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1" w:lineRule="auto"/>
      </w:pPr>
      <w:bookmarkStart w:id="0" w:name="0014-1605603371985"/>
      <w:bookmarkEnd w:id="0"/>
      <w:r>
        <w:rPr>
          <w:color w:val="3E3E3E"/>
        </w:rPr>
        <w:t>设计思路</w:t>
      </w:r>
    </w:p>
    <w:p>
      <w:pPr>
        <w:spacing w:line="231" w:lineRule="auto"/>
      </w:pPr>
      <w:bookmarkStart w:id="1" w:name="9032-1605603406480"/>
      <w:bookmarkEnd w:id="1"/>
      <w:r>
        <w:rPr>
          <w:color w:val="3E3E3E"/>
        </w:rPr>
        <w:t>1)   优先级--针对所有接口</w:t>
      </w:r>
    </w:p>
    <w:p>
      <w:pPr>
        <w:spacing w:line="231" w:lineRule="auto"/>
      </w:pPr>
      <w:bookmarkStart w:id="2" w:name="7325-1605603406480"/>
      <w:bookmarkEnd w:id="2"/>
      <w:r>
        <w:rPr>
          <w:color w:val="3E3E3E"/>
        </w:rPr>
        <w:t>1、暴露在外面的接口，因为通常该接口会给第三方调用；</w:t>
      </w:r>
    </w:p>
    <w:p>
      <w:pPr>
        <w:spacing w:line="231" w:lineRule="auto"/>
      </w:pPr>
      <w:bookmarkStart w:id="3" w:name="4524-1605603406480"/>
      <w:bookmarkEnd w:id="3"/>
      <w:r>
        <w:rPr>
          <w:color w:val="3E3E3E"/>
        </w:rPr>
        <w:t>2、供系统内部调用的核心功能接口；</w:t>
      </w:r>
    </w:p>
    <w:p>
      <w:pPr>
        <w:spacing w:line="231" w:lineRule="auto"/>
      </w:pPr>
      <w:bookmarkStart w:id="4" w:name="1410-1605603406480"/>
      <w:bookmarkEnd w:id="4"/>
      <w:r>
        <w:rPr>
          <w:color w:val="3E3E3E"/>
        </w:rPr>
        <w:t>3、供系统内部调用非核心功能接口；</w:t>
      </w:r>
    </w:p>
    <w:p>
      <w:pPr>
        <w:spacing w:line="231" w:lineRule="auto"/>
      </w:pPr>
      <w:bookmarkStart w:id="5" w:name="5658-1605603406480"/>
      <w:bookmarkEnd w:id="5"/>
      <w:r>
        <w:rPr>
          <w:color w:val="3E3E3E"/>
        </w:rPr>
        <w:t> </w:t>
      </w:r>
    </w:p>
    <w:p>
      <w:pPr>
        <w:spacing w:line="231" w:lineRule="auto"/>
      </w:pPr>
      <w:bookmarkStart w:id="6" w:name="6459-1605603406480"/>
      <w:bookmarkEnd w:id="6"/>
      <w:r>
        <w:rPr>
          <w:color w:val="3E3E3E"/>
        </w:rPr>
        <w:t>2)   优先级--针对单个接口</w:t>
      </w:r>
    </w:p>
    <w:p>
      <w:pPr>
        <w:spacing w:line="231" w:lineRule="auto"/>
      </w:pPr>
      <w:bookmarkStart w:id="7" w:name="4590-1605603406480"/>
      <w:bookmarkEnd w:id="7"/>
      <w:r>
        <w:rPr>
          <w:color w:val="3E3E3E"/>
        </w:rPr>
        <w:t>1、正向用例优先测试,逆向用例次之(通常情况，非绝对)；</w:t>
      </w:r>
    </w:p>
    <w:p>
      <w:pPr>
        <w:spacing w:line="231" w:lineRule="auto"/>
      </w:pPr>
      <w:bookmarkStart w:id="8" w:name="4947-1605603406480"/>
      <w:bookmarkEnd w:id="8"/>
      <w:r>
        <w:rPr>
          <w:color w:val="3E3E3E"/>
        </w:rPr>
        <w:t>2、是否满足前提条件 &gt; 是否携带默认参值参数 &gt; 参数是否必填 &gt; 参数之间是否存在关联 &gt; 参数数据类型限制 &gt; 参数数据类型自身的数据范围值限制</w:t>
      </w:r>
    </w:p>
    <w:p>
      <w:pPr>
        <w:spacing w:line="231" w:lineRule="auto"/>
      </w:pPr>
      <w:bookmarkStart w:id="9" w:name="1912-1605603406480"/>
      <w:bookmarkEnd w:id="9"/>
      <w:r>
        <w:rPr>
          <w:color w:val="3E3E3E"/>
        </w:rPr>
        <w:t> </w:t>
      </w:r>
    </w:p>
    <w:p>
      <w:pPr>
        <w:spacing w:line="231" w:lineRule="auto"/>
      </w:pPr>
      <w:bookmarkStart w:id="10" w:name="3170-1605603406480"/>
      <w:bookmarkEnd w:id="10"/>
      <w:r>
        <w:rPr>
          <w:color w:val="3E3E3E"/>
        </w:rPr>
        <w:t> </w:t>
      </w:r>
    </w:p>
    <w:p>
      <w:pPr>
        <w:spacing w:line="231" w:lineRule="auto"/>
      </w:pPr>
      <w:bookmarkStart w:id="11" w:name="5288-1605603406480"/>
      <w:bookmarkEnd w:id="11"/>
      <w:r>
        <w:rPr>
          <w:color w:val="3E3E3E"/>
        </w:rPr>
        <w:t>3)   设计分析</w:t>
      </w:r>
    </w:p>
    <w:p>
      <w:pPr>
        <w:spacing w:line="231" w:lineRule="auto"/>
      </w:pPr>
      <w:bookmarkStart w:id="12" w:name="4641-1605603406480"/>
      <w:bookmarkEnd w:id="12"/>
      <w:r>
        <w:rPr>
          <w:color w:val="3E3E3E"/>
        </w:rPr>
        <w:t>通常，设计接口测试用例需要考虑以下几个方面：</w:t>
      </w:r>
    </w:p>
    <w:p>
      <w:pPr>
        <w:spacing w:line="231" w:lineRule="auto"/>
      </w:pPr>
      <w:bookmarkStart w:id="13" w:name="3420-1605603406480"/>
      <w:bookmarkEnd w:id="13"/>
      <w:r>
        <w:rPr>
          <w:color w:val="3E3E3E"/>
        </w:rPr>
        <w:t>1、是否满足前提条件</w:t>
      </w:r>
    </w:p>
    <w:p>
      <w:pPr>
        <w:spacing w:line="231" w:lineRule="auto"/>
      </w:pPr>
      <w:bookmarkStart w:id="14" w:name="4647-1605603406480"/>
      <w:bookmarkEnd w:id="14"/>
      <w:r>
        <w:rPr>
          <w:color w:val="3E3E3E"/>
        </w:rPr>
        <w:t>有些接口需要满足前置条件，才可成功获取数据。常见的，需要登陆Token。</w:t>
      </w:r>
    </w:p>
    <w:p>
      <w:pPr>
        <w:spacing w:line="231" w:lineRule="auto"/>
      </w:pPr>
      <w:bookmarkStart w:id="15" w:name="1012-1605603406480"/>
      <w:bookmarkEnd w:id="15"/>
      <w:r>
        <w:rPr>
          <w:color w:val="3E3E3E"/>
        </w:rPr>
        <w:t>逆向用例：</w:t>
      </w:r>
    </w:p>
    <w:p>
      <w:pPr>
        <w:spacing w:line="231" w:lineRule="auto"/>
      </w:pPr>
      <w:bookmarkStart w:id="16" w:name="4085-1605603406480"/>
      <w:bookmarkEnd w:id="16"/>
      <w:r>
        <w:rPr>
          <w:color w:val="3E3E3E"/>
        </w:rPr>
        <w:t>针对是否满足前置条件(假设为n个条件)，设计0~n条用例</w:t>
      </w:r>
    </w:p>
    <w:p>
      <w:pPr>
        <w:spacing w:line="231" w:lineRule="auto"/>
      </w:pPr>
      <w:bookmarkStart w:id="17" w:name="2553-1605603406480"/>
      <w:bookmarkEnd w:id="17"/>
      <w:r>
        <w:rPr>
          <w:color w:val="3E3E3E"/>
        </w:rPr>
        <w:t> </w:t>
      </w:r>
    </w:p>
    <w:p>
      <w:pPr>
        <w:spacing w:line="231" w:lineRule="auto"/>
      </w:pPr>
      <w:bookmarkStart w:id="18" w:name="2043-1605603406480"/>
      <w:bookmarkEnd w:id="18"/>
      <w:r>
        <w:rPr>
          <w:color w:val="3E3E3E"/>
        </w:rPr>
        <w:t>2、是否携带默认值参数</w:t>
      </w:r>
    </w:p>
    <w:p>
      <w:pPr>
        <w:spacing w:line="231" w:lineRule="auto"/>
      </w:pPr>
      <w:bookmarkStart w:id="19" w:name="9351-1605603406480"/>
      <w:bookmarkEnd w:id="19"/>
      <w:r>
        <w:rPr>
          <w:color w:val="3E3E3E"/>
        </w:rPr>
        <w:t>正向用例：</w:t>
      </w:r>
    </w:p>
    <w:p>
      <w:pPr>
        <w:spacing w:line="231" w:lineRule="auto"/>
      </w:pPr>
      <w:bookmarkStart w:id="20" w:name="1959-1605603406480"/>
      <w:bookmarkEnd w:id="20"/>
      <w:r>
        <w:rPr>
          <w:color w:val="3E3E3E"/>
        </w:rPr>
        <w:t>带默认值的参数都不填写、不传参，必填参数都填写正确且存在的“常规”值，其它不填写，设计1条用例；</w:t>
      </w:r>
    </w:p>
    <w:p>
      <w:pPr>
        <w:spacing w:line="231" w:lineRule="auto"/>
      </w:pPr>
      <w:bookmarkStart w:id="21" w:name="1269-1605603406480"/>
      <w:bookmarkEnd w:id="21"/>
      <w:r>
        <w:rPr>
          <w:color w:val="3E3E3E"/>
        </w:rPr>
        <w:t> </w:t>
      </w:r>
    </w:p>
    <w:p>
      <w:pPr>
        <w:spacing w:line="231" w:lineRule="auto"/>
      </w:pPr>
      <w:bookmarkStart w:id="22" w:name="3890-1605603406480"/>
      <w:bookmarkEnd w:id="22"/>
      <w:r>
        <w:rPr>
          <w:color w:val="3E3E3E"/>
        </w:rPr>
        <w:t>3、业务规则、功能需求</w:t>
      </w:r>
    </w:p>
    <w:p>
      <w:pPr>
        <w:spacing w:line="231" w:lineRule="auto"/>
      </w:pPr>
      <w:bookmarkStart w:id="23" w:name="8941-1605603406480"/>
      <w:bookmarkEnd w:id="23"/>
      <w:r>
        <w:rPr>
          <w:color w:val="3E3E3E"/>
        </w:rPr>
        <w:t>这里根据实际情况，结合接口参数说明，可能需要设计n条正向用例和逆向用例</w:t>
      </w:r>
    </w:p>
    <w:p>
      <w:pPr>
        <w:spacing w:line="231" w:lineRule="auto"/>
      </w:pPr>
      <w:bookmarkStart w:id="24" w:name="3422-1605603406480"/>
      <w:bookmarkEnd w:id="24"/>
      <w:r>
        <w:rPr>
          <w:color w:val="3E3E3E"/>
        </w:rPr>
        <w:t> </w:t>
      </w:r>
    </w:p>
    <w:p>
      <w:pPr>
        <w:spacing w:line="231" w:lineRule="auto"/>
      </w:pPr>
      <w:bookmarkStart w:id="25" w:name="7711-1605603406480"/>
      <w:bookmarkEnd w:id="25"/>
      <w:r>
        <w:rPr>
          <w:color w:val="3E3E3E"/>
        </w:rPr>
        <w:t>5、参数是否必填</w:t>
      </w:r>
    </w:p>
    <w:p>
      <w:pPr>
        <w:spacing w:line="231" w:lineRule="auto"/>
      </w:pPr>
      <w:bookmarkStart w:id="26" w:name="8442-1605603406480"/>
      <w:bookmarkEnd w:id="26"/>
      <w:r>
        <w:rPr>
          <w:color w:val="3E3E3E"/>
        </w:rPr>
        <w:t>逆向用例：</w:t>
      </w:r>
    </w:p>
    <w:p>
      <w:pPr>
        <w:spacing w:line="231" w:lineRule="auto"/>
      </w:pPr>
      <w:bookmarkStart w:id="27" w:name="4412-1605603406480"/>
      <w:bookmarkEnd w:id="27"/>
      <w:r>
        <w:rPr>
          <w:color w:val="3E3E3E"/>
        </w:rPr>
        <w:t>针对每个必填参数，都设计1条参数值为空的逆向用例</w:t>
      </w:r>
    </w:p>
    <w:p>
      <w:pPr>
        <w:spacing w:line="231" w:lineRule="auto"/>
      </w:pPr>
      <w:bookmarkStart w:id="28" w:name="2494-1605603406480"/>
      <w:bookmarkEnd w:id="28"/>
      <w:r>
        <w:rPr>
          <w:color w:val="3E3E3E"/>
        </w:rPr>
        <w:t> </w:t>
      </w:r>
    </w:p>
    <w:p>
      <w:pPr>
        <w:spacing w:line="231" w:lineRule="auto"/>
      </w:pPr>
      <w:bookmarkStart w:id="29" w:name="5024-1605603406480"/>
      <w:bookmarkEnd w:id="29"/>
      <w:r>
        <w:rPr>
          <w:color w:val="3E3E3E"/>
        </w:rPr>
        <w:t>4、参数之间是否存在关联</w:t>
      </w:r>
    </w:p>
    <w:p>
      <w:pPr>
        <w:spacing w:line="231" w:lineRule="auto"/>
      </w:pPr>
      <w:bookmarkStart w:id="30" w:name="1445-1605603406480"/>
      <w:bookmarkEnd w:id="30"/>
      <w:r>
        <w:rPr>
          <w:color w:val="3E3E3E"/>
        </w:rPr>
        <w:t>有些参数彼此之间存在相互制约的关系</w:t>
      </w:r>
    </w:p>
    <w:p>
      <w:pPr>
        <w:spacing w:line="231" w:lineRule="auto"/>
      </w:pPr>
      <w:bookmarkStart w:id="31" w:name="7477-1605603406480"/>
      <w:bookmarkEnd w:id="31"/>
      <w:r>
        <w:rPr>
          <w:color w:val="3E3E3E"/>
        </w:rPr>
        <w:t>逆向用例：</w:t>
      </w:r>
    </w:p>
    <w:p>
      <w:pPr>
        <w:spacing w:line="231" w:lineRule="auto"/>
      </w:pPr>
      <w:bookmarkStart w:id="32" w:name="8927-1605603406480"/>
      <w:bookmarkEnd w:id="32"/>
      <w:r>
        <w:rPr>
          <w:color w:val="3E3E3E"/>
        </w:rPr>
        <w:t>根据实际情况，可能需要设计0~n条用例</w:t>
      </w:r>
    </w:p>
    <w:p>
      <w:pPr>
        <w:spacing w:line="231" w:lineRule="auto"/>
      </w:pPr>
      <w:bookmarkStart w:id="33" w:name="6874-1605603406480"/>
      <w:bookmarkEnd w:id="33"/>
      <w:r>
        <w:rPr>
          <w:color w:val="3E3E3E"/>
        </w:rPr>
        <w:t> </w:t>
      </w:r>
    </w:p>
    <w:p>
      <w:pPr>
        <w:spacing w:line="231" w:lineRule="auto"/>
      </w:pPr>
      <w:bookmarkStart w:id="34" w:name="9433-1605603406480"/>
      <w:bookmarkEnd w:id="34"/>
      <w:r>
        <w:rPr>
          <w:color w:val="3E3E3E"/>
        </w:rPr>
        <w:t>5、参数数据类型限制</w:t>
      </w:r>
    </w:p>
    <w:p>
      <w:pPr>
        <w:spacing w:line="231" w:lineRule="auto"/>
      </w:pPr>
      <w:bookmarkStart w:id="35" w:name="1550-1605603406480"/>
      <w:bookmarkEnd w:id="35"/>
      <w:r>
        <w:rPr>
          <w:color w:val="3E3E3E"/>
        </w:rPr>
        <w:t>逆向用例：</w:t>
      </w:r>
    </w:p>
    <w:p>
      <w:pPr>
        <w:spacing w:line="231" w:lineRule="auto"/>
      </w:pPr>
      <w:bookmarkStart w:id="36" w:name="4396-1605603406480"/>
      <w:bookmarkEnd w:id="36"/>
      <w:r>
        <w:rPr>
          <w:color w:val="3E3E3E"/>
        </w:rPr>
        <w:t>针对每个参数都设计1条参数值类型不符的逆向用例</w:t>
      </w:r>
    </w:p>
    <w:p>
      <w:pPr>
        <w:spacing w:line="231" w:lineRule="auto"/>
      </w:pPr>
      <w:bookmarkStart w:id="37" w:name="7110-1605603406480"/>
      <w:bookmarkEnd w:id="37"/>
      <w:r>
        <w:rPr>
          <w:color w:val="3E3E3E"/>
        </w:rPr>
        <w:t> </w:t>
      </w:r>
    </w:p>
    <w:p>
      <w:pPr>
        <w:spacing w:line="231" w:lineRule="auto"/>
      </w:pPr>
      <w:bookmarkStart w:id="38" w:name="9949-1605603406480"/>
      <w:bookmarkEnd w:id="38"/>
      <w:r>
        <w:rPr>
          <w:color w:val="3E3E3E"/>
        </w:rPr>
        <w:t>6、参数数据类型自身的数据范围值限制</w:t>
      </w:r>
    </w:p>
    <w:p>
      <w:pPr>
        <w:spacing w:line="231" w:lineRule="auto"/>
      </w:pPr>
      <w:bookmarkStart w:id="39" w:name="6088-1605603406480"/>
      <w:bookmarkEnd w:id="39"/>
      <w:r>
        <w:rPr>
          <w:color w:val="3E3E3E"/>
        </w:rPr>
        <w:t>正向用例：</w:t>
      </w:r>
    </w:p>
    <w:p>
      <w:pPr>
        <w:spacing w:line="231" w:lineRule="auto"/>
      </w:pPr>
      <w:bookmarkStart w:id="40" w:name="1090-1605603406480"/>
      <w:bookmarkEnd w:id="40"/>
      <w:r>
        <w:rPr>
          <w:color w:val="3E3E3E"/>
        </w:rPr>
        <w:t>针对所有参数，设计1条每个参数的参数值在数据范围内为最大值的正向用例</w:t>
      </w:r>
    </w:p>
    <w:p>
      <w:pPr>
        <w:spacing w:line="231" w:lineRule="auto"/>
      </w:pPr>
      <w:bookmarkStart w:id="41" w:name="8091-1605603406481"/>
      <w:bookmarkEnd w:id="41"/>
      <w:r>
        <w:rPr>
          <w:color w:val="3E3E3E"/>
        </w:rPr>
        <w:t> </w:t>
      </w:r>
    </w:p>
    <w:p>
      <w:pPr>
        <w:spacing w:line="231" w:lineRule="auto"/>
      </w:pPr>
      <w:bookmarkStart w:id="42" w:name="1236-1605603406481"/>
      <w:bookmarkEnd w:id="42"/>
      <w:r>
        <w:rPr>
          <w:color w:val="3E3E3E"/>
        </w:rPr>
        <w:t>逆向用例：</w:t>
      </w:r>
    </w:p>
    <w:p>
      <w:pPr>
        <w:spacing w:line="231" w:lineRule="auto"/>
      </w:pPr>
      <w:bookmarkStart w:id="43" w:name="4435-1605603406481"/>
      <w:bookmarkEnd w:id="43"/>
      <w:r>
        <w:rPr>
          <w:color w:val="3E3E3E"/>
        </w:rPr>
        <w:t>针对每个参数(假设n个)，设计n条每个参数的参数值都超出数据范围最大值的逆向用例</w:t>
      </w:r>
    </w:p>
    <w:p>
      <w:pPr>
        <w:spacing w:line="231" w:lineRule="auto"/>
      </w:pPr>
      <w:bookmarkStart w:id="44" w:name="8890-1605603406481"/>
      <w:bookmarkEnd w:id="44"/>
      <w:r>
        <w:rPr>
          <w:color w:val="3E3E3E"/>
        </w:rPr>
        <w:t>针对每个参数(假设n个)，设计n条每个参数的参数值都小于数据范围最小值的逆向用例</w:t>
      </w:r>
    </w:p>
    <w:p>
      <w:pPr>
        <w:spacing w:line="231" w:lineRule="auto"/>
      </w:pPr>
      <w:bookmarkStart w:id="45" w:name="5741-1605603406481"/>
      <w:bookmarkEnd w:id="45"/>
      <w:r>
        <w:rPr>
          <w:color w:val="3E3E3E"/>
        </w:rPr>
        <w:t> </w:t>
      </w:r>
    </w:p>
    <w:p>
      <w:pPr>
        <w:spacing w:line="231" w:lineRule="auto"/>
      </w:pPr>
      <w:bookmarkStart w:id="46" w:name="6091-1605603406481"/>
      <w:bookmarkEnd w:id="46"/>
      <w:r>
        <w:rPr>
          <w:color w:val="3E3E3E"/>
        </w:rPr>
        <w:t>以上几个方面考虑全的话，基本可以做到如下几个方面的覆盖：</w:t>
      </w:r>
    </w:p>
    <w:p>
      <w:pPr>
        <w:spacing w:line="231" w:lineRule="auto"/>
      </w:pPr>
      <w:bookmarkStart w:id="47" w:name="3453-1605603406481"/>
      <w:bookmarkEnd w:id="47"/>
      <w:r>
        <w:rPr>
          <w:color w:val="3E3E3E"/>
        </w:rPr>
        <w:t>主流程测试用例：正常的主流程功能校验；</w:t>
      </w:r>
    </w:p>
    <w:p>
      <w:pPr>
        <w:spacing w:line="231" w:lineRule="auto"/>
      </w:pPr>
      <w:bookmarkStart w:id="48" w:name="0053-1605603406481"/>
      <w:bookmarkEnd w:id="48"/>
      <w:r>
        <w:rPr>
          <w:color w:val="3E3E3E"/>
        </w:rPr>
        <w:t>分支流测试用例：正常的分支流功能校验。</w:t>
      </w:r>
    </w:p>
    <w:p>
      <w:pPr>
        <w:spacing w:line="231" w:lineRule="auto"/>
      </w:pPr>
      <w:bookmarkStart w:id="49" w:name="9390-1605603406481"/>
      <w:bookmarkEnd w:id="49"/>
      <w:r>
        <w:rPr>
          <w:color w:val="3E3E3E"/>
        </w:rPr>
        <w:t>异常流测试用例：异常容错校验</w:t>
      </w:r>
    </w:p>
    <w:p>
      <w:pPr>
        <w:spacing w:line="231" w:lineRule="auto"/>
      </w:pPr>
      <w:bookmarkStart w:id="50" w:name="2789-1605603406481"/>
      <w:bookmarkEnd w:id="50"/>
      <w:r>
        <w:rPr>
          <w:color w:val="3E3E3E"/>
        </w:rPr>
        <w:t> </w:t>
      </w:r>
    </w:p>
    <w:p>
      <w:pPr>
        <w:spacing w:line="231" w:lineRule="auto"/>
      </w:pPr>
      <w:bookmarkStart w:id="51" w:name="9278-1605603406481"/>
      <w:bookmarkEnd w:id="51"/>
      <w:r>
        <w:rPr>
          <w:color w:val="3E3E3E"/>
        </w:rPr>
        <w:t>4)   编写描述</w:t>
      </w:r>
    </w:p>
    <w:p>
      <w:pPr>
        <w:spacing w:line="231" w:lineRule="auto"/>
      </w:pPr>
      <w:bookmarkStart w:id="52" w:name="4878-1605603406481"/>
      <w:bookmarkEnd w:id="52"/>
      <w:r>
        <w:rPr>
          <w:color w:val="3E3E3E"/>
        </w:rPr>
        <w:t>尽量逻辑化，这样方便后续的维护</w:t>
      </w:r>
    </w:p>
    <w:p>
      <w:pPr>
        <w:spacing w:line="231" w:lineRule="auto"/>
      </w:pPr>
      <w:bookmarkStart w:id="53" w:name="9071-1605603406481"/>
      <w:bookmarkEnd w:id="53"/>
      <w:r>
        <w:rPr>
          <w:rFonts w:ascii="Verdana" w:hAnsi="Verdana" w:eastAsia="Verdana" w:cs="Verdana"/>
          <w:color w:val="3E3E3E"/>
          <w:sz w:val="28"/>
        </w:rPr>
        <w:t> </w:t>
      </w:r>
    </w:p>
    <w:p>
      <w:pPr>
        <w:spacing w:line="231" w:lineRule="auto"/>
      </w:pPr>
      <w:bookmarkStart w:id="54" w:name="6057-1605603406481"/>
      <w:bookmarkEnd w:id="54"/>
      <w:r>
        <w:rPr>
          <w:color w:val="3E3E3E"/>
        </w:rPr>
        <w:t>5)   实践操作</w:t>
      </w:r>
    </w:p>
    <w:p>
      <w:pPr>
        <w:spacing w:line="231" w:lineRule="auto"/>
      </w:pPr>
      <w:bookmarkStart w:id="55" w:name="8869-1605603406481"/>
      <w:bookmarkEnd w:id="55"/>
      <w:r>
        <w:rPr>
          <w:color w:val="3E3E3E"/>
        </w:rPr>
        <w:t>接口样例</w:t>
      </w:r>
    </w:p>
    <w:p>
      <w:pPr>
        <w:spacing w:line="320" w:lineRule="auto"/>
      </w:pPr>
      <w:bookmarkStart w:id="56" w:name="3897-1605603406481"/>
      <w:bookmarkEnd w:id="56"/>
      <w:r>
        <w:rPr>
          <w:color w:val="333333"/>
        </w:rPr>
        <w:t>获取订单列表接口（多条件）</w:t>
      </w:r>
    </w:p>
    <w:p>
      <w:pPr>
        <w:spacing w:line="231" w:lineRule="auto"/>
      </w:pPr>
      <w:bookmarkStart w:id="57" w:name="8386-1605603406481"/>
      <w:bookmarkEnd w:id="57"/>
      <w:r>
        <w:rPr>
          <w:color w:val="3E3E3E"/>
        </w:rPr>
        <w:t>获取店铺指定期间的所有订单列表(多种条件组合)，默认根据日期倒序排序。</w:t>
      </w:r>
    </w:p>
    <w:p>
      <w:pPr>
        <w:spacing w:line="320" w:lineRule="auto"/>
      </w:pPr>
      <w:bookmarkStart w:id="58" w:name="1379-1605603406481"/>
      <w:bookmarkEnd w:id="58"/>
      <w:r>
        <w:rPr>
          <w:color w:val="333333"/>
        </w:rPr>
        <w:t>接口方向</w:t>
      </w:r>
    </w:p>
    <w:p>
      <w:pPr>
        <w:spacing w:line="231" w:lineRule="auto"/>
      </w:pPr>
      <w:bookmarkStart w:id="59" w:name="1645-1605603406481"/>
      <w:bookmarkEnd w:id="59"/>
      <w:r>
        <w:rPr>
          <w:color w:val="3E3E3E"/>
        </w:rPr>
        <w:t>客户端 -&gt; 服务端</w:t>
      </w:r>
    </w:p>
    <w:p>
      <w:pPr>
        <w:spacing w:line="320" w:lineRule="auto"/>
      </w:pPr>
      <w:bookmarkStart w:id="60" w:name="2425-1605603406481"/>
      <w:bookmarkEnd w:id="60"/>
      <w:r>
        <w:rPr>
          <w:color w:val="333333"/>
        </w:rPr>
        <w:t>接口协议</w:t>
      </w:r>
    </w:p>
    <w:p>
      <w:pPr>
        <w:spacing w:line="231" w:lineRule="auto"/>
      </w:pPr>
      <w:bookmarkStart w:id="61" w:name="4144-1605603406481"/>
      <w:bookmarkEnd w:id="61"/>
      <w:r>
        <w:rPr>
          <w:color w:val="3E3E3E"/>
        </w:rPr>
        <w:t>接口地址：$xxx_Home/xxx/鉴权前缀/xxxxx/getAllOrderList</w:t>
      </w:r>
    </w:p>
    <w:p>
      <w:pPr>
        <w:spacing w:line="231" w:lineRule="auto"/>
      </w:pPr>
      <w:bookmarkStart w:id="62" w:name="6269-1605603406481"/>
      <w:bookmarkEnd w:id="62"/>
      <w:r>
        <w:rPr>
          <w:color w:val="3E3E3E"/>
        </w:rPr>
        <w:t>接口协议：JSON</w:t>
      </w:r>
    </w:p>
    <w:p>
      <w:pPr>
        <w:spacing w:line="231" w:lineRule="auto"/>
      </w:pPr>
      <w:bookmarkStart w:id="63" w:name="6321-1605603406481"/>
      <w:bookmarkEnd w:id="63"/>
      <w:r>
        <w:rPr>
          <w:color w:val="3E3E3E"/>
        </w:rPr>
        <w:t>HTTP请求方式：GET</w:t>
      </w:r>
    </w:p>
    <w:p>
      <w:pPr>
        <w:spacing w:line="231" w:lineRule="auto"/>
      </w:pPr>
      <w:bookmarkStart w:id="64" w:name="8244-1605603406481"/>
      <w:bookmarkEnd w:id="64"/>
      <w:r>
        <w:rPr>
          <w:color w:val="3E3E3E"/>
        </w:rPr>
        <w:t> </w:t>
      </w:r>
    </w:p>
    <w:p>
      <w:pPr>
        <w:spacing w:line="320" w:lineRule="auto"/>
      </w:pPr>
      <w:bookmarkStart w:id="65" w:name="8522-1605603406481"/>
      <w:bookmarkEnd w:id="65"/>
      <w:r>
        <w:rPr>
          <w:color w:val="333333"/>
        </w:rPr>
        <w:t>消息请求</w:t>
      </w:r>
    </w:p>
    <w:p>
      <w:pPr>
        <w:spacing w:line="231" w:lineRule="auto"/>
      </w:pPr>
      <w:bookmarkStart w:id="66" w:name="3463-1605603406481"/>
      <w:bookmarkEnd w:id="66"/>
      <w:r>
        <w:rPr>
          <w:color w:val="3E3E3E"/>
        </w:rPr>
        <w:t>字段列表如下：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4"/>
        <w:gridCol w:w="870"/>
        <w:gridCol w:w="660"/>
        <w:gridCol w:w="660"/>
        <w:gridCol w:w="3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bookmarkStart w:id="67" w:name="3574-1605603406481"/>
            <w:bookmarkEnd w:id="67"/>
            <w:r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必填项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shopId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商铺编号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条件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设备令牌。Token鉴权方式必填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订单查询时间字段。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1：下单时间（order_time）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2：订单完成时间（order_finish_time）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3：结算时间（shop_settle_time）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startDate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查询日期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endDate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查询结束日期。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orderStatus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订单状态。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不填表示所有状态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多个状态之间以英文逗号分割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0:已预定1:已开单2:派送中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3:已完成（原已结帐）4:退单中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5:已退单8:自助下单9:待确认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orderTransactionType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订单交易状态。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不填表示所有。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1:未完成，2:已完成(3:已完成, 5:已退单)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payType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支付方式。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不填表示所有。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1:现金  2:POS  3:线上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cashierId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收银员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billerId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导购员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页码,从第1页开始，默认为1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每页记录数，默认为10</w:t>
            </w:r>
          </w:p>
        </w:tc>
      </w:tr>
    </w:tbl>
    <w:p>
      <w:pPr>
        <w:spacing w:line="231" w:lineRule="auto"/>
      </w:pPr>
    </w:p>
    <w:p>
      <w:pPr>
        <w:spacing w:line="231" w:lineRule="auto"/>
      </w:pPr>
      <w:bookmarkStart w:id="68" w:name="6687-1605603406481"/>
      <w:bookmarkEnd w:id="68"/>
      <w:r>
        <w:rPr>
          <w:color w:val="3E3E3E"/>
        </w:rPr>
        <w:t>消息请求样例：</w:t>
      </w:r>
    </w:p>
    <w:p>
      <w:pPr>
        <w:spacing w:line="256" w:lineRule="auto"/>
      </w:pPr>
      <w:bookmarkStart w:id="69" w:name="9352-1605603406481"/>
      <w:bookmarkEnd w:id="69"/>
      <w:r>
        <w:rPr>
          <w:color w:val="3E3E3E"/>
        </w:rPr>
        <w:t>?shopId=1111111111&amp;token=123411nmk515155&amp;queryDate=2015-10-10</w:t>
      </w:r>
    </w:p>
    <w:p>
      <w:pPr>
        <w:spacing w:line="320" w:lineRule="auto"/>
      </w:pPr>
      <w:bookmarkStart w:id="70" w:name="4510-1605603406481"/>
      <w:bookmarkEnd w:id="70"/>
      <w:r>
        <w:rPr>
          <w:color w:val="333333"/>
        </w:rPr>
        <w:t>消息响应</w:t>
      </w:r>
    </w:p>
    <w:p>
      <w:pPr>
        <w:spacing w:line="231" w:lineRule="auto"/>
      </w:pPr>
      <w:bookmarkStart w:id="71" w:name="8773-1605603406481"/>
      <w:bookmarkEnd w:id="71"/>
      <w:r>
        <w:rPr>
          <w:color w:val="3E3E3E"/>
        </w:rPr>
        <w:t>字段元素如下：</w:t>
      </w:r>
    </w:p>
    <w:p>
      <w:pPr>
        <w:spacing w:line="231" w:lineRule="auto"/>
        <w:rPr>
          <w:color w:val="3E3E3E"/>
        </w:rPr>
      </w:pPr>
      <w:bookmarkStart w:id="72" w:name="6699-1605603406481"/>
      <w:bookmarkEnd w:id="72"/>
      <w:r>
        <w:rPr>
          <w:color w:val="3E3E3E"/>
        </w:rPr>
        <w:t> 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1"/>
        <w:gridCol w:w="870"/>
        <w:gridCol w:w="660"/>
        <w:gridCol w:w="660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必填项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orderTotalPriceTotal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实收金额合计（已完成的合计）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platformTotalIncomePriceTotal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平台服务费合计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cashPayTotal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现金支付（已完成的合计）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posPayTotal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POS支付（已完成的合计）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onLinePayTotal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线上支付（已完成的合计）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lst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明细列表</w:t>
            </w:r>
          </w:p>
        </w:tc>
      </w:tr>
    </w:tbl>
    <w:p>
      <w:pPr>
        <w:spacing w:line="231" w:lineRule="auto"/>
      </w:pPr>
    </w:p>
    <w:p>
      <w:pPr>
        <w:spacing w:line="231" w:lineRule="auto"/>
      </w:pPr>
      <w:bookmarkStart w:id="73" w:name="8195-1605603406481"/>
      <w:bookmarkEnd w:id="73"/>
      <w:r>
        <w:rPr>
          <w:color w:val="3E3E3E"/>
        </w:rPr>
        <w:t>明细列表对象字段元素定义：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3"/>
        <w:gridCol w:w="928"/>
        <w:gridCol w:w="590"/>
        <w:gridCol w:w="590"/>
        <w:gridCol w:w="4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bookmarkStart w:id="74" w:name="6071-1605603406481"/>
            <w:bookmarkEnd w:id="74"/>
            <w:bookmarkStart w:id="75" w:name="4972-1605603406482"/>
            <w:bookmarkEnd w:id="75"/>
            <w:r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必填项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orderTitle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mobile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会员账号,如果是会员则显示手机号，为空时表示“非会员”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settlePrice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交易金额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orderTime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下单时间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serviceAmount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平台服务费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订单状态。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0:已预定1:已开单2:派送中3:已完成（原已结帐）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4:退单中5:已退单8:自助下单9:待确认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cashPay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现金支付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posPay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POS支付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onLinePay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线上支付</w:t>
            </w:r>
          </w:p>
        </w:tc>
      </w:tr>
    </w:tbl>
    <w:p>
      <w:pPr>
        <w:spacing w:line="231" w:lineRule="auto"/>
        <w:rPr>
          <w:color w:val="3E3E3E"/>
        </w:rPr>
      </w:pPr>
    </w:p>
    <w:p>
      <w:pPr>
        <w:spacing w:line="231" w:lineRule="auto"/>
      </w:pPr>
      <w:r>
        <w:rPr>
          <w:color w:val="3E3E3E"/>
        </w:rPr>
        <w:t>成功时，返回JSON数据包：</w:t>
      </w:r>
    </w:p>
    <w:p>
      <w:pPr>
        <w:spacing w:line="256" w:lineRule="auto"/>
      </w:pPr>
      <w:bookmarkStart w:id="76" w:name="3983-1605603406482"/>
      <w:bookmarkEnd w:id="76"/>
      <w:r>
        <w:rPr>
          <w:color w:val="3E3E3E"/>
        </w:rPr>
        <w:t>{</w:t>
      </w:r>
    </w:p>
    <w:p>
      <w:pPr>
        <w:spacing w:line="256" w:lineRule="auto"/>
      </w:pPr>
      <w:bookmarkStart w:id="77" w:name="8150-1605603406482"/>
      <w:bookmarkEnd w:id="77"/>
      <w:r>
        <w:rPr>
          <w:color w:val="3E3E3E"/>
        </w:rPr>
        <w:t>    "code": 0,</w:t>
      </w:r>
    </w:p>
    <w:p>
      <w:pPr>
        <w:spacing w:line="256" w:lineRule="auto"/>
      </w:pPr>
      <w:bookmarkStart w:id="78" w:name="4214-1605603406482"/>
      <w:bookmarkEnd w:id="78"/>
      <w:r>
        <w:rPr>
          <w:color w:val="3E3E3E"/>
        </w:rPr>
        <w:t>    "msg": "查询订单列表成功！",</w:t>
      </w:r>
    </w:p>
    <w:p>
      <w:pPr>
        <w:spacing w:line="256" w:lineRule="auto"/>
      </w:pPr>
      <w:bookmarkStart w:id="79" w:name="2882-1605603406482"/>
      <w:bookmarkEnd w:id="79"/>
      <w:r>
        <w:rPr>
          <w:color w:val="3E3E3E"/>
        </w:rPr>
        <w:t>    "data": {</w:t>
      </w:r>
    </w:p>
    <w:p>
      <w:pPr>
        <w:spacing w:line="256" w:lineRule="auto"/>
      </w:pPr>
      <w:bookmarkStart w:id="80" w:name="7162-1605603406482"/>
      <w:bookmarkEnd w:id="80"/>
      <w:r>
        <w:rPr>
          <w:color w:val="3E3E3E"/>
        </w:rPr>
        <w:t>        "pNo": 1,</w:t>
      </w:r>
    </w:p>
    <w:p>
      <w:pPr>
        <w:spacing w:line="256" w:lineRule="auto"/>
      </w:pPr>
      <w:bookmarkStart w:id="81" w:name="6448-1605603406482"/>
      <w:bookmarkEnd w:id="81"/>
      <w:r>
        <w:rPr>
          <w:color w:val="3E3E3E"/>
        </w:rPr>
        <w:t>        "rCount": 5,</w:t>
      </w:r>
    </w:p>
    <w:p>
      <w:pPr>
        <w:spacing w:line="256" w:lineRule="auto"/>
      </w:pPr>
      <w:bookmarkStart w:id="82" w:name="5290-1605603406482"/>
      <w:bookmarkEnd w:id="82"/>
      <w:r>
        <w:rPr>
          <w:color w:val="3E3E3E"/>
        </w:rPr>
        <w:t>        "orderTotalPriceTotal": 23.3,</w:t>
      </w:r>
    </w:p>
    <w:p>
      <w:pPr>
        <w:spacing w:line="256" w:lineRule="auto"/>
      </w:pPr>
      <w:bookmarkStart w:id="83" w:name="7492-1605603406482"/>
      <w:bookmarkEnd w:id="83"/>
      <w:r>
        <w:rPr>
          <w:color w:val="3E3E3E"/>
        </w:rPr>
        <w:t>        "platformTotalIncomePriceTotal": 0,</w:t>
      </w:r>
    </w:p>
    <w:p>
      <w:pPr>
        <w:spacing w:line="256" w:lineRule="auto"/>
      </w:pPr>
      <w:bookmarkStart w:id="84" w:name="7352-1605603406482"/>
      <w:bookmarkEnd w:id="84"/>
      <w:r>
        <w:rPr>
          <w:color w:val="3E3E3E"/>
        </w:rPr>
        <w:t>        "lst": [</w:t>
      </w:r>
    </w:p>
    <w:p>
      <w:pPr>
        <w:spacing w:line="256" w:lineRule="auto"/>
      </w:pPr>
      <w:bookmarkStart w:id="85" w:name="6756-1605603406482"/>
      <w:bookmarkEnd w:id="85"/>
      <w:r>
        <w:rPr>
          <w:color w:val="3E3E3E"/>
        </w:rPr>
        <w:t>            {</w:t>
      </w:r>
    </w:p>
    <w:p>
      <w:pPr>
        <w:spacing w:line="256" w:lineRule="auto"/>
      </w:pPr>
      <w:bookmarkStart w:id="86" w:name="4154-1605603406482"/>
      <w:bookmarkEnd w:id="86"/>
      <w:r>
        <w:rPr>
          <w:color w:val="3E3E3E"/>
        </w:rPr>
        <w:t>                "orderTitle": "kouxiangtang",</w:t>
      </w:r>
    </w:p>
    <w:p>
      <w:pPr>
        <w:spacing w:line="256" w:lineRule="auto"/>
      </w:pPr>
      <w:bookmarkStart w:id="87" w:name="8186-1605603406482"/>
      <w:bookmarkEnd w:id="87"/>
      <w:r>
        <w:rPr>
          <w:color w:val="3E3E3E"/>
        </w:rPr>
        <w:t>                "settlePrice": 15.89,</w:t>
      </w:r>
    </w:p>
    <w:p>
      <w:pPr>
        <w:spacing w:line="256" w:lineRule="auto"/>
      </w:pPr>
      <w:bookmarkStart w:id="88" w:name="1192-1605603406482"/>
      <w:bookmarkEnd w:id="88"/>
      <w:r>
        <w:rPr>
          <w:color w:val="3E3E3E"/>
        </w:rPr>
        <w:t>                "cashTotal": 15.89,</w:t>
      </w:r>
    </w:p>
    <w:p>
      <w:pPr>
        <w:spacing w:line="256" w:lineRule="auto"/>
      </w:pPr>
      <w:bookmarkStart w:id="89" w:name="8460-1605603406482"/>
      <w:bookmarkEnd w:id="89"/>
      <w:r>
        <w:rPr>
          <w:color w:val="3E3E3E"/>
        </w:rPr>
        <w:t>                "posTotal": 0,</w:t>
      </w:r>
    </w:p>
    <w:p>
      <w:pPr>
        <w:spacing w:line="256" w:lineRule="auto"/>
      </w:pPr>
      <w:bookmarkStart w:id="90" w:name="5126-1605603406482"/>
      <w:bookmarkEnd w:id="90"/>
      <w:r>
        <w:rPr>
          <w:color w:val="3E3E3E"/>
        </w:rPr>
        <w:t>                "onLineTotal": 0,</w:t>
      </w:r>
    </w:p>
    <w:p>
      <w:pPr>
        <w:spacing w:line="256" w:lineRule="auto"/>
      </w:pPr>
      <w:bookmarkStart w:id="91" w:name="7266-1605603406482"/>
      <w:bookmarkEnd w:id="91"/>
      <w:r>
        <w:rPr>
          <w:color w:val="3E3E3E"/>
        </w:rPr>
        <w:t>                "orderTime": "2015-09-29 13:44:26",</w:t>
      </w:r>
    </w:p>
    <w:p>
      <w:pPr>
        <w:spacing w:line="256" w:lineRule="auto"/>
      </w:pPr>
      <w:bookmarkStart w:id="92" w:name="9331-1605603406482"/>
      <w:bookmarkEnd w:id="92"/>
      <w:r>
        <w:rPr>
          <w:color w:val="3E3E3E"/>
        </w:rPr>
        <w:t>                "orderId": "12345679282015092913440268141",</w:t>
      </w:r>
    </w:p>
    <w:p>
      <w:pPr>
        <w:spacing w:line="256" w:lineRule="auto"/>
      </w:pPr>
      <w:bookmarkStart w:id="93" w:name="5554-1605603406482"/>
      <w:bookmarkEnd w:id="93"/>
      <w:r>
        <w:rPr>
          <w:color w:val="3E3E3E"/>
        </w:rPr>
        <w:t>                "mobile": "13424183952"</w:t>
      </w:r>
    </w:p>
    <w:p>
      <w:pPr>
        <w:spacing w:line="256" w:lineRule="auto"/>
      </w:pPr>
      <w:bookmarkStart w:id="94" w:name="3060-1605603406482"/>
      <w:bookmarkEnd w:id="94"/>
      <w:r>
        <w:rPr>
          <w:color w:val="3E3E3E"/>
        </w:rPr>
        <w:t>            },</w:t>
      </w:r>
    </w:p>
    <w:p>
      <w:pPr>
        <w:spacing w:line="256" w:lineRule="auto"/>
      </w:pPr>
      <w:bookmarkStart w:id="95" w:name="7516-1605603406482"/>
      <w:bookmarkEnd w:id="95"/>
      <w:r>
        <w:rPr>
          <w:color w:val="3E3E3E"/>
        </w:rPr>
        <w:t>            {</w:t>
      </w:r>
    </w:p>
    <w:p>
      <w:pPr>
        <w:spacing w:line="256" w:lineRule="auto"/>
      </w:pPr>
      <w:bookmarkStart w:id="96" w:name="2026-1605603406482"/>
      <w:bookmarkEnd w:id="96"/>
      <w:r>
        <w:rPr>
          <w:color w:val="3E3E3E"/>
        </w:rPr>
        <w:t>                "orderTitle": "红塔山",</w:t>
      </w:r>
    </w:p>
    <w:p>
      <w:pPr>
        <w:spacing w:line="256" w:lineRule="auto"/>
      </w:pPr>
      <w:bookmarkStart w:id="97" w:name="1043-1605603406482"/>
      <w:bookmarkEnd w:id="97"/>
      <w:r>
        <w:rPr>
          <w:color w:val="3E3E3E"/>
        </w:rPr>
        <w:t>                "settlePrice": 7.5,</w:t>
      </w:r>
    </w:p>
    <w:p>
      <w:pPr>
        <w:spacing w:line="256" w:lineRule="auto"/>
      </w:pPr>
      <w:bookmarkStart w:id="98" w:name="6448-1605603406482"/>
      <w:bookmarkEnd w:id="98"/>
      <w:r>
        <w:rPr>
          <w:color w:val="3E3E3E"/>
        </w:rPr>
        <w:t>                "cashTotal": 7.5,</w:t>
      </w:r>
    </w:p>
    <w:p>
      <w:pPr>
        <w:spacing w:line="256" w:lineRule="auto"/>
      </w:pPr>
      <w:bookmarkStart w:id="99" w:name="9238-1605603406482"/>
      <w:bookmarkEnd w:id="99"/>
      <w:r>
        <w:rPr>
          <w:color w:val="3E3E3E"/>
        </w:rPr>
        <w:t>                "posTotal": 0,</w:t>
      </w:r>
    </w:p>
    <w:p>
      <w:pPr>
        <w:spacing w:line="256" w:lineRule="auto"/>
      </w:pPr>
      <w:bookmarkStart w:id="100" w:name="5041-1605603406482"/>
      <w:bookmarkEnd w:id="100"/>
      <w:r>
        <w:rPr>
          <w:color w:val="3E3E3E"/>
        </w:rPr>
        <w:t>                "onLineTotal": 0,</w:t>
      </w:r>
    </w:p>
    <w:p>
      <w:pPr>
        <w:spacing w:line="256" w:lineRule="auto"/>
      </w:pPr>
      <w:bookmarkStart w:id="101" w:name="3250-1605603406482"/>
      <w:bookmarkEnd w:id="101"/>
      <w:r>
        <w:rPr>
          <w:color w:val="3E3E3E"/>
        </w:rPr>
        <w:t>                "orderTime": "2015-09-29 11:37:58",</w:t>
      </w:r>
    </w:p>
    <w:p>
      <w:pPr>
        <w:spacing w:line="256" w:lineRule="auto"/>
      </w:pPr>
      <w:bookmarkStart w:id="102" w:name="2253-1605603406482"/>
      <w:bookmarkEnd w:id="102"/>
      <w:r>
        <w:rPr>
          <w:color w:val="3E3E3E"/>
        </w:rPr>
        <w:t>                "orderId": "12345679282015092911370588273"</w:t>
      </w:r>
    </w:p>
    <w:p>
      <w:pPr>
        <w:spacing w:line="256" w:lineRule="auto"/>
      </w:pPr>
      <w:bookmarkStart w:id="103" w:name="6553-1605603406482"/>
      <w:bookmarkEnd w:id="103"/>
      <w:r>
        <w:rPr>
          <w:color w:val="3E3E3E"/>
          <w:sz w:val="24"/>
        </w:rPr>
        <w:t>            }</w:t>
      </w:r>
    </w:p>
    <w:p>
      <w:pPr>
        <w:spacing w:line="256" w:lineRule="auto"/>
      </w:pPr>
      <w:bookmarkStart w:id="104" w:name="7262-1605603406482"/>
      <w:bookmarkEnd w:id="104"/>
      <w:r>
        <w:rPr>
          <w:color w:val="3E3E3E"/>
          <w:sz w:val="24"/>
        </w:rPr>
        <w:t>        ]</w:t>
      </w:r>
    </w:p>
    <w:p>
      <w:pPr>
        <w:spacing w:line="256" w:lineRule="auto"/>
      </w:pPr>
      <w:bookmarkStart w:id="105" w:name="9290-1605603406482"/>
      <w:bookmarkEnd w:id="105"/>
      <w:r>
        <w:rPr>
          <w:color w:val="3E3E3E"/>
          <w:sz w:val="24"/>
        </w:rPr>
        <w:t>    }</w:t>
      </w:r>
    </w:p>
    <w:p>
      <w:pPr>
        <w:spacing w:line="256" w:lineRule="auto"/>
      </w:pPr>
      <w:bookmarkStart w:id="106" w:name="9885-1605603406482"/>
      <w:bookmarkEnd w:id="106"/>
      <w:r>
        <w:rPr>
          <w:color w:val="3E3E3E"/>
          <w:sz w:val="24"/>
        </w:rPr>
        <w:t>}</w:t>
      </w:r>
    </w:p>
    <w:p>
      <w:pPr>
        <w:spacing w:line="256" w:lineRule="auto"/>
      </w:pPr>
      <w:bookmarkStart w:id="107" w:name="7977-1605603406482"/>
      <w:bookmarkEnd w:id="107"/>
      <w:r>
        <w:rPr>
          <w:color w:val="3E3E3E"/>
          <w:sz w:val="24"/>
        </w:rPr>
        <w:t> </w:t>
      </w:r>
    </w:p>
    <w:p>
      <w:pPr>
        <w:spacing w:line="231" w:lineRule="auto"/>
      </w:pPr>
      <w:bookmarkStart w:id="108" w:name="9499-1605603406482"/>
      <w:bookmarkEnd w:id="108"/>
      <w:r>
        <w:rPr>
          <w:color w:val="3E3E3E"/>
        </w:rPr>
        <w:t>用例设计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109" w:name="5455-1605603406482"/>
      <w:bookmarkEnd w:id="109"/>
      <w:bookmarkStart w:id="110" w:name="4696-1605603406482"/>
      <w:bookmarkEnd w:id="11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14950" cy="38576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14950" cy="39243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14950" cy="4381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14950" cy="5715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151" w:name="_GoBack"/>
      <w:bookmarkEnd w:id="151"/>
    </w:p>
    <w:p>
      <w:pPr>
        <w:spacing w:line="231" w:lineRule="auto"/>
      </w:pPr>
      <w:r>
        <w:rPr>
          <w:color w:val="3E3E3E"/>
        </w:rPr>
        <w:t>存在问题：</w:t>
      </w:r>
    </w:p>
    <w:p>
      <w:pPr>
        <w:spacing w:line="231" w:lineRule="auto"/>
      </w:pPr>
      <w:bookmarkStart w:id="111" w:name="7166-1605603406482"/>
      <w:bookmarkEnd w:id="111"/>
      <w:r>
        <w:rPr>
          <w:color w:val="3E3E3E"/>
        </w:rPr>
        <w:t>如上，还没写完就有40几条用例了，要是接口参数再多点，接口数量再增加点，工作量可想而知，所以，问题来了，咋办呢？</w:t>
      </w:r>
    </w:p>
    <w:p>
      <w:pPr>
        <w:spacing w:line="231" w:lineRule="auto"/>
      </w:pPr>
      <w:bookmarkStart w:id="112" w:name="6850-1605603406482"/>
      <w:bookmarkEnd w:id="112"/>
      <w:r>
        <w:rPr>
          <w:color w:val="3E3E3E"/>
        </w:rPr>
        <w:t> </w:t>
      </w:r>
    </w:p>
    <w:p>
      <w:pPr>
        <w:spacing w:line="231" w:lineRule="auto"/>
      </w:pPr>
      <w:bookmarkStart w:id="113" w:name="9029-1605603406482"/>
      <w:bookmarkEnd w:id="113"/>
      <w:r>
        <w:rPr>
          <w:color w:val="3E3E3E"/>
        </w:rPr>
        <w:t>个人见解：</w:t>
      </w:r>
    </w:p>
    <w:p>
      <w:pPr>
        <w:spacing w:line="231" w:lineRule="auto"/>
      </w:pPr>
      <w:bookmarkStart w:id="114" w:name="3783-1605603406482"/>
      <w:bookmarkEnd w:id="114"/>
      <w:r>
        <w:rPr>
          <w:color w:val="3E3E3E"/>
        </w:rPr>
        <w:t>1、根据接口的使用对象(外部，系统内部)，有选择的去、留部分用例</w:t>
      </w:r>
    </w:p>
    <w:p>
      <w:pPr>
        <w:spacing w:line="231" w:lineRule="auto"/>
      </w:pPr>
      <w:bookmarkStart w:id="115" w:name="5184-1605603406482"/>
      <w:bookmarkEnd w:id="115"/>
      <w:r>
        <w:rPr>
          <w:color w:val="3E3E3E"/>
        </w:rPr>
        <w:t>2、根据接口的是否核心接口，有选择的去、留部分用例</w:t>
      </w:r>
    </w:p>
    <w:p>
      <w:pPr>
        <w:spacing w:line="231" w:lineRule="auto"/>
      </w:pPr>
      <w:bookmarkStart w:id="116" w:name="6176-1605603406482"/>
      <w:bookmarkEnd w:id="116"/>
      <w:r>
        <w:rPr>
          <w:color w:val="3E3E3E"/>
        </w:rPr>
        <w:t>3、根据参数说明，及实际情况，有选择的去、留部分用例</w:t>
      </w:r>
    </w:p>
    <w:p>
      <w:pPr>
        <w:spacing w:line="231" w:lineRule="auto"/>
      </w:pPr>
      <w:bookmarkStart w:id="117" w:name="7589-1605603406482"/>
      <w:bookmarkEnd w:id="117"/>
      <w:r>
        <w:rPr>
          <w:color w:val="3E3E3E"/>
        </w:rPr>
        <w:t> </w:t>
      </w:r>
    </w:p>
    <w:p>
      <w:pPr>
        <w:spacing w:line="231" w:lineRule="auto"/>
      </w:pPr>
      <w:bookmarkStart w:id="118" w:name="4240-1605603406482"/>
      <w:bookmarkEnd w:id="118"/>
      <w:r>
        <w:rPr>
          <w:color w:val="3E3E3E"/>
        </w:rPr>
        <w:t>实例：</w:t>
      </w:r>
    </w:p>
    <w:p>
      <w:pPr>
        <w:spacing w:line="231" w:lineRule="auto"/>
      </w:pPr>
      <w:bookmarkStart w:id="119" w:name="9969-1605603406482"/>
      <w:bookmarkEnd w:id="119"/>
      <w:r>
        <w:rPr>
          <w:color w:val="3E3E3E"/>
        </w:rPr>
        <w:t>上例这个接口，是供app、商铺后台调用的，且为系统内部调用，所以，以下用例可酌情略去：</w:t>
      </w:r>
    </w:p>
    <w:p>
      <w:pPr>
        <w:spacing w:line="231" w:lineRule="auto"/>
      </w:pPr>
      <w:bookmarkStart w:id="120" w:name="4723-1605603406482"/>
      <w:bookmarkEnd w:id="120"/>
      <w:r>
        <w:rPr>
          <w:color w:val="3E3E3E"/>
        </w:rPr>
        <w:t>test-E-按商铺id查询-商铺id非int型</w:t>
      </w:r>
    </w:p>
    <w:p>
      <w:pPr>
        <w:spacing w:line="231" w:lineRule="auto"/>
      </w:pPr>
      <w:bookmarkStart w:id="121" w:name="6080-1605603406482"/>
      <w:bookmarkEnd w:id="121"/>
      <w:r>
        <w:rPr>
          <w:color w:val="3E3E3E"/>
        </w:rPr>
        <w:t>test-E-按设备token查询-token非string类型</w:t>
      </w:r>
    </w:p>
    <w:p>
      <w:pPr>
        <w:spacing w:line="231" w:lineRule="auto"/>
      </w:pPr>
      <w:bookmarkStart w:id="122" w:name="6560-1605603406482"/>
      <w:bookmarkEnd w:id="122"/>
      <w:r>
        <w:rPr>
          <w:color w:val="3E3E3E"/>
        </w:rPr>
        <w:t>test-E-按订单时间类型查询-时间类型非int型</w:t>
      </w:r>
    </w:p>
    <w:p>
      <w:pPr>
        <w:spacing w:line="231" w:lineRule="auto"/>
      </w:pPr>
      <w:bookmarkStart w:id="123" w:name="4099-1605603406482"/>
      <w:bookmarkEnd w:id="123"/>
      <w:r>
        <w:rPr>
          <w:color w:val="3E3E3E"/>
        </w:rPr>
        <w:t>test-E-按起始日期查询-时间类型非date型</w:t>
      </w:r>
    </w:p>
    <w:p>
      <w:pPr>
        <w:spacing w:line="231" w:lineRule="auto"/>
      </w:pPr>
      <w:bookmarkStart w:id="124" w:name="5517-1605603406482"/>
      <w:bookmarkEnd w:id="124"/>
      <w:r>
        <w:rPr>
          <w:color w:val="3E3E3E"/>
        </w:rPr>
        <w:t>test-E-按结束日期查询-时间类型非date型</w:t>
      </w:r>
    </w:p>
    <w:p>
      <w:pPr>
        <w:spacing w:line="231" w:lineRule="auto"/>
      </w:pPr>
      <w:bookmarkStart w:id="125" w:name="1561-1605603406482"/>
      <w:bookmarkEnd w:id="125"/>
      <w:r>
        <w:rPr>
          <w:color w:val="3E3E3E"/>
        </w:rPr>
        <w:t>test-E-按订单状态查询-订单状态非string类型</w:t>
      </w:r>
    </w:p>
    <w:p>
      <w:pPr>
        <w:spacing w:line="231" w:lineRule="auto"/>
      </w:pPr>
      <w:bookmarkStart w:id="126" w:name="3756-1605603406482"/>
      <w:bookmarkEnd w:id="126"/>
      <w:r>
        <w:rPr>
          <w:color w:val="3E3E3E"/>
        </w:rPr>
        <w:t>test-E-按交易状态查询-交易状态非int型</w:t>
      </w:r>
    </w:p>
    <w:p>
      <w:pPr>
        <w:spacing w:line="231" w:lineRule="auto"/>
      </w:pPr>
      <w:bookmarkStart w:id="127" w:name="1943-1605603406482"/>
      <w:bookmarkEnd w:id="127"/>
      <w:r>
        <w:rPr>
          <w:color w:val="3E3E3E"/>
        </w:rPr>
        <w:t>test-E-按支付方式查询-支付方式非int值</w:t>
      </w:r>
    </w:p>
    <w:p>
      <w:pPr>
        <w:spacing w:line="231" w:lineRule="auto"/>
      </w:pPr>
      <w:bookmarkStart w:id="128" w:name="6924-1605603406482"/>
      <w:bookmarkEnd w:id="128"/>
      <w:r>
        <w:rPr>
          <w:color w:val="3E3E3E"/>
        </w:rPr>
        <w:t>test-E-按收银员查询-收银员id非int值</w:t>
      </w:r>
    </w:p>
    <w:p>
      <w:pPr>
        <w:spacing w:line="231" w:lineRule="auto"/>
      </w:pPr>
      <w:bookmarkStart w:id="129" w:name="6551-1605603406482"/>
      <w:bookmarkEnd w:id="129"/>
      <w:r>
        <w:rPr>
          <w:color w:val="3E3E3E"/>
        </w:rPr>
        <w:t>test-E-按导购员查询-导购员id非int值</w:t>
      </w:r>
    </w:p>
    <w:p>
      <w:pPr>
        <w:spacing w:line="231" w:lineRule="auto"/>
      </w:pPr>
      <w:bookmarkStart w:id="130" w:name="5293-1605603406482"/>
      <w:bookmarkEnd w:id="130"/>
      <w:r>
        <w:rPr>
          <w:color w:val="3E3E3E"/>
        </w:rPr>
        <w:t>test-E-按页码查询-页码非int值</w:t>
      </w:r>
    </w:p>
    <w:p>
      <w:pPr>
        <w:spacing w:line="231" w:lineRule="auto"/>
      </w:pPr>
      <w:bookmarkStart w:id="131" w:name="1957-1605603406482"/>
      <w:bookmarkEnd w:id="131"/>
      <w:r>
        <w:rPr>
          <w:color w:val="3E3E3E"/>
        </w:rPr>
        <w:t> </w:t>
      </w:r>
    </w:p>
    <w:p>
      <w:pPr>
        <w:spacing w:line="231" w:lineRule="auto"/>
      </w:pPr>
      <w:bookmarkStart w:id="132" w:name="2598-1605603406482"/>
      <w:bookmarkEnd w:id="132"/>
      <w:r>
        <w:rPr>
          <w:color w:val="3E3E3E"/>
        </w:rPr>
        <w:t>理由：</w:t>
      </w:r>
    </w:p>
    <w:p>
      <w:pPr>
        <w:spacing w:line="231" w:lineRule="auto"/>
      </w:pPr>
      <w:bookmarkStart w:id="133" w:name="3460-1605603406482"/>
      <w:bookmarkEnd w:id="133"/>
      <w:r>
        <w:rPr>
          <w:color w:val="3E3E3E"/>
        </w:rPr>
        <w:t>这个接口是给其它开发于系统内部调用的，开发过程中，开发者肯定需要调用这些接口，如果类型错了，他们也就获取不到预期的数据，这些错误，他们肯定可以发现，所以，他们传递的参数值一般能保证类型正确。</w:t>
      </w:r>
    </w:p>
    <w:p>
      <w:pPr>
        <w:spacing w:line="231" w:lineRule="auto"/>
      </w:pPr>
      <w:bookmarkStart w:id="134" w:name="4634-1605603406482"/>
      <w:bookmarkEnd w:id="134"/>
      <w:r>
        <w:rPr>
          <w:color w:val="3E3E3E"/>
        </w:rPr>
        <w:t> </w:t>
      </w:r>
    </w:p>
    <w:p>
      <w:pPr>
        <w:spacing w:line="231" w:lineRule="auto"/>
      </w:pPr>
      <w:bookmarkStart w:id="135" w:name="8180-1605603406482"/>
      <w:bookmarkEnd w:id="135"/>
      <w:r>
        <w:rPr>
          <w:color w:val="3E3E3E"/>
        </w:rPr>
        <w:t>test-N-按参数类型最大值查询    所有参数</w:t>
      </w:r>
    </w:p>
    <w:p>
      <w:pPr>
        <w:spacing w:line="231" w:lineRule="auto"/>
      </w:pPr>
      <w:bookmarkStart w:id="136" w:name="7573-1605603406482"/>
      <w:bookmarkEnd w:id="136"/>
      <w:r>
        <w:rPr>
          <w:color w:val="3E3E3E"/>
        </w:rPr>
        <w:t>test-E-按商铺id查询-商铺id超过类型范围值</w:t>
      </w:r>
    </w:p>
    <w:p>
      <w:pPr>
        <w:spacing w:line="231" w:lineRule="auto"/>
      </w:pPr>
      <w:bookmarkStart w:id="137" w:name="2685-1605603406482"/>
      <w:bookmarkEnd w:id="137"/>
      <w:r>
        <w:rPr>
          <w:color w:val="3E3E3E"/>
        </w:rPr>
        <w:t>test-E-按订单状态查询-订单状态值超过类型最大值</w:t>
      </w:r>
    </w:p>
    <w:p>
      <w:pPr>
        <w:spacing w:line="231" w:lineRule="auto"/>
      </w:pPr>
      <w:bookmarkStart w:id="138" w:name="1525-1605603406482"/>
      <w:bookmarkEnd w:id="138"/>
      <w:r>
        <w:rPr>
          <w:color w:val="3E3E3E"/>
        </w:rPr>
        <w:t>test-E-按交易状态查询-交易状态值超过int类型最大值</w:t>
      </w:r>
    </w:p>
    <w:p>
      <w:pPr>
        <w:spacing w:line="231" w:lineRule="auto"/>
      </w:pPr>
      <w:bookmarkStart w:id="139" w:name="6320-1605603406482"/>
      <w:bookmarkEnd w:id="139"/>
      <w:r>
        <w:rPr>
          <w:color w:val="3E3E3E"/>
        </w:rPr>
        <w:t>略去的用例部分（参数值超过类型最大值）</w:t>
      </w:r>
    </w:p>
    <w:p>
      <w:pPr>
        <w:spacing w:line="231" w:lineRule="auto"/>
      </w:pPr>
      <w:bookmarkStart w:id="140" w:name="1150-1605603406482"/>
      <w:bookmarkEnd w:id="140"/>
      <w:r>
        <w:rPr>
          <w:color w:val="3E3E3E"/>
        </w:rPr>
        <w:t> </w:t>
      </w:r>
    </w:p>
    <w:p>
      <w:pPr>
        <w:spacing w:line="231" w:lineRule="auto"/>
      </w:pPr>
      <w:bookmarkStart w:id="141" w:name="4770-1605603406482"/>
      <w:bookmarkEnd w:id="141"/>
      <w:r>
        <w:rPr>
          <w:color w:val="3E3E3E"/>
        </w:rPr>
        <w:t>理由：</w:t>
      </w:r>
    </w:p>
    <w:p>
      <w:pPr>
        <w:spacing w:line="231" w:lineRule="auto"/>
      </w:pPr>
      <w:bookmarkStart w:id="142" w:name="7956-1605603406482"/>
      <w:bookmarkEnd w:id="142"/>
      <w:r>
        <w:rPr>
          <w:color w:val="3E3E3E"/>
        </w:rPr>
        <w:t>1、内部调用，参数值不是外部手动输入的，输入数据长度、值大小可控，当然如果数据一直增长，那再大的类型可能都无法保证不超出，比如自动增长的商铺id</w:t>
      </w:r>
    </w:p>
    <w:p>
      <w:pPr>
        <w:spacing w:line="231" w:lineRule="auto"/>
      </w:pPr>
      <w:bookmarkStart w:id="143" w:name="5156-1605603406482"/>
      <w:bookmarkEnd w:id="143"/>
      <w:r>
        <w:rPr>
          <w:color w:val="3E3E3E"/>
        </w:rPr>
        <w:t>2、部分参数的参数值是自定义的，比如 订单时间类型，就那几种，除非传错了，不然不可能超出范围</w:t>
      </w:r>
    </w:p>
    <w:p>
      <w:pPr>
        <w:spacing w:line="231" w:lineRule="auto"/>
      </w:pPr>
      <w:bookmarkStart w:id="144" w:name="8046-1605603406483"/>
      <w:bookmarkEnd w:id="144"/>
      <w:r>
        <w:rPr>
          <w:color w:val="3E3E3E"/>
        </w:rPr>
        <w:t> </w:t>
      </w:r>
    </w:p>
    <w:p>
      <w:pPr>
        <w:spacing w:line="231" w:lineRule="auto"/>
      </w:pPr>
      <w:bookmarkStart w:id="145" w:name="4720-1605603406483"/>
      <w:bookmarkEnd w:id="145"/>
      <w:r>
        <w:rPr>
          <w:color w:val="3E3E3E"/>
        </w:rPr>
        <w:t>最后简化后的用例数差不多28条，如果是手工测试，对于正向用例，根据等价类原理，可以制造一条数据，覆盖多条用例，当然，也可以冗余处理，即一条用例一条数据，这样的好处就是每次的验证点比较单一一点，比较有针对性。</w:t>
      </w:r>
    </w:p>
    <w:p>
      <w:pPr>
        <w:spacing w:line="231" w:lineRule="auto"/>
      </w:pPr>
      <w:bookmarkStart w:id="146" w:name="6226-1605603406483"/>
      <w:bookmarkEnd w:id="146"/>
      <w:r>
        <w:rPr>
          <w:color w:val="3E3E3E"/>
        </w:rPr>
        <w:t> </w:t>
      </w:r>
    </w:p>
    <w:p>
      <w:pPr>
        <w:spacing w:line="231" w:lineRule="auto"/>
      </w:pPr>
      <w:bookmarkStart w:id="147" w:name="5860-1605603406483"/>
      <w:bookmarkEnd w:id="147"/>
      <w:r>
        <w:rPr>
          <w:color w:val="3E3E3E"/>
        </w:rPr>
        <w:t>问题</w:t>
      </w:r>
    </w:p>
    <w:p>
      <w:pPr>
        <w:spacing w:line="231" w:lineRule="auto"/>
      </w:pPr>
      <w:bookmarkStart w:id="148" w:name="5436-1605603406483"/>
      <w:bookmarkEnd w:id="148"/>
      <w:r>
        <w:rPr>
          <w:color w:val="3E3E3E"/>
        </w:rPr>
        <w:t>如果是自动化测试呢，这里是设计一个方法覆盖多条用例呢(如上，一条数据，覆盖多条用例)？还是一个方法覆盖一条用例呢？</w:t>
      </w:r>
    </w:p>
    <w:p>
      <w:pPr>
        <w:spacing w:line="231" w:lineRule="auto"/>
      </w:pPr>
      <w:bookmarkStart w:id="149" w:name="2474-1605603406483"/>
      <w:bookmarkEnd w:id="149"/>
      <w:r>
        <w:rPr>
          <w:color w:val="3E3E3E"/>
        </w:rPr>
        <w:t> </w:t>
      </w:r>
    </w:p>
    <w:p>
      <w:pPr>
        <w:spacing w:line="231" w:lineRule="auto"/>
      </w:pPr>
      <w:bookmarkStart w:id="150" w:name="1295-1605603406483"/>
      <w:bookmarkEnd w:id="150"/>
      <w:r>
        <w:rPr>
          <w:color w:val="3E3E3E"/>
        </w:rPr>
        <w:t>我个人的答案是一个方法一条用例，你的呢？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A8530D4"/>
    <w:rsid w:val="0FFB5585"/>
    <w:rsid w:val="13EB4D2D"/>
    <w:rsid w:val="21DD6EFA"/>
    <w:rsid w:val="367F3468"/>
    <w:rsid w:val="36AE3E32"/>
    <w:rsid w:val="41913B31"/>
    <w:rsid w:val="44345BF3"/>
    <w:rsid w:val="582202C8"/>
    <w:rsid w:val="62B24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2021-11-30T07:12:00Z</dcterms:created>
  <dc:creator>Apache POI</dc:creator>
  <cp:lastModifiedBy>弎零肆捌</cp:lastModifiedBy>
  <dcterms:modified xsi:type="dcterms:W3CDTF">2021-11-30T07:18:09Z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7E496DD5F74948A3841640491325431C</vt:lpwstr>
  </property>
</Properties>
</file>