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8036-1507798528249"/>
      <w:bookmarkEnd w:id="0"/>
      <w:r>
        <w:rPr>
          <w:sz w:val="24"/>
        </w:rPr>
        <w:t>2</w:t>
      </w:r>
      <w:r>
        <w:rPr>
          <w:b/>
          <w:sz w:val="24"/>
        </w:rPr>
        <w:t>Web端UI分层自动化测试框架</w:t>
      </w:r>
    </w:p>
    <w:p>
      <w:pPr>
        <w:spacing w:line="256" w:lineRule="auto"/>
      </w:pPr>
      <w:bookmarkStart w:id="1" w:name="7659-1507798585681"/>
      <w:bookmarkEnd w:id="1"/>
      <w:r>
        <w:rPr>
          <w:sz w:val="22"/>
        </w:rPr>
        <w:t>因Web端UI自动化和移动端的分层及不断的抽象封装思路类似，就不在赘述了，直接贴分层介绍：</w:t>
      </w:r>
    </w:p>
    <w:p>
      <w:pPr>
        <w:spacing w:line="256" w:lineRule="auto"/>
      </w:pPr>
      <w:bookmarkStart w:id="2" w:name="2832-1507798585681"/>
      <w:bookmarkEnd w:id="2"/>
      <w:r>
        <w:rPr>
          <w:sz w:val="22"/>
        </w:rPr>
        <w:t>基于Selenium框架运用python语言以及unittest单元测试框架，搭建的Web端的UI自动化框架如下：</w:t>
      </w:r>
    </w:p>
    <w:p>
      <w:pPr>
        <w:spacing w:line="256" w:lineRule="auto"/>
      </w:pPr>
      <w:bookmarkStart w:id="3" w:name="6046-1507798585681"/>
      <w:bookmarkEnd w:id="3"/>
      <w:r>
        <w:rPr>
          <w:sz w:val="22"/>
        </w:rPr>
        <w:t>WebAuto/:config层: 存放配置文件以及测试数据，把所有的项目的配置均放在这里，用python支持较好的配置文件格式如ini等进行配置。</w:t>
      </w:r>
    </w:p>
    <w:p>
      <w:pPr>
        <w:spacing w:line="256" w:lineRule="auto"/>
      </w:pPr>
      <w:bookmarkStart w:id="4" w:name="5084-1507798585681"/>
      <w:bookmarkEnd w:id="4"/>
      <w:r>
        <w:rPr>
          <w:sz w:val="22"/>
        </w:rPr>
        <w:t>实现配置和数据与代码分离。</w:t>
      </w:r>
    </w:p>
    <w:p>
      <w:pPr>
        <w:spacing w:line="256" w:lineRule="auto"/>
      </w:pPr>
      <w:bookmarkStart w:id="5" w:name="5342-1507798585681"/>
      <w:bookmarkEnd w:id="5"/>
      <w:r>
        <w:rPr>
          <w:sz w:val="22"/>
        </w:rPr>
        <w:t>driver层: 存放所需的驱动，如chromedriver、iedriverserver等。</w:t>
      </w:r>
    </w:p>
    <w:p>
      <w:pPr>
        <w:spacing w:line="256" w:lineRule="auto"/>
      </w:pPr>
      <w:bookmarkStart w:id="6" w:name="1621-1507798585681"/>
      <w:bookmarkEnd w:id="6"/>
      <w:r>
        <w:rPr>
          <w:sz w:val="22"/>
        </w:rPr>
        <w:t>log层: 存放生成的日志文件，包括运行日志Runtime.log和错误日志Error.log等</w:t>
      </w:r>
    </w:p>
    <w:p>
      <w:pPr>
        <w:spacing w:line="256" w:lineRule="auto"/>
      </w:pPr>
      <w:bookmarkStart w:id="7" w:name="2394-1507798585681"/>
      <w:bookmarkEnd w:id="7"/>
      <w:r>
        <w:rPr>
          <w:sz w:val="22"/>
        </w:rPr>
        <w:t>report层: 存放程序运行生成的html格式报告</w:t>
      </w:r>
    </w:p>
    <w:p>
      <w:pPr>
        <w:spacing w:line="256" w:lineRule="auto"/>
      </w:pPr>
      <w:bookmarkStart w:id="8" w:name="7078-1507798585681"/>
      <w:bookmarkEnd w:id="8"/>
      <w:r>
        <w:rPr>
          <w:sz w:val="22"/>
        </w:rPr>
        <w:t>screenshot: 存放测试用到的图片以及测试时用例失败截图</w:t>
      </w:r>
    </w:p>
    <w:p>
      <w:pPr>
        <w:spacing w:line="256" w:lineRule="auto"/>
      </w:pPr>
      <w:bookmarkStart w:id="9" w:name="5160-1507798585681"/>
      <w:bookmarkEnd w:id="9"/>
      <w:r>
        <w:rPr>
          <w:sz w:val="22"/>
        </w:rPr>
        <w:t>src:源码层</w:t>
      </w:r>
    </w:p>
    <w:p>
      <w:pPr>
        <w:spacing w:line="256" w:lineRule="auto"/>
      </w:pPr>
      <w:bookmarkStart w:id="10" w:name="8215-1507798585681"/>
      <w:bookmarkEnd w:id="10"/>
      <w:r>
        <w:rPr>
          <w:sz w:val="22"/>
        </w:rPr>
        <w:t>common层: 框架级公用方法库</w:t>
      </w:r>
    </w:p>
    <w:p>
      <w:pPr>
        <w:spacing w:line="256" w:lineRule="auto"/>
      </w:pPr>
      <w:bookmarkStart w:id="11" w:name="5962-1507798585681"/>
      <w:bookmarkEnd w:id="11"/>
      <w:r>
        <w:rPr>
          <w:sz w:val="22"/>
        </w:rPr>
        <w:t>chche.py: 缓存</w:t>
      </w:r>
    </w:p>
    <w:p>
      <w:pPr>
        <w:spacing w:line="256" w:lineRule="auto"/>
      </w:pPr>
      <w:bookmarkStart w:id="12" w:name="9846-1507798585681"/>
      <w:bookmarkEnd w:id="12"/>
      <w:r>
        <w:rPr>
          <w:sz w:val="22"/>
        </w:rPr>
        <w:t>confparser.py: 配置文件解析器,读取配置文件数据类</w:t>
      </w:r>
    </w:p>
    <w:p>
      <w:pPr>
        <w:spacing w:line="256" w:lineRule="auto"/>
      </w:pPr>
      <w:bookmarkStart w:id="13" w:name="9533-1507798585681"/>
      <w:bookmarkEnd w:id="13"/>
      <w:r>
        <w:rPr>
          <w:sz w:val="22"/>
        </w:rPr>
        <w:t>dbsever.py: 数据库操作公用类</w:t>
      </w:r>
    </w:p>
    <w:p>
      <w:pPr>
        <w:spacing w:line="256" w:lineRule="auto"/>
      </w:pPr>
      <w:bookmarkStart w:id="14" w:name="9444-1507798585681"/>
      <w:bookmarkEnd w:id="14"/>
      <w:r>
        <w:rPr>
          <w:sz w:val="22"/>
        </w:rPr>
        <w:t>emailsever.py: 发送邮件服务封装公用类</w:t>
      </w:r>
    </w:p>
    <w:p>
      <w:pPr>
        <w:spacing w:line="256" w:lineRule="auto"/>
      </w:pPr>
      <w:bookmarkStart w:id="15" w:name="5666-1507798585681"/>
      <w:bookmarkEnd w:id="15"/>
      <w:r>
        <w:rPr>
          <w:sz w:val="22"/>
        </w:rPr>
        <w:t>initdriver.py: 初始化driver类</w:t>
      </w:r>
    </w:p>
    <w:p>
      <w:pPr>
        <w:spacing w:line="256" w:lineRule="auto"/>
      </w:pPr>
      <w:bookmarkStart w:id="16" w:name="8838-1507798585681"/>
      <w:bookmarkEnd w:id="16"/>
      <w:r>
        <w:rPr>
          <w:sz w:val="22"/>
        </w:rPr>
        <w:t>log.py: 日志记录公用类</w:t>
      </w:r>
    </w:p>
    <w:p>
      <w:pPr>
        <w:spacing w:line="256" w:lineRule="auto"/>
      </w:pPr>
      <w:bookmarkStart w:id="17" w:name="5031-1507798585681"/>
      <w:bookmarkEnd w:id="17"/>
      <w:r>
        <w:rPr>
          <w:sz w:val="22"/>
        </w:rPr>
        <w:t>...</w:t>
      </w:r>
    </w:p>
    <w:p>
      <w:pPr>
        <w:spacing w:line="256" w:lineRule="auto"/>
      </w:pPr>
      <w:bookmarkStart w:id="18" w:name="2764-1507798585681"/>
      <w:bookmarkEnd w:id="18"/>
      <w:r>
        <w:rPr>
          <w:sz w:val="22"/>
        </w:rPr>
        <w:t>(如果还有框架级别的公用方法，还可以在该层封装成类，通过面向对象的方式调用即可)</w:t>
      </w:r>
    </w:p>
    <w:p>
      <w:pPr>
        <w:spacing w:line="256" w:lineRule="auto"/>
      </w:pPr>
      <w:bookmarkStart w:id="19" w:name="9271-1507798585681"/>
      <w:bookmarkEnd w:id="19"/>
      <w:r>
        <w:rPr>
          <w:sz w:val="22"/>
        </w:rPr>
        <w:t>functions层: 用例级公用方法库(元素操作公用方法封装，基于PageObject模式对控件公用方法封装，常用业务操作封装)</w:t>
      </w:r>
    </w:p>
    <w:p>
      <w:pPr>
        <w:spacing w:line="256" w:lineRule="auto"/>
      </w:pPr>
      <w:bookmarkStart w:id="20" w:name="3590-1507798585681"/>
      <w:bookmarkEnd w:id="20"/>
      <w:r>
        <w:rPr>
          <w:sz w:val="22"/>
        </w:rPr>
        <w:t>baseaction.py: 封装元素常用操作的一些公用方法</w:t>
      </w:r>
    </w:p>
    <w:p>
      <w:pPr>
        <w:spacing w:line="256" w:lineRule="auto"/>
      </w:pPr>
      <w:bookmarkStart w:id="21" w:name="1037-1507798585681"/>
      <w:bookmarkEnd w:id="21"/>
      <w:r>
        <w:rPr>
          <w:sz w:val="22"/>
        </w:rPr>
        <w:t>login.py: 登录操作</w:t>
      </w:r>
    </w:p>
    <w:p>
      <w:pPr>
        <w:spacing w:line="256" w:lineRule="auto"/>
      </w:pPr>
      <w:bookmarkStart w:id="22" w:name="4374-1507798585681"/>
      <w:bookmarkEnd w:id="22"/>
      <w:r>
        <w:rPr>
          <w:sz w:val="22"/>
        </w:rPr>
        <w:t>...</w:t>
      </w:r>
    </w:p>
    <w:p>
      <w:pPr>
        <w:spacing w:line="256" w:lineRule="auto"/>
      </w:pPr>
      <w:bookmarkStart w:id="23" w:name="5925-1507798585681"/>
      <w:bookmarkEnd w:id="23"/>
      <w:r>
        <w:rPr>
          <w:sz w:val="22"/>
        </w:rPr>
        <w:t>(该层主要是封装用例层面的公用方法，常用的操作步骤，针对PageObject思想对不同类型的页面控件元素的操作封装等)</w:t>
      </w:r>
    </w:p>
    <w:p>
      <w:pPr>
        <w:spacing w:line="256" w:lineRule="auto"/>
      </w:pPr>
      <w:bookmarkStart w:id="24" w:name="4874-1507798585681"/>
      <w:bookmarkEnd w:id="24"/>
      <w:r>
        <w:rPr>
          <w:sz w:val="22"/>
        </w:rPr>
        <w:t>testcase层: 测试用例层</w:t>
      </w:r>
    </w:p>
    <w:p>
      <w:pPr>
        <w:spacing w:line="256" w:lineRule="auto"/>
      </w:pPr>
      <w:bookmarkStart w:id="25" w:name="3071-1507798585681"/>
      <w:bookmarkEnd w:id="25"/>
      <w:r>
        <w:rPr>
          <w:sz w:val="22"/>
        </w:rPr>
        <w:t>basecase.py: 测试用例基础类</w:t>
      </w:r>
    </w:p>
    <w:p>
      <w:pPr>
        <w:spacing w:line="256" w:lineRule="auto"/>
      </w:pPr>
      <w:bookmarkStart w:id="26" w:name="9170-1507798585681"/>
      <w:bookmarkEnd w:id="26"/>
      <w:r>
        <w:rPr>
          <w:sz w:val="22"/>
        </w:rPr>
        <w:t>testcase1.py: 测试用例1</w:t>
      </w:r>
    </w:p>
    <w:p>
      <w:pPr>
        <w:spacing w:line="256" w:lineRule="auto"/>
      </w:pPr>
      <w:bookmarkStart w:id="27" w:name="6462-1507798585681"/>
      <w:bookmarkEnd w:id="27"/>
      <w:r>
        <w:rPr>
          <w:sz w:val="22"/>
        </w:rPr>
        <w:t>...</w:t>
      </w:r>
    </w:p>
    <w:p>
      <w:pPr>
        <w:spacing w:line="256" w:lineRule="auto"/>
      </w:pPr>
      <w:bookmarkStart w:id="28" w:name="6197-1507798585681"/>
      <w:bookmarkEnd w:id="28"/>
      <w:r>
        <w:rPr>
          <w:sz w:val="22"/>
        </w:rPr>
        <w:t>runner层: 测试套件层,执行器，组织的测试套件suite，生成html格式测试报告</w:t>
      </w:r>
    </w:p>
    <w:p>
      <w:pPr>
        <w:spacing w:line="256" w:lineRule="auto"/>
      </w:pPr>
      <w:bookmarkStart w:id="29" w:name="6142-1507798585681"/>
      <w:bookmarkEnd w:id="29"/>
      <w:r>
        <w:rPr>
          <w:sz w:val="22"/>
        </w:rPr>
        <w:t>testrunner.py: 各种加载测试用例的方法封装，以及生成报告</w:t>
      </w:r>
    </w:p>
    <w:p>
      <w:pPr>
        <w:spacing w:line="256" w:lineRule="auto"/>
      </w:pPr>
      <w:bookmarkStart w:id="30" w:name="3257-1507798585681"/>
      <w:bookmarkEnd w:id="30"/>
      <w:r>
        <w:rPr>
          <w:sz w:val="22"/>
        </w:rPr>
        <w:t>run.py: 执行器，整个框架运行该文件即可</w:t>
      </w:r>
    </w:p>
    <w:p>
      <w:pPr>
        <w:spacing w:line="256" w:lineRule="auto"/>
      </w:pPr>
      <w:bookmarkStart w:id="31" w:name="7025-1507798585681"/>
      <w:bookmarkEnd w:id="31"/>
      <w:r>
        <w:rPr>
          <w:sz w:val="22"/>
        </w:rPr>
        <w:t>下面是笔者搭建的一个小框架，仅供参考：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32" w:name="3163-1507798585681"/>
      <w:bookmarkEnd w:id="32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5147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180" w:lineRule="auto"/>
        <w:jc w:val="both"/>
      </w:pPr>
      <w:bookmarkStart w:id="33" w:name="6374-1507798585681"/>
      <w:bookmarkEnd w:id="33"/>
      <w:bookmarkStart w:id="34" w:name="4015-1507798585681"/>
      <w:bookmarkEnd w:id="34"/>
      <w:r>
        <w:rPr>
          <w:sz w:val="24"/>
        </w:rPr>
        <w:t>3</w:t>
      </w:r>
      <w:r>
        <w:rPr>
          <w:b/>
          <w:sz w:val="24"/>
        </w:rPr>
        <w:t>UI自动化基于Page Object模式设计思想</w:t>
      </w:r>
      <w:bookmarkStart w:id="35" w:name="5361-1507798585681"/>
      <w:bookmarkEnd w:id="35"/>
    </w:p>
    <w:p>
      <w:bookmarkStart w:id="36" w:name="2279-1507798585681"/>
      <w:bookmarkEnd w:id="36"/>
      <w:r>
        <w:rPr>
          <w:sz w:val="22"/>
        </w:rPr>
        <w:t>对于很多从手工测试转入自动化测试的朋友来说，把手工测试的功能，逐渐用代码实现自动化，发现其代码并没有什么模式可遵循，在加上UI页面的变动，维护起来也相对麻烦，而Selenium官网推荐了一种自动化构建模式，即Page Object设计模式，将元素操作与用例实现隔离开来，增加用例层的可读性，减少元素属性变化带来的测试用例重构工作，使得用例维护更加容易。下面说下笔者对该模式的理解。</w:t>
      </w:r>
    </w:p>
    <w:p>
      <w:pPr>
        <w:spacing w:line="256" w:lineRule="auto"/>
      </w:pPr>
      <w:bookmarkStart w:id="37" w:name="2622-1507798585681"/>
      <w:bookmarkEnd w:id="37"/>
    </w:p>
    <w:p>
      <w:pPr>
        <w:spacing w:line="267" w:lineRule="auto"/>
      </w:pPr>
      <w:bookmarkStart w:id="38" w:name="5096-1507798585681"/>
      <w:bookmarkEnd w:id="38"/>
      <w:r>
        <w:rPr>
          <w:b/>
          <w:sz w:val="24"/>
        </w:rPr>
        <w:t>1. 基于页面的Page Object设计模式</w:t>
      </w:r>
    </w:p>
    <w:p>
      <w:bookmarkStart w:id="39" w:name="1122-1507798585681"/>
      <w:bookmarkEnd w:id="39"/>
      <w:r>
        <w:rPr>
          <w:sz w:val="22"/>
        </w:rPr>
        <w:t>该设计模式是将每个测试页面抽象成一个页面对象类，把该页面中的元素定位、元素操作、业务流程等都封装在该类的方法中，编写用例时，直接以面向对象的思想调用该页面类中方法，避免了测试人员在用例中直接操作页面元素。</w:t>
      </w:r>
    </w:p>
    <w:p>
      <w:pPr>
        <w:rPr>
          <w:sz w:val="22"/>
        </w:rPr>
      </w:pPr>
      <w:bookmarkStart w:id="40" w:name="4213-1507798585681"/>
      <w:bookmarkEnd w:id="40"/>
      <w:r>
        <w:rPr>
          <w:sz w:val="22"/>
        </w:rPr>
        <w:t>以登录页面为例：</w:t>
      </w:r>
      <w:bookmarkStart w:id="41" w:name="5080-1507798585681"/>
      <w:bookmarkEnd w:id="41"/>
      <w:bookmarkStart w:id="42" w:name="5683-1507798585681"/>
      <w:bookmarkEnd w:id="42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42672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3" w:name="8367-1507798585681"/>
      <w:bookmarkEnd w:id="43"/>
      <w:r>
        <w:rPr>
          <w:sz w:val="22"/>
        </w:rPr>
        <w:t>第一步，将该页面单独封装一个页面类LoginPage，包含该页面内元素的定位和操作等，代码如下：</w:t>
      </w:r>
      <w:bookmarkStart w:id="44" w:name="9340-1507798585681"/>
      <w:bookmarkEnd w:id="44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50387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45" w:name="4621-1507798585681"/>
      <w:bookmarkEnd w:id="45"/>
      <w:r>
        <w:rPr>
          <w:sz w:val="22"/>
        </w:rPr>
        <w:t>第二步，调用LoginPage页面类来编写用例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46" w:name="8076-1507798585681"/>
      <w:bookmarkEnd w:id="46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87655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id="47" w:name="6583-1507798585681"/>
      <w:bookmarkEnd w:id="47"/>
      <w:bookmarkStart w:id="48" w:name="5428-1507798585681"/>
      <w:bookmarkEnd w:id="48"/>
      <w:r>
        <w:rPr>
          <w:b/>
          <w:sz w:val="24"/>
        </w:rPr>
        <w:t>2. 基于页面控件的Page Object设计模式</w:t>
      </w:r>
    </w:p>
    <w:p>
      <w:bookmarkStart w:id="49" w:name="4354-1507798585681"/>
      <w:bookmarkEnd w:id="49"/>
      <w:r>
        <w:rPr>
          <w:sz w:val="22"/>
        </w:rPr>
        <w:t>该设计模式是将测试页面中的控件抽象成不同的类，把控件中元素的定位、元素操作、元素行为等封装在类方法中，编写用例时，同样是以面向对象的思想调用该控件类中方法。比如页面中常用的控件包括元素输入框、导航栏、分页、筛选框等等，然后把元素输入、导航、分页、筛选等封装成类对象，然后根据元素具有的属性封装在类方法中，即分页的类中包含跳转上一页，下一页，输入页码跳转等方法，导航类中有跳转导航页的方法等等。</w:t>
      </w:r>
    </w:p>
    <w:p>
      <w:bookmarkStart w:id="50" w:name="3742-1507798585681"/>
      <w:bookmarkEnd w:id="50"/>
      <w:r>
        <w:rPr>
          <w:sz w:val="22"/>
        </w:rPr>
        <w:t>下面以该页面元素输入控件举例：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51" w:name="4216-1507798585681"/>
      <w:bookmarkEnd w:id="51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481965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52" w:name="2020-1507798585681"/>
      <w:bookmarkEnd w:id="52"/>
      <w:r>
        <w:rPr>
          <w:sz w:val="22"/>
        </w:rPr>
        <w:t>第一步，将元素输入控件封装，笔者封装的代码可能还需要大家熟悉下html的知识，我是先定位到元素，然后根据元素的输入框类型，比如input（text，password，radio，checkbox等）、select、textarea、file等，然后输入值，思路代码如下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53" w:name="1052-1507798585681"/>
      <w:bookmarkEnd w:id="53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533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539115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54" w:name="4470-1507798585681"/>
      <w:bookmarkEnd w:id="54"/>
      <w:bookmarkStart w:id="55" w:name="3871-1507798585681"/>
      <w:bookmarkEnd w:id="55"/>
      <w:bookmarkStart w:id="56" w:name="9077-1507798585681"/>
      <w:bookmarkEnd w:id="56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5172075"/>
            <wp:effectExtent l="0" t="0" r="0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第二步，在用例实现中调用该方法，把输入的数据放在ini文件中，代码如下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57" w:name="6784-1507798585681"/>
      <w:bookmarkEnd w:id="57"/>
      <w:bookmarkStart w:id="58" w:name="2044-1507798585681"/>
      <w:bookmarkEnd w:id="58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695950" cy="5267325"/>
            <wp:effectExtent l="0" t="0" r="0" b="952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59" w:name="3856-1507798585681"/>
      <w:bookmarkEnd w:id="59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50520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1771650"/>
            <wp:effectExtent l="0" t="0" r="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65" w:name="_GoBack"/>
      <w:bookmarkEnd w:id="65"/>
      <w:r>
        <w:rPr>
          <w:sz w:val="22"/>
        </w:rPr>
        <w:t>用例中输入奖品信息只需要调用setvalues方法即可，不需要重复的去sendkeys，这样是不是清晰很多，同时所有页面的输入值操作都可以调用该控件类。</w:t>
      </w:r>
    </w:p>
    <w:p>
      <w:pPr>
        <w:spacing w:line="267" w:lineRule="auto"/>
      </w:pPr>
      <w:bookmarkStart w:id="60" w:name="8273-1507798585681"/>
      <w:bookmarkEnd w:id="60"/>
      <w:r>
        <w:rPr>
          <w:b/>
          <w:sz w:val="24"/>
        </w:rPr>
        <w:t>3. 两种方法的比较</w:t>
      </w:r>
    </w:p>
    <w:p>
      <w:bookmarkStart w:id="61" w:name="4660-1507798585681"/>
      <w:bookmarkEnd w:id="61"/>
      <w:r>
        <w:rPr>
          <w:sz w:val="22"/>
        </w:rPr>
        <w:t>第一种，是将每个页面看做一个页面对象，而当页面多了，每个页面中多会有重复的元素及操作，这样就必须在每个页面对象类中写一遍，相对代码量大，重用性低，相对不易维护。</w:t>
      </w:r>
    </w:p>
    <w:p>
      <w:bookmarkStart w:id="62" w:name="3533-1507798585681"/>
      <w:bookmarkEnd w:id="62"/>
      <w:r>
        <w:rPr>
          <w:sz w:val="22"/>
        </w:rPr>
        <w:t>第二种，是将页面不同类型的控件看做一个页面对象，因为页面并不是最小的UI单元，控件才是，当页面通用的元素变化后，只需要修改对应的控件类即可，而不用所有页面都去修改，这样岂不是更易维护。</w:t>
      </w:r>
    </w:p>
    <w:p>
      <w:bookmarkStart w:id="63" w:name="6753-1507798585681"/>
      <w:bookmarkEnd w:id="63"/>
      <w:r>
        <w:rPr>
          <w:sz w:val="22"/>
        </w:rPr>
        <w:t>当然选用哪种模式还需要结合产品具体情况，笔者推荐大家使用第二种基于控件的Page Object模式。</w:t>
      </w:r>
    </w:p>
    <w:p>
      <w:pPr>
        <w:spacing w:line="256" w:lineRule="auto"/>
      </w:pPr>
      <w:bookmarkStart w:id="64" w:name="6851-1507798585681"/>
      <w:bookmarkEnd w:id="64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000000"/>
    <w:rsid w:val="2C4F329E"/>
    <w:rsid w:val="2DA54B4F"/>
    <w:rsid w:val="36E5455E"/>
    <w:rsid w:val="3A001772"/>
    <w:rsid w:val="3D3D078A"/>
    <w:rsid w:val="3F782E71"/>
    <w:rsid w:val="580A66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Office_11.1.0.11115_F1E327BC-269C-435d-A152-05C5408002CA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2021-12-06T08:50:00Z</dcterms:created>
  <dc:creator>Apache POI</dc:creator>
  <cp:lastModifiedBy>弎零肆捌</cp:lastModifiedBy>
  <dcterms:modified xsi:type="dcterms:W3CDTF">2021-12-07T08:05:11Z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66CA2A2BFE9B4E6FA3BEE199DC8B8048</vt:lpwstr>
  </property>
</Properties>
</file>