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bookmarkStart w:name="3023-1597902483950" w:id="1"/>
      <w:bookmarkEnd w:id="1"/>
      <w:r>
        <w:rPr>
          <w:color w:val="222222"/>
          <w:sz w:val="24"/>
        </w:rPr>
        <w:t>通常情况下，围绕着一个被测接口，根据边界值、等价类等测试方法，我们会涉及多条用例，使用不同的数据来进行测试，此时我们是否需要重复的写很多测试代码来实现这种场景下的测试呢？</w:t>
      </w:r>
    </w:p>
    <w:p>
      <w:pPr/>
      <w:bookmarkStart w:name="2370-1597902498463" w:id="2"/>
      <w:bookmarkEnd w:id="2"/>
      <w:r>
        <w:rPr>
          <w:color w:val="222222"/>
          <w:sz w:val="24"/>
        </w:rPr>
        <w:t>答案是否定的。TestNG 提供了参数化的特性，允许使用不同的值重复运行同一个测试方法。</w:t>
      </w:r>
    </w:p>
    <w:p>
      <w:pPr/>
      <w:bookmarkStart w:name="1487-1597902498463" w:id="3"/>
      <w:bookmarkEnd w:id="3"/>
      <w:r>
        <w:rPr>
          <w:color w:val="222222"/>
          <w:sz w:val="24"/>
        </w:rPr>
        <w:t>TestNG支持两种不同的方式将参数直接传递给测试方法：</w:t>
      </w:r>
    </w:p>
    <w:p>
      <w:pPr>
        <w:numPr>
          <w:ilvl w:val="0"/>
          <w:numId w:val="1"/>
        </w:numPr>
      </w:pPr>
      <w:bookmarkStart w:name="7882-1597902498463" w:id="4"/>
      <w:bookmarkEnd w:id="4"/>
      <w:r>
        <w:rPr>
          <w:color w:val="222222"/>
          <w:sz w:val="24"/>
        </w:rPr>
        <w:t>使用 @Parameters注解，需结合 testng.xml使用。</w:t>
      </w:r>
    </w:p>
    <w:p>
      <w:pPr>
        <w:numPr>
          <w:ilvl w:val="0"/>
          <w:numId w:val="1"/>
        </w:numPr>
      </w:pPr>
      <w:bookmarkStart w:name="4820-1597902498463" w:id="5"/>
      <w:bookmarkEnd w:id="5"/>
      <w:r>
        <w:rPr>
          <w:color w:val="222222"/>
          <w:sz w:val="24"/>
        </w:rPr>
        <w:t>使用 @DataProvider注解。</w:t>
      </w:r>
    </w:p>
    <w:p>
      <w:pPr/>
      <w:bookmarkStart w:name="9064-1597902498463" w:id="6"/>
      <w:bookmarkEnd w:id="6"/>
      <w:r>
        <w:rPr>
          <w:color w:val="222222"/>
          <w:sz w:val="24"/>
        </w:rPr>
        <w:t>本文中主要介绍常用的 @DataProvider注解方式，将参数传递给@Test方法。</w:t>
      </w:r>
    </w:p>
    <w:p>
      <w:pPr>
        <w:spacing w:line="213" w:lineRule="auto"/>
      </w:pPr>
      <w:bookmarkStart w:name="8760-1597902498463" w:id="7"/>
      <w:bookmarkEnd w:id="7"/>
      <w:r>
        <w:rPr>
          <w:b w:val="true"/>
          <w:color w:val="222222"/>
          <w:sz w:val="36"/>
        </w:rPr>
        <w:t>简单的@DataProvider示例</w:t>
      </w:r>
    </w:p>
    <w:p>
      <w:pPr/>
      <w:bookmarkStart w:name="2597-1597902498463" w:id="8"/>
      <w:bookmarkEnd w:id="8"/>
      <w:r>
        <w:rPr>
          <w:color w:val="222222"/>
          <w:sz w:val="24"/>
        </w:rPr>
        <w:t>我们创建一个简单的@DataProvider示例，传递一个int 参数。</w:t>
      </w:r>
    </w:p>
    <w:p>
      <w:pPr/>
      <w:bookmarkStart w:name="9049-1597902508982" w:id="9"/>
      <w:bookmarkEnd w:id="9"/>
      <w:r>
        <w:rPr>
          <w:rFonts w:ascii="monospace" w:hAnsi="monospace" w:cs="monospace" w:eastAsia="monospace"/>
          <w:color w:val="114ba6"/>
          <w:sz w:val="24"/>
        </w:rPr>
        <w:t>import</w:t>
      </w:r>
      <w:r>
        <w:rPr>
          <w:rFonts w:ascii="monospace" w:hAnsi="monospace" w:cs="monospace" w:eastAsia="monospace"/>
          <w:color w:val="222222"/>
          <w:sz w:val="24"/>
        </w:rPr>
        <w:t xml:space="preserve"> org.testng.Assert;</w:t>
      </w:r>
    </w:p>
    <w:p>
      <w:pPr/>
      <w:bookmarkStart w:name="9049-1597902508982" w:id="10"/>
      <w:bookmarkEnd w:id="10"/>
      <w:r>
        <w:rPr>
          <w:rFonts w:ascii="monospace" w:hAnsi="monospace" w:cs="monospace" w:eastAsia="monospace"/>
          <w:color w:val="114ba6"/>
          <w:sz w:val="24"/>
        </w:rPr>
        <w:t>import</w:t>
      </w:r>
      <w:r>
        <w:rPr>
          <w:rFonts w:ascii="monospace" w:hAnsi="monospace" w:cs="monospace" w:eastAsia="monospace"/>
          <w:color w:val="222222"/>
          <w:sz w:val="24"/>
        </w:rPr>
        <w:t xml:space="preserve"> org.testng.annotat</w:t>
      </w:r>
      <w:r>
        <w:rPr/>
        <w:t>i</w:t>
      </w:r>
      <w:r>
        <w:rPr>
          <w:rFonts w:ascii="monospace" w:hAnsi="monospace" w:cs="monospace" w:eastAsia="monospace"/>
          <w:color w:val="114ba6"/>
          <w:sz w:val="24"/>
        </w:rPr>
        <w:t>ons.Da</w:t>
      </w:r>
      <w:r>
        <w:rPr>
          <w:rFonts w:ascii="monospace" w:hAnsi="monospace" w:cs="monospace" w:eastAsia="monospace"/>
          <w:color w:val="222222"/>
          <w:sz w:val="24"/>
        </w:rPr>
        <w:t>taProvider;</w:t>
      </w:r>
    </w:p>
    <w:p>
      <w:pPr/>
      <w:bookmarkStart w:name="9049-1597902508982" w:id="11"/>
      <w:bookmarkEnd w:id="11"/>
      <w:r>
        <w:rPr>
          <w:rFonts w:ascii="monospace" w:hAnsi="monospace" w:cs="monospace" w:eastAsia="monospace"/>
          <w:color w:val="114ba6"/>
          <w:sz w:val="24"/>
        </w:rPr>
        <w:t>import</w:t>
      </w:r>
      <w:r>
        <w:rPr>
          <w:rFonts w:ascii="monospace" w:hAnsi="monospace" w:cs="monospace" w:eastAsia="monospace"/>
          <w:color w:val="222222"/>
          <w:sz w:val="24"/>
        </w:rPr>
        <w:t xml:space="preserve"> org.testng.annotat</w:t>
      </w:r>
      <w:r>
        <w:rPr/>
        <w:t>i</w:t>
      </w:r>
      <w:r>
        <w:rPr>
          <w:rFonts w:ascii="monospace" w:hAnsi="monospace" w:cs="monospace" w:eastAsia="monospace"/>
          <w:color w:val="114ba6"/>
          <w:sz w:val="24"/>
        </w:rPr>
        <w:t>ons.Te</w:t>
      </w:r>
      <w:r>
        <w:rPr>
          <w:rFonts w:ascii="monospace" w:hAnsi="monospace" w:cs="monospace" w:eastAsia="monospace"/>
          <w:color w:val="222222"/>
          <w:sz w:val="24"/>
        </w:rPr>
        <w:t>st;</w:t>
      </w:r>
    </w:p>
    <w:p>
      <w:pPr/>
      <w:bookmarkStart w:name="9049-1597902508982" w:id="12"/>
      <w:bookmarkEnd w:id="12"/>
    </w:p>
    <w:p>
      <w:pPr/>
      <w:bookmarkStart w:name="9049-1597902508982" w:id="13"/>
      <w:bookmarkEnd w:id="13"/>
      <w:r>
        <w:rPr>
          <w:rFonts w:ascii="monospace" w:hAnsi="monospace" w:cs="monospace" w:eastAsia="monospace"/>
          <w:color w:val="114ba6"/>
          <w:sz w:val="24"/>
        </w:rPr>
        <w:t>public</w:t>
      </w:r>
      <w:r>
        <w:rPr>
          <w:rFonts w:ascii="monospace" w:hAnsi="monospace" w:cs="monospace" w:eastAsia="monospace"/>
          <w:color w:val="222222"/>
          <w:sz w:val="24"/>
        </w:rPr>
        <w:t xml:space="preserve"> class TestDemo {</w:t>
      </w:r>
    </w:p>
    <w:p>
      <w:pPr/>
      <w:bookmarkStart w:name="9049-1597902508982" w:id="14"/>
      <w:bookmarkEnd w:id="14"/>
    </w:p>
    <w:p>
      <w:pPr/>
      <w:bookmarkStart w:name="9049-1597902508982" w:id="15"/>
      <w:bookmarkEnd w:id="15"/>
      <w:r>
        <w:rPr>
          <w:rFonts w:ascii="monospace" w:hAnsi="monospace" w:cs="monospace" w:eastAsia="monospace"/>
          <w:color w:val="114ba6"/>
          <w:sz w:val="24"/>
        </w:rPr>
        <w:t xml:space="preserve">    @T</w:t>
      </w:r>
      <w:r>
        <w:rPr>
          <w:rFonts w:ascii="monospace" w:hAnsi="monospace" w:cs="monospace" w:eastAsia="monospace"/>
          <w:color w:val="222222"/>
          <w:sz w:val="24"/>
        </w:rPr>
        <w:t xml:space="preserve">est(dataProvider = </w:t>
      </w:r>
      <w:r>
        <w:rPr/>
        <w:t>"</w:t>
      </w:r>
      <w:r>
        <w:rPr>
          <w:rFonts w:ascii="monospace" w:hAnsi="monospace" w:cs="monospace" w:eastAsia="monospace"/>
          <w:color w:val="114ba6"/>
          <w:sz w:val="24"/>
        </w:rPr>
        <w:t>testOr</w:t>
      </w:r>
      <w:r>
        <w:rPr>
          <w:rFonts w:ascii="monospace" w:hAnsi="monospace" w:cs="monospace" w:eastAsia="monospace"/>
          <w:color w:val="222222"/>
          <w:sz w:val="24"/>
        </w:rPr>
        <w:t>acleProvideData")</w:t>
      </w:r>
    </w:p>
    <w:p>
      <w:pPr/>
      <w:bookmarkStart w:name="9049-1597902508982" w:id="16"/>
      <w:bookmarkEnd w:id="16"/>
      <w:r>
        <w:rPr>
          <w:rFonts w:ascii="monospace" w:hAnsi="monospace" w:cs="monospace" w:eastAsia="monospace"/>
          <w:color w:val="114ba6"/>
          <w:sz w:val="24"/>
        </w:rPr>
        <w:t xml:space="preserve">    pu</w:t>
      </w:r>
      <w:r>
        <w:rPr>
          <w:rFonts w:ascii="monospace" w:hAnsi="monospace" w:cs="monospace" w:eastAsia="monospace"/>
          <w:color w:val="222222"/>
          <w:sz w:val="24"/>
        </w:rPr>
        <w:t>blic void testOracl</w:t>
      </w:r>
      <w:r>
        <w:rPr/>
        <w:t>e</w:t>
      </w:r>
      <w:r>
        <w:rPr>
          <w:rFonts w:ascii="monospace" w:hAnsi="monospace" w:cs="monospace" w:eastAsia="monospace"/>
          <w:color w:val="114ba6"/>
          <w:sz w:val="24"/>
        </w:rPr>
        <w:t>(int a</w:t>
      </w:r>
      <w:r>
        <w:rPr>
          <w:rFonts w:ascii="monospace" w:hAnsi="monospace" w:cs="monospace" w:eastAsia="monospace"/>
          <w:color w:val="222222"/>
          <w:sz w:val="24"/>
        </w:rPr>
        <w:t>ctual,int expect) {</w:t>
      </w:r>
    </w:p>
    <w:p>
      <w:pPr/>
      <w:bookmarkStart w:name="9049-1597902508982" w:id="17"/>
      <w:bookmarkEnd w:id="17"/>
    </w:p>
    <w:p>
      <w:pPr/>
      <w:bookmarkStart w:name="9049-1597902508982" w:id="18"/>
      <w:bookmarkEnd w:id="18"/>
      <w:r>
        <w:rPr>
          <w:rFonts w:ascii="monospace" w:hAnsi="monospace" w:cs="monospace" w:eastAsia="monospace"/>
          <w:color w:val="114ba6"/>
          <w:sz w:val="24"/>
        </w:rPr>
        <w:t xml:space="preserve">      </w:t>
      </w:r>
      <w:r>
        <w:rPr>
          <w:rFonts w:ascii="monospace" w:hAnsi="monospace" w:cs="monospace" w:eastAsia="monospace"/>
          <w:color w:val="222222"/>
          <w:sz w:val="24"/>
        </w:rPr>
        <w:t xml:space="preserve">  System.out.printl</w:t>
      </w:r>
      <w:r>
        <w:rPr/>
        <w:t>n</w:t>
      </w:r>
      <w:r>
        <w:rPr>
          <w:rFonts w:ascii="monospace" w:hAnsi="monospace" w:cs="monospace" w:eastAsia="monospace"/>
          <w:color w:val="114ba6"/>
          <w:sz w:val="24"/>
        </w:rPr>
        <w:t xml:space="preserve">("Run </w:t>
      </w:r>
      <w:r>
        <w:rPr>
          <w:rFonts w:ascii="monospace" w:hAnsi="monospace" w:cs="monospace" w:eastAsia="monospace"/>
          <w:color w:val="222222"/>
          <w:sz w:val="24"/>
        </w:rPr>
        <w:t>testOracle" + " Parameters：" + actual</w:t>
      </w:r>
      <w:r>
        <w:rPr/>
        <w:t xml:space="preserve"> </w:t>
      </w:r>
      <w:r>
        <w:rPr>
          <w:rFonts w:ascii="monospace" w:hAnsi="monospace" w:cs="monospace" w:eastAsia="monospace"/>
          <w:color w:val="114ba6"/>
          <w:sz w:val="24"/>
        </w:rPr>
        <w:t xml:space="preserve">+","+ </w:t>
      </w:r>
      <w:r>
        <w:rPr>
          <w:rFonts w:ascii="monospace" w:hAnsi="monospace" w:cs="monospace" w:eastAsia="monospace"/>
          <w:color w:val="222222"/>
          <w:sz w:val="24"/>
        </w:rPr>
        <w:t>expect);</w:t>
      </w:r>
    </w:p>
    <w:p>
      <w:pPr/>
      <w:bookmarkStart w:name="9049-1597902508982" w:id="19"/>
      <w:bookmarkEnd w:id="19"/>
    </w:p>
    <w:p>
      <w:pPr/>
      <w:bookmarkStart w:name="9049-1597902508982" w:id="20"/>
      <w:bookmarkEnd w:id="20"/>
      <w:r>
        <w:rPr>
          <w:rFonts w:ascii="monospace" w:hAnsi="monospace" w:cs="monospace" w:eastAsia="monospace"/>
          <w:color w:val="114ba6"/>
          <w:sz w:val="24"/>
        </w:rPr>
        <w:t xml:space="preserve">      </w:t>
      </w:r>
      <w:r>
        <w:rPr>
          <w:rFonts w:ascii="monospace" w:hAnsi="monospace" w:cs="monospace" w:eastAsia="monospace"/>
          <w:color w:val="222222"/>
          <w:sz w:val="24"/>
        </w:rPr>
        <w:t xml:space="preserve">  Assert.assertEqua</w:t>
      </w:r>
      <w:r>
        <w:rPr/>
        <w:t>l</w:t>
      </w:r>
      <w:r>
        <w:rPr>
          <w:rFonts w:ascii="monospace" w:hAnsi="monospace" w:cs="monospace" w:eastAsia="monospace"/>
          <w:color w:val="114ba6"/>
          <w:sz w:val="24"/>
        </w:rPr>
        <w:t>s(actu</w:t>
      </w:r>
      <w:r>
        <w:rPr>
          <w:rFonts w:ascii="monospace" w:hAnsi="monospace" w:cs="monospace" w:eastAsia="monospace"/>
          <w:color w:val="222222"/>
          <w:sz w:val="24"/>
        </w:rPr>
        <w:t>al , expect);</w:t>
      </w:r>
    </w:p>
    <w:p>
      <w:pPr/>
      <w:bookmarkStart w:name="9049-1597902508982" w:id="21"/>
      <w:bookmarkEnd w:id="21"/>
      <w:r>
        <w:rPr>
          <w:rFonts w:ascii="monospace" w:hAnsi="monospace" w:cs="monospace" w:eastAsia="monospace"/>
          <w:color w:val="114ba6"/>
          <w:sz w:val="24"/>
        </w:rPr>
        <w:t xml:space="preserve">    }</w:t>
      </w:r>
    </w:p>
    <w:p>
      <w:pPr/>
      <w:bookmarkStart w:name="9049-1597902508982" w:id="22"/>
      <w:bookmarkEnd w:id="22"/>
    </w:p>
    <w:p>
      <w:pPr/>
      <w:bookmarkStart w:name="9049-1597902508982" w:id="23"/>
      <w:bookmarkEnd w:id="23"/>
      <w:r>
        <w:rPr>
          <w:rFonts w:ascii="monospace" w:hAnsi="monospace" w:cs="monospace" w:eastAsia="monospace"/>
          <w:color w:val="114ba6"/>
          <w:sz w:val="24"/>
        </w:rPr>
        <w:t xml:space="preserve">    @D</w:t>
      </w:r>
      <w:r>
        <w:rPr>
          <w:rFonts w:ascii="monospace" w:hAnsi="monospace" w:cs="monospace" w:eastAsia="monospace"/>
          <w:color w:val="222222"/>
          <w:sz w:val="24"/>
        </w:rPr>
        <w:t xml:space="preserve">ataProvider(name = </w:t>
      </w:r>
      <w:r>
        <w:rPr/>
        <w:t>"</w:t>
      </w:r>
      <w:r>
        <w:rPr>
          <w:rFonts w:ascii="monospace" w:hAnsi="monospace" w:cs="monospace" w:eastAsia="monospace"/>
          <w:color w:val="114ba6"/>
          <w:sz w:val="24"/>
        </w:rPr>
        <w:t>testOr</w:t>
      </w:r>
      <w:r>
        <w:rPr>
          <w:rFonts w:ascii="monospace" w:hAnsi="monospace" w:cs="monospace" w:eastAsia="monospace"/>
          <w:color w:val="222222"/>
          <w:sz w:val="24"/>
        </w:rPr>
        <w:t>acleProvideData")</w:t>
      </w:r>
    </w:p>
    <w:p>
      <w:pPr/>
      <w:bookmarkStart w:name="9049-1597902508982" w:id="24"/>
      <w:bookmarkEnd w:id="24"/>
      <w:r>
        <w:rPr>
          <w:rFonts w:ascii="monospace" w:hAnsi="monospace" w:cs="monospace" w:eastAsia="monospace"/>
          <w:color w:val="114ba6"/>
          <w:sz w:val="24"/>
        </w:rPr>
        <w:t xml:space="preserve">    pu</w:t>
      </w:r>
      <w:r>
        <w:rPr>
          <w:rFonts w:ascii="monospace" w:hAnsi="monospace" w:cs="monospace" w:eastAsia="monospace"/>
          <w:color w:val="222222"/>
          <w:sz w:val="24"/>
        </w:rPr>
        <w:t>blic Object[][] pro</w:t>
      </w:r>
      <w:r>
        <w:rPr/>
        <w:t>v</w:t>
      </w:r>
      <w:r>
        <w:rPr>
          <w:rFonts w:ascii="monospace" w:hAnsi="monospace" w:cs="monospace" w:eastAsia="monospace"/>
          <w:color w:val="114ba6"/>
          <w:sz w:val="24"/>
        </w:rPr>
        <w:t>ideDat</w:t>
      </w:r>
      <w:r>
        <w:rPr>
          <w:rFonts w:ascii="monospace" w:hAnsi="monospace" w:cs="monospace" w:eastAsia="monospace"/>
          <w:color w:val="222222"/>
          <w:sz w:val="24"/>
        </w:rPr>
        <w:t>a() {</w:t>
      </w:r>
    </w:p>
    <w:p>
      <w:pPr/>
      <w:bookmarkStart w:name="9049-1597902508982" w:id="25"/>
      <w:bookmarkEnd w:id="25"/>
    </w:p>
    <w:p>
      <w:pPr/>
      <w:bookmarkStart w:name="9049-1597902508982" w:id="26"/>
      <w:bookmarkEnd w:id="26"/>
      <w:r>
        <w:rPr>
          <w:rFonts w:ascii="monospace" w:hAnsi="monospace" w:cs="monospace" w:eastAsia="monospace"/>
          <w:color w:val="114ba6"/>
          <w:sz w:val="24"/>
        </w:rPr>
        <w:t xml:space="preserve">      </w:t>
      </w:r>
      <w:r>
        <w:rPr>
          <w:rFonts w:ascii="monospace" w:hAnsi="monospace" w:cs="monospace" w:eastAsia="monospace"/>
          <w:color w:val="222222"/>
          <w:sz w:val="24"/>
        </w:rPr>
        <w:t xml:space="preserve">  return new Object</w:t>
      </w:r>
      <w:r>
        <w:rPr/>
        <w:t>[</w:t>
      </w:r>
      <w:r>
        <w:rPr>
          <w:rFonts w:ascii="monospace" w:hAnsi="monospace" w:cs="monospace" w:eastAsia="monospace"/>
          <w:color w:val="114ba6"/>
          <w:sz w:val="24"/>
        </w:rPr>
        <w:t xml:space="preserve">][] { </w:t>
      </w:r>
      <w:r>
        <w:rPr>
          <w:rFonts w:ascii="monospace" w:hAnsi="monospace" w:cs="monospace" w:eastAsia="monospace"/>
          <w:color w:val="222222"/>
          <w:sz w:val="24"/>
        </w:rPr>
        <w:t>{9527,9527}, {9528,9528}, {9526,9526}</w:t>
      </w:r>
      <w:r>
        <w:rPr/>
        <w:t xml:space="preserve"> </w:t>
      </w:r>
      <w:r>
        <w:rPr>
          <w:rFonts w:ascii="monospace" w:hAnsi="monospace" w:cs="monospace" w:eastAsia="monospace"/>
          <w:color w:val="114ba6"/>
          <w:sz w:val="24"/>
        </w:rPr>
        <w:t>};</w:t>
      </w:r>
    </w:p>
    <w:p>
      <w:pPr/>
      <w:bookmarkStart w:name="9049-1597902508982" w:id="27"/>
      <w:bookmarkEnd w:id="27"/>
      <w:r>
        <w:rPr>
          <w:rFonts w:ascii="monospace" w:hAnsi="monospace" w:cs="monospace" w:eastAsia="monospace"/>
          <w:color w:val="114ba6"/>
          <w:sz w:val="24"/>
        </w:rPr>
        <w:t xml:space="preserve">    }</w:t>
      </w:r>
    </w:p>
    <w:p>
      <w:pPr/>
      <w:bookmarkStart w:name="9049-1597902508982" w:id="28"/>
      <w:bookmarkEnd w:id="28"/>
    </w:p>
    <w:p>
      <w:pPr/>
      <w:bookmarkStart w:name="9049-1597902508982" w:id="29"/>
      <w:bookmarkEnd w:id="29"/>
      <w:r>
        <w:rPr>
          <w:rFonts w:ascii="monospace" w:hAnsi="monospace" w:cs="monospace" w:eastAsia="monospace"/>
          <w:color w:val="114ba6"/>
          <w:sz w:val="24"/>
        </w:rPr>
        <w:t>}</w:t>
      </w:r>
    </w:p>
    <w:p>
      <w:pPr/>
      <w:bookmarkStart w:name="7231-1597902498463" w:id="30"/>
      <w:bookmarkEnd w:id="30"/>
      <w:r>
        <w:rPr>
          <w:color w:val="222222"/>
          <w:sz w:val="24"/>
        </w:rPr>
        <w:t>执行示例 测试类代码，运行结果如下：</w:t>
      </w:r>
    </w:p>
    <w:p>
      <w:pPr/>
      <w:bookmarkStart w:name="4142-1597902505607" w:id="31"/>
      <w:bookmarkEnd w:id="31"/>
      <w:r>
        <w:rPr>
          <w:rFonts w:ascii="monospace" w:hAnsi="monospace" w:cs="monospace" w:eastAsia="monospace"/>
          <w:color w:val="00753b"/>
          <w:sz w:val="24"/>
        </w:rPr>
        <w:t>Run</w:t>
      </w:r>
      <w:r>
        <w:rPr>
          <w:rFonts w:ascii="monospace" w:hAnsi="monospace" w:cs="monospace" w:eastAsia="monospace"/>
          <w:color w:val="222222"/>
          <w:sz w:val="24"/>
        </w:rPr>
        <w:t xml:space="preserve"> </w:t>
      </w:r>
      <w:r>
        <w:rPr>
          <w:rFonts w:ascii="monospace" w:hAnsi="monospace" w:cs="monospace" w:eastAsia="monospace"/>
          <w:color w:val="00753b"/>
          <w:sz w:val="24"/>
        </w:rPr>
        <w:t>testOracle</w:t>
      </w:r>
      <w:r>
        <w:rPr>
          <w:rFonts w:ascii="monospace" w:hAnsi="monospace" w:cs="monospace" w:eastAsia="monospace"/>
          <w:color w:val="222222"/>
          <w:sz w:val="24"/>
        </w:rPr>
        <w:t xml:space="preserve"> </w:t>
      </w:r>
      <w:r>
        <w:rPr>
          <w:rFonts w:ascii="monospace" w:hAnsi="monospace" w:cs="monospace" w:eastAsia="monospace"/>
          <w:color w:val="00753b"/>
          <w:sz w:val="24"/>
        </w:rPr>
        <w:t>Parameters：9527,9527</w:t>
      </w:r>
    </w:p>
    <w:p>
      <w:pPr/>
      <w:bookmarkStart w:name="4142-1597902505607" w:id="32"/>
      <w:bookmarkEnd w:id="32"/>
      <w:r>
        <w:rPr>
          <w:rFonts w:ascii="monospace" w:hAnsi="monospace" w:cs="monospace" w:eastAsia="monospace"/>
          <w:color w:val="00753b"/>
          <w:sz w:val="24"/>
        </w:rPr>
        <w:t>Run</w:t>
      </w:r>
      <w:r>
        <w:rPr>
          <w:rFonts w:ascii="monospace" w:hAnsi="monospace" w:cs="monospace" w:eastAsia="monospace"/>
          <w:color w:val="222222"/>
          <w:sz w:val="24"/>
        </w:rPr>
        <w:t xml:space="preserve"> </w:t>
      </w:r>
      <w:r>
        <w:rPr>
          <w:rFonts w:ascii="monospace" w:hAnsi="monospace" w:cs="monospace" w:eastAsia="monospace"/>
          <w:color w:val="00753b"/>
          <w:sz w:val="24"/>
        </w:rPr>
        <w:t>testOracle</w:t>
      </w:r>
      <w:r>
        <w:rPr>
          <w:rFonts w:ascii="monospace" w:hAnsi="monospace" w:cs="monospace" w:eastAsia="monospace"/>
          <w:color w:val="222222"/>
          <w:sz w:val="24"/>
        </w:rPr>
        <w:t xml:space="preserve"> </w:t>
      </w:r>
      <w:r>
        <w:rPr>
          <w:rFonts w:ascii="monospace" w:hAnsi="monospace" w:cs="monospace" w:eastAsia="monospace"/>
          <w:color w:val="00753b"/>
          <w:sz w:val="24"/>
        </w:rPr>
        <w:t>Parameters：9528,9528</w:t>
      </w:r>
    </w:p>
    <w:p>
      <w:pPr/>
      <w:bookmarkStart w:name="4142-1597902505607" w:id="33"/>
      <w:bookmarkEnd w:id="33"/>
      <w:r>
        <w:rPr>
          <w:rFonts w:ascii="monospace" w:hAnsi="monospace" w:cs="monospace" w:eastAsia="monospace"/>
          <w:color w:val="00753b"/>
          <w:sz w:val="24"/>
        </w:rPr>
        <w:t>Run</w:t>
      </w:r>
      <w:r>
        <w:rPr>
          <w:rFonts w:ascii="monospace" w:hAnsi="monospace" w:cs="monospace" w:eastAsia="monospace"/>
          <w:color w:val="222222"/>
          <w:sz w:val="24"/>
        </w:rPr>
        <w:t xml:space="preserve"> </w:t>
      </w:r>
      <w:r>
        <w:rPr>
          <w:rFonts w:ascii="monospace" w:hAnsi="monospace" w:cs="monospace" w:eastAsia="monospace"/>
          <w:color w:val="00753b"/>
          <w:sz w:val="24"/>
        </w:rPr>
        <w:t>testOracle</w:t>
      </w:r>
      <w:r>
        <w:rPr>
          <w:rFonts w:ascii="monospace" w:hAnsi="monospace" w:cs="monospace" w:eastAsia="monospace"/>
          <w:color w:val="222222"/>
          <w:sz w:val="24"/>
        </w:rPr>
        <w:t xml:space="preserve"> </w:t>
      </w:r>
      <w:r>
        <w:rPr>
          <w:rFonts w:ascii="monospace" w:hAnsi="monospace" w:cs="monospace" w:eastAsia="monospace"/>
          <w:color w:val="00753b"/>
          <w:sz w:val="24"/>
        </w:rPr>
        <w:t>Parameters：9526,9526</w:t>
      </w:r>
    </w:p>
    <w:p>
      <w:pPr/>
      <w:bookmarkStart w:name="4142-1597902505607" w:id="34"/>
      <w:bookmarkEnd w:id="34"/>
    </w:p>
    <w:p>
      <w:pPr/>
      <w:bookmarkStart w:name="4142-1597902505607" w:id="35"/>
      <w:bookmarkEnd w:id="35"/>
      <w:r>
        <w:rPr>
          <w:rFonts w:ascii="monospace" w:hAnsi="monospace" w:cs="monospace" w:eastAsia="monospace"/>
          <w:color w:val="00753b"/>
          <w:sz w:val="24"/>
        </w:rPr>
        <w:t>===</w:t>
      </w:r>
      <w:r>
        <w:rPr>
          <w:rFonts w:ascii="monospace" w:hAnsi="monospace" w:cs="monospace" w:eastAsia="monospace"/>
          <w:color w:val="222222"/>
          <w:sz w:val="24"/>
        </w:rPr>
        <w:t>=</w:t>
      </w:r>
      <w:r>
        <w:rPr>
          <w:rFonts w:ascii="monospace" w:hAnsi="monospace" w:cs="monospace" w:eastAsia="monospace"/>
          <w:color w:val="00753b"/>
          <w:sz w:val="24"/>
        </w:rPr>
        <w:t>==========</w:t>
      </w:r>
      <w:r>
        <w:rPr>
          <w:rFonts w:ascii="monospace" w:hAnsi="monospace" w:cs="monospace" w:eastAsia="monospace"/>
          <w:color w:val="222222"/>
          <w:sz w:val="24"/>
        </w:rPr>
        <w:t>=</w:t>
      </w:r>
      <w:r>
        <w:rPr>
          <w:rFonts w:ascii="monospace" w:hAnsi="monospace" w:cs="monospace" w:eastAsia="monospace"/>
          <w:color w:val="00753b"/>
          <w:sz w:val="24"/>
        </w:rPr>
        <w:t>====================</w:t>
      </w:r>
      <w:r>
        <w:rPr/>
        <w:t>=</w:t>
      </w:r>
      <w:r>
        <w:rPr>
          <w:rFonts w:ascii="monospace" w:hAnsi="monospace" w:cs="monospace" w:eastAsia="monospace"/>
          <w:color w:val="00753b"/>
          <w:sz w:val="24"/>
        </w:rPr>
        <w:t>===</w:t>
      </w:r>
      <w:r>
        <w:rPr>
          <w:rFonts w:ascii="monospace" w:hAnsi="monospace" w:cs="monospace" w:eastAsia="monospace"/>
          <w:color w:val="222222"/>
          <w:sz w:val="24"/>
        </w:rPr>
        <w:t>=</w:t>
      </w:r>
      <w:r>
        <w:rPr>
          <w:rFonts w:ascii="monospace" w:hAnsi="monospace" w:cs="monospace" w:eastAsia="monospace"/>
          <w:color w:val="00753b"/>
          <w:sz w:val="24"/>
        </w:rPr>
        <w:t>=======</w:t>
      </w:r>
    </w:p>
    <w:p>
      <w:pPr/>
      <w:bookmarkStart w:name="4142-1597902505607" w:id="36"/>
      <w:bookmarkEnd w:id="36"/>
      <w:r>
        <w:rPr>
          <w:rFonts w:ascii="monospace" w:hAnsi="monospace" w:cs="monospace" w:eastAsia="monospace"/>
          <w:color w:val="00753b"/>
          <w:sz w:val="24"/>
        </w:rPr>
        <w:t>Def</w:t>
      </w:r>
      <w:r>
        <w:rPr>
          <w:rFonts w:ascii="monospace" w:hAnsi="monospace" w:cs="monospace" w:eastAsia="monospace"/>
          <w:color w:val="222222"/>
          <w:sz w:val="24"/>
        </w:rPr>
        <w:t>a</w:t>
      </w:r>
      <w:r>
        <w:rPr>
          <w:rFonts w:ascii="monospace" w:hAnsi="monospace" w:cs="monospace" w:eastAsia="monospace"/>
          <w:color w:val="00753b"/>
          <w:sz w:val="24"/>
        </w:rPr>
        <w:t>ult Suite</w:t>
      </w:r>
    </w:p>
    <w:p>
      <w:pPr/>
      <w:bookmarkStart w:name="4142-1597902505607" w:id="37"/>
      <w:bookmarkEnd w:id="37"/>
      <w:r>
        <w:rPr>
          <w:rFonts w:ascii="monospace" w:hAnsi="monospace" w:cs="monospace" w:eastAsia="monospace"/>
          <w:color w:val="00753b"/>
          <w:sz w:val="24"/>
        </w:rPr>
        <w:t>Tot</w:t>
      </w:r>
      <w:r>
        <w:rPr>
          <w:rFonts w:ascii="monospace" w:hAnsi="monospace" w:cs="monospace" w:eastAsia="monospace"/>
          <w:color w:val="222222"/>
          <w:sz w:val="24"/>
        </w:rPr>
        <w:t>a</w:t>
      </w:r>
      <w:r>
        <w:rPr>
          <w:rFonts w:ascii="monospace" w:hAnsi="monospace" w:cs="monospace" w:eastAsia="monospace"/>
          <w:color w:val="00753b"/>
          <w:sz w:val="24"/>
        </w:rPr>
        <w:t>l tests ru</w:t>
      </w:r>
      <w:r>
        <w:rPr>
          <w:rFonts w:ascii="monospace" w:hAnsi="monospace" w:cs="monospace" w:eastAsia="monospace"/>
          <w:color w:val="222222"/>
          <w:sz w:val="24"/>
        </w:rPr>
        <w:t>n</w:t>
      </w:r>
      <w:r>
        <w:rPr>
          <w:rFonts w:ascii="monospace" w:hAnsi="monospace" w:cs="monospace" w:eastAsia="monospace"/>
          <w:color w:val="00753b"/>
          <w:sz w:val="24"/>
        </w:rPr>
        <w:t>: 3, Failures: 0, Sk</w:t>
      </w:r>
      <w:r>
        <w:rPr/>
        <w:t>i</w:t>
      </w:r>
      <w:r>
        <w:rPr>
          <w:rFonts w:ascii="monospace" w:hAnsi="monospace" w:cs="monospace" w:eastAsia="monospace"/>
          <w:color w:val="00753b"/>
          <w:sz w:val="24"/>
        </w:rPr>
        <w:t>ps:</w:t>
      </w:r>
      <w:r>
        <w:rPr>
          <w:rFonts w:ascii="monospace" w:hAnsi="monospace" w:cs="monospace" w:eastAsia="monospace"/>
          <w:color w:val="222222"/>
          <w:sz w:val="24"/>
        </w:rPr>
        <w:t xml:space="preserve"> </w:t>
      </w:r>
      <w:r>
        <w:rPr>
          <w:rFonts w:ascii="monospace" w:hAnsi="monospace" w:cs="monospace" w:eastAsia="monospace"/>
          <w:color w:val="00753b"/>
          <w:sz w:val="24"/>
        </w:rPr>
        <w:t>0</w:t>
      </w:r>
    </w:p>
    <w:p>
      <w:pPr/>
      <w:bookmarkStart w:name="4142-1597902505607" w:id="38"/>
      <w:bookmarkEnd w:id="38"/>
      <w:r>
        <w:rPr>
          <w:rFonts w:ascii="monospace" w:hAnsi="monospace" w:cs="monospace" w:eastAsia="monospace"/>
          <w:color w:val="00753b"/>
          <w:sz w:val="24"/>
        </w:rPr>
        <w:t>===</w:t>
      </w:r>
      <w:r>
        <w:rPr>
          <w:rFonts w:ascii="monospace" w:hAnsi="monospace" w:cs="monospace" w:eastAsia="monospace"/>
          <w:color w:val="222222"/>
          <w:sz w:val="24"/>
        </w:rPr>
        <w:t>=</w:t>
      </w:r>
      <w:r>
        <w:rPr>
          <w:rFonts w:ascii="monospace" w:hAnsi="monospace" w:cs="monospace" w:eastAsia="monospace"/>
          <w:color w:val="00753b"/>
          <w:sz w:val="24"/>
        </w:rPr>
        <w:t>==========</w:t>
      </w:r>
      <w:r>
        <w:rPr>
          <w:rFonts w:ascii="monospace" w:hAnsi="monospace" w:cs="monospace" w:eastAsia="monospace"/>
          <w:color w:val="222222"/>
          <w:sz w:val="24"/>
        </w:rPr>
        <w:t>=</w:t>
      </w:r>
      <w:r>
        <w:rPr>
          <w:rFonts w:ascii="monospace" w:hAnsi="monospace" w:cs="monospace" w:eastAsia="monospace"/>
          <w:color w:val="00753b"/>
          <w:sz w:val="24"/>
        </w:rPr>
        <w:t>====================</w:t>
      </w:r>
      <w:r>
        <w:rPr/>
        <w:t>=</w:t>
      </w:r>
      <w:r>
        <w:rPr>
          <w:rFonts w:ascii="monospace" w:hAnsi="monospace" w:cs="monospace" w:eastAsia="monospace"/>
          <w:color w:val="00753b"/>
          <w:sz w:val="24"/>
        </w:rPr>
        <w:t>===</w:t>
      </w:r>
      <w:r>
        <w:rPr>
          <w:rFonts w:ascii="monospace" w:hAnsi="monospace" w:cs="monospace" w:eastAsia="monospace"/>
          <w:color w:val="222222"/>
          <w:sz w:val="24"/>
        </w:rPr>
        <w:t>=</w:t>
      </w:r>
      <w:r>
        <w:rPr>
          <w:rFonts w:ascii="monospace" w:hAnsi="monospace" w:cs="monospace" w:eastAsia="monospace"/>
          <w:color w:val="00753b"/>
          <w:sz w:val="24"/>
        </w:rPr>
        <w:t>=======</w:t>
      </w:r>
    </w:p>
    <w:p>
      <w:pPr/>
      <w:bookmarkStart w:name="7914-1597902505607" w:id="39"/>
      <w:bookmarkEnd w:id="39"/>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2021-12-08T08:06:42Z</dcterms:created>
  <dc:creator>Apache POI</dc:creator>
</cp:coreProperties>
</file>