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6" w:lineRule="auto"/>
        <w:ind w:firstLine="420"/>
      </w:pPr>
      <w:bookmarkStart w:name="3490-1543822814965" w:id="1"/>
      <w:bookmarkEnd w:id="1"/>
      <w:r>
        <w:rPr>
          <w:rFonts w:ascii="微软雅黑" w:hAnsi="微软雅黑" w:cs="微软雅黑" w:eastAsia="微软雅黑"/>
        </w:rPr>
        <w:t>1、</w:t>
      </w:r>
      <w:r>
        <w:rPr>
          <w:rFonts w:ascii="Arial" w:hAnsi="Arial" w:cs="Arial" w:eastAsia="Arial"/>
          <w:color w:val="393939"/>
          <w:sz w:val="24"/>
          <w:highlight w:val="white"/>
        </w:rPr>
        <w:t>python+selenium 对于iframe的切入切出</w:t>
      </w:r>
    </w:p>
    <w:p>
      <w:pPr>
        <w:spacing w:line="246" w:lineRule="auto"/>
      </w:pPr>
      <w:bookmarkStart w:name="7840-1543822874648" w:id="2"/>
      <w:bookmarkEnd w:id="2"/>
      <w:r>
        <w:rPr>
          <w:rFonts w:ascii="Arial" w:hAnsi="Arial" w:cs="Arial" w:eastAsia="Arial"/>
          <w:color w:val="393939"/>
          <w:sz w:val="24"/>
          <w:highlight w:val="white"/>
        </w:rPr>
        <w:t>①先定位到iframe</w:t>
      </w:r>
    </w:p>
    <w:p>
      <w:pPr>
        <w:spacing w:line="246" w:lineRule="auto"/>
        <w:ind w:firstLine="420"/>
      </w:pPr>
      <w:bookmarkStart w:name="2313-1543823036873" w:id="3"/>
      <w:bookmarkEnd w:id="3"/>
      <w:r>
        <w:rPr>
          <w:rFonts w:ascii="Arial" w:hAnsi="Arial" w:cs="Arial" w:eastAsia="Arial"/>
          <w:color w:val="393939"/>
          <w:sz w:val="24"/>
          <w:highlight w:val="white"/>
        </w:rPr>
        <w:t>ifr = chrome.find_element_by_xpath("iframe的Xpath")</w:t>
      </w:r>
    </w:p>
    <w:p>
      <w:pPr>
        <w:spacing w:line="246" w:lineRule="auto"/>
      </w:pPr>
      <w:bookmarkStart w:name="2550-1543822932301" w:id="4"/>
      <w:bookmarkEnd w:id="4"/>
      <w:r>
        <w:rPr>
          <w:rFonts w:ascii="Arial" w:hAnsi="Arial" w:cs="Arial" w:eastAsia="Arial"/>
          <w:color w:val="393939"/>
          <w:sz w:val="24"/>
          <w:highlight w:val="white"/>
        </w:rPr>
        <w:t>②switch_to到iframe</w:t>
      </w:r>
    </w:p>
    <w:p>
      <w:pPr>
        <w:spacing w:line="246" w:lineRule="auto"/>
        <w:ind w:firstLine="420"/>
      </w:pPr>
      <w:bookmarkStart w:name="4975-1543823078032" w:id="5"/>
      <w:bookmarkEnd w:id="5"/>
      <w:r>
        <w:rPr>
          <w:rFonts w:ascii="Arial" w:hAnsi="Arial" w:cs="Arial" w:eastAsia="Arial"/>
          <w:color w:val="393939"/>
          <w:sz w:val="24"/>
          <w:highlight w:val="white"/>
        </w:rPr>
        <w:t>chrome.switch_to.frame(ifr)</w:t>
      </w:r>
    </w:p>
    <w:p>
      <w:pPr>
        <w:spacing w:line="246" w:lineRule="auto"/>
      </w:pPr>
      <w:bookmarkStart w:name="9617-1543822963875" w:id="6"/>
      <w:bookmarkEnd w:id="6"/>
      <w:r>
        <w:rPr>
          <w:rFonts w:ascii="Arial" w:hAnsi="Arial" w:cs="Arial" w:eastAsia="Arial"/>
          <w:color w:val="393939"/>
          <w:sz w:val="24"/>
          <w:highlight w:val="white"/>
        </w:rPr>
        <w:t>③进行元素操作</w:t>
      </w:r>
    </w:p>
    <w:p>
      <w:pPr>
        <w:spacing w:line="246" w:lineRule="auto"/>
        <w:ind w:firstLine="420"/>
      </w:pPr>
      <w:bookmarkStart w:name="3680-1543823107023" w:id="7"/>
      <w:bookmarkEnd w:id="7"/>
      <w:r>
        <w:rPr>
          <w:rFonts w:ascii="Arial" w:hAnsi="Arial" w:cs="Arial" w:eastAsia="Arial"/>
          <w:color w:val="393939"/>
          <w:sz w:val="24"/>
          <w:highlight w:val="white"/>
        </w:rPr>
        <w:t>chrome.find_element_by_xpath("元素的Xpath").操作()</w:t>
      </w:r>
    </w:p>
    <w:p>
      <w:pPr>
        <w:spacing w:line="246" w:lineRule="auto"/>
      </w:pPr>
      <w:bookmarkStart w:name="2531-1543822978180" w:id="8"/>
      <w:bookmarkEnd w:id="8"/>
      <w:r>
        <w:rPr>
          <w:rFonts w:ascii="Arial" w:hAnsi="Arial" w:cs="Arial" w:eastAsia="Arial"/>
          <w:color w:val="393939"/>
          <w:sz w:val="24"/>
          <w:highlight w:val="white"/>
        </w:rPr>
        <w:t>④switch_to到顶层</w:t>
      </w:r>
    </w:p>
    <w:p>
      <w:pPr>
        <w:spacing w:line="246" w:lineRule="auto"/>
        <w:ind w:firstLine="420"/>
      </w:pPr>
      <w:bookmarkStart w:name="7519-1543823024117" w:id="9"/>
      <w:bookmarkEnd w:id="9"/>
      <w:r>
        <w:rPr>
          <w:rFonts w:ascii="Arial" w:hAnsi="Arial" w:cs="Arial" w:eastAsia="Arial"/>
          <w:color w:val="393939"/>
          <w:sz w:val="24"/>
          <w:highlight w:val="white"/>
        </w:rPr>
        <w:t>chrome.switch_to.default_content()</w:t>
      </w:r>
    </w:p>
    <w:p>
      <w:pPr>
        <w:spacing w:line="246" w:lineRule="auto"/>
        <w:ind w:firstLine="420"/>
      </w:pPr>
      <w:bookmarkStart w:name="3531-1543822863658" w:id="10"/>
      <w:bookmarkEnd w:id="10"/>
      <w:r>
        <w:rPr>
          <w:rFonts w:ascii="Arial" w:hAnsi="Arial" w:cs="Arial" w:eastAsia="Arial"/>
          <w:color w:val="df402a"/>
          <w:sz w:val="24"/>
          <w:highlight w:val="white"/>
        </w:rPr>
        <w:t>注意</w:t>
      </w:r>
      <w:r>
        <w:rPr>
          <w:rFonts w:ascii="Arial" w:hAnsi="Arial" w:cs="Arial" w:eastAsia="Arial"/>
          <w:color w:val="393939"/>
          <w:sz w:val="24"/>
          <w:highlight w:val="white"/>
        </w:rPr>
        <w:t>：</w:t>
      </w:r>
      <w:r>
        <w:rPr>
          <w:color w:val="4f4f4f"/>
          <w:sz w:val="24"/>
          <w:highlight w:val="white"/>
        </w:rPr>
        <w:t>有可能嵌套的不是框架，而是窗口，还有针对窗口的方法：switch_to_window，用法与switch_to_frame 相同</w:t>
      </w:r>
    </w:p>
    <w:p>
      <w:pPr>
        <w:spacing w:line="246" w:lineRule="auto"/>
        <w:ind w:firstLine="420"/>
      </w:pPr>
      <w:bookmarkStart w:name="1579-1555296922961" w:id="11"/>
      <w:bookmarkEnd w:id="11"/>
      <w:r>
        <w:rPr>
          <w:color w:val="4f4f4f"/>
          <w:sz w:val="24"/>
          <w:highlight w:val="white"/>
        </w:rPr>
        <w:t>2、启动IE报错处理：</w:t>
      </w:r>
    </w:p>
    <w:p>
      <w:pPr>
        <w:spacing w:line="246" w:lineRule="auto"/>
        <w:ind w:firstLine="420"/>
      </w:pPr>
      <w:bookmarkStart w:name="2760-1555296951143" w:id="12"/>
      <w:bookmarkEnd w:id="12"/>
      <w:r>
        <w:rPr>
          <w:color w:val="4f4f4f"/>
          <w:sz w:val="24"/>
          <w:highlight w:val="white"/>
        </w:rPr>
        <w:t xml:space="preserve"> ①报：Protected Mode settings are not the same for all zones；</w:t>
      </w:r>
    </w:p>
    <w:p>
      <w:pPr>
        <w:spacing w:line="246" w:lineRule="auto"/>
        <w:ind w:firstLine="420"/>
      </w:pPr>
      <w:bookmarkStart w:name="4725-1555296987660" w:id="13"/>
      <w:bookmarkEnd w:id="13"/>
      <w:r>
        <w:rPr>
          <w:color w:val="4f4f4f"/>
          <w:sz w:val="24"/>
          <w:highlight w:val="white"/>
        </w:rPr>
        <w:t>解决方法：打开“Internet选项”的“安全”页面。将“Internet”、“本地Internet” “受信任的站点” 、“受限制的站点”这4个区域的是否启用安全模式设置一致。都打上勾就行（如下图）。</w:t>
      </w:r>
    </w:p>
    <w:p>
      <w:pPr>
        <w:spacing w:line="246" w:lineRule="auto"/>
        <w:ind w:firstLine="420"/>
      </w:pPr>
      <w:bookmarkStart w:name="4989-1555297002585" w:id="14"/>
      <w:bookmarkEnd w:id="14"/>
      <w:r>
        <w:rPr>
          <w:color w:val="4f4f4f"/>
          <w:sz w:val="24"/>
          <w:highlight w:val="white"/>
        </w:rPr>
        <w:t>②Browser zoom level was set to 94%. It should be set to 100%；</w:t>
      </w:r>
    </w:p>
    <w:p>
      <w:pPr>
        <w:spacing w:line="246" w:lineRule="auto"/>
        <w:ind w:firstLine="420"/>
      </w:pPr>
      <w:bookmarkStart w:name="8496-1555297054257" w:id="15"/>
      <w:bookmarkEnd w:id="15"/>
      <w:r>
        <w:rPr>
          <w:color w:val="4f4f4f"/>
          <w:sz w:val="24"/>
          <w:highlight w:val="white"/>
        </w:rPr>
        <w:t>解决办法：打开IE浏览器，打开设置，将缩放比例改为100%即可。</w:t>
      </w:r>
    </w:p>
    <w:p>
      <w:pPr>
        <w:spacing w:line="246" w:lineRule="auto"/>
        <w:ind w:firstLine="420"/>
      </w:pPr>
      <w:bookmarkStart w:name="4689-1615272976872" w:id="16"/>
      <w:bookmarkEnd w:id="16"/>
      <w:r>
        <w:rPr>
          <w:color w:val="393939"/>
          <w:sz w:val="24"/>
          <w:highlight w:val="white"/>
        </w:rPr>
        <w:t>3、selenium之定位下拉框（Select）</w:t>
      </w:r>
    </w:p>
    <w:p>
      <w:pPr>
        <w:spacing w:line="246" w:lineRule="auto"/>
        <w:ind w:firstLine="840"/>
      </w:pPr>
      <w:bookmarkStart w:name="3553-1615273006156" w:id="17"/>
      <w:bookmarkEnd w:id="17"/>
      <w:r>
        <w:rPr>
          <w:color w:val="393939"/>
          <w:sz w:val="24"/>
          <w:highlight w:val="white"/>
        </w:rPr>
        <w:t>https://www.jianshu.com/p/9c459b9cc5a9</w:t>
      </w:r>
    </w:p>
    <w:p>
      <w:pPr/>
      <w:bookmarkStart w:name="Bulj-1620700188451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2021-12-06T08:48:15Z</dcterms:created>
  <dc:creator>Apache POI</dc:creator>
</cp:coreProperties>
</file>