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C2" w:rsidRDefault="00D440B4" w:rsidP="00D440B4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440B4">
        <w:rPr>
          <w:sz w:val="28"/>
          <w:szCs w:val="28"/>
        </w:rPr>
        <w:t xml:space="preserve">нформация о сроках </w:t>
      </w:r>
      <w:r>
        <w:rPr>
          <w:sz w:val="28"/>
          <w:szCs w:val="28"/>
        </w:rPr>
        <w:t xml:space="preserve">и порядке </w:t>
      </w:r>
      <w:r w:rsidRPr="00D440B4">
        <w:rPr>
          <w:sz w:val="28"/>
          <w:szCs w:val="28"/>
        </w:rPr>
        <w:t xml:space="preserve">общественного обсуждения проекта программы </w:t>
      </w:r>
      <w:r w:rsidRPr="007301A0">
        <w:rPr>
          <w:sz w:val="28"/>
          <w:szCs w:val="28"/>
        </w:rPr>
        <w:t xml:space="preserve">«Формирование комфортной городской среды </w:t>
      </w:r>
      <w:proofErr w:type="spellStart"/>
      <w:r w:rsidRPr="007301A0">
        <w:rPr>
          <w:sz w:val="28"/>
          <w:szCs w:val="28"/>
        </w:rPr>
        <w:t>Любанского</w:t>
      </w:r>
      <w:proofErr w:type="spellEnd"/>
      <w:r w:rsidRPr="007301A0">
        <w:rPr>
          <w:sz w:val="28"/>
          <w:szCs w:val="28"/>
        </w:rPr>
        <w:t xml:space="preserve"> городского поселения </w:t>
      </w:r>
      <w:proofErr w:type="spellStart"/>
      <w:r w:rsidRPr="007301A0">
        <w:rPr>
          <w:sz w:val="28"/>
          <w:szCs w:val="28"/>
        </w:rPr>
        <w:t>Тосненского</w:t>
      </w:r>
      <w:proofErr w:type="spellEnd"/>
      <w:r w:rsidRPr="007301A0">
        <w:rPr>
          <w:sz w:val="28"/>
          <w:szCs w:val="28"/>
        </w:rPr>
        <w:t xml:space="preserve"> района Ленинградской области на 2020-2022 годы»</w:t>
      </w:r>
    </w:p>
    <w:p w:rsidR="00D440B4" w:rsidRDefault="00D440B4" w:rsidP="00D440B4">
      <w:pPr>
        <w:jc w:val="center"/>
        <w:rPr>
          <w:sz w:val="28"/>
          <w:szCs w:val="28"/>
        </w:rPr>
      </w:pPr>
    </w:p>
    <w:p w:rsidR="000905E6" w:rsidRPr="000905E6" w:rsidRDefault="00D440B4" w:rsidP="000905E6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D440B4">
        <w:rPr>
          <w:sz w:val="28"/>
          <w:szCs w:val="28"/>
        </w:rPr>
        <w:t xml:space="preserve">программы </w:t>
      </w:r>
      <w:r w:rsidRPr="007301A0">
        <w:rPr>
          <w:sz w:val="28"/>
          <w:szCs w:val="28"/>
        </w:rPr>
        <w:t xml:space="preserve">«Формирование комфортной городской среды </w:t>
      </w:r>
      <w:proofErr w:type="spellStart"/>
      <w:r w:rsidRPr="007301A0">
        <w:rPr>
          <w:sz w:val="28"/>
          <w:szCs w:val="28"/>
        </w:rPr>
        <w:t>Любанского</w:t>
      </w:r>
      <w:proofErr w:type="spellEnd"/>
      <w:r w:rsidRPr="007301A0">
        <w:rPr>
          <w:sz w:val="28"/>
          <w:szCs w:val="28"/>
        </w:rPr>
        <w:t xml:space="preserve"> городского поселения </w:t>
      </w:r>
      <w:proofErr w:type="spellStart"/>
      <w:r w:rsidRPr="007301A0">
        <w:rPr>
          <w:sz w:val="28"/>
          <w:szCs w:val="28"/>
        </w:rPr>
        <w:t>Тосненского</w:t>
      </w:r>
      <w:proofErr w:type="spellEnd"/>
      <w:r w:rsidRPr="007301A0">
        <w:rPr>
          <w:sz w:val="28"/>
          <w:szCs w:val="28"/>
        </w:rPr>
        <w:t xml:space="preserve"> района Ленинградской области на 2020-2022 годы»</w:t>
      </w:r>
      <w:r>
        <w:rPr>
          <w:sz w:val="28"/>
          <w:szCs w:val="28"/>
        </w:rPr>
        <w:t xml:space="preserve"> размещен на официальном сайте </w:t>
      </w:r>
      <w:proofErr w:type="spellStart"/>
      <w:r w:rsidRPr="007301A0">
        <w:rPr>
          <w:sz w:val="28"/>
          <w:szCs w:val="28"/>
        </w:rPr>
        <w:t>Любанского</w:t>
      </w:r>
      <w:proofErr w:type="spellEnd"/>
      <w:r w:rsidRPr="007301A0">
        <w:rPr>
          <w:sz w:val="28"/>
          <w:szCs w:val="28"/>
        </w:rPr>
        <w:t xml:space="preserve"> городско</w:t>
      </w:r>
      <w:bookmarkStart w:id="0" w:name="_GoBack"/>
      <w:bookmarkEnd w:id="0"/>
      <w:r w:rsidRPr="007301A0">
        <w:rPr>
          <w:sz w:val="28"/>
          <w:szCs w:val="28"/>
        </w:rPr>
        <w:t xml:space="preserve">го поселения </w:t>
      </w:r>
      <w:proofErr w:type="spellStart"/>
      <w:r w:rsidRPr="007301A0">
        <w:rPr>
          <w:sz w:val="28"/>
          <w:szCs w:val="28"/>
        </w:rPr>
        <w:t>Тосненского</w:t>
      </w:r>
      <w:proofErr w:type="spellEnd"/>
      <w:r w:rsidRPr="007301A0">
        <w:rPr>
          <w:sz w:val="28"/>
          <w:szCs w:val="28"/>
        </w:rPr>
        <w:t xml:space="preserve"> района Ленинградской области</w:t>
      </w:r>
      <w:r w:rsidR="00AE69E8">
        <w:rPr>
          <w:sz w:val="28"/>
          <w:szCs w:val="28"/>
        </w:rPr>
        <w:t xml:space="preserve"> </w:t>
      </w:r>
      <w:r w:rsidR="008164B7" w:rsidRPr="008164B7">
        <w:rPr>
          <w:b/>
          <w:sz w:val="28"/>
          <w:szCs w:val="28"/>
        </w:rPr>
        <w:t>www.lubanadmin.ru.</w:t>
      </w:r>
      <w:r w:rsidR="00BB3071" w:rsidRPr="00BB3071">
        <w:rPr>
          <w:sz w:val="28"/>
          <w:szCs w:val="28"/>
        </w:rPr>
        <w:t xml:space="preserve"> </w:t>
      </w:r>
      <w:r w:rsidR="000905E6">
        <w:rPr>
          <w:sz w:val="28"/>
          <w:szCs w:val="28"/>
        </w:rPr>
        <w:t>27.09.2019г</w:t>
      </w:r>
      <w:r w:rsidR="00BB3071">
        <w:rPr>
          <w:sz w:val="28"/>
          <w:szCs w:val="28"/>
        </w:rPr>
        <w:t>.</w:t>
      </w:r>
      <w:r w:rsidR="000905E6">
        <w:rPr>
          <w:sz w:val="28"/>
          <w:szCs w:val="28"/>
        </w:rPr>
        <w:t xml:space="preserve"> </w:t>
      </w:r>
      <w:r w:rsidR="00BB3071" w:rsidRPr="00EE10E6">
        <w:rPr>
          <w:b/>
          <w:sz w:val="28"/>
          <w:szCs w:val="28"/>
          <w:u w:val="single"/>
        </w:rPr>
        <w:t>В</w:t>
      </w:r>
      <w:r w:rsidR="000905E6" w:rsidRPr="00EE10E6">
        <w:rPr>
          <w:b/>
          <w:sz w:val="28"/>
          <w:szCs w:val="28"/>
          <w:u w:val="single"/>
        </w:rPr>
        <w:t xml:space="preserve"> срок до 9-00 ч 28.10.2019</w:t>
      </w:r>
      <w:r w:rsidR="000905E6">
        <w:rPr>
          <w:sz w:val="28"/>
          <w:szCs w:val="28"/>
        </w:rPr>
        <w:t xml:space="preserve"> ведется </w:t>
      </w:r>
      <w:r w:rsidR="000905E6" w:rsidRPr="000905E6">
        <w:rPr>
          <w:sz w:val="28"/>
          <w:szCs w:val="28"/>
        </w:rPr>
        <w:t>прием зам</w:t>
      </w:r>
      <w:r w:rsidR="000905E6">
        <w:rPr>
          <w:sz w:val="28"/>
          <w:szCs w:val="28"/>
        </w:rPr>
        <w:t xml:space="preserve">ечаний и предложений по проекту, которые можно направить в произвольной форме в электроном виде на электронную почту </w:t>
      </w:r>
      <w:hyperlink r:id="rId5" w:history="1">
        <w:r w:rsidR="000905E6" w:rsidRPr="00F26F81">
          <w:rPr>
            <w:rStyle w:val="a3"/>
            <w:sz w:val="28"/>
            <w:szCs w:val="28"/>
            <w:lang w:val="en-US"/>
          </w:rPr>
          <w:t>Lubanadmin</w:t>
        </w:r>
        <w:r w:rsidR="000905E6" w:rsidRPr="000905E6">
          <w:rPr>
            <w:rStyle w:val="a3"/>
            <w:sz w:val="28"/>
            <w:szCs w:val="28"/>
          </w:rPr>
          <w:t>@</w:t>
        </w:r>
        <w:r w:rsidR="000905E6" w:rsidRPr="00F26F81">
          <w:rPr>
            <w:rStyle w:val="a3"/>
            <w:sz w:val="28"/>
            <w:szCs w:val="28"/>
            <w:lang w:val="en-US"/>
          </w:rPr>
          <w:t>mail</w:t>
        </w:r>
        <w:r w:rsidR="000905E6" w:rsidRPr="000905E6">
          <w:rPr>
            <w:rStyle w:val="a3"/>
            <w:sz w:val="28"/>
            <w:szCs w:val="28"/>
          </w:rPr>
          <w:t>.</w:t>
        </w:r>
        <w:proofErr w:type="spellStart"/>
        <w:r w:rsidR="000905E6" w:rsidRPr="00F26F81">
          <w:rPr>
            <w:rStyle w:val="a3"/>
            <w:sz w:val="28"/>
            <w:szCs w:val="28"/>
            <w:lang w:val="en-US"/>
          </w:rPr>
          <w:t>ru</w:t>
        </w:r>
        <w:proofErr w:type="spellEnd"/>
      </w:hyperlink>
      <w:r w:rsidR="000905E6" w:rsidRPr="000905E6">
        <w:rPr>
          <w:sz w:val="28"/>
          <w:szCs w:val="28"/>
        </w:rPr>
        <w:t xml:space="preserve"> </w:t>
      </w:r>
      <w:r w:rsidR="000905E6">
        <w:rPr>
          <w:sz w:val="28"/>
          <w:szCs w:val="28"/>
        </w:rPr>
        <w:t xml:space="preserve">или в бумажном виде по адресу: </w:t>
      </w:r>
      <w:r w:rsidR="000905E6" w:rsidRPr="000905E6">
        <w:rPr>
          <w:sz w:val="28"/>
          <w:szCs w:val="28"/>
        </w:rPr>
        <w:t xml:space="preserve">187051, Ленинградская область, </w:t>
      </w:r>
      <w:proofErr w:type="spellStart"/>
      <w:r w:rsidR="000905E6" w:rsidRPr="000905E6">
        <w:rPr>
          <w:sz w:val="28"/>
          <w:szCs w:val="28"/>
        </w:rPr>
        <w:t>Тосненский</w:t>
      </w:r>
      <w:proofErr w:type="spellEnd"/>
      <w:r w:rsidR="000905E6" w:rsidRPr="000905E6">
        <w:rPr>
          <w:sz w:val="28"/>
          <w:szCs w:val="28"/>
        </w:rPr>
        <w:t xml:space="preserve"> района, п. Любань, пр. Мельникова, д.15.</w:t>
      </w:r>
      <w:r w:rsidR="000905E6">
        <w:rPr>
          <w:sz w:val="28"/>
          <w:szCs w:val="28"/>
        </w:rPr>
        <w:t xml:space="preserve">, </w:t>
      </w:r>
      <w:r w:rsidR="000905E6" w:rsidRPr="000905E6">
        <w:rPr>
          <w:b/>
          <w:sz w:val="28"/>
          <w:szCs w:val="28"/>
        </w:rPr>
        <w:t>с обязательным указанием:</w:t>
      </w:r>
    </w:p>
    <w:p w:rsidR="000905E6" w:rsidRPr="000905E6" w:rsidRDefault="000905E6" w:rsidP="000905E6">
      <w:pPr>
        <w:spacing w:after="1" w:line="280" w:lineRule="atLeast"/>
        <w:ind w:firstLine="54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905E6">
        <w:rPr>
          <w:b/>
          <w:sz w:val="28"/>
          <w:szCs w:val="28"/>
        </w:rPr>
        <w:t>фамилии, имени и отчества (при наличии), почтового адреса, контактного телефона гражданина (физического лица), либо наименование, юридический и почтовый адреса, контактный телефон юридического лица, направившего замечания и (или) предложения</w:t>
      </w:r>
      <w:r w:rsidRPr="000905E6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.</w:t>
      </w:r>
    </w:p>
    <w:p w:rsidR="000905E6" w:rsidRDefault="000905E6" w:rsidP="000905E6">
      <w:pPr>
        <w:pStyle w:val="ConsPlusNormal"/>
        <w:ind w:firstLine="540"/>
        <w:jc w:val="both"/>
        <w:rPr>
          <w:rFonts w:cs="Times New Roman"/>
          <w:bCs/>
          <w:sz w:val="28"/>
          <w:szCs w:val="28"/>
        </w:rPr>
      </w:pP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>Не подлежат рассмотрению замечания и предложения:</w:t>
      </w: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>1) в которых не указаны фамилия, имя, отчество (последнее - при наличии) участника общественного обсуждения проекта программы;</w:t>
      </w: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>2) не поддающиеся прочтению;</w:t>
      </w: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>3) экстремистской направленности;</w:t>
      </w: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>4) содержащие нецензурные, либо оскорбительные выражения;</w:t>
      </w:r>
    </w:p>
    <w:p w:rsidR="000905E6" w:rsidRPr="000905E6" w:rsidRDefault="000905E6" w:rsidP="000905E6">
      <w:pPr>
        <w:pStyle w:val="ConsPlusNormal"/>
        <w:ind w:firstLine="54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905E6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5) поступившие по истечении установленного срока </w:t>
      </w:r>
      <w:r w:rsidR="00BB3071">
        <w:rPr>
          <w:rFonts w:asciiTheme="minorHAnsi" w:eastAsiaTheme="minorHAnsi" w:hAnsiTheme="minorHAnsi" w:cstheme="minorBidi"/>
          <w:sz w:val="28"/>
          <w:szCs w:val="28"/>
          <w:lang w:eastAsia="en-US"/>
        </w:rPr>
        <w:t>приема замечаний и предложений.</w:t>
      </w:r>
    </w:p>
    <w:p w:rsidR="000905E6" w:rsidRDefault="000905E6" w:rsidP="000905E6">
      <w:pPr>
        <w:ind w:firstLine="708"/>
        <w:jc w:val="both"/>
        <w:rPr>
          <w:sz w:val="28"/>
          <w:szCs w:val="28"/>
        </w:rPr>
      </w:pPr>
    </w:p>
    <w:p w:rsidR="000905E6" w:rsidRDefault="000905E6" w:rsidP="00D440B4">
      <w:pPr>
        <w:rPr>
          <w:sz w:val="28"/>
          <w:szCs w:val="28"/>
        </w:rPr>
      </w:pPr>
    </w:p>
    <w:sectPr w:rsidR="0009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EC3"/>
    <w:rsid w:val="000905E6"/>
    <w:rsid w:val="001F06C2"/>
    <w:rsid w:val="008164B7"/>
    <w:rsid w:val="00AE69E8"/>
    <w:rsid w:val="00BB3071"/>
    <w:rsid w:val="00C73EC3"/>
    <w:rsid w:val="00D440B4"/>
    <w:rsid w:val="00E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5E6"/>
    <w:rPr>
      <w:color w:val="0000FF" w:themeColor="hyperlink"/>
      <w:u w:val="single"/>
    </w:rPr>
  </w:style>
  <w:style w:type="paragraph" w:customStyle="1" w:styleId="ConsPlusNormal">
    <w:name w:val="ConsPlusNormal"/>
    <w:rsid w:val="00090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Calibri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5E6"/>
    <w:rPr>
      <w:color w:val="0000FF" w:themeColor="hyperlink"/>
      <w:u w:val="single"/>
    </w:rPr>
  </w:style>
  <w:style w:type="paragraph" w:customStyle="1" w:styleId="ConsPlusNormal">
    <w:name w:val="ConsPlusNormal"/>
    <w:rsid w:val="00090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banadm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DA27AFD1</Template>
  <TotalTime>10</TotalTime>
  <Pages>1</Pages>
  <Words>221</Words>
  <Characters>1260</Characters>
  <Application>Microsoft Office Word</Application>
  <DocSecurity>0</DocSecurity>
  <Lines>10</Lines>
  <Paragraphs>2</Paragraphs>
  <ScaleCrop>false</ScaleCrop>
  <Company>АЛГП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Додонова Юлия Ивановна</dc:creator>
  <cp:keywords/>
  <dc:description/>
  <cp:lastModifiedBy>Додонова Юлия Ивановна</cp:lastModifiedBy>
  <cp:revision>8</cp:revision>
  <dcterms:created xsi:type="dcterms:W3CDTF">2019-09-27T10:48:00Z</dcterms:created>
  <dcterms:modified xsi:type="dcterms:W3CDTF">2019-09-27T11:01:00Z</dcterms:modified>
</cp:coreProperties>
</file>