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DE0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ЛЮБАНСКОЕ ГОРОДСКОЕ ПОСЕЛЕНИЕ </w:t>
      </w:r>
    </w:p>
    <w:p w:rsidR="00B00EFD" w:rsidRPr="00014376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ТОСНЕНСКОГО РАЙОНА ЛЕНИНГРАДСКОЙ ОБЛАСТИ</w:t>
      </w:r>
    </w:p>
    <w:p w:rsidR="00B00EFD" w:rsidRPr="00014376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00EFD" w:rsidRPr="00014376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АДМИНИСТРАЦИЯ</w:t>
      </w:r>
    </w:p>
    <w:p w:rsidR="00B00EFD" w:rsidRPr="00014376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B00EFD" w:rsidRPr="00014376" w:rsidRDefault="00D40AD0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B00EFD"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ПОСТАНОВЛЕНИЕ</w:t>
      </w:r>
      <w:r w:rsidRPr="00014376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                            </w:t>
      </w:r>
    </w:p>
    <w:p w:rsidR="00B00EFD" w:rsidRPr="00B00EFD" w:rsidRDefault="00B00EFD" w:rsidP="00B00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00EF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B00EFD" w:rsidRPr="00014376" w:rsidRDefault="00014376" w:rsidP="00B00EF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14376">
        <w:rPr>
          <w:rFonts w:ascii="Times New Roman" w:eastAsia="Times New Roman" w:hAnsi="Times New Roman" w:cs="Times New Roman"/>
          <w:sz w:val="28"/>
          <w:szCs w:val="24"/>
          <w:lang w:eastAsia="ru-RU"/>
        </w:rPr>
        <w:t>От</w:t>
      </w:r>
      <w:r w:rsidR="00BC78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24.12.2020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№</w:t>
      </w:r>
      <w:r w:rsidR="00BC78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609</w:t>
      </w:r>
    </w:p>
    <w:p w:rsidR="00B00EFD" w:rsidRPr="004E593F" w:rsidRDefault="00C1246E" w:rsidP="004E593F">
      <w:pPr>
        <w:tabs>
          <w:tab w:val="left" w:pos="6521"/>
        </w:tabs>
        <w:spacing w:after="0" w:line="240" w:lineRule="auto"/>
        <w:ind w:right="28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внесении изменений в Постановление администрации Любанского городского поселения Тосненского района Ленинградской области </w:t>
      </w:r>
      <w:r w:rsidR="000143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="004E593F" w:rsidRPr="004E5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16.12.2019 № </w:t>
      </w:r>
      <w:r w:rsidR="004E593F">
        <w:rPr>
          <w:rFonts w:ascii="Times New Roman" w:eastAsia="Times New Roman" w:hAnsi="Times New Roman" w:cs="Times New Roman"/>
          <w:sz w:val="28"/>
          <w:szCs w:val="28"/>
          <w:lang w:eastAsia="ru-RU"/>
        </w:rPr>
        <w:t>627 «</w:t>
      </w:r>
      <w:r w:rsidR="004E593F" w:rsidRPr="004E593F">
        <w:rPr>
          <w:rFonts w:ascii="Times New Roman" w:eastAsia="Times New Roman" w:hAnsi="Times New Roman" w:cs="Times New Roman"/>
          <w:sz w:val="28"/>
          <w:szCs w:val="28"/>
          <w:lang w:eastAsia="ru-RU"/>
        </w:rPr>
        <w:t>Об утверждении административного регламента предоставления муниципальной услуги «Организация п</w:t>
      </w:r>
      <w:bookmarkStart w:id="0" w:name="_GoBack"/>
      <w:bookmarkEnd w:id="0"/>
      <w:r w:rsidR="004E593F" w:rsidRPr="004E593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редоставления во владение и (или) в пользование объектов имущества, включенных в перечень муниципального имущества, предназначенного для предоставления во владение и (или пользование) субъектам малого и среднего предпринимательства и организациям, образующим инфраструктуру поддержки субъектов малого и среднего</w:t>
      </w:r>
      <w:proofErr w:type="gramEnd"/>
      <w:r w:rsidR="004E593F" w:rsidRPr="004E59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предпринимательства»</w:t>
      </w:r>
    </w:p>
    <w:p w:rsidR="00B00EFD" w:rsidRDefault="00B00EFD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2763" w:rsidRPr="004718E1" w:rsidRDefault="00312763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2763" w:rsidRDefault="00312763" w:rsidP="00312763">
      <w:pPr>
        <w:spacing w:after="0" w:line="240" w:lineRule="auto"/>
        <w:ind w:firstLine="708"/>
        <w:jc w:val="both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Федеральным законом от 24 июля 2007 года № 209-ФЗ «О развитии малого и среднего предпринимательства в Российской Федерации», в целях приведения муниципальных правовых актов в соответствие с действующим законодательством, а</w:t>
      </w:r>
      <w:r>
        <w:rPr>
          <w:rFonts w:ascii="Times New Roman" w:eastAsia="Times New Roman" w:hAnsi="Times New Roman" w:cs="Arial"/>
          <w:bCs/>
          <w:sz w:val="28"/>
          <w:szCs w:val="28"/>
          <w:lang w:eastAsia="ru-RU"/>
        </w:rPr>
        <w:t>дминистрация Любанского городского поселения Тосненского района Ленинградской области</w:t>
      </w:r>
    </w:p>
    <w:p w:rsidR="000E6B6B" w:rsidRDefault="000E6B6B" w:rsidP="00B00EFD">
      <w:pPr>
        <w:spacing w:after="0" w:line="240" w:lineRule="auto"/>
        <w:ind w:firstLine="708"/>
        <w:jc w:val="both"/>
        <w:rPr>
          <w:rFonts w:ascii="Times New Roman" w:eastAsia="Times New Roman" w:hAnsi="Times New Roman" w:cs="Arial"/>
          <w:bCs/>
          <w:sz w:val="28"/>
          <w:szCs w:val="28"/>
          <w:lang w:eastAsia="ru-RU"/>
        </w:rPr>
      </w:pPr>
    </w:p>
    <w:p w:rsidR="00AB55DC" w:rsidRPr="00AB55DC" w:rsidRDefault="00AB55DC" w:rsidP="00AB55DC">
      <w:pPr>
        <w:pStyle w:val="a4"/>
        <w:rPr>
          <w:rFonts w:ascii="Times New Roman" w:hAnsi="Times New Roman" w:cs="Times New Roman"/>
        </w:rPr>
      </w:pPr>
      <w:r w:rsidRPr="00AB55DC">
        <w:rPr>
          <w:rFonts w:ascii="Times New Roman" w:hAnsi="Times New Roman" w:cs="Times New Roman"/>
        </w:rPr>
        <w:t>ПОСТАНОВЛЯЕТ:</w:t>
      </w:r>
    </w:p>
    <w:p w:rsidR="000E6B6B" w:rsidRDefault="000E6B6B" w:rsidP="00B00EFD">
      <w:pPr>
        <w:spacing w:after="0" w:line="240" w:lineRule="auto"/>
        <w:ind w:firstLine="708"/>
        <w:jc w:val="both"/>
        <w:rPr>
          <w:rFonts w:ascii="Times New Roman" w:eastAsia="Times New Roman" w:hAnsi="Times New Roman" w:cs="Arial"/>
          <w:sz w:val="28"/>
          <w:szCs w:val="28"/>
          <w:lang w:eastAsia="ru-RU"/>
        </w:rPr>
      </w:pPr>
    </w:p>
    <w:p w:rsidR="004E593F" w:rsidRPr="004E593F" w:rsidRDefault="00E414A6" w:rsidP="004E593F">
      <w:pPr>
        <w:tabs>
          <w:tab w:val="left" w:pos="9356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14A6">
        <w:rPr>
          <w:rFonts w:ascii="Times New Roman" w:eastAsia="Times New Roman" w:hAnsi="Times New Roman" w:cs="Times New Roman"/>
          <w:sz w:val="28"/>
          <w:szCs w:val="28"/>
          <w:lang w:eastAsia="ru-RU"/>
        </w:rPr>
        <w:t>1.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нести </w:t>
      </w:r>
      <w:r w:rsidR="00AB55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Постановление администрации Любанского городского поселения Тосненского района Ленинградской области от </w:t>
      </w:r>
      <w:r w:rsidR="004E593F" w:rsidRPr="004E593F">
        <w:rPr>
          <w:rFonts w:ascii="Times New Roman" w:eastAsia="Times New Roman" w:hAnsi="Times New Roman" w:cs="Times New Roman"/>
          <w:sz w:val="28"/>
          <w:szCs w:val="28"/>
          <w:lang w:eastAsia="ru-RU"/>
        </w:rPr>
        <w:t>16.12.2019 №  627</w:t>
      </w:r>
    </w:p>
    <w:p w:rsidR="00AB55DC" w:rsidRDefault="003D53EE" w:rsidP="004E593F">
      <w:pPr>
        <w:tabs>
          <w:tab w:val="left" w:pos="9356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E593F" w:rsidRPr="004E593F">
        <w:rPr>
          <w:rFonts w:ascii="Times New Roman" w:eastAsia="Times New Roman" w:hAnsi="Times New Roman" w:cs="Times New Roman"/>
          <w:sz w:val="28"/>
          <w:szCs w:val="28"/>
          <w:lang w:eastAsia="ru-RU"/>
        </w:rPr>
        <w:t>Об утверждении административного регламента предоставления муниципальной услуги «Организация предоставления во владение и (или) в пользование объектов имущества, включенных в перечень муниципального имущества, предназначенного для предоставления во владение и (или пользование) субъектам малого и среднего предпринимательства и организациям, образующим инфраструктуру поддержки субъектов малого и среднего предпринимательства»</w:t>
      </w:r>
      <w:r w:rsidR="00FC677C"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FC677C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изменения</w:t>
      </w:r>
      <w:r w:rsidR="0071523C">
        <w:rPr>
          <w:rFonts w:ascii="Times New Roman" w:hAnsi="Times New Roman" w:cs="Times New Roman"/>
          <w:sz w:val="28"/>
          <w:szCs w:val="28"/>
        </w:rPr>
        <w:t>:</w:t>
      </w:r>
    </w:p>
    <w:p w:rsidR="0071523C" w:rsidRDefault="00561816" w:rsidP="00E414A6">
      <w:pPr>
        <w:tabs>
          <w:tab w:val="left" w:pos="9356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Дополнить </w:t>
      </w:r>
      <w:r w:rsidR="00E41503">
        <w:rPr>
          <w:rFonts w:ascii="Times New Roman" w:hAnsi="Times New Roman" w:cs="Times New Roman"/>
          <w:sz w:val="28"/>
          <w:szCs w:val="28"/>
        </w:rPr>
        <w:t>пунктом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677C">
        <w:rPr>
          <w:rFonts w:ascii="Times New Roman" w:hAnsi="Times New Roman" w:cs="Times New Roman"/>
          <w:sz w:val="28"/>
          <w:szCs w:val="28"/>
        </w:rPr>
        <w:t>«</w:t>
      </w:r>
      <w:r w:rsidR="00E41503">
        <w:rPr>
          <w:rFonts w:ascii="Times New Roman" w:hAnsi="Times New Roman" w:cs="Times New Roman"/>
          <w:sz w:val="28"/>
          <w:szCs w:val="28"/>
        </w:rPr>
        <w:t>1.2</w:t>
      </w:r>
      <w:r w:rsidR="0071523C" w:rsidRPr="0071523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0558C1">
        <w:rPr>
          <w:rFonts w:ascii="Times New Roman" w:hAnsi="Times New Roman" w:cs="Times New Roman"/>
          <w:sz w:val="28"/>
          <w:szCs w:val="28"/>
        </w:rPr>
        <w:t xml:space="preserve">Административный регламент </w:t>
      </w:r>
      <w:r w:rsidR="00686B6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предоставления муниципальной услуги «Организация предоставления во владение и (или) в пользование объектов имущества, включенных в перечень муниципального имущества, предназначенного для предоставления во владение и (или </w:t>
      </w:r>
      <w:r w:rsidR="00686B61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lastRenderedPageBreak/>
        <w:t xml:space="preserve">пользование) субъектам малого и среднего предпринимательства и организациям, образующим инфраструктуру поддержки субъектов малого и среднего предпринимательства» </w:t>
      </w:r>
      <w:r w:rsidR="00686B61">
        <w:rPr>
          <w:rFonts w:ascii="Times New Roman" w:hAnsi="Times New Roman" w:cs="Times New Roman"/>
          <w:sz w:val="28"/>
          <w:szCs w:val="28"/>
        </w:rPr>
        <w:t>распространяе</w:t>
      </w:r>
      <w:r w:rsidR="0071523C" w:rsidRPr="0071523C">
        <w:rPr>
          <w:rFonts w:ascii="Times New Roman" w:hAnsi="Times New Roman" w:cs="Times New Roman"/>
          <w:sz w:val="28"/>
          <w:szCs w:val="28"/>
        </w:rPr>
        <w:t>тся на физических лиц, не являющихся индивидуальными предпринимателями и применяющими специальный налоговый режим «Налог на профессиональный доход».</w:t>
      </w:r>
      <w:proofErr w:type="gramEnd"/>
    </w:p>
    <w:p w:rsidR="00B00EFD" w:rsidRPr="004718E1" w:rsidRDefault="00B00EFD" w:rsidP="00B00EFD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718E1">
        <w:rPr>
          <w:rFonts w:ascii="Times New Roman" w:hAnsi="Times New Roman" w:cs="Times New Roman"/>
          <w:sz w:val="28"/>
          <w:szCs w:val="28"/>
        </w:rPr>
        <w:t xml:space="preserve">2. Опубликовать (обнародовать) настоящее постановление в порядке, установленном Уставом </w:t>
      </w:r>
      <w:r>
        <w:rPr>
          <w:rFonts w:ascii="Times New Roman" w:hAnsi="Times New Roman" w:cs="Times New Roman"/>
          <w:sz w:val="28"/>
          <w:szCs w:val="28"/>
        </w:rPr>
        <w:t>Любанского городс</w:t>
      </w:r>
      <w:r w:rsidRPr="004718E1">
        <w:rPr>
          <w:rFonts w:ascii="Times New Roman" w:hAnsi="Times New Roman" w:cs="Times New Roman"/>
          <w:sz w:val="28"/>
          <w:szCs w:val="28"/>
        </w:rPr>
        <w:t>кого поселения Тосненского района Ленинградской области.</w:t>
      </w:r>
    </w:p>
    <w:p w:rsidR="00B00EFD" w:rsidRPr="004718E1" w:rsidRDefault="00B00EFD" w:rsidP="00B00EFD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4718E1">
        <w:rPr>
          <w:rFonts w:ascii="Times New Roman" w:hAnsi="Times New Roman" w:cs="Times New Roman"/>
          <w:sz w:val="28"/>
          <w:szCs w:val="28"/>
        </w:rPr>
        <w:tab/>
        <w:t xml:space="preserve">3. </w:t>
      </w:r>
      <w:proofErr w:type="gramStart"/>
      <w:r w:rsidRPr="004718E1">
        <w:rPr>
          <w:rFonts w:ascii="Times New Roman" w:hAnsi="Times New Roman" w:cs="Times New Roman"/>
          <w:sz w:val="28"/>
          <w:szCs w:val="28"/>
        </w:rPr>
        <w:t>Контроль за</w:t>
      </w:r>
      <w:proofErr w:type="gramEnd"/>
      <w:r w:rsidRPr="004718E1">
        <w:rPr>
          <w:rFonts w:ascii="Times New Roman" w:hAnsi="Times New Roman" w:cs="Times New Roman"/>
          <w:sz w:val="28"/>
          <w:szCs w:val="28"/>
        </w:rPr>
        <w:t xml:space="preserve"> исполнением настоящего постановления оставляю за собой.</w:t>
      </w:r>
    </w:p>
    <w:p w:rsidR="00B22FA8" w:rsidRDefault="00B22FA8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A2B24" w:rsidRDefault="004A2B24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00EFD" w:rsidRPr="004718E1" w:rsidRDefault="00B00EFD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Pr="004718E1">
        <w:rPr>
          <w:rFonts w:ascii="Times New Roman" w:hAnsi="Times New Roman" w:cs="Times New Roman"/>
          <w:sz w:val="28"/>
          <w:szCs w:val="28"/>
          <w:lang w:eastAsia="ru-RU"/>
        </w:rPr>
        <w:t>лав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 </w:t>
      </w:r>
      <w:r w:rsidRPr="004718E1"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администрации                                   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</w:t>
      </w:r>
      <w:r w:rsidR="00312908">
        <w:rPr>
          <w:rFonts w:ascii="Times New Roman" w:hAnsi="Times New Roman" w:cs="Times New Roman"/>
          <w:sz w:val="28"/>
          <w:szCs w:val="28"/>
          <w:lang w:eastAsia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="00312908">
        <w:rPr>
          <w:rFonts w:ascii="Times New Roman" w:hAnsi="Times New Roman" w:cs="Times New Roman"/>
          <w:sz w:val="28"/>
          <w:szCs w:val="28"/>
          <w:lang w:eastAsia="ru-RU"/>
        </w:rPr>
        <w:t>М.А. Богатов</w:t>
      </w:r>
    </w:p>
    <w:p w:rsidR="00B00EFD" w:rsidRPr="004718E1" w:rsidRDefault="00B00EFD" w:rsidP="00B00E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6506" w:rsidRDefault="005B6506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562DE0" w:rsidRDefault="00562DE0"/>
    <w:p w:rsidR="00686B61" w:rsidRDefault="00686B61"/>
    <w:p w:rsidR="00686B61" w:rsidRDefault="00686B61"/>
    <w:p w:rsidR="00562DE0" w:rsidRDefault="00562DE0"/>
    <w:p w:rsidR="00312763" w:rsidRDefault="00312763"/>
    <w:p w:rsidR="00312763" w:rsidRDefault="00312763"/>
    <w:p w:rsidR="00312763" w:rsidRDefault="00312763"/>
    <w:p w:rsidR="00312763" w:rsidRDefault="00312763"/>
    <w:p w:rsidR="00562DE0" w:rsidRDefault="00562DE0"/>
    <w:p w:rsidR="00562DE0" w:rsidRDefault="00562DE0"/>
    <w:p w:rsidR="00562DE0" w:rsidRPr="00562DE0" w:rsidRDefault="00562DE0">
      <w:pPr>
        <w:rPr>
          <w:rFonts w:ascii="Times New Roman" w:hAnsi="Times New Roman" w:cs="Times New Roman"/>
          <w:sz w:val="24"/>
          <w:szCs w:val="24"/>
        </w:rPr>
      </w:pPr>
      <w:r w:rsidRPr="00562DE0">
        <w:rPr>
          <w:rFonts w:ascii="Times New Roman" w:hAnsi="Times New Roman" w:cs="Times New Roman"/>
          <w:sz w:val="24"/>
          <w:szCs w:val="24"/>
        </w:rPr>
        <w:t>Другова И.В., 72-572</w:t>
      </w:r>
    </w:p>
    <w:sectPr w:rsidR="00562DE0" w:rsidRPr="00562DE0" w:rsidSect="00591ACC">
      <w:headerReference w:type="default" r:id="rId7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421" w:rsidRDefault="00A67421" w:rsidP="00562DE0">
      <w:pPr>
        <w:spacing w:after="0" w:line="240" w:lineRule="auto"/>
      </w:pPr>
      <w:r>
        <w:separator/>
      </w:r>
    </w:p>
  </w:endnote>
  <w:endnote w:type="continuationSeparator" w:id="0">
    <w:p w:rsidR="00A67421" w:rsidRDefault="00A67421" w:rsidP="00562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421" w:rsidRDefault="00A67421" w:rsidP="00562DE0">
      <w:pPr>
        <w:spacing w:after="0" w:line="240" w:lineRule="auto"/>
      </w:pPr>
      <w:r>
        <w:separator/>
      </w:r>
    </w:p>
  </w:footnote>
  <w:footnote w:type="continuationSeparator" w:id="0">
    <w:p w:rsidR="00A67421" w:rsidRDefault="00A67421" w:rsidP="00562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DE0" w:rsidRDefault="00562DE0" w:rsidP="00562DE0">
    <w:pPr>
      <w:pStyle w:val="a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FD"/>
    <w:rsid w:val="00014376"/>
    <w:rsid w:val="000558C1"/>
    <w:rsid w:val="000E6B6B"/>
    <w:rsid w:val="0010452F"/>
    <w:rsid w:val="00240CCB"/>
    <w:rsid w:val="00312763"/>
    <w:rsid w:val="00312908"/>
    <w:rsid w:val="003D53EE"/>
    <w:rsid w:val="004A2B24"/>
    <w:rsid w:val="004E593F"/>
    <w:rsid w:val="005159C4"/>
    <w:rsid w:val="00561816"/>
    <w:rsid w:val="00562DE0"/>
    <w:rsid w:val="005A1E5C"/>
    <w:rsid w:val="005B6506"/>
    <w:rsid w:val="005D4652"/>
    <w:rsid w:val="00686B61"/>
    <w:rsid w:val="0071523C"/>
    <w:rsid w:val="00724697"/>
    <w:rsid w:val="007A64B5"/>
    <w:rsid w:val="00991D79"/>
    <w:rsid w:val="009B69F7"/>
    <w:rsid w:val="00A67421"/>
    <w:rsid w:val="00AB55DC"/>
    <w:rsid w:val="00B00EFD"/>
    <w:rsid w:val="00B03E71"/>
    <w:rsid w:val="00B22FA8"/>
    <w:rsid w:val="00B84098"/>
    <w:rsid w:val="00BC78C8"/>
    <w:rsid w:val="00C1246E"/>
    <w:rsid w:val="00CF0BBD"/>
    <w:rsid w:val="00D4037C"/>
    <w:rsid w:val="00D40AD0"/>
    <w:rsid w:val="00E414A6"/>
    <w:rsid w:val="00E41503"/>
    <w:rsid w:val="00F60A6F"/>
    <w:rsid w:val="00F66A32"/>
    <w:rsid w:val="00FC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EFD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aliases w:val="бпОсновной текст Знак,Body Text Char Знак"/>
    <w:link w:val="a4"/>
    <w:uiPriority w:val="99"/>
    <w:locked/>
    <w:rsid w:val="00B00EFD"/>
    <w:rPr>
      <w:sz w:val="28"/>
      <w:szCs w:val="28"/>
      <w:lang w:val="x-none" w:eastAsia="zh-CN"/>
    </w:rPr>
  </w:style>
  <w:style w:type="paragraph" w:styleId="a4">
    <w:name w:val="Body Text"/>
    <w:aliases w:val="бпОсновной текст,Body Text Char"/>
    <w:basedOn w:val="a"/>
    <w:link w:val="a3"/>
    <w:uiPriority w:val="99"/>
    <w:rsid w:val="00B00EFD"/>
    <w:pPr>
      <w:spacing w:after="0" w:line="240" w:lineRule="auto"/>
      <w:jc w:val="both"/>
    </w:pPr>
    <w:rPr>
      <w:rFonts w:asciiTheme="minorHAnsi" w:eastAsiaTheme="minorHAnsi" w:hAnsiTheme="minorHAnsi" w:cstheme="minorBidi"/>
      <w:sz w:val="28"/>
      <w:szCs w:val="28"/>
      <w:lang w:val="x-none" w:eastAsia="zh-CN"/>
    </w:rPr>
  </w:style>
  <w:style w:type="character" w:customStyle="1" w:styleId="1">
    <w:name w:val="Основной текст Знак1"/>
    <w:basedOn w:val="a0"/>
    <w:uiPriority w:val="99"/>
    <w:semiHidden/>
    <w:rsid w:val="00B00EFD"/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D4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0AD0"/>
    <w:rPr>
      <w:rFonts w:ascii="Tahoma" w:eastAsia="Calibri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62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2DE0"/>
    <w:rPr>
      <w:rFonts w:ascii="Calibri" w:eastAsia="Calibri" w:hAnsi="Calibri" w:cs="Calibri"/>
    </w:rPr>
  </w:style>
  <w:style w:type="paragraph" w:styleId="a9">
    <w:name w:val="footer"/>
    <w:basedOn w:val="a"/>
    <w:link w:val="aa"/>
    <w:uiPriority w:val="99"/>
    <w:unhideWhenUsed/>
    <w:rsid w:val="00562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2DE0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EFD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aliases w:val="бпОсновной текст Знак,Body Text Char Знак"/>
    <w:link w:val="a4"/>
    <w:uiPriority w:val="99"/>
    <w:locked/>
    <w:rsid w:val="00B00EFD"/>
    <w:rPr>
      <w:sz w:val="28"/>
      <w:szCs w:val="28"/>
      <w:lang w:val="x-none" w:eastAsia="zh-CN"/>
    </w:rPr>
  </w:style>
  <w:style w:type="paragraph" w:styleId="a4">
    <w:name w:val="Body Text"/>
    <w:aliases w:val="бпОсновной текст,Body Text Char"/>
    <w:basedOn w:val="a"/>
    <w:link w:val="a3"/>
    <w:uiPriority w:val="99"/>
    <w:rsid w:val="00B00EFD"/>
    <w:pPr>
      <w:spacing w:after="0" w:line="240" w:lineRule="auto"/>
      <w:jc w:val="both"/>
    </w:pPr>
    <w:rPr>
      <w:rFonts w:asciiTheme="minorHAnsi" w:eastAsiaTheme="minorHAnsi" w:hAnsiTheme="minorHAnsi" w:cstheme="minorBidi"/>
      <w:sz w:val="28"/>
      <w:szCs w:val="28"/>
      <w:lang w:val="x-none" w:eastAsia="zh-CN"/>
    </w:rPr>
  </w:style>
  <w:style w:type="character" w:customStyle="1" w:styleId="1">
    <w:name w:val="Основной текст Знак1"/>
    <w:basedOn w:val="a0"/>
    <w:uiPriority w:val="99"/>
    <w:semiHidden/>
    <w:rsid w:val="00B00EFD"/>
    <w:rPr>
      <w:rFonts w:ascii="Calibri" w:eastAsia="Calibri" w:hAnsi="Calibri" w:cs="Calibri"/>
    </w:rPr>
  </w:style>
  <w:style w:type="paragraph" w:styleId="a5">
    <w:name w:val="Balloon Text"/>
    <w:basedOn w:val="a"/>
    <w:link w:val="a6"/>
    <w:uiPriority w:val="99"/>
    <w:semiHidden/>
    <w:unhideWhenUsed/>
    <w:rsid w:val="00D40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0AD0"/>
    <w:rPr>
      <w:rFonts w:ascii="Tahoma" w:eastAsia="Calibri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62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2DE0"/>
    <w:rPr>
      <w:rFonts w:ascii="Calibri" w:eastAsia="Calibri" w:hAnsi="Calibri" w:cs="Calibri"/>
    </w:rPr>
  </w:style>
  <w:style w:type="paragraph" w:styleId="a9">
    <w:name w:val="footer"/>
    <w:basedOn w:val="a"/>
    <w:link w:val="aa"/>
    <w:uiPriority w:val="99"/>
    <w:unhideWhenUsed/>
    <w:rsid w:val="00562D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2DE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АЛГП</Company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Иванова Ирина Сергеевна</dc:creator>
  <cp:lastModifiedBy>Другова.ИВ</cp:lastModifiedBy>
  <cp:revision>5</cp:revision>
  <cp:lastPrinted>2020-12-25T07:20:00Z</cp:lastPrinted>
  <dcterms:created xsi:type="dcterms:W3CDTF">2020-12-22T07:19:00Z</dcterms:created>
  <dcterms:modified xsi:type="dcterms:W3CDTF">2020-12-25T07:20:00Z</dcterms:modified>
</cp:coreProperties>
</file>