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30C" w:rsidRPr="005D4989" w:rsidRDefault="00FB6C28" w:rsidP="00E0730C">
      <w:pPr>
        <w:spacing w:after="0" w:line="240" w:lineRule="auto"/>
        <w:jc w:val="center"/>
        <w:rPr>
          <w:rFonts w:ascii="Times New Roman" w:eastAsia="Times New Roman" w:hAnsi="Times New Roman" w:cs="Times New Roman"/>
          <w:b/>
          <w:sz w:val="28"/>
          <w:szCs w:val="28"/>
          <w:lang w:eastAsia="ru-RU"/>
        </w:rPr>
      </w:pPr>
      <w:r w:rsidRPr="005D4989">
        <w:rPr>
          <w:rFonts w:ascii="Times New Roman" w:eastAsia="Times New Roman" w:hAnsi="Times New Roman" w:cs="Times New Roman"/>
          <w:b/>
          <w:sz w:val="28"/>
          <w:szCs w:val="28"/>
          <w:lang w:eastAsia="ru-RU"/>
        </w:rPr>
        <w:t>ЛЮБАН</w:t>
      </w:r>
      <w:r w:rsidR="00E0730C" w:rsidRPr="005D4989">
        <w:rPr>
          <w:rFonts w:ascii="Times New Roman" w:eastAsia="Times New Roman" w:hAnsi="Times New Roman" w:cs="Times New Roman"/>
          <w:b/>
          <w:sz w:val="28"/>
          <w:szCs w:val="28"/>
          <w:lang w:eastAsia="ru-RU"/>
        </w:rPr>
        <w:t>СКОЕ ГОРОДСКОЕ ПОСЕЛЕНИЕ</w:t>
      </w:r>
    </w:p>
    <w:p w:rsidR="00E0730C" w:rsidRPr="005D4989" w:rsidRDefault="00E0730C" w:rsidP="00E0730C">
      <w:pPr>
        <w:spacing w:after="0" w:line="240" w:lineRule="auto"/>
        <w:jc w:val="center"/>
        <w:rPr>
          <w:rFonts w:ascii="Times New Roman" w:eastAsia="Times New Roman" w:hAnsi="Times New Roman" w:cs="Times New Roman"/>
          <w:b/>
          <w:sz w:val="28"/>
          <w:szCs w:val="28"/>
          <w:lang w:eastAsia="ru-RU"/>
        </w:rPr>
      </w:pPr>
      <w:r w:rsidRPr="005D4989">
        <w:rPr>
          <w:rFonts w:ascii="Times New Roman" w:eastAsia="Times New Roman" w:hAnsi="Times New Roman" w:cs="Times New Roman"/>
          <w:b/>
          <w:sz w:val="28"/>
          <w:szCs w:val="28"/>
          <w:lang w:eastAsia="ru-RU"/>
        </w:rPr>
        <w:t>ТОСНЕНСКОГО РАЙОНА ЛЕНИНГРАДСКОЙ ОБЛАСТИ</w:t>
      </w:r>
    </w:p>
    <w:p w:rsidR="00E0730C" w:rsidRPr="005D4989" w:rsidRDefault="00E0730C" w:rsidP="00E0730C">
      <w:pPr>
        <w:spacing w:after="0" w:line="240" w:lineRule="auto"/>
        <w:jc w:val="center"/>
        <w:rPr>
          <w:rFonts w:ascii="Times New Roman" w:eastAsia="Times New Roman" w:hAnsi="Times New Roman" w:cs="Times New Roman"/>
          <w:sz w:val="28"/>
          <w:szCs w:val="28"/>
          <w:lang w:eastAsia="ru-RU"/>
        </w:rPr>
      </w:pPr>
    </w:p>
    <w:p w:rsidR="00E0730C" w:rsidRPr="005D4989" w:rsidRDefault="00FB6C28" w:rsidP="00FB6C28">
      <w:pPr>
        <w:tabs>
          <w:tab w:val="center" w:pos="4819"/>
          <w:tab w:val="left" w:pos="7838"/>
          <w:tab w:val="left" w:pos="8558"/>
        </w:tabs>
        <w:spacing w:after="0" w:line="240" w:lineRule="auto"/>
        <w:rPr>
          <w:rFonts w:ascii="Times New Roman" w:eastAsia="Times New Roman" w:hAnsi="Times New Roman" w:cs="Times New Roman"/>
          <w:b/>
          <w:sz w:val="28"/>
          <w:szCs w:val="28"/>
          <w:lang w:eastAsia="ru-RU"/>
        </w:rPr>
      </w:pPr>
      <w:r w:rsidRPr="005D4989">
        <w:rPr>
          <w:rFonts w:ascii="Times New Roman" w:eastAsia="Times New Roman" w:hAnsi="Times New Roman" w:cs="Times New Roman"/>
          <w:b/>
          <w:sz w:val="28"/>
          <w:szCs w:val="28"/>
          <w:lang w:eastAsia="ru-RU"/>
        </w:rPr>
        <w:tab/>
      </w:r>
      <w:r w:rsidR="00E0730C" w:rsidRPr="005D4989">
        <w:rPr>
          <w:rFonts w:ascii="Times New Roman" w:eastAsia="Times New Roman" w:hAnsi="Times New Roman" w:cs="Times New Roman"/>
          <w:b/>
          <w:sz w:val="28"/>
          <w:szCs w:val="28"/>
          <w:lang w:eastAsia="ru-RU"/>
        </w:rPr>
        <w:t>АДМИНИСТРАЦИЯ</w:t>
      </w:r>
      <w:r w:rsidRPr="005D4989">
        <w:rPr>
          <w:rFonts w:ascii="Times New Roman" w:eastAsia="Times New Roman" w:hAnsi="Times New Roman" w:cs="Times New Roman"/>
          <w:b/>
          <w:sz w:val="28"/>
          <w:szCs w:val="28"/>
          <w:lang w:eastAsia="ru-RU"/>
        </w:rPr>
        <w:tab/>
        <w:t xml:space="preserve">    </w:t>
      </w:r>
    </w:p>
    <w:p w:rsidR="00E0730C" w:rsidRPr="00255C61" w:rsidRDefault="00E0730C" w:rsidP="005D4989">
      <w:pPr>
        <w:spacing w:after="0" w:line="240" w:lineRule="auto"/>
        <w:rPr>
          <w:rFonts w:ascii="Times New Roman" w:eastAsia="Times New Roman" w:hAnsi="Times New Roman" w:cs="Times New Roman"/>
          <w:sz w:val="28"/>
          <w:szCs w:val="28"/>
          <w:lang w:eastAsia="ru-RU"/>
        </w:rPr>
      </w:pPr>
    </w:p>
    <w:p w:rsidR="00E0730C" w:rsidRPr="005D4989" w:rsidRDefault="00F618DE" w:rsidP="00E0730C">
      <w:pPr>
        <w:spacing w:after="0" w:line="240" w:lineRule="auto"/>
        <w:jc w:val="center"/>
        <w:rPr>
          <w:rFonts w:ascii="Times New Roman" w:eastAsia="Times New Roman" w:hAnsi="Times New Roman" w:cs="Times New Roman"/>
          <w:b/>
          <w:sz w:val="28"/>
          <w:szCs w:val="28"/>
          <w:lang w:eastAsia="ru-RU"/>
        </w:rPr>
      </w:pPr>
      <w:r w:rsidRPr="005D4989">
        <w:rPr>
          <w:rFonts w:ascii="Times New Roman" w:eastAsia="Times New Roman" w:hAnsi="Times New Roman" w:cs="Times New Roman"/>
          <w:b/>
          <w:sz w:val="28"/>
          <w:szCs w:val="28"/>
          <w:lang w:eastAsia="ru-RU"/>
        </w:rPr>
        <w:t>ПОСТАНОВЛЕНИ</w:t>
      </w:r>
      <w:r w:rsidR="00E0730C" w:rsidRPr="005D4989">
        <w:rPr>
          <w:rFonts w:ascii="Times New Roman" w:eastAsia="Times New Roman" w:hAnsi="Times New Roman" w:cs="Times New Roman"/>
          <w:b/>
          <w:sz w:val="28"/>
          <w:szCs w:val="28"/>
          <w:lang w:eastAsia="ru-RU"/>
        </w:rPr>
        <w:t>Е</w:t>
      </w:r>
    </w:p>
    <w:p w:rsidR="00E0730C" w:rsidRPr="005D4989" w:rsidRDefault="00E0730C" w:rsidP="00E0730C">
      <w:pPr>
        <w:spacing w:after="0" w:line="240" w:lineRule="auto"/>
        <w:jc w:val="center"/>
        <w:rPr>
          <w:rFonts w:ascii="Times New Roman" w:eastAsia="Times New Roman" w:hAnsi="Times New Roman" w:cs="Times New Roman"/>
          <w:b/>
          <w:sz w:val="28"/>
          <w:szCs w:val="28"/>
          <w:lang w:eastAsia="ru-RU"/>
        </w:rPr>
      </w:pPr>
    </w:p>
    <w:p w:rsidR="00230A10" w:rsidRPr="005D4989" w:rsidRDefault="00A252DE" w:rsidP="00E0730C">
      <w:pPr>
        <w:spacing w:after="0" w:line="240" w:lineRule="auto"/>
        <w:ind w:right="3543"/>
        <w:jc w:val="both"/>
        <w:rPr>
          <w:rFonts w:ascii="Times New Roman" w:eastAsiaTheme="minorEastAsia" w:hAnsi="Times New Roman" w:cs="Times New Roman"/>
          <w:sz w:val="28"/>
          <w:szCs w:val="28"/>
          <w:u w:val="single"/>
          <w:lang w:eastAsia="ru-RU"/>
        </w:rPr>
      </w:pPr>
      <w:r>
        <w:rPr>
          <w:rFonts w:ascii="Times New Roman" w:eastAsiaTheme="minorEastAsia" w:hAnsi="Times New Roman" w:cs="Times New Roman"/>
          <w:sz w:val="28"/>
          <w:szCs w:val="28"/>
          <w:u w:val="single"/>
          <w:lang w:eastAsia="ru-RU"/>
        </w:rPr>
        <w:t>16.12.2019</w:t>
      </w:r>
      <w:r w:rsidR="00117119" w:rsidRPr="00117119">
        <w:rPr>
          <w:rFonts w:ascii="Times New Roman" w:eastAsiaTheme="minorEastAsia" w:hAnsi="Times New Roman" w:cs="Times New Roman"/>
          <w:sz w:val="28"/>
          <w:szCs w:val="28"/>
          <w:lang w:eastAsia="ru-RU"/>
        </w:rPr>
        <w:t xml:space="preserve"> </w:t>
      </w:r>
      <w:r w:rsidR="00C720B7" w:rsidRPr="00117119">
        <w:rPr>
          <w:rFonts w:ascii="Times New Roman" w:eastAsiaTheme="minorEastAsia" w:hAnsi="Times New Roman" w:cs="Times New Roman"/>
          <w:sz w:val="28"/>
          <w:szCs w:val="28"/>
          <w:lang w:eastAsia="ru-RU"/>
        </w:rPr>
        <w:t xml:space="preserve"> №</w:t>
      </w:r>
      <w:r w:rsidR="00C720B7" w:rsidRPr="005D4989">
        <w:rPr>
          <w:rFonts w:ascii="Times New Roman" w:eastAsiaTheme="minorEastAsia" w:hAnsi="Times New Roman" w:cs="Times New Roman"/>
          <w:sz w:val="28"/>
          <w:szCs w:val="28"/>
          <w:u w:val="single"/>
          <w:lang w:eastAsia="ru-RU"/>
        </w:rPr>
        <w:t xml:space="preserve"> </w:t>
      </w:r>
      <w:r>
        <w:rPr>
          <w:rFonts w:ascii="Times New Roman" w:eastAsiaTheme="minorEastAsia" w:hAnsi="Times New Roman" w:cs="Times New Roman"/>
          <w:sz w:val="28"/>
          <w:szCs w:val="28"/>
          <w:u w:val="single"/>
          <w:lang w:eastAsia="ru-RU"/>
        </w:rPr>
        <w:t>625</w:t>
      </w:r>
      <w:r w:rsidR="00117119">
        <w:rPr>
          <w:rFonts w:ascii="Times New Roman" w:eastAsiaTheme="minorEastAsia" w:hAnsi="Times New Roman" w:cs="Times New Roman"/>
          <w:sz w:val="28"/>
          <w:szCs w:val="28"/>
          <w:u w:val="single"/>
          <w:lang w:eastAsia="ru-RU"/>
        </w:rPr>
        <w:t xml:space="preserve"> </w:t>
      </w:r>
      <w:r w:rsidR="00117119" w:rsidRPr="00117119">
        <w:rPr>
          <w:rFonts w:ascii="Times New Roman" w:eastAsiaTheme="minorEastAsia" w:hAnsi="Times New Roman" w:cs="Times New Roman"/>
          <w:color w:val="FFFFFF" w:themeColor="background1"/>
          <w:sz w:val="28"/>
          <w:szCs w:val="28"/>
          <w:u w:val="single"/>
          <w:lang w:eastAsia="ru-RU"/>
        </w:rPr>
        <w:t>.</w:t>
      </w:r>
    </w:p>
    <w:p w:rsidR="00E0730C" w:rsidRPr="005D4989" w:rsidRDefault="00E0730C" w:rsidP="00E0730C">
      <w:pPr>
        <w:spacing w:after="0" w:line="240" w:lineRule="auto"/>
        <w:ind w:right="3543"/>
        <w:jc w:val="both"/>
        <w:rPr>
          <w:rFonts w:ascii="Times New Roman" w:eastAsiaTheme="minorEastAsia" w:hAnsi="Times New Roman" w:cs="Times New Roman"/>
          <w:sz w:val="28"/>
          <w:szCs w:val="28"/>
          <w:lang w:eastAsia="ru-RU"/>
        </w:rPr>
      </w:pPr>
      <w:r w:rsidRPr="005D4989">
        <w:rPr>
          <w:rFonts w:ascii="Times New Roman" w:eastAsiaTheme="minorEastAsia" w:hAnsi="Times New Roman" w:cs="Times New Roman"/>
          <w:sz w:val="28"/>
          <w:szCs w:val="28"/>
          <w:lang w:eastAsia="ru-RU"/>
        </w:rPr>
        <w:t xml:space="preserve">Об утверждении административного регламента предоставления муниципальной услуги по предоставлению сведений об объектах учета, содержащихся в реестре муниципального имущества </w:t>
      </w:r>
      <w:r w:rsidR="00FB6C28" w:rsidRPr="005D4989">
        <w:rPr>
          <w:rFonts w:ascii="Times New Roman" w:eastAsiaTheme="minorEastAsia" w:hAnsi="Times New Roman" w:cs="Times New Roman"/>
          <w:sz w:val="28"/>
          <w:szCs w:val="28"/>
          <w:lang w:eastAsia="ru-RU"/>
        </w:rPr>
        <w:t>Любан</w:t>
      </w:r>
      <w:r w:rsidRPr="005D4989">
        <w:rPr>
          <w:rFonts w:ascii="Times New Roman" w:eastAsiaTheme="minorEastAsia" w:hAnsi="Times New Roman" w:cs="Times New Roman"/>
          <w:sz w:val="28"/>
          <w:szCs w:val="28"/>
          <w:lang w:eastAsia="ru-RU"/>
        </w:rPr>
        <w:t>ского городского поселения Тосненского района Ленинградской области</w:t>
      </w:r>
    </w:p>
    <w:p w:rsidR="00E0730C" w:rsidRPr="005D4989" w:rsidRDefault="00E0730C" w:rsidP="00E0730C">
      <w:pPr>
        <w:spacing w:after="0" w:line="240" w:lineRule="auto"/>
        <w:rPr>
          <w:rFonts w:ascii="Times New Roman" w:eastAsiaTheme="minorEastAsia" w:hAnsi="Times New Roman" w:cs="Times New Roman"/>
          <w:sz w:val="28"/>
          <w:szCs w:val="28"/>
          <w:lang w:eastAsia="ru-RU"/>
        </w:rPr>
      </w:pPr>
    </w:p>
    <w:p w:rsidR="00E0730C" w:rsidRPr="005D4989" w:rsidRDefault="00E0730C" w:rsidP="00F618DE">
      <w:pPr>
        <w:spacing w:after="0" w:line="240" w:lineRule="auto"/>
        <w:ind w:firstLine="993"/>
        <w:jc w:val="both"/>
        <w:rPr>
          <w:rFonts w:ascii="Times New Roman" w:eastAsiaTheme="minorEastAsia" w:hAnsi="Times New Roman" w:cs="Times New Roman"/>
          <w:sz w:val="28"/>
          <w:szCs w:val="28"/>
          <w:lang w:eastAsia="ru-RU"/>
        </w:rPr>
      </w:pPr>
      <w:r w:rsidRPr="005D4989">
        <w:rPr>
          <w:rFonts w:ascii="Times New Roman" w:eastAsiaTheme="minorEastAsia" w:hAnsi="Times New Roman" w:cs="Times New Roman"/>
          <w:sz w:val="28"/>
          <w:szCs w:val="28"/>
          <w:lang w:eastAsia="ru-RU"/>
        </w:rPr>
        <w:t xml:space="preserve">В соответствии с </w:t>
      </w:r>
      <w:hyperlink r:id="rId9" w:tgtFrame="_blank" w:tooltip="Закон Об общих принципах организации местного самоуправления в Российской Федерации" w:history="1">
        <w:r w:rsidRPr="005D4989">
          <w:rPr>
            <w:rFonts w:ascii="Times New Roman" w:eastAsiaTheme="minorEastAsia" w:hAnsi="Times New Roman" w:cs="Times New Roman"/>
            <w:sz w:val="28"/>
            <w:szCs w:val="28"/>
            <w:lang w:eastAsia="ru-RU"/>
          </w:rPr>
          <w:t>Федеральным законом от 06.10.2003 №131-ФЗ</w:t>
        </w:r>
      </w:hyperlink>
      <w:r w:rsidRPr="005D4989">
        <w:rPr>
          <w:rFonts w:ascii="Times New Roman" w:eastAsiaTheme="minorEastAsia" w:hAnsi="Times New Roman" w:cs="Times New Roman"/>
          <w:sz w:val="28"/>
          <w:szCs w:val="28"/>
          <w:lang w:eastAsia="ru-RU"/>
        </w:rPr>
        <w:t xml:space="preserve"> «Об общих принципах организации местного самоуправления в Российской Федерации», Федеральным законом от 27.07.2010 № 210-ФЗ «Об организации предоставления государственных и муниципальных услуг», </w:t>
      </w:r>
      <w:hyperlink r:id="rId10" w:tgtFrame="_blank" w:tooltip="Устав города Владивостока" w:history="1">
        <w:r w:rsidRPr="005D4989">
          <w:rPr>
            <w:rFonts w:ascii="Times New Roman" w:eastAsiaTheme="minorEastAsia" w:hAnsi="Times New Roman" w:cs="Times New Roman"/>
            <w:sz w:val="28"/>
            <w:szCs w:val="28"/>
            <w:lang w:eastAsia="ru-RU"/>
          </w:rPr>
          <w:t>Уставом</w:t>
        </w:r>
      </w:hyperlink>
      <w:r w:rsidRPr="005D4989">
        <w:rPr>
          <w:rFonts w:ascii="Times New Roman" w:eastAsiaTheme="minorEastAsia" w:hAnsi="Times New Roman" w:cs="Times New Roman"/>
          <w:sz w:val="28"/>
          <w:szCs w:val="28"/>
          <w:lang w:eastAsia="ru-RU"/>
        </w:rPr>
        <w:t xml:space="preserve"> </w:t>
      </w:r>
      <w:r w:rsidR="00FB6C28" w:rsidRPr="005D4989">
        <w:rPr>
          <w:rFonts w:ascii="Times New Roman" w:eastAsiaTheme="minorEastAsia" w:hAnsi="Times New Roman" w:cs="Times New Roman"/>
          <w:sz w:val="28"/>
          <w:szCs w:val="28"/>
          <w:lang w:eastAsia="ru-RU"/>
        </w:rPr>
        <w:t>Любан</w:t>
      </w:r>
      <w:r w:rsidRPr="005D4989">
        <w:rPr>
          <w:rFonts w:ascii="Times New Roman" w:eastAsiaTheme="minorEastAsia" w:hAnsi="Times New Roman" w:cs="Times New Roman"/>
          <w:sz w:val="28"/>
          <w:szCs w:val="28"/>
          <w:lang w:eastAsia="ru-RU"/>
        </w:rPr>
        <w:t>ского городского поселения Тосненского района Ленинградской области,</w:t>
      </w:r>
    </w:p>
    <w:p w:rsidR="00E0730C" w:rsidRPr="005D4989" w:rsidRDefault="00E0730C" w:rsidP="00F618DE">
      <w:pPr>
        <w:spacing w:after="0" w:line="240" w:lineRule="auto"/>
        <w:ind w:firstLine="993"/>
        <w:jc w:val="both"/>
        <w:rPr>
          <w:rFonts w:ascii="Times New Roman" w:eastAsiaTheme="minorEastAsia" w:hAnsi="Times New Roman" w:cs="Times New Roman"/>
          <w:sz w:val="28"/>
          <w:szCs w:val="28"/>
          <w:lang w:eastAsia="ru-RU"/>
        </w:rPr>
      </w:pPr>
    </w:p>
    <w:p w:rsidR="00E0730C" w:rsidRPr="005D4989" w:rsidRDefault="00E0730C" w:rsidP="00F618DE">
      <w:pPr>
        <w:spacing w:after="0" w:line="240" w:lineRule="auto"/>
        <w:ind w:firstLine="993"/>
        <w:jc w:val="both"/>
        <w:rPr>
          <w:rFonts w:ascii="Times New Roman" w:eastAsiaTheme="minorEastAsia" w:hAnsi="Times New Roman" w:cs="Times New Roman"/>
          <w:sz w:val="28"/>
          <w:szCs w:val="28"/>
          <w:lang w:eastAsia="ru-RU"/>
        </w:rPr>
      </w:pPr>
      <w:r w:rsidRPr="005D4989">
        <w:rPr>
          <w:rFonts w:ascii="Times New Roman" w:eastAsiaTheme="minorEastAsia" w:hAnsi="Times New Roman" w:cs="Times New Roman"/>
          <w:sz w:val="28"/>
          <w:szCs w:val="28"/>
          <w:lang w:eastAsia="ru-RU"/>
        </w:rPr>
        <w:t>ПОСТАНОВЛЯЮ:</w:t>
      </w:r>
    </w:p>
    <w:p w:rsidR="00E0730C" w:rsidRPr="005D4989" w:rsidRDefault="00E0730C" w:rsidP="00F618DE">
      <w:pPr>
        <w:spacing w:after="0" w:line="240" w:lineRule="auto"/>
        <w:ind w:firstLine="993"/>
        <w:jc w:val="both"/>
        <w:rPr>
          <w:rFonts w:ascii="Times New Roman" w:eastAsiaTheme="minorEastAsia" w:hAnsi="Times New Roman" w:cs="Times New Roman"/>
          <w:color w:val="706D6D"/>
          <w:sz w:val="28"/>
          <w:szCs w:val="28"/>
          <w:lang w:eastAsia="ru-RU"/>
        </w:rPr>
      </w:pPr>
    </w:p>
    <w:p w:rsidR="00E0730C" w:rsidRPr="005D4989" w:rsidRDefault="00E0730C" w:rsidP="00F618DE">
      <w:pPr>
        <w:spacing w:after="0" w:line="240" w:lineRule="auto"/>
        <w:ind w:firstLine="993"/>
        <w:jc w:val="both"/>
        <w:rPr>
          <w:rFonts w:ascii="Times New Roman" w:eastAsiaTheme="minorEastAsia" w:hAnsi="Times New Roman" w:cs="Times New Roman"/>
          <w:sz w:val="28"/>
          <w:szCs w:val="28"/>
          <w:lang w:eastAsia="ru-RU"/>
        </w:rPr>
      </w:pPr>
      <w:r w:rsidRPr="005D4989">
        <w:rPr>
          <w:rFonts w:ascii="Times New Roman" w:eastAsiaTheme="minorEastAsia" w:hAnsi="Times New Roman" w:cs="Times New Roman"/>
          <w:sz w:val="28"/>
          <w:szCs w:val="28"/>
          <w:lang w:eastAsia="ru-RU"/>
        </w:rPr>
        <w:t xml:space="preserve">1. Утвердить административный регламент предоставления муниципальной услуги по предоставлению сведений об объектах учета, содержащихся в реестре муниципального имущества </w:t>
      </w:r>
      <w:r w:rsidR="00FB6C28" w:rsidRPr="005D4989">
        <w:rPr>
          <w:rFonts w:ascii="Times New Roman" w:eastAsiaTheme="minorEastAsia" w:hAnsi="Times New Roman" w:cs="Times New Roman"/>
          <w:sz w:val="28"/>
          <w:szCs w:val="28"/>
          <w:lang w:eastAsia="ru-RU"/>
        </w:rPr>
        <w:t>Любан</w:t>
      </w:r>
      <w:r w:rsidRPr="005D4989">
        <w:rPr>
          <w:rFonts w:ascii="Times New Roman" w:eastAsiaTheme="minorEastAsia" w:hAnsi="Times New Roman" w:cs="Times New Roman"/>
          <w:sz w:val="28"/>
          <w:szCs w:val="28"/>
          <w:lang w:eastAsia="ru-RU"/>
        </w:rPr>
        <w:t>ского городского поселения То</w:t>
      </w:r>
      <w:r w:rsidR="00FB6C28" w:rsidRPr="005D4989">
        <w:rPr>
          <w:rFonts w:ascii="Times New Roman" w:eastAsiaTheme="minorEastAsia" w:hAnsi="Times New Roman" w:cs="Times New Roman"/>
          <w:sz w:val="28"/>
          <w:szCs w:val="28"/>
          <w:lang w:eastAsia="ru-RU"/>
        </w:rPr>
        <w:t xml:space="preserve">сненского района Ленинградской </w:t>
      </w:r>
      <w:r w:rsidRPr="005D4989">
        <w:rPr>
          <w:rFonts w:ascii="Times New Roman" w:eastAsiaTheme="minorEastAsia" w:hAnsi="Times New Roman" w:cs="Times New Roman"/>
          <w:sz w:val="28"/>
          <w:szCs w:val="28"/>
          <w:lang w:eastAsia="ru-RU"/>
        </w:rPr>
        <w:t>области</w:t>
      </w:r>
      <w:r w:rsidR="00117119">
        <w:rPr>
          <w:rFonts w:ascii="Times New Roman" w:eastAsiaTheme="minorEastAsia" w:hAnsi="Times New Roman" w:cs="Times New Roman"/>
          <w:sz w:val="28"/>
          <w:szCs w:val="28"/>
          <w:lang w:eastAsia="ru-RU"/>
        </w:rPr>
        <w:t xml:space="preserve">, </w:t>
      </w:r>
      <w:proofErr w:type="gramStart"/>
      <w:r w:rsidR="00117119">
        <w:rPr>
          <w:rFonts w:ascii="Times New Roman" w:eastAsiaTheme="minorEastAsia" w:hAnsi="Times New Roman" w:cs="Times New Roman"/>
          <w:sz w:val="28"/>
          <w:szCs w:val="28"/>
          <w:lang w:eastAsia="ru-RU"/>
        </w:rPr>
        <w:t>согласно приложения</w:t>
      </w:r>
      <w:proofErr w:type="gramEnd"/>
      <w:r w:rsidRPr="005D4989">
        <w:rPr>
          <w:rFonts w:ascii="Times New Roman" w:eastAsiaTheme="minorEastAsia" w:hAnsi="Times New Roman" w:cs="Times New Roman"/>
          <w:sz w:val="28"/>
          <w:szCs w:val="28"/>
          <w:lang w:eastAsia="ru-RU"/>
        </w:rPr>
        <w:t>.</w:t>
      </w:r>
    </w:p>
    <w:p w:rsidR="00117119" w:rsidRPr="00117119" w:rsidRDefault="00117119" w:rsidP="00117119">
      <w:pPr>
        <w:widowControl w:val="0"/>
        <w:tabs>
          <w:tab w:val="left" w:pos="0"/>
        </w:tabs>
        <w:autoSpaceDE w:val="0"/>
        <w:autoSpaceDN w:val="0"/>
        <w:adjustRightInd w:val="0"/>
        <w:spacing w:after="0" w:line="240" w:lineRule="auto"/>
        <w:jc w:val="both"/>
        <w:outlineLvl w:val="0"/>
        <w:rPr>
          <w:rFonts w:ascii="Times New Roman" w:eastAsia="Times New Roman" w:hAnsi="Times New Roman" w:cs="Times New Roman"/>
          <w:sz w:val="28"/>
          <w:szCs w:val="28"/>
          <w:lang w:eastAsia="ru-RU"/>
        </w:rPr>
      </w:pPr>
      <w:r w:rsidRPr="00117119">
        <w:rPr>
          <w:rFonts w:ascii="Times New Roman" w:eastAsia="Times New Roman" w:hAnsi="Times New Roman" w:cs="Times New Roman"/>
          <w:sz w:val="28"/>
          <w:szCs w:val="28"/>
          <w:lang w:eastAsia="ru-RU"/>
        </w:rPr>
        <w:tab/>
        <w:t xml:space="preserve">2. Постановление администрации Любанского городского поселения Тосненского района Ленинградской области от </w:t>
      </w:r>
      <w:r w:rsidR="00AC5F56" w:rsidRPr="00AC5F56">
        <w:rPr>
          <w:rFonts w:ascii="Times New Roman" w:eastAsia="Times New Roman" w:hAnsi="Times New Roman" w:cs="Times New Roman"/>
          <w:sz w:val="28"/>
          <w:szCs w:val="28"/>
          <w:lang w:eastAsia="ar-SA"/>
        </w:rPr>
        <w:t xml:space="preserve">25.11.2016 № 427 </w:t>
      </w:r>
      <w:r w:rsidRPr="00117119">
        <w:rPr>
          <w:rFonts w:ascii="Times New Roman" w:eastAsia="Times New Roman" w:hAnsi="Times New Roman" w:cs="Times New Roman"/>
          <w:sz w:val="28"/>
          <w:szCs w:val="28"/>
          <w:lang w:eastAsia="ru-RU"/>
        </w:rPr>
        <w:t>«</w:t>
      </w:r>
      <w:r w:rsidR="00AC5F56" w:rsidRPr="00AC5F56">
        <w:rPr>
          <w:rFonts w:ascii="Times New Roman" w:eastAsia="Times New Roman" w:hAnsi="Times New Roman" w:cs="Times New Roman"/>
          <w:sz w:val="28"/>
          <w:szCs w:val="28"/>
          <w:lang w:eastAsia="ru-RU"/>
        </w:rPr>
        <w:t>Об утверждении административного регламента предоставления муниципальной услуги по предоставлению сведений об объектах учета, содержащихся в реестре муниципального имущества Любанского городского поселения Тосненского района Ленинградской области</w:t>
      </w:r>
      <w:r w:rsidRPr="00117119">
        <w:rPr>
          <w:rFonts w:ascii="Times New Roman" w:eastAsia="Times New Roman" w:hAnsi="Times New Roman" w:cs="Times New Roman"/>
          <w:sz w:val="28"/>
          <w:szCs w:val="28"/>
          <w:lang w:eastAsia="ru-RU"/>
        </w:rPr>
        <w:t>» считать утратившим силу.</w:t>
      </w:r>
    </w:p>
    <w:p w:rsidR="00117119" w:rsidRPr="00117119" w:rsidRDefault="00117119" w:rsidP="00117119">
      <w:pPr>
        <w:widowControl w:val="0"/>
        <w:tabs>
          <w:tab w:val="left" w:pos="0"/>
        </w:tabs>
        <w:autoSpaceDE w:val="0"/>
        <w:autoSpaceDN w:val="0"/>
        <w:adjustRightInd w:val="0"/>
        <w:spacing w:after="0" w:line="240" w:lineRule="auto"/>
        <w:jc w:val="both"/>
        <w:outlineLvl w:val="0"/>
        <w:rPr>
          <w:rFonts w:ascii="Times New Roman" w:eastAsia="Times New Roman" w:hAnsi="Times New Roman" w:cs="Times New Roman"/>
          <w:snapToGrid w:val="0"/>
          <w:sz w:val="28"/>
          <w:szCs w:val="28"/>
          <w:lang w:eastAsia="ru-RU"/>
        </w:rPr>
      </w:pPr>
      <w:r w:rsidRPr="00117119">
        <w:rPr>
          <w:rFonts w:ascii="Times New Roman" w:eastAsia="Times New Roman" w:hAnsi="Times New Roman" w:cs="Times New Roman"/>
          <w:sz w:val="28"/>
          <w:szCs w:val="28"/>
          <w:lang w:eastAsia="ru-RU"/>
        </w:rPr>
        <w:tab/>
        <w:t xml:space="preserve">3. </w:t>
      </w:r>
      <w:r w:rsidRPr="00117119">
        <w:rPr>
          <w:rFonts w:ascii="Times New Roman" w:eastAsia="Times New Roman" w:hAnsi="Times New Roman" w:cs="Times New Roman"/>
          <w:snapToGrid w:val="0"/>
          <w:sz w:val="28"/>
          <w:szCs w:val="28"/>
          <w:lang w:eastAsia="ru-RU"/>
        </w:rPr>
        <w:t>Опубликовать (обнародовать) настоящее постановление в порядке, установленном Уставом Любанского городского поселения Тосненского района Ленинградской области.</w:t>
      </w:r>
    </w:p>
    <w:p w:rsidR="00117119" w:rsidRPr="00117119" w:rsidRDefault="00117119" w:rsidP="00117119">
      <w:pPr>
        <w:widowControl w:val="0"/>
        <w:tabs>
          <w:tab w:val="left" w:pos="0"/>
        </w:tabs>
        <w:autoSpaceDE w:val="0"/>
        <w:autoSpaceDN w:val="0"/>
        <w:adjustRightInd w:val="0"/>
        <w:spacing w:after="0" w:line="240" w:lineRule="auto"/>
        <w:jc w:val="both"/>
        <w:outlineLvl w:val="0"/>
        <w:rPr>
          <w:rFonts w:ascii="Times New Roman" w:eastAsia="Times New Roman" w:hAnsi="Times New Roman" w:cs="Times New Roman"/>
          <w:snapToGrid w:val="0"/>
          <w:sz w:val="28"/>
          <w:szCs w:val="28"/>
          <w:lang w:eastAsia="ru-RU"/>
        </w:rPr>
      </w:pPr>
      <w:r w:rsidRPr="00117119">
        <w:rPr>
          <w:rFonts w:ascii="Times New Roman" w:eastAsia="Times New Roman" w:hAnsi="Times New Roman" w:cs="Times New Roman"/>
          <w:snapToGrid w:val="0"/>
          <w:sz w:val="28"/>
          <w:szCs w:val="28"/>
          <w:lang w:eastAsia="ru-RU"/>
        </w:rPr>
        <w:tab/>
        <w:t>4. Настоящее постановление вступает в силу со дня его официального опубликования (обнародования)</w:t>
      </w:r>
    </w:p>
    <w:p w:rsidR="00117119" w:rsidRPr="00117119" w:rsidRDefault="00117119" w:rsidP="00117119">
      <w:pPr>
        <w:widowControl w:val="0"/>
        <w:tabs>
          <w:tab w:val="left" w:pos="0"/>
        </w:tabs>
        <w:autoSpaceDE w:val="0"/>
        <w:autoSpaceDN w:val="0"/>
        <w:adjustRightInd w:val="0"/>
        <w:spacing w:after="0" w:line="240" w:lineRule="auto"/>
        <w:jc w:val="both"/>
        <w:outlineLvl w:val="0"/>
        <w:rPr>
          <w:rFonts w:ascii="Times New Roman" w:eastAsia="Times New Roman" w:hAnsi="Times New Roman" w:cs="Times New Roman"/>
          <w:snapToGrid w:val="0"/>
          <w:sz w:val="28"/>
          <w:szCs w:val="28"/>
          <w:lang w:eastAsia="ru-RU"/>
        </w:rPr>
      </w:pPr>
      <w:r w:rsidRPr="00117119">
        <w:rPr>
          <w:rFonts w:ascii="Times New Roman" w:eastAsia="Times New Roman" w:hAnsi="Times New Roman" w:cs="Times New Roman"/>
          <w:snapToGrid w:val="0"/>
          <w:sz w:val="28"/>
          <w:szCs w:val="28"/>
          <w:lang w:eastAsia="ru-RU"/>
        </w:rPr>
        <w:tab/>
        <w:t xml:space="preserve">5. </w:t>
      </w:r>
      <w:proofErr w:type="gramStart"/>
      <w:r w:rsidRPr="00117119">
        <w:rPr>
          <w:rFonts w:ascii="Times New Roman" w:eastAsia="Times New Roman" w:hAnsi="Times New Roman" w:cs="Times New Roman"/>
          <w:snapToGrid w:val="0"/>
          <w:sz w:val="28"/>
          <w:szCs w:val="28"/>
          <w:lang w:eastAsia="ru-RU"/>
        </w:rPr>
        <w:t>Контроль за</w:t>
      </w:r>
      <w:proofErr w:type="gramEnd"/>
      <w:r w:rsidRPr="00117119">
        <w:rPr>
          <w:rFonts w:ascii="Times New Roman" w:eastAsia="Times New Roman" w:hAnsi="Times New Roman" w:cs="Times New Roman"/>
          <w:snapToGrid w:val="0"/>
          <w:sz w:val="28"/>
          <w:szCs w:val="28"/>
          <w:lang w:eastAsia="ru-RU"/>
        </w:rPr>
        <w:t xml:space="preserve"> исполнением настоящего постановления оставляю за собой.</w:t>
      </w:r>
    </w:p>
    <w:p w:rsidR="00117119" w:rsidRPr="00117119" w:rsidRDefault="00117119" w:rsidP="00117119">
      <w:pPr>
        <w:autoSpaceDE w:val="0"/>
        <w:autoSpaceDN w:val="0"/>
        <w:adjustRightInd w:val="0"/>
        <w:spacing w:after="0" w:line="240" w:lineRule="auto"/>
        <w:rPr>
          <w:rFonts w:ascii="Times New Roman" w:eastAsia="Times New Roman" w:hAnsi="Times New Roman" w:cs="Times New Roman"/>
          <w:bCs/>
          <w:sz w:val="28"/>
          <w:szCs w:val="28"/>
          <w:lang w:eastAsia="ru-RU"/>
        </w:rPr>
      </w:pPr>
    </w:p>
    <w:p w:rsidR="00AC5F56" w:rsidRDefault="00117119" w:rsidP="00AC5F56">
      <w:pPr>
        <w:autoSpaceDE w:val="0"/>
        <w:autoSpaceDN w:val="0"/>
        <w:adjustRightInd w:val="0"/>
        <w:spacing w:after="0" w:line="240" w:lineRule="auto"/>
        <w:rPr>
          <w:rFonts w:ascii="Times New Roman" w:eastAsia="Calibri" w:hAnsi="Times New Roman" w:cs="Times New Roman"/>
          <w:bCs/>
          <w:sz w:val="20"/>
          <w:szCs w:val="20"/>
          <w:lang w:eastAsia="ru-RU"/>
        </w:rPr>
      </w:pPr>
      <w:r w:rsidRPr="00117119">
        <w:rPr>
          <w:rFonts w:ascii="Times New Roman" w:eastAsia="Times New Roman" w:hAnsi="Times New Roman" w:cs="Times New Roman"/>
          <w:bCs/>
          <w:sz w:val="28"/>
          <w:szCs w:val="28"/>
          <w:lang w:eastAsia="ru-RU"/>
        </w:rPr>
        <w:t>Глава администрации</w:t>
      </w:r>
      <w:r w:rsidRPr="00117119">
        <w:rPr>
          <w:rFonts w:ascii="Times New Roman" w:eastAsia="Times New Roman" w:hAnsi="Times New Roman" w:cs="Times New Roman"/>
          <w:bCs/>
          <w:sz w:val="28"/>
          <w:szCs w:val="28"/>
          <w:lang w:eastAsia="ru-RU"/>
        </w:rPr>
        <w:tab/>
      </w:r>
      <w:r w:rsidRPr="00117119">
        <w:rPr>
          <w:rFonts w:ascii="Times New Roman" w:eastAsia="Times New Roman" w:hAnsi="Times New Roman" w:cs="Times New Roman"/>
          <w:bCs/>
          <w:sz w:val="28"/>
          <w:szCs w:val="28"/>
          <w:lang w:eastAsia="ru-RU"/>
        </w:rPr>
        <w:tab/>
      </w:r>
      <w:r w:rsidRPr="00117119">
        <w:rPr>
          <w:rFonts w:ascii="Times New Roman" w:eastAsia="Times New Roman" w:hAnsi="Times New Roman" w:cs="Times New Roman"/>
          <w:bCs/>
          <w:sz w:val="28"/>
          <w:szCs w:val="28"/>
          <w:lang w:eastAsia="ru-RU"/>
        </w:rPr>
        <w:tab/>
      </w:r>
      <w:r w:rsidRPr="00117119">
        <w:rPr>
          <w:rFonts w:ascii="Times New Roman" w:eastAsia="Times New Roman" w:hAnsi="Times New Roman" w:cs="Times New Roman"/>
          <w:bCs/>
          <w:sz w:val="28"/>
          <w:szCs w:val="28"/>
          <w:lang w:eastAsia="ru-RU"/>
        </w:rPr>
        <w:tab/>
      </w:r>
      <w:r w:rsidRPr="00117119">
        <w:rPr>
          <w:rFonts w:ascii="Times New Roman" w:eastAsia="Times New Roman" w:hAnsi="Times New Roman" w:cs="Times New Roman"/>
          <w:bCs/>
          <w:sz w:val="28"/>
          <w:szCs w:val="28"/>
          <w:lang w:eastAsia="ru-RU"/>
        </w:rPr>
        <w:tab/>
      </w:r>
      <w:r w:rsidR="00AC5F56">
        <w:rPr>
          <w:rFonts w:ascii="Times New Roman" w:eastAsia="Times New Roman" w:hAnsi="Times New Roman" w:cs="Times New Roman"/>
          <w:bCs/>
          <w:sz w:val="28"/>
          <w:szCs w:val="28"/>
          <w:lang w:eastAsia="ru-RU"/>
        </w:rPr>
        <w:tab/>
      </w:r>
      <w:r w:rsidRPr="00117119">
        <w:rPr>
          <w:rFonts w:ascii="Times New Roman" w:eastAsia="Times New Roman" w:hAnsi="Times New Roman" w:cs="Times New Roman"/>
          <w:bCs/>
          <w:sz w:val="28"/>
          <w:szCs w:val="28"/>
          <w:lang w:eastAsia="ru-RU"/>
        </w:rPr>
        <w:tab/>
        <w:t xml:space="preserve">           М.А. Богатов</w:t>
      </w:r>
      <w:r w:rsidR="00AC5F56">
        <w:rPr>
          <w:rFonts w:ascii="Times New Roman" w:eastAsia="Calibri" w:hAnsi="Times New Roman" w:cs="Times New Roman"/>
          <w:b/>
          <w:bCs/>
          <w:sz w:val="28"/>
          <w:szCs w:val="28"/>
          <w:lang w:eastAsia="ru-RU"/>
        </w:rPr>
        <w:tab/>
      </w:r>
    </w:p>
    <w:p w:rsidR="00AC5F56" w:rsidRDefault="00AC5F56" w:rsidP="00117119">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117119" w:rsidRPr="00117119" w:rsidRDefault="00AC5F56" w:rsidP="00117119">
      <w:pPr>
        <w:autoSpaceDE w:val="0"/>
        <w:autoSpaceDN w:val="0"/>
        <w:adjustRightInd w:val="0"/>
        <w:spacing w:after="0" w:line="240" w:lineRule="auto"/>
        <w:ind w:firstLine="426"/>
        <w:rPr>
          <w:rFonts w:ascii="Times New Roman" w:eastAsia="Times New Roman" w:hAnsi="Times New Roman" w:cs="Times New Roman"/>
          <w:color w:val="000000"/>
          <w:sz w:val="24"/>
          <w:szCs w:val="24"/>
          <w:lang w:eastAsia="ru-RU"/>
        </w:rPr>
      </w:pPr>
      <w:r>
        <w:rPr>
          <w:rFonts w:ascii="Times New Roman" w:eastAsia="Calibri" w:hAnsi="Times New Roman" w:cs="Times New Roman"/>
          <w:bCs/>
          <w:sz w:val="20"/>
          <w:szCs w:val="20"/>
          <w:lang w:eastAsia="ru-RU"/>
        </w:rPr>
        <w:t>Д</w:t>
      </w:r>
      <w:r w:rsidR="00117119" w:rsidRPr="00117119">
        <w:rPr>
          <w:rFonts w:ascii="Times New Roman" w:eastAsia="Calibri" w:hAnsi="Times New Roman" w:cs="Times New Roman"/>
          <w:bCs/>
          <w:sz w:val="20"/>
          <w:szCs w:val="20"/>
          <w:lang w:eastAsia="ru-RU"/>
        </w:rPr>
        <w:t>ругова И.В. 72-572</w:t>
      </w:r>
      <w:r w:rsidR="00117119" w:rsidRPr="00117119">
        <w:rPr>
          <w:rFonts w:ascii="Calibri" w:eastAsia="Calibri" w:hAnsi="Calibri" w:cs="Times New Roman"/>
          <w:color w:val="000000"/>
          <w:sz w:val="16"/>
          <w:szCs w:val="16"/>
        </w:rPr>
        <w:br w:type="page"/>
      </w:r>
    </w:p>
    <w:p w:rsidR="00B270E6" w:rsidRPr="008B5D1B" w:rsidRDefault="00E0730C" w:rsidP="00202D32">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lastRenderedPageBreak/>
        <w:t xml:space="preserve">Приложение </w:t>
      </w:r>
    </w:p>
    <w:p w:rsidR="00B270E6" w:rsidRPr="008B5D1B" w:rsidRDefault="00B270E6" w:rsidP="00B270E6">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к постановлению администрации</w:t>
      </w:r>
    </w:p>
    <w:p w:rsidR="00B270E6" w:rsidRPr="008B5D1B" w:rsidRDefault="00247127" w:rsidP="00B270E6">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Любанског</w:t>
      </w:r>
      <w:r w:rsidR="00B270E6" w:rsidRPr="008B5D1B">
        <w:rPr>
          <w:rFonts w:ascii="Times New Roman" w:eastAsiaTheme="minorEastAsia" w:hAnsi="Times New Roman" w:cs="Times New Roman"/>
          <w:sz w:val="24"/>
          <w:szCs w:val="24"/>
          <w:lang w:eastAsia="ru-RU"/>
        </w:rPr>
        <w:t>о городского поселения</w:t>
      </w:r>
    </w:p>
    <w:p w:rsidR="00B270E6" w:rsidRPr="008B5D1B" w:rsidRDefault="00B270E6" w:rsidP="00B270E6">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Тосненского района</w:t>
      </w:r>
    </w:p>
    <w:p w:rsidR="00E0730C" w:rsidRPr="008B5D1B" w:rsidRDefault="00E0730C" w:rsidP="00B270E6">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Ленинградской области  </w:t>
      </w:r>
    </w:p>
    <w:p w:rsidR="00E0730C" w:rsidRPr="008B5D1B" w:rsidRDefault="00E0730C" w:rsidP="00B270E6">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от </w:t>
      </w:r>
      <w:r w:rsidR="00A252DE" w:rsidRPr="008B5D1B">
        <w:rPr>
          <w:rFonts w:ascii="Times New Roman" w:eastAsiaTheme="minorEastAsia" w:hAnsi="Times New Roman" w:cs="Times New Roman"/>
          <w:sz w:val="24"/>
          <w:szCs w:val="24"/>
          <w:lang w:eastAsia="ru-RU"/>
        </w:rPr>
        <w:t xml:space="preserve">16.12.2019 </w:t>
      </w:r>
      <w:r w:rsidR="00FD50DE" w:rsidRPr="008B5D1B">
        <w:rPr>
          <w:rFonts w:ascii="Times New Roman" w:eastAsiaTheme="minorEastAsia" w:hAnsi="Times New Roman" w:cs="Times New Roman"/>
          <w:sz w:val="24"/>
          <w:szCs w:val="24"/>
          <w:lang w:eastAsia="ru-RU"/>
        </w:rPr>
        <w:t xml:space="preserve">№ </w:t>
      </w:r>
      <w:r w:rsidR="00A252DE" w:rsidRPr="008B5D1B">
        <w:rPr>
          <w:rFonts w:ascii="Times New Roman" w:eastAsiaTheme="minorEastAsia" w:hAnsi="Times New Roman" w:cs="Times New Roman"/>
          <w:sz w:val="24"/>
          <w:szCs w:val="24"/>
          <w:lang w:eastAsia="ru-RU"/>
        </w:rPr>
        <w:t>625</w:t>
      </w:r>
      <w:r w:rsidR="00D424DC" w:rsidRPr="008B5D1B">
        <w:rPr>
          <w:rFonts w:ascii="Times New Roman" w:eastAsiaTheme="minorEastAsia" w:hAnsi="Times New Roman" w:cs="Times New Roman"/>
          <w:color w:val="FFFFFF" w:themeColor="background1"/>
          <w:sz w:val="24"/>
          <w:szCs w:val="24"/>
          <w:lang w:eastAsia="ru-RU"/>
        </w:rPr>
        <w:t>.</w:t>
      </w:r>
    </w:p>
    <w:p w:rsidR="00E0730C" w:rsidRPr="008B5D1B" w:rsidRDefault="00E0730C" w:rsidP="00E0730C">
      <w:pPr>
        <w:widowControl w:val="0"/>
        <w:autoSpaceDE w:val="0"/>
        <w:autoSpaceDN w:val="0"/>
        <w:adjustRightInd w:val="0"/>
        <w:spacing w:after="0" w:line="240" w:lineRule="auto"/>
        <w:outlineLvl w:val="0"/>
        <w:rPr>
          <w:rFonts w:ascii="Times New Roman" w:eastAsiaTheme="minorEastAsia" w:hAnsi="Times New Roman" w:cs="Times New Roman"/>
          <w:sz w:val="24"/>
          <w:szCs w:val="24"/>
          <w:lang w:eastAsia="ru-RU"/>
        </w:rPr>
      </w:pPr>
    </w:p>
    <w:p w:rsidR="00E0730C" w:rsidRPr="008B5D1B" w:rsidRDefault="00E0730C" w:rsidP="00E0730C">
      <w:pPr>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rsidR="00E0730C" w:rsidRPr="008B5D1B" w:rsidRDefault="00E0730C" w:rsidP="00CC6D66">
      <w:pPr>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8B5D1B">
        <w:rPr>
          <w:rFonts w:ascii="Times New Roman" w:eastAsia="Times New Roman" w:hAnsi="Times New Roman" w:cs="Times New Roman"/>
          <w:b/>
          <w:bCs/>
          <w:sz w:val="24"/>
          <w:szCs w:val="24"/>
          <w:lang w:eastAsia="ru-RU"/>
        </w:rPr>
        <w:t>Административный регламент</w:t>
      </w:r>
    </w:p>
    <w:p w:rsidR="00E0730C" w:rsidRPr="008B5D1B" w:rsidRDefault="00E0730C" w:rsidP="00CC6D66">
      <w:pPr>
        <w:autoSpaceDE w:val="0"/>
        <w:autoSpaceDN w:val="0"/>
        <w:adjustRightInd w:val="0"/>
        <w:spacing w:after="0" w:line="240" w:lineRule="auto"/>
        <w:jc w:val="center"/>
        <w:rPr>
          <w:rFonts w:ascii="Times New Roman" w:eastAsia="Times New Roman" w:hAnsi="Times New Roman" w:cs="Times New Roman"/>
          <w:bCs/>
          <w:sz w:val="24"/>
          <w:szCs w:val="24"/>
          <w:lang w:eastAsia="ru-RU"/>
        </w:rPr>
      </w:pPr>
      <w:r w:rsidRPr="008B5D1B">
        <w:rPr>
          <w:rFonts w:ascii="Times New Roman" w:eastAsia="Times New Roman" w:hAnsi="Times New Roman" w:cs="Times New Roman"/>
          <w:bCs/>
          <w:sz w:val="24"/>
          <w:szCs w:val="24"/>
          <w:lang w:eastAsia="ru-RU"/>
        </w:rPr>
        <w:t>предоставления муниципальной услуги по предоставлению сведений об объектах учета, содержащихся в реестре муни</w:t>
      </w:r>
      <w:r w:rsidR="002C1D84" w:rsidRPr="008B5D1B">
        <w:rPr>
          <w:rFonts w:ascii="Times New Roman" w:eastAsia="Times New Roman" w:hAnsi="Times New Roman" w:cs="Times New Roman"/>
          <w:bCs/>
          <w:sz w:val="24"/>
          <w:szCs w:val="24"/>
          <w:lang w:eastAsia="ru-RU"/>
        </w:rPr>
        <w:t>ципального имущества Любанского</w:t>
      </w:r>
      <w:r w:rsidRPr="008B5D1B">
        <w:rPr>
          <w:rFonts w:ascii="Times New Roman" w:eastAsia="Times New Roman" w:hAnsi="Times New Roman" w:cs="Times New Roman"/>
          <w:bCs/>
          <w:sz w:val="24"/>
          <w:szCs w:val="24"/>
          <w:lang w:eastAsia="ru-RU"/>
        </w:rPr>
        <w:t xml:space="preserve"> городского поселения Тосненского района Ленинградской</w:t>
      </w:r>
      <w:r w:rsidRPr="008B5D1B">
        <w:rPr>
          <w:rFonts w:ascii="Times New Roman" w:eastAsia="Times New Roman" w:hAnsi="Times New Roman" w:cs="Times New Roman"/>
          <w:bCs/>
          <w:sz w:val="24"/>
          <w:szCs w:val="24"/>
          <w:lang w:eastAsia="ru-RU"/>
        </w:rPr>
        <w:tab/>
        <w:t xml:space="preserve"> области</w:t>
      </w:r>
      <w:r w:rsidRPr="008B5D1B">
        <w:rPr>
          <w:rFonts w:ascii="Times New Roman" w:eastAsia="Times New Roman" w:hAnsi="Times New Roman" w:cs="Times New Roman"/>
          <w:bCs/>
          <w:sz w:val="24"/>
          <w:szCs w:val="24"/>
          <w:lang w:eastAsia="ru-RU"/>
        </w:rPr>
        <w:br/>
      </w:r>
    </w:p>
    <w:p w:rsidR="00E0730C" w:rsidRPr="008B5D1B" w:rsidRDefault="00E0730C" w:rsidP="00E0730C">
      <w:pPr>
        <w:widowControl w:val="0"/>
        <w:autoSpaceDE w:val="0"/>
        <w:autoSpaceDN w:val="0"/>
        <w:adjustRightInd w:val="0"/>
        <w:spacing w:after="0" w:line="240" w:lineRule="auto"/>
        <w:jc w:val="center"/>
        <w:outlineLvl w:val="1"/>
        <w:rPr>
          <w:rFonts w:ascii="Times New Roman" w:eastAsiaTheme="minorEastAsia" w:hAnsi="Times New Roman" w:cs="Times New Roman"/>
          <w:b/>
          <w:sz w:val="24"/>
          <w:szCs w:val="24"/>
          <w:lang w:eastAsia="ru-RU"/>
        </w:rPr>
      </w:pPr>
      <w:bookmarkStart w:id="0" w:name="Par43"/>
      <w:bookmarkEnd w:id="0"/>
      <w:r w:rsidRPr="008B5D1B">
        <w:rPr>
          <w:rFonts w:ascii="Times New Roman" w:eastAsiaTheme="minorEastAsia" w:hAnsi="Times New Roman" w:cs="Times New Roman"/>
          <w:b/>
          <w:sz w:val="24"/>
          <w:szCs w:val="24"/>
          <w:lang w:val="en-US" w:eastAsia="ru-RU"/>
        </w:rPr>
        <w:t>I</w:t>
      </w:r>
      <w:r w:rsidRPr="008B5D1B">
        <w:rPr>
          <w:rFonts w:ascii="Times New Roman" w:eastAsiaTheme="minorEastAsia" w:hAnsi="Times New Roman" w:cs="Times New Roman"/>
          <w:b/>
          <w:sz w:val="24"/>
          <w:szCs w:val="24"/>
          <w:lang w:eastAsia="ru-RU"/>
        </w:rPr>
        <w:t>. Общие положения</w:t>
      </w:r>
    </w:p>
    <w:p w:rsidR="00E0730C" w:rsidRPr="008B5D1B" w:rsidRDefault="00E0730C" w:rsidP="00E0730C">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bookmarkStart w:id="1" w:name="Par45"/>
      <w:bookmarkStart w:id="2" w:name="Par151"/>
      <w:bookmarkStart w:id="3" w:name="Par161"/>
      <w:bookmarkEnd w:id="1"/>
      <w:bookmarkEnd w:id="2"/>
      <w:bookmarkEnd w:id="3"/>
      <w:r w:rsidRPr="008B5D1B">
        <w:rPr>
          <w:rFonts w:ascii="Times New Roman" w:eastAsiaTheme="minorEastAsia" w:hAnsi="Times New Roman" w:cs="Times New Roman"/>
          <w:sz w:val="24"/>
          <w:szCs w:val="24"/>
          <w:lang w:eastAsia="ru-RU"/>
        </w:rPr>
        <w:t xml:space="preserve">1.1. </w:t>
      </w:r>
      <w:proofErr w:type="gramStart"/>
      <w:r w:rsidRPr="008B5D1B">
        <w:rPr>
          <w:rFonts w:ascii="Times New Roman" w:eastAsiaTheme="minorEastAsia" w:hAnsi="Times New Roman" w:cs="Times New Roman"/>
          <w:sz w:val="24"/>
          <w:szCs w:val="24"/>
          <w:lang w:eastAsia="ru-RU"/>
        </w:rPr>
        <w:t xml:space="preserve">Административный регламент предоставления муниципальной услуги по предоставлению сведений об объектах учета, содержащихся в реестре муниципального имущества </w:t>
      </w:r>
      <w:r w:rsidR="00247127" w:rsidRPr="008B5D1B">
        <w:rPr>
          <w:rFonts w:ascii="Times New Roman" w:eastAsiaTheme="minorEastAsia" w:hAnsi="Times New Roman" w:cs="Times New Roman"/>
          <w:sz w:val="24"/>
          <w:szCs w:val="24"/>
          <w:lang w:eastAsia="ru-RU"/>
        </w:rPr>
        <w:t>Любанского</w:t>
      </w:r>
      <w:r w:rsidRPr="008B5D1B">
        <w:rPr>
          <w:rFonts w:ascii="Times New Roman" w:eastAsiaTheme="minorEastAsia" w:hAnsi="Times New Roman" w:cs="Times New Roman"/>
          <w:sz w:val="24"/>
          <w:szCs w:val="24"/>
          <w:lang w:eastAsia="ru-RU"/>
        </w:rPr>
        <w:t xml:space="preserve"> городского поселения Тосненского района Ленинградской</w:t>
      </w:r>
      <w:r w:rsidRPr="008B5D1B">
        <w:rPr>
          <w:rFonts w:ascii="Times New Roman" w:eastAsiaTheme="minorEastAsia" w:hAnsi="Times New Roman" w:cs="Times New Roman"/>
          <w:sz w:val="24"/>
          <w:szCs w:val="24"/>
          <w:lang w:eastAsia="ru-RU"/>
        </w:rPr>
        <w:tab/>
        <w:t xml:space="preserve"> области (далее – Административный регламент) разработан в целях повышения качества исполнения и доступности предоставления муниципальной услуги, создания комфортных условий для получения и предоставления муниципальной услуги, определяет сроки и последовательность действий (административных процедур) при предоставлении администрацией </w:t>
      </w:r>
      <w:r w:rsidR="00247127"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ского городского поселения Тосненского</w:t>
      </w:r>
      <w:proofErr w:type="gramEnd"/>
      <w:r w:rsidRPr="008B5D1B">
        <w:rPr>
          <w:rFonts w:ascii="Times New Roman" w:eastAsiaTheme="minorEastAsia" w:hAnsi="Times New Roman" w:cs="Times New Roman"/>
          <w:sz w:val="24"/>
          <w:szCs w:val="24"/>
          <w:lang w:eastAsia="ru-RU"/>
        </w:rPr>
        <w:t xml:space="preserve"> района Ленинградской области муниципальной услуги.</w:t>
      </w:r>
    </w:p>
    <w:p w:rsidR="00E0730C" w:rsidRPr="008B5D1B" w:rsidRDefault="00E0730C" w:rsidP="00F618DE">
      <w:pPr>
        <w:spacing w:after="0" w:line="240" w:lineRule="auto"/>
        <w:ind w:firstLine="567"/>
        <w:contextualSpacing/>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1.2. Наименование органа местного самоуправления, предоставляющего муниципальную услугу, и его структурного подразделения, ответственного за предоставление муниципальной услуги.</w:t>
      </w:r>
    </w:p>
    <w:p w:rsidR="00E0730C" w:rsidRPr="008B5D1B" w:rsidRDefault="00E0730C" w:rsidP="00F618DE">
      <w:pPr>
        <w:spacing w:after="0" w:line="240" w:lineRule="auto"/>
        <w:ind w:firstLine="567"/>
        <w:contextualSpacing/>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1.2.1. Муниципальную услугу предоставляет администрация </w:t>
      </w:r>
      <w:r w:rsidR="00247127"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 (далее – Администрация).</w:t>
      </w:r>
    </w:p>
    <w:p w:rsidR="005D2133" w:rsidRPr="008B5D1B" w:rsidRDefault="00E0730C" w:rsidP="005D2133">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1.2.2. </w:t>
      </w:r>
      <w:r w:rsidR="002C1D84" w:rsidRPr="008B5D1B">
        <w:rPr>
          <w:rFonts w:ascii="Times New Roman" w:eastAsiaTheme="minorEastAsia" w:hAnsi="Times New Roman" w:cs="Times New Roman"/>
          <w:sz w:val="24"/>
          <w:szCs w:val="24"/>
          <w:lang w:eastAsia="ru-RU"/>
        </w:rPr>
        <w:t>О</w:t>
      </w:r>
      <w:r w:rsidRPr="008B5D1B">
        <w:rPr>
          <w:rFonts w:ascii="Times New Roman" w:eastAsiaTheme="minorEastAsia" w:hAnsi="Times New Roman" w:cs="Times New Roman"/>
          <w:sz w:val="24"/>
          <w:szCs w:val="24"/>
          <w:lang w:eastAsia="ru-RU"/>
        </w:rPr>
        <w:t>тветственным за предо</w:t>
      </w:r>
      <w:r w:rsidR="00E51B18" w:rsidRPr="008B5D1B">
        <w:rPr>
          <w:rFonts w:ascii="Times New Roman" w:eastAsiaTheme="minorEastAsia" w:hAnsi="Times New Roman" w:cs="Times New Roman"/>
          <w:sz w:val="24"/>
          <w:szCs w:val="24"/>
          <w:lang w:eastAsia="ru-RU"/>
        </w:rPr>
        <w:t>ставление муниципальной  услуги</w:t>
      </w:r>
      <w:r w:rsidRPr="008B5D1B">
        <w:rPr>
          <w:rFonts w:ascii="Times New Roman" w:eastAsiaTheme="minorEastAsia" w:hAnsi="Times New Roman" w:cs="Times New Roman"/>
          <w:sz w:val="24"/>
          <w:szCs w:val="24"/>
          <w:lang w:eastAsia="ru-RU"/>
        </w:rPr>
        <w:t xml:space="preserve"> является  </w:t>
      </w:r>
      <w:r w:rsidR="002972DA" w:rsidRPr="008B5D1B">
        <w:rPr>
          <w:rFonts w:ascii="Times New Roman" w:eastAsiaTheme="minorEastAsia" w:hAnsi="Times New Roman" w:cs="Times New Roman"/>
          <w:sz w:val="24"/>
          <w:szCs w:val="24"/>
          <w:lang w:eastAsia="ru-RU"/>
        </w:rPr>
        <w:t xml:space="preserve">главный </w:t>
      </w:r>
      <w:r w:rsidR="002C1D84" w:rsidRPr="008B5D1B">
        <w:rPr>
          <w:rFonts w:ascii="Times New Roman" w:eastAsiaTheme="minorEastAsia" w:hAnsi="Times New Roman" w:cs="Times New Roman"/>
          <w:sz w:val="24"/>
          <w:szCs w:val="24"/>
          <w:lang w:eastAsia="ru-RU"/>
        </w:rPr>
        <w:t xml:space="preserve">специалист </w:t>
      </w:r>
      <w:r w:rsidRPr="008B5D1B">
        <w:rPr>
          <w:rFonts w:ascii="Times New Roman" w:eastAsiaTheme="minorEastAsia" w:hAnsi="Times New Roman" w:cs="Times New Roman"/>
          <w:sz w:val="24"/>
          <w:szCs w:val="24"/>
          <w:lang w:eastAsia="ru-RU"/>
        </w:rPr>
        <w:t xml:space="preserve">по управлению муниципальным имуществом </w:t>
      </w:r>
      <w:r w:rsidR="002C1D84" w:rsidRPr="008B5D1B">
        <w:rPr>
          <w:rFonts w:ascii="Times New Roman" w:eastAsiaTheme="minorEastAsia" w:hAnsi="Times New Roman" w:cs="Times New Roman"/>
          <w:sz w:val="24"/>
          <w:szCs w:val="24"/>
          <w:lang w:eastAsia="ru-RU"/>
        </w:rPr>
        <w:t xml:space="preserve"> администрации Любанского городского поселения Тосненского района Ленинградской области </w:t>
      </w:r>
      <w:r w:rsidRPr="008B5D1B">
        <w:rPr>
          <w:rFonts w:ascii="Times New Roman" w:eastAsiaTheme="minorEastAsia" w:hAnsi="Times New Roman" w:cs="Times New Roman"/>
          <w:sz w:val="24"/>
          <w:szCs w:val="24"/>
          <w:lang w:eastAsia="ru-RU"/>
        </w:rPr>
        <w:t xml:space="preserve">(далее – </w:t>
      </w:r>
      <w:r w:rsidR="002972DA" w:rsidRPr="008B5D1B">
        <w:rPr>
          <w:rFonts w:ascii="Times New Roman" w:eastAsiaTheme="minorEastAsia" w:hAnsi="Times New Roman" w:cs="Times New Roman"/>
          <w:sz w:val="24"/>
          <w:szCs w:val="24"/>
          <w:lang w:eastAsia="ru-RU"/>
        </w:rPr>
        <w:t>С</w:t>
      </w:r>
      <w:r w:rsidR="002C1D84" w:rsidRPr="008B5D1B">
        <w:rPr>
          <w:rFonts w:ascii="Times New Roman" w:eastAsiaTheme="minorEastAsia" w:hAnsi="Times New Roman" w:cs="Times New Roman"/>
          <w:sz w:val="24"/>
          <w:szCs w:val="24"/>
          <w:lang w:eastAsia="ru-RU"/>
        </w:rPr>
        <w:t>пециалист</w:t>
      </w:r>
      <w:r w:rsidR="00E0448F" w:rsidRPr="008B5D1B">
        <w:rPr>
          <w:rFonts w:ascii="Times New Roman" w:eastAsiaTheme="minorEastAsia" w:hAnsi="Times New Roman" w:cs="Times New Roman"/>
          <w:sz w:val="24"/>
          <w:szCs w:val="24"/>
          <w:lang w:eastAsia="ru-RU"/>
        </w:rPr>
        <w:t>, ответственный исполнитель</w:t>
      </w:r>
      <w:r w:rsidRPr="008B5D1B">
        <w:rPr>
          <w:rFonts w:ascii="Times New Roman" w:eastAsiaTheme="minorEastAsia" w:hAnsi="Times New Roman" w:cs="Times New Roman"/>
          <w:sz w:val="24"/>
          <w:szCs w:val="24"/>
          <w:lang w:eastAsia="ru-RU"/>
        </w:rPr>
        <w:t>).</w:t>
      </w:r>
    </w:p>
    <w:p w:rsidR="00E0730C" w:rsidRPr="008B5D1B" w:rsidRDefault="00E0730C" w:rsidP="005D2133">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1.3. Местонахождение,</w:t>
      </w:r>
      <w:r w:rsidR="00CC6D66" w:rsidRPr="008B5D1B">
        <w:rPr>
          <w:rFonts w:ascii="Times New Roman" w:eastAsiaTheme="minorEastAsia" w:hAnsi="Times New Roman" w:cs="Times New Roman"/>
          <w:sz w:val="24"/>
          <w:szCs w:val="24"/>
          <w:lang w:eastAsia="ru-RU"/>
        </w:rPr>
        <w:t xml:space="preserve">   </w:t>
      </w:r>
      <w:r w:rsidRPr="008B5D1B">
        <w:rPr>
          <w:rFonts w:ascii="Times New Roman" w:eastAsiaTheme="minorEastAsia" w:hAnsi="Times New Roman" w:cs="Times New Roman"/>
          <w:sz w:val="24"/>
          <w:szCs w:val="24"/>
          <w:lang w:eastAsia="ru-RU"/>
        </w:rPr>
        <w:t xml:space="preserve"> справочные </w:t>
      </w:r>
      <w:r w:rsidR="00CC6D66" w:rsidRPr="008B5D1B">
        <w:rPr>
          <w:rFonts w:ascii="Times New Roman" w:eastAsiaTheme="minorEastAsia" w:hAnsi="Times New Roman" w:cs="Times New Roman"/>
          <w:sz w:val="24"/>
          <w:szCs w:val="24"/>
          <w:lang w:eastAsia="ru-RU"/>
        </w:rPr>
        <w:t xml:space="preserve">   </w:t>
      </w:r>
      <w:r w:rsidRPr="008B5D1B">
        <w:rPr>
          <w:rFonts w:ascii="Times New Roman" w:eastAsiaTheme="minorEastAsia" w:hAnsi="Times New Roman" w:cs="Times New Roman"/>
          <w:sz w:val="24"/>
          <w:szCs w:val="24"/>
          <w:lang w:eastAsia="ru-RU"/>
        </w:rPr>
        <w:t>тел</w:t>
      </w:r>
      <w:r w:rsidR="00CC6D66" w:rsidRPr="008B5D1B">
        <w:rPr>
          <w:rFonts w:ascii="Times New Roman" w:eastAsiaTheme="minorEastAsia" w:hAnsi="Times New Roman" w:cs="Times New Roman"/>
          <w:sz w:val="24"/>
          <w:szCs w:val="24"/>
          <w:lang w:eastAsia="ru-RU"/>
        </w:rPr>
        <w:t>ефон</w:t>
      </w:r>
      <w:r w:rsidR="005D2133" w:rsidRPr="008B5D1B">
        <w:rPr>
          <w:rFonts w:ascii="Times New Roman" w:eastAsiaTheme="minorEastAsia" w:hAnsi="Times New Roman" w:cs="Times New Roman"/>
          <w:sz w:val="24"/>
          <w:szCs w:val="24"/>
          <w:lang w:eastAsia="ru-RU"/>
        </w:rPr>
        <w:t xml:space="preserve">ы   и   адрес электронной почты </w:t>
      </w:r>
      <w:r w:rsidRPr="008B5D1B">
        <w:rPr>
          <w:rFonts w:ascii="Times New Roman" w:eastAsiaTheme="minorEastAsia" w:hAnsi="Times New Roman" w:cs="Times New Roman"/>
          <w:sz w:val="24"/>
          <w:szCs w:val="24"/>
          <w:lang w:eastAsia="ru-RU"/>
        </w:rPr>
        <w:t>Администрации приведены в приложении 1 к Административному регламенту.</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1.4. График работы </w:t>
      </w:r>
      <w:r w:rsidR="002C1D84" w:rsidRPr="008B5D1B">
        <w:rPr>
          <w:rFonts w:ascii="Times New Roman" w:eastAsiaTheme="minorEastAsia" w:hAnsi="Times New Roman" w:cs="Times New Roman"/>
          <w:sz w:val="24"/>
          <w:szCs w:val="24"/>
          <w:lang w:eastAsia="ru-RU"/>
        </w:rPr>
        <w:t>специалиста</w:t>
      </w:r>
      <w:r w:rsidRPr="008B5D1B">
        <w:rPr>
          <w:rFonts w:ascii="Times New Roman" w:eastAsiaTheme="minorEastAsia" w:hAnsi="Times New Roman" w:cs="Times New Roman"/>
          <w:sz w:val="24"/>
          <w:szCs w:val="24"/>
          <w:lang w:eastAsia="ru-RU"/>
        </w:rPr>
        <w:t xml:space="preserve"> по упра</w:t>
      </w:r>
      <w:r w:rsidR="002C1D84" w:rsidRPr="008B5D1B">
        <w:rPr>
          <w:rFonts w:ascii="Times New Roman" w:eastAsiaTheme="minorEastAsia" w:hAnsi="Times New Roman" w:cs="Times New Roman"/>
          <w:sz w:val="24"/>
          <w:szCs w:val="24"/>
          <w:lang w:eastAsia="ru-RU"/>
        </w:rPr>
        <w:t>влению муниципальным имуществом</w:t>
      </w:r>
      <w:r w:rsidRPr="008B5D1B">
        <w:rPr>
          <w:rFonts w:ascii="Times New Roman" w:eastAsiaTheme="minorEastAsia" w:hAnsi="Times New Roman" w:cs="Times New Roman"/>
          <w:sz w:val="24"/>
          <w:szCs w:val="24"/>
          <w:lang w:eastAsia="ru-RU"/>
        </w:rPr>
        <w:t>:</w:t>
      </w:r>
    </w:p>
    <w:p w:rsidR="00E0730C" w:rsidRPr="008B5D1B" w:rsidRDefault="00E0730C" w:rsidP="00F618DE">
      <w:pPr>
        <w:spacing w:after="0" w:line="240" w:lineRule="auto"/>
        <w:ind w:firstLine="567"/>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понедельник - четверг с 8.30 до 17.42;</w:t>
      </w:r>
    </w:p>
    <w:p w:rsidR="00E0730C" w:rsidRPr="008B5D1B" w:rsidRDefault="00E0730C" w:rsidP="00F618DE">
      <w:pPr>
        <w:spacing w:after="0" w:line="240" w:lineRule="auto"/>
        <w:ind w:firstLine="567"/>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пятница с 8.30 до 16.42;</w:t>
      </w:r>
    </w:p>
    <w:p w:rsidR="00E0730C" w:rsidRPr="008B5D1B" w:rsidRDefault="00E0730C" w:rsidP="00F618DE">
      <w:pPr>
        <w:spacing w:after="0" w:line="240" w:lineRule="auto"/>
        <w:ind w:firstLine="567"/>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перерыв на обед с 13.00 до 14.00;</w:t>
      </w:r>
    </w:p>
    <w:p w:rsidR="00E0730C" w:rsidRPr="008B5D1B" w:rsidRDefault="00E0730C" w:rsidP="00F618DE">
      <w:pPr>
        <w:spacing w:after="0" w:line="240" w:lineRule="auto"/>
        <w:ind w:firstLine="567"/>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суббота, воскресенье - выходные дни.</w:t>
      </w:r>
    </w:p>
    <w:p w:rsidR="00E0730C" w:rsidRPr="008B5D1B" w:rsidRDefault="00E0730C" w:rsidP="00F618DE">
      <w:pPr>
        <w:spacing w:after="0" w:line="240" w:lineRule="auto"/>
        <w:ind w:firstLine="567"/>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 приемные дни – </w:t>
      </w:r>
      <w:r w:rsidR="00D424DC" w:rsidRPr="008B5D1B">
        <w:rPr>
          <w:rFonts w:ascii="Times New Roman" w:eastAsiaTheme="minorEastAsia" w:hAnsi="Times New Roman" w:cs="Times New Roman"/>
          <w:sz w:val="24"/>
          <w:szCs w:val="24"/>
          <w:lang w:eastAsia="ru-RU"/>
        </w:rPr>
        <w:t xml:space="preserve">понедельник, </w:t>
      </w:r>
      <w:r w:rsidRPr="008B5D1B">
        <w:rPr>
          <w:rFonts w:ascii="Times New Roman" w:eastAsiaTheme="minorEastAsia" w:hAnsi="Times New Roman" w:cs="Times New Roman"/>
          <w:sz w:val="24"/>
          <w:szCs w:val="24"/>
          <w:lang w:eastAsia="ru-RU"/>
        </w:rPr>
        <w:t>вторник</w:t>
      </w:r>
      <w:r w:rsidR="00D424DC" w:rsidRPr="008B5D1B">
        <w:rPr>
          <w:rFonts w:ascii="Times New Roman" w:eastAsiaTheme="minorEastAsia" w:hAnsi="Times New Roman" w:cs="Times New Roman"/>
          <w:sz w:val="24"/>
          <w:szCs w:val="24"/>
          <w:lang w:eastAsia="ru-RU"/>
        </w:rPr>
        <w:t>.</w:t>
      </w:r>
    </w:p>
    <w:p w:rsidR="00E0730C" w:rsidRPr="008B5D1B" w:rsidRDefault="00E0730C" w:rsidP="00F618DE">
      <w:pPr>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1.5. Адрес портала государственных и муниципальных услуг (функций) Ленинградской области и официальных сайтов органов исполнительной власти Ленинградской области в сети Интернет.</w:t>
      </w:r>
    </w:p>
    <w:p w:rsidR="00E0730C" w:rsidRPr="008B5D1B" w:rsidRDefault="00E0730C" w:rsidP="00F618DE">
      <w:pPr>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1.5.1. Электронный адрес портала государственных и муниципальных услуг Ленинградской области (далее – ПГУ ЛО): </w:t>
      </w:r>
      <w:hyperlink r:id="rId11" w:history="1">
        <w:r w:rsidRPr="008B5D1B">
          <w:rPr>
            <w:rFonts w:ascii="Times New Roman" w:eastAsiaTheme="minorEastAsia" w:hAnsi="Times New Roman" w:cs="Times New Roman"/>
            <w:sz w:val="24"/>
            <w:szCs w:val="24"/>
            <w:u w:val="single"/>
            <w:lang w:eastAsia="ru-RU"/>
          </w:rPr>
          <w:t>http://gu.lenobl.ru/</w:t>
        </w:r>
      </w:hyperlink>
      <w:r w:rsidRPr="008B5D1B">
        <w:rPr>
          <w:rFonts w:ascii="Times New Roman" w:eastAsiaTheme="minorEastAsia" w:hAnsi="Times New Roman" w:cs="Times New Roman"/>
          <w:sz w:val="24"/>
          <w:szCs w:val="24"/>
          <w:lang w:eastAsia="ru-RU"/>
        </w:rPr>
        <w:t>.</w:t>
      </w:r>
    </w:p>
    <w:p w:rsidR="00E0730C" w:rsidRPr="008B5D1B" w:rsidRDefault="00E0730C" w:rsidP="00F618DE">
      <w:pPr>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1.5.2. Электронный адрес официального сайта Администрации Ленинградской области </w:t>
      </w:r>
      <w:hyperlink r:id="rId12" w:history="1">
        <w:r w:rsidRPr="008B5D1B">
          <w:rPr>
            <w:rFonts w:ascii="Times New Roman" w:eastAsiaTheme="minorEastAsia" w:hAnsi="Times New Roman" w:cs="Times New Roman"/>
            <w:sz w:val="24"/>
            <w:szCs w:val="24"/>
            <w:u w:val="single"/>
            <w:lang w:eastAsia="ru-RU"/>
          </w:rPr>
          <w:t>http://www.lenobl.ru/</w:t>
        </w:r>
      </w:hyperlink>
      <w:r w:rsidRPr="008B5D1B">
        <w:rPr>
          <w:rFonts w:ascii="Times New Roman" w:eastAsiaTheme="minorEastAsia" w:hAnsi="Times New Roman" w:cs="Times New Roman"/>
          <w:sz w:val="24"/>
          <w:szCs w:val="24"/>
          <w:lang w:eastAsia="ru-RU"/>
        </w:rPr>
        <w:t>.</w:t>
      </w:r>
    </w:p>
    <w:p w:rsidR="00E0730C" w:rsidRPr="008B5D1B" w:rsidRDefault="00E0730C" w:rsidP="00F618DE">
      <w:pPr>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1.5.3. Электронный адрес официального сайта о проведении торгов: </w:t>
      </w:r>
      <w:r w:rsidRPr="008B5D1B">
        <w:rPr>
          <w:rFonts w:ascii="Times New Roman" w:eastAsiaTheme="minorEastAsia" w:hAnsi="Times New Roman" w:cs="Times New Roman"/>
          <w:sz w:val="24"/>
          <w:szCs w:val="24"/>
          <w:lang w:val="en-US" w:eastAsia="ru-RU"/>
        </w:rPr>
        <w:t>http</w:t>
      </w:r>
      <w:r w:rsidRPr="008B5D1B">
        <w:rPr>
          <w:rFonts w:ascii="Times New Roman" w:eastAsiaTheme="minorEastAsia" w:hAnsi="Times New Roman" w:cs="Times New Roman"/>
          <w:sz w:val="24"/>
          <w:szCs w:val="24"/>
          <w:lang w:eastAsia="ru-RU"/>
        </w:rPr>
        <w:t>://</w:t>
      </w:r>
      <w:proofErr w:type="spellStart"/>
      <w:r w:rsidRPr="008B5D1B">
        <w:rPr>
          <w:rFonts w:ascii="Times New Roman" w:eastAsiaTheme="minorEastAsia" w:hAnsi="Times New Roman" w:cs="Times New Roman"/>
          <w:sz w:val="24"/>
          <w:szCs w:val="24"/>
          <w:lang w:val="en-US" w:eastAsia="ru-RU"/>
        </w:rPr>
        <w:t>torgigov</w:t>
      </w:r>
      <w:proofErr w:type="spellEnd"/>
      <w:r w:rsidRPr="008B5D1B">
        <w:rPr>
          <w:rFonts w:ascii="Times New Roman" w:eastAsiaTheme="minorEastAsia" w:hAnsi="Times New Roman" w:cs="Times New Roman"/>
          <w:sz w:val="24"/>
          <w:szCs w:val="24"/>
          <w:lang w:eastAsia="ru-RU"/>
        </w:rPr>
        <w:t>.</w:t>
      </w:r>
      <w:proofErr w:type="spellStart"/>
      <w:r w:rsidRPr="008B5D1B">
        <w:rPr>
          <w:rFonts w:ascii="Times New Roman" w:eastAsiaTheme="minorEastAsia" w:hAnsi="Times New Roman" w:cs="Times New Roman"/>
          <w:sz w:val="24"/>
          <w:szCs w:val="24"/>
          <w:lang w:val="en-US" w:eastAsia="ru-RU"/>
        </w:rPr>
        <w:t>ru</w:t>
      </w:r>
      <w:proofErr w:type="spellEnd"/>
      <w:r w:rsidRPr="008B5D1B">
        <w:rPr>
          <w:rFonts w:ascii="Times New Roman" w:eastAsiaTheme="minorEastAsia" w:hAnsi="Times New Roman" w:cs="Times New Roman"/>
          <w:sz w:val="24"/>
          <w:szCs w:val="24"/>
          <w:lang w:eastAsia="ru-RU"/>
        </w:rPr>
        <w:t>/.</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1.5.4. Электронный адрес официального </w:t>
      </w:r>
      <w:r w:rsidR="00D17719" w:rsidRPr="008B5D1B">
        <w:rPr>
          <w:rFonts w:ascii="Times New Roman" w:eastAsiaTheme="minorEastAsia" w:hAnsi="Times New Roman" w:cs="Times New Roman"/>
          <w:sz w:val="24"/>
          <w:szCs w:val="24"/>
          <w:lang w:eastAsia="ru-RU"/>
        </w:rPr>
        <w:t xml:space="preserve">сайта администрации Любанского </w:t>
      </w:r>
      <w:r w:rsidRPr="008B5D1B">
        <w:rPr>
          <w:rFonts w:ascii="Times New Roman" w:eastAsiaTheme="minorEastAsia" w:hAnsi="Times New Roman" w:cs="Times New Roman"/>
          <w:sz w:val="24"/>
          <w:szCs w:val="24"/>
          <w:lang w:eastAsia="ru-RU"/>
        </w:rPr>
        <w:t xml:space="preserve">городского поселения Тосненского района Ленинградской области: </w:t>
      </w:r>
      <w:r w:rsidR="007045D1" w:rsidRPr="008B5D1B">
        <w:rPr>
          <w:rFonts w:ascii="Times New Roman" w:hAnsi="Times New Roman" w:cs="Times New Roman"/>
          <w:sz w:val="24"/>
          <w:szCs w:val="24"/>
          <w:u w:val="single"/>
          <w:lang w:val="en-US"/>
        </w:rPr>
        <w:t>www</w:t>
      </w:r>
      <w:r w:rsidR="007045D1" w:rsidRPr="008B5D1B">
        <w:rPr>
          <w:rFonts w:ascii="Times New Roman" w:hAnsi="Times New Roman" w:cs="Times New Roman"/>
          <w:sz w:val="24"/>
          <w:szCs w:val="24"/>
          <w:u w:val="single"/>
        </w:rPr>
        <w:t>.</w:t>
      </w:r>
      <w:proofErr w:type="spellStart"/>
      <w:r w:rsidR="007045D1" w:rsidRPr="008B5D1B">
        <w:rPr>
          <w:rFonts w:ascii="Times New Roman" w:hAnsi="Times New Roman" w:cs="Times New Roman"/>
          <w:sz w:val="24"/>
          <w:szCs w:val="24"/>
          <w:u w:val="single"/>
          <w:lang w:val="en-US"/>
        </w:rPr>
        <w:t>lubanadmin</w:t>
      </w:r>
      <w:proofErr w:type="spellEnd"/>
      <w:r w:rsidR="007045D1" w:rsidRPr="008B5D1B">
        <w:rPr>
          <w:rFonts w:ascii="Times New Roman" w:hAnsi="Times New Roman" w:cs="Times New Roman"/>
          <w:sz w:val="24"/>
          <w:szCs w:val="24"/>
          <w:u w:val="single"/>
        </w:rPr>
        <w:t>.</w:t>
      </w:r>
      <w:proofErr w:type="spellStart"/>
      <w:r w:rsidR="007045D1" w:rsidRPr="008B5D1B">
        <w:rPr>
          <w:rFonts w:ascii="Times New Roman" w:hAnsi="Times New Roman" w:cs="Times New Roman"/>
          <w:sz w:val="24"/>
          <w:szCs w:val="24"/>
          <w:u w:val="single"/>
          <w:lang w:val="en-US"/>
        </w:rPr>
        <w:t>ru</w:t>
      </w:r>
      <w:proofErr w:type="spellEnd"/>
      <w:r w:rsidR="007045D1" w:rsidRPr="008B5D1B">
        <w:rPr>
          <w:rFonts w:ascii="Times New Roman" w:hAnsi="Times New Roman" w:cs="Times New Roman"/>
          <w:sz w:val="24"/>
          <w:szCs w:val="24"/>
          <w:u w:val="single"/>
        </w:rPr>
        <w:t>.</w:t>
      </w:r>
    </w:p>
    <w:p w:rsidR="00E0730C" w:rsidRPr="008B5D1B" w:rsidRDefault="00E0730C" w:rsidP="00F618DE">
      <w:pPr>
        <w:widowControl w:val="0"/>
        <w:tabs>
          <w:tab w:val="left" w:pos="142"/>
          <w:tab w:val="left" w:pos="284"/>
        </w:tabs>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1.6. При наличии соглашения о взаимодействии между государственным бюджетным учреждением Ленинградской области «Многофункциональный центр предоставления </w:t>
      </w:r>
      <w:r w:rsidRPr="008B5D1B">
        <w:rPr>
          <w:rFonts w:ascii="Times New Roman" w:eastAsiaTheme="minorEastAsia" w:hAnsi="Times New Roman" w:cs="Times New Roman"/>
          <w:sz w:val="24"/>
          <w:szCs w:val="24"/>
          <w:lang w:eastAsia="ru-RU"/>
        </w:rPr>
        <w:lastRenderedPageBreak/>
        <w:t>государственных и муниципальных услуг»</w:t>
      </w:r>
      <w:r w:rsidR="007045D1" w:rsidRPr="008B5D1B">
        <w:rPr>
          <w:rFonts w:ascii="Times New Roman" w:eastAsiaTheme="minorEastAsia" w:hAnsi="Times New Roman" w:cs="Times New Roman"/>
          <w:sz w:val="24"/>
          <w:szCs w:val="24"/>
          <w:lang w:eastAsia="ru-RU"/>
        </w:rPr>
        <w:t xml:space="preserve"> (далее – МФЦ) и администрацией Любанского</w:t>
      </w:r>
      <w:r w:rsidRPr="008B5D1B">
        <w:rPr>
          <w:rFonts w:ascii="Times New Roman" w:eastAsiaTheme="minorEastAsia" w:hAnsi="Times New Roman" w:cs="Times New Roman"/>
          <w:sz w:val="24"/>
          <w:szCs w:val="24"/>
          <w:lang w:eastAsia="ru-RU"/>
        </w:rPr>
        <w:t xml:space="preserve"> городского поселения Тосненского района Ленинградской области  муниципальная услуга может быть предоставлена при обращении в МФЦ. </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Информация о местах нахождения и графике работы, справочных телефонах и адресах электронной почты МФЦ приведена в приложении 2.</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1.7.Муниципальная услуга может быть предоставлена в электронном виде через функционал электронной приёмной на ПГУ ЛО.</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1.8. Порядок получения заявителями информации по вопросам предоставления муниципальной услуги, в том числе о ходе предоставления муниципальной услуги.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1.8.1. Основными требованиями к порядку информирования граждан об исполнении муниципальной услуги являются:</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достоверность предоставляемой информации;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четкость в изложении информации;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полнота информирования.</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1.8.2. Информирование о порядке предоставления муниципальной услуги осуществляется при личном контакте специалистов с заявителями, с использованием почты, средств телефонной связи, электронной почты и размещается на портале.</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1.8.3. Информация о порядке предоставления муниципальной услуги предоставляется:</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по телефону 8(81361)</w:t>
      </w:r>
      <w:r w:rsidR="007045D1" w:rsidRPr="008B5D1B">
        <w:rPr>
          <w:rFonts w:ascii="Times New Roman" w:eastAsiaTheme="minorEastAsia" w:hAnsi="Times New Roman" w:cs="Times New Roman"/>
          <w:sz w:val="24"/>
          <w:szCs w:val="24"/>
          <w:lang w:eastAsia="ru-RU"/>
        </w:rPr>
        <w:t xml:space="preserve">72-572 специалистом </w:t>
      </w:r>
      <w:r w:rsidRPr="008B5D1B">
        <w:rPr>
          <w:rFonts w:ascii="Times New Roman" w:eastAsiaTheme="minorEastAsia" w:hAnsi="Times New Roman" w:cs="Times New Roman"/>
          <w:sz w:val="24"/>
          <w:szCs w:val="24"/>
          <w:lang w:eastAsia="ru-RU"/>
        </w:rPr>
        <w:t xml:space="preserve"> непосредственно в день обращения заинтересованных лиц;</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 на Интернет-сайте администрации </w:t>
      </w:r>
      <w:r w:rsidR="007045D1" w:rsidRPr="008B5D1B">
        <w:rPr>
          <w:rFonts w:ascii="Times New Roman" w:eastAsiaTheme="minorEastAsia" w:hAnsi="Times New Roman" w:cs="Times New Roman"/>
          <w:sz w:val="24"/>
          <w:szCs w:val="24"/>
          <w:lang w:eastAsia="ru-RU"/>
        </w:rPr>
        <w:t>Любанск</w:t>
      </w:r>
      <w:r w:rsidRPr="008B5D1B">
        <w:rPr>
          <w:rFonts w:ascii="Times New Roman" w:eastAsiaTheme="minorEastAsia" w:hAnsi="Times New Roman" w:cs="Times New Roman"/>
          <w:sz w:val="24"/>
          <w:szCs w:val="24"/>
          <w:lang w:eastAsia="ru-RU"/>
        </w:rPr>
        <w:t>ого городского поселения Тосненского района Ленинградской области:</w:t>
      </w:r>
      <w:r w:rsidRPr="008B5D1B">
        <w:rPr>
          <w:rFonts w:ascii="Times New Roman" w:eastAsiaTheme="minorEastAsia" w:hAnsi="Times New Roman" w:cs="Times New Roman"/>
          <w:sz w:val="24"/>
          <w:szCs w:val="24"/>
          <w:u w:val="single"/>
          <w:lang w:eastAsia="ru-RU"/>
        </w:rPr>
        <w:t xml:space="preserve"> </w:t>
      </w:r>
      <w:r w:rsidR="007045D1" w:rsidRPr="008B5D1B">
        <w:rPr>
          <w:rFonts w:ascii="Times New Roman" w:hAnsi="Times New Roman" w:cs="Times New Roman"/>
          <w:sz w:val="24"/>
          <w:szCs w:val="24"/>
          <w:u w:val="single"/>
          <w:lang w:val="en-US"/>
        </w:rPr>
        <w:t>www</w:t>
      </w:r>
      <w:r w:rsidR="007045D1" w:rsidRPr="008B5D1B">
        <w:rPr>
          <w:rFonts w:ascii="Times New Roman" w:hAnsi="Times New Roman" w:cs="Times New Roman"/>
          <w:sz w:val="24"/>
          <w:szCs w:val="24"/>
          <w:u w:val="single"/>
        </w:rPr>
        <w:t>.</w:t>
      </w:r>
      <w:proofErr w:type="spellStart"/>
      <w:r w:rsidR="007045D1" w:rsidRPr="008B5D1B">
        <w:rPr>
          <w:rFonts w:ascii="Times New Roman" w:hAnsi="Times New Roman" w:cs="Times New Roman"/>
          <w:sz w:val="24"/>
          <w:szCs w:val="24"/>
          <w:u w:val="single"/>
          <w:lang w:val="en-US"/>
        </w:rPr>
        <w:t>lubanadmin</w:t>
      </w:r>
      <w:proofErr w:type="spellEnd"/>
      <w:r w:rsidR="007045D1" w:rsidRPr="008B5D1B">
        <w:rPr>
          <w:rFonts w:ascii="Times New Roman" w:hAnsi="Times New Roman" w:cs="Times New Roman"/>
          <w:sz w:val="24"/>
          <w:szCs w:val="24"/>
          <w:u w:val="single"/>
        </w:rPr>
        <w:t>.</w:t>
      </w:r>
      <w:proofErr w:type="spellStart"/>
      <w:r w:rsidR="007045D1" w:rsidRPr="008B5D1B">
        <w:rPr>
          <w:rFonts w:ascii="Times New Roman" w:hAnsi="Times New Roman" w:cs="Times New Roman"/>
          <w:sz w:val="24"/>
          <w:szCs w:val="24"/>
          <w:u w:val="single"/>
          <w:lang w:val="en-US"/>
        </w:rPr>
        <w:t>ru</w:t>
      </w:r>
      <w:proofErr w:type="spellEnd"/>
      <w:r w:rsidR="007045D1" w:rsidRPr="008B5D1B">
        <w:rPr>
          <w:rFonts w:ascii="Times New Roman" w:hAnsi="Times New Roman" w:cs="Times New Roman"/>
          <w:sz w:val="24"/>
          <w:szCs w:val="24"/>
          <w:u w:val="single"/>
        </w:rPr>
        <w:t>.</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 на Портале государственных и муниципальных услуг Ленинградской области: </w:t>
      </w:r>
      <w:hyperlink r:id="rId13" w:history="1">
        <w:r w:rsidRPr="008B5D1B">
          <w:rPr>
            <w:rFonts w:ascii="Times New Roman" w:eastAsiaTheme="minorEastAsia" w:hAnsi="Times New Roman" w:cs="Times New Roman"/>
            <w:sz w:val="24"/>
            <w:szCs w:val="24"/>
            <w:u w:val="single"/>
            <w:lang w:eastAsia="ru-RU"/>
          </w:rPr>
          <w:t>http://gu.lenobl.ru/</w:t>
        </w:r>
      </w:hyperlink>
      <w:r w:rsidRPr="008B5D1B">
        <w:rPr>
          <w:rFonts w:ascii="Times New Roman" w:eastAsiaTheme="minorEastAsia" w:hAnsi="Times New Roman" w:cs="Times New Roman"/>
          <w:sz w:val="24"/>
          <w:szCs w:val="24"/>
          <w:lang w:eastAsia="ru-RU"/>
        </w:rPr>
        <w:t>;</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 на портале Федеральной государственной информационной системы «Единый портал государственных и муниципальных услуг (функций)» </w:t>
      </w:r>
      <w:hyperlink r:id="rId14" w:history="1">
        <w:r w:rsidRPr="008B5D1B">
          <w:rPr>
            <w:rFonts w:ascii="Times New Roman" w:eastAsiaTheme="minorEastAsia" w:hAnsi="Times New Roman" w:cs="Times New Roman"/>
            <w:sz w:val="24"/>
            <w:szCs w:val="24"/>
            <w:u w:val="single"/>
            <w:lang w:val="en-US" w:eastAsia="ru-RU"/>
          </w:rPr>
          <w:t>http</w:t>
        </w:r>
        <w:r w:rsidRPr="008B5D1B">
          <w:rPr>
            <w:rFonts w:ascii="Times New Roman" w:eastAsiaTheme="minorEastAsia" w:hAnsi="Times New Roman" w:cs="Times New Roman"/>
            <w:sz w:val="24"/>
            <w:szCs w:val="24"/>
            <w:u w:val="single"/>
            <w:lang w:eastAsia="ru-RU"/>
          </w:rPr>
          <w:t>://</w:t>
        </w:r>
        <w:r w:rsidRPr="008B5D1B">
          <w:rPr>
            <w:rFonts w:ascii="Times New Roman" w:eastAsiaTheme="minorEastAsia" w:hAnsi="Times New Roman" w:cs="Times New Roman"/>
            <w:sz w:val="24"/>
            <w:szCs w:val="24"/>
            <w:u w:val="single"/>
            <w:lang w:val="en-US" w:eastAsia="ru-RU"/>
          </w:rPr>
          <w:t>www</w:t>
        </w:r>
        <w:r w:rsidRPr="008B5D1B">
          <w:rPr>
            <w:rFonts w:ascii="Times New Roman" w:eastAsiaTheme="minorEastAsia" w:hAnsi="Times New Roman" w:cs="Times New Roman"/>
            <w:sz w:val="24"/>
            <w:szCs w:val="24"/>
            <w:u w:val="single"/>
            <w:lang w:eastAsia="ru-RU"/>
          </w:rPr>
          <w:t>.</w:t>
        </w:r>
        <w:proofErr w:type="spellStart"/>
        <w:r w:rsidRPr="008B5D1B">
          <w:rPr>
            <w:rFonts w:ascii="Times New Roman" w:eastAsiaTheme="minorEastAsia" w:hAnsi="Times New Roman" w:cs="Times New Roman"/>
            <w:sz w:val="24"/>
            <w:szCs w:val="24"/>
            <w:u w:val="single"/>
            <w:lang w:val="en-US" w:eastAsia="ru-RU"/>
          </w:rPr>
          <w:t>gosuslugi</w:t>
        </w:r>
        <w:proofErr w:type="spellEnd"/>
        <w:r w:rsidRPr="008B5D1B">
          <w:rPr>
            <w:rFonts w:ascii="Times New Roman" w:eastAsiaTheme="minorEastAsia" w:hAnsi="Times New Roman" w:cs="Times New Roman"/>
            <w:sz w:val="24"/>
            <w:szCs w:val="24"/>
            <w:u w:val="single"/>
            <w:lang w:eastAsia="ru-RU"/>
          </w:rPr>
          <w:t>.</w:t>
        </w:r>
        <w:proofErr w:type="spellStart"/>
        <w:r w:rsidRPr="008B5D1B">
          <w:rPr>
            <w:rFonts w:ascii="Times New Roman" w:eastAsiaTheme="minorEastAsia" w:hAnsi="Times New Roman" w:cs="Times New Roman"/>
            <w:sz w:val="24"/>
            <w:szCs w:val="24"/>
            <w:u w:val="single"/>
            <w:lang w:val="en-US" w:eastAsia="ru-RU"/>
          </w:rPr>
          <w:t>ru</w:t>
        </w:r>
        <w:proofErr w:type="spellEnd"/>
      </w:hyperlink>
      <w:r w:rsidRPr="008B5D1B">
        <w:rPr>
          <w:rFonts w:ascii="Times New Roman" w:eastAsiaTheme="minorEastAsia" w:hAnsi="Times New Roman" w:cs="Times New Roman"/>
          <w:sz w:val="24"/>
          <w:szCs w:val="24"/>
          <w:lang w:eastAsia="ru-RU"/>
        </w:rPr>
        <w:t>;</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при обращении в МФЦ.</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1.8.4. Информирование об исполнении муниципальной услуги осуществляется в устной, письменной или электронной форме. </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1.8.5. При обращении заявителя в устной форме личн</w:t>
      </w:r>
      <w:r w:rsidR="007045D1" w:rsidRPr="008B5D1B">
        <w:rPr>
          <w:rFonts w:ascii="Times New Roman" w:eastAsiaTheme="minorEastAsia" w:hAnsi="Times New Roman" w:cs="Times New Roman"/>
          <w:sz w:val="24"/>
          <w:szCs w:val="24"/>
          <w:lang w:eastAsia="ru-RU"/>
        </w:rPr>
        <w:t>о или по телефону специалист</w:t>
      </w:r>
      <w:r w:rsidRPr="008B5D1B">
        <w:rPr>
          <w:rFonts w:ascii="Times New Roman" w:eastAsiaTheme="minorEastAsia" w:hAnsi="Times New Roman" w:cs="Times New Roman"/>
          <w:sz w:val="24"/>
          <w:szCs w:val="24"/>
          <w:lang w:eastAsia="ru-RU"/>
        </w:rPr>
        <w:t>, осуществляющий устное информирование, должен дать исчерпывающий ответ заявителю в пределах своей компетенции на поставленные вопросы. Во время разговора специалист должен корректно и внимательно относиться к заявителю, не унижая его чести и достоинства. Максимальная продолжительность ответа специалиста на вопросы заявителя не должно превышать 10 минут.</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1.8.6. В случае если заданные заявителем вопросы не входят в компетенцию специалиста, специалист информирует заявителя о его праве получения информации от другого специалиста, из иных источников или от органов, уполномоченных на ее предоставление.</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1.8.7. </w:t>
      </w:r>
      <w:r w:rsidR="00785428" w:rsidRPr="00785428">
        <w:rPr>
          <w:rFonts w:ascii="Times New Roman" w:eastAsiaTheme="minorEastAsia" w:hAnsi="Times New Roman" w:cs="Times New Roman"/>
          <w:sz w:val="24"/>
          <w:szCs w:val="24"/>
          <w:lang w:eastAsia="ru-RU"/>
        </w:rPr>
        <w:t>Индивидуальное письменное информирование осуществляется при обращении граждан путем почтовых отправлений, в том числе с приложением необходимых документов, заверенных усиленной квалифицированной электронной подписью (ответ на запрос, направленный по электронной почте, направляется в виде электронного документа на адрес электронной почты отправителя запроса).</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1.8.8. Консультирование при обращении заявителей в электронном виде осуществляется по электронной почте. </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1.9. </w:t>
      </w:r>
      <w:bookmarkStart w:id="4" w:name="Par149"/>
      <w:bookmarkEnd w:id="4"/>
      <w:r w:rsidRPr="008B5D1B">
        <w:rPr>
          <w:rFonts w:ascii="Times New Roman" w:eastAsiaTheme="minorEastAsia" w:hAnsi="Times New Roman" w:cs="Times New Roman"/>
          <w:sz w:val="24"/>
          <w:szCs w:val="24"/>
          <w:lang w:eastAsia="ru-RU"/>
        </w:rPr>
        <w:t xml:space="preserve">Муниципальная услуга по предоставлению сведений об </w:t>
      </w:r>
      <w:proofErr w:type="gramStart"/>
      <w:r w:rsidRPr="008B5D1B">
        <w:rPr>
          <w:rFonts w:ascii="Times New Roman" w:eastAsiaTheme="minorEastAsia" w:hAnsi="Times New Roman" w:cs="Times New Roman"/>
          <w:sz w:val="24"/>
          <w:szCs w:val="24"/>
          <w:lang w:eastAsia="ru-RU"/>
        </w:rPr>
        <w:t xml:space="preserve">объектах учета, содержащихся в реестре муниципального имущества </w:t>
      </w:r>
      <w:r w:rsidR="002C1D84" w:rsidRPr="008B5D1B">
        <w:rPr>
          <w:rFonts w:ascii="Times New Roman" w:eastAsiaTheme="minorEastAsia" w:hAnsi="Times New Roman" w:cs="Times New Roman"/>
          <w:sz w:val="24"/>
          <w:szCs w:val="24"/>
          <w:lang w:eastAsia="ru-RU"/>
        </w:rPr>
        <w:t xml:space="preserve"> Любан</w:t>
      </w:r>
      <w:r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 предоставляется</w:t>
      </w:r>
      <w:proofErr w:type="gramEnd"/>
      <w:r w:rsidRPr="008B5D1B">
        <w:rPr>
          <w:rFonts w:ascii="Times New Roman" w:eastAsiaTheme="minorEastAsia" w:hAnsi="Times New Roman" w:cs="Times New Roman"/>
          <w:sz w:val="24"/>
          <w:szCs w:val="24"/>
          <w:lang w:eastAsia="ru-RU"/>
        </w:rPr>
        <w:t xml:space="preserve"> физическим и юридическим лицам, либо их уполномоченным представителям, наделенным соответствующими полномочиями в порядке, установленном законодательством Российской Федерации (далее - заявители).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rsidR="00E0730C" w:rsidRPr="008B5D1B" w:rsidRDefault="00E0730C" w:rsidP="00F618DE">
      <w:pPr>
        <w:widowControl w:val="0"/>
        <w:autoSpaceDE w:val="0"/>
        <w:autoSpaceDN w:val="0"/>
        <w:adjustRightInd w:val="0"/>
        <w:spacing w:after="0" w:line="240" w:lineRule="auto"/>
        <w:ind w:firstLine="567"/>
        <w:jc w:val="center"/>
        <w:outlineLvl w:val="1"/>
        <w:rPr>
          <w:rFonts w:ascii="Times New Roman" w:eastAsiaTheme="minorEastAsia" w:hAnsi="Times New Roman" w:cs="Times New Roman"/>
          <w:b/>
          <w:sz w:val="24"/>
          <w:szCs w:val="24"/>
          <w:lang w:eastAsia="ru-RU"/>
        </w:rPr>
      </w:pPr>
      <w:bookmarkStart w:id="5" w:name="Par173"/>
      <w:bookmarkEnd w:id="5"/>
      <w:r w:rsidRPr="008B5D1B">
        <w:rPr>
          <w:rFonts w:ascii="Times New Roman" w:eastAsiaTheme="minorEastAsia" w:hAnsi="Times New Roman" w:cs="Times New Roman"/>
          <w:b/>
          <w:sz w:val="24"/>
          <w:szCs w:val="24"/>
          <w:lang w:val="en-US" w:eastAsia="ru-RU"/>
        </w:rPr>
        <w:lastRenderedPageBreak/>
        <w:t>II</w:t>
      </w:r>
      <w:r w:rsidRPr="008B5D1B">
        <w:rPr>
          <w:rFonts w:ascii="Times New Roman" w:eastAsiaTheme="minorEastAsia" w:hAnsi="Times New Roman" w:cs="Times New Roman"/>
          <w:b/>
          <w:sz w:val="24"/>
          <w:szCs w:val="24"/>
          <w:lang w:eastAsia="ru-RU"/>
        </w:rPr>
        <w:t>. Стандарт предоставления муниципальной услуги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2.1. Название муниципальной услуги</w:t>
      </w:r>
      <w:r w:rsidR="00E51B8B" w:rsidRPr="008B5D1B">
        <w:rPr>
          <w:rFonts w:ascii="Times New Roman" w:eastAsiaTheme="minorEastAsia" w:hAnsi="Times New Roman" w:cs="Times New Roman"/>
          <w:sz w:val="24"/>
          <w:szCs w:val="24"/>
          <w:lang w:eastAsia="ru-RU"/>
        </w:rPr>
        <w:t xml:space="preserve"> по предоставлению сведений об объектах учета, содержащихся в реестре муниципального имущества  Любанского городского поселения Тосненского района Ленинградской области</w:t>
      </w:r>
      <w:r w:rsidRPr="008B5D1B">
        <w:rPr>
          <w:rFonts w:ascii="Times New Roman" w:eastAsiaTheme="minorEastAsia" w:hAnsi="Times New Roman" w:cs="Times New Roman"/>
          <w:sz w:val="24"/>
          <w:szCs w:val="24"/>
          <w:lang w:eastAsia="ru-RU"/>
        </w:rPr>
        <w:t xml:space="preserve"> (далее – муниципальная услуга).</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bookmarkStart w:id="6" w:name="Par179"/>
      <w:bookmarkStart w:id="7" w:name="Par187"/>
      <w:bookmarkEnd w:id="6"/>
      <w:bookmarkEnd w:id="7"/>
      <w:r w:rsidRPr="008B5D1B">
        <w:rPr>
          <w:rFonts w:ascii="Times New Roman" w:eastAsiaTheme="minorEastAsia" w:hAnsi="Times New Roman" w:cs="Times New Roman"/>
          <w:sz w:val="24"/>
          <w:szCs w:val="24"/>
          <w:lang w:eastAsia="ru-RU"/>
        </w:rPr>
        <w:t xml:space="preserve">2.2. Муниципальную услугу предоставляет администрация </w:t>
      </w:r>
      <w:r w:rsidR="00974890"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ского городского поселения Тосненско</w:t>
      </w:r>
      <w:r w:rsidR="00E51B18" w:rsidRPr="008B5D1B">
        <w:rPr>
          <w:rFonts w:ascii="Times New Roman" w:eastAsiaTheme="minorEastAsia" w:hAnsi="Times New Roman" w:cs="Times New Roman"/>
          <w:sz w:val="24"/>
          <w:szCs w:val="24"/>
          <w:lang w:eastAsia="ru-RU"/>
        </w:rPr>
        <w:t>го района Ленинградской области (далее – Администрация).</w:t>
      </w:r>
    </w:p>
    <w:p w:rsidR="00E51B18"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2.2.1. </w:t>
      </w:r>
      <w:r w:rsidR="00974890" w:rsidRPr="008B5D1B">
        <w:rPr>
          <w:rFonts w:ascii="Times New Roman" w:eastAsiaTheme="minorEastAsia" w:hAnsi="Times New Roman" w:cs="Times New Roman"/>
          <w:sz w:val="24"/>
          <w:szCs w:val="24"/>
          <w:lang w:eastAsia="ru-RU"/>
        </w:rPr>
        <w:t>О</w:t>
      </w:r>
      <w:r w:rsidRPr="008B5D1B">
        <w:rPr>
          <w:rFonts w:ascii="Times New Roman" w:eastAsiaTheme="minorEastAsia" w:hAnsi="Times New Roman" w:cs="Times New Roman"/>
          <w:sz w:val="24"/>
          <w:szCs w:val="24"/>
          <w:lang w:eastAsia="ru-RU"/>
        </w:rPr>
        <w:t>тветственным за пред</w:t>
      </w:r>
      <w:r w:rsidR="00E51B8B" w:rsidRPr="008B5D1B">
        <w:rPr>
          <w:rFonts w:ascii="Times New Roman" w:eastAsiaTheme="minorEastAsia" w:hAnsi="Times New Roman" w:cs="Times New Roman"/>
          <w:sz w:val="24"/>
          <w:szCs w:val="24"/>
          <w:lang w:eastAsia="ru-RU"/>
        </w:rPr>
        <w:t>оставление муниципальной услуги</w:t>
      </w:r>
      <w:r w:rsidRPr="008B5D1B">
        <w:rPr>
          <w:rFonts w:ascii="Times New Roman" w:eastAsiaTheme="minorEastAsia" w:hAnsi="Times New Roman" w:cs="Times New Roman"/>
          <w:sz w:val="24"/>
          <w:szCs w:val="24"/>
          <w:lang w:eastAsia="ru-RU"/>
        </w:rPr>
        <w:t xml:space="preserve"> является </w:t>
      </w:r>
      <w:r w:rsidR="00E51B18" w:rsidRPr="008B5D1B">
        <w:rPr>
          <w:rFonts w:ascii="Times New Roman" w:eastAsiaTheme="minorEastAsia" w:hAnsi="Times New Roman" w:cs="Times New Roman"/>
          <w:sz w:val="24"/>
          <w:szCs w:val="24"/>
          <w:lang w:eastAsia="ru-RU"/>
        </w:rPr>
        <w:t>главный специалист по управлению муниципальным имуществом  администрации Любанского городского поселения Тосненского района Ленинградской области (далее – Специалист</w:t>
      </w:r>
      <w:r w:rsidR="00E0448F" w:rsidRPr="008B5D1B">
        <w:rPr>
          <w:rFonts w:ascii="Times New Roman" w:eastAsiaTheme="minorEastAsia" w:hAnsi="Times New Roman" w:cs="Times New Roman"/>
          <w:sz w:val="24"/>
          <w:szCs w:val="24"/>
          <w:lang w:eastAsia="ru-RU"/>
        </w:rPr>
        <w:t>, ответственный исполнитель</w:t>
      </w:r>
      <w:r w:rsidR="00E51B18" w:rsidRPr="008B5D1B">
        <w:rPr>
          <w:rFonts w:ascii="Times New Roman" w:eastAsiaTheme="minorEastAsia" w:hAnsi="Times New Roman" w:cs="Times New Roman"/>
          <w:sz w:val="24"/>
          <w:szCs w:val="24"/>
          <w:lang w:eastAsia="ru-RU"/>
        </w:rPr>
        <w:t>)</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2.3. Результатом предоставления муниципальной услуги является:</w:t>
      </w:r>
    </w:p>
    <w:p w:rsidR="00E0730C" w:rsidRPr="008B5D1B" w:rsidRDefault="00D66045"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1) </w:t>
      </w:r>
      <w:r w:rsidR="00E0730C" w:rsidRPr="008B5D1B">
        <w:rPr>
          <w:rFonts w:ascii="Times New Roman" w:eastAsiaTheme="minorEastAsia" w:hAnsi="Times New Roman" w:cs="Times New Roman"/>
          <w:sz w:val="24"/>
          <w:szCs w:val="24"/>
          <w:lang w:eastAsia="ru-RU"/>
        </w:rPr>
        <w:t>выдача или направление заявителю выписки из реестра мун</w:t>
      </w:r>
      <w:r w:rsidR="00974890" w:rsidRPr="008B5D1B">
        <w:rPr>
          <w:rFonts w:ascii="Times New Roman" w:eastAsiaTheme="minorEastAsia" w:hAnsi="Times New Roman" w:cs="Times New Roman"/>
          <w:sz w:val="24"/>
          <w:szCs w:val="24"/>
          <w:lang w:eastAsia="ru-RU"/>
        </w:rPr>
        <w:t xml:space="preserve">иципального имущества Любанского </w:t>
      </w:r>
      <w:r w:rsidR="00E0730C" w:rsidRPr="008B5D1B">
        <w:rPr>
          <w:rFonts w:ascii="Times New Roman" w:eastAsiaTheme="minorEastAsia" w:hAnsi="Times New Roman" w:cs="Times New Roman"/>
          <w:sz w:val="24"/>
          <w:szCs w:val="24"/>
          <w:lang w:eastAsia="ru-RU"/>
        </w:rPr>
        <w:t>городского поселения Тосненского района Ленинградской области  (далее - выписка);</w:t>
      </w:r>
    </w:p>
    <w:p w:rsidR="00E0730C" w:rsidRPr="008B5D1B" w:rsidRDefault="00D66045"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2) </w:t>
      </w:r>
      <w:r w:rsidR="00E0730C" w:rsidRPr="008B5D1B">
        <w:rPr>
          <w:rFonts w:ascii="Times New Roman" w:eastAsiaTheme="minorEastAsia" w:hAnsi="Times New Roman" w:cs="Times New Roman"/>
          <w:sz w:val="24"/>
          <w:szCs w:val="24"/>
          <w:lang w:eastAsia="ru-RU"/>
        </w:rPr>
        <w:t xml:space="preserve">выдача или направление заявителю письменной обобщенной информации из реестра муниципального имущества </w:t>
      </w:r>
      <w:r w:rsidR="00974890" w:rsidRPr="008B5D1B">
        <w:rPr>
          <w:rFonts w:ascii="Times New Roman" w:eastAsiaTheme="minorEastAsia" w:hAnsi="Times New Roman" w:cs="Times New Roman"/>
          <w:sz w:val="24"/>
          <w:szCs w:val="24"/>
          <w:lang w:eastAsia="ru-RU"/>
        </w:rPr>
        <w:t>Любан</w:t>
      </w:r>
      <w:r w:rsidR="00E0730C"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w:t>
      </w:r>
    </w:p>
    <w:p w:rsidR="00E0730C" w:rsidRPr="008B5D1B" w:rsidRDefault="00D66045"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3) </w:t>
      </w:r>
      <w:r w:rsidR="00E0730C" w:rsidRPr="008B5D1B">
        <w:rPr>
          <w:rFonts w:ascii="Times New Roman" w:eastAsiaTheme="minorEastAsia" w:hAnsi="Times New Roman" w:cs="Times New Roman"/>
          <w:sz w:val="24"/>
          <w:szCs w:val="24"/>
          <w:lang w:eastAsia="ru-RU"/>
        </w:rPr>
        <w:t>выдача или направление заявителю письменного мотивированного решения об отказе в предоставлении муниципальной услуги с обоснованием причин отказа.</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8" w:name="Par201"/>
      <w:bookmarkEnd w:id="8"/>
      <w:r w:rsidRPr="008B5D1B">
        <w:rPr>
          <w:rFonts w:ascii="Times New Roman" w:hAnsi="Times New Roman" w:cs="Times New Roman"/>
          <w:sz w:val="24"/>
          <w:szCs w:val="24"/>
        </w:rPr>
        <w:t>2.4. Срок предоставления муниципальной услуги 10 календарных дней со дня регистрации запроса.</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2.5. Нормативные правовые акты, регулирующие предоставление муниципальной услуги:</w:t>
      </w:r>
    </w:p>
    <w:p w:rsidR="0073413C" w:rsidRPr="008B5D1B" w:rsidRDefault="0073413C" w:rsidP="0073413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1) Конституцией Российской Федерации от 12 декабря 1993 г. (Российская газета от 25 декабря 1993 г. N 237);</w:t>
      </w:r>
    </w:p>
    <w:p w:rsidR="0073413C" w:rsidRPr="008B5D1B" w:rsidRDefault="0073413C" w:rsidP="0073413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 Федеральным законом от 27 июля 2006 г. N 152-ФЗ "О персональных данных" (Собрание законодательства Российской Федерации, 2006, N 31 (1 ч.), ст. 3451);</w:t>
      </w:r>
    </w:p>
    <w:p w:rsidR="0073413C" w:rsidRPr="008B5D1B" w:rsidRDefault="0073413C" w:rsidP="0073413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3) Федеральным законом от 6 апреля 2011 г. N 63-ФЗ "Об электронной подписи" (Собрание законодательства Российской Федерации, 2011, N 15, ст. 2036);</w:t>
      </w:r>
    </w:p>
    <w:p w:rsidR="0073413C" w:rsidRPr="008B5D1B" w:rsidRDefault="0073413C" w:rsidP="0073413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4) постановлением Правительства Российской Федерации от 22 декабря 2012 г. N 1376 "Об утверждении </w:t>
      </w:r>
      <w:proofErr w:type="gramStart"/>
      <w:r w:rsidRPr="008B5D1B">
        <w:rPr>
          <w:rFonts w:ascii="Times New Roman" w:hAnsi="Times New Roman" w:cs="Times New Roman"/>
          <w:sz w:val="24"/>
          <w:szCs w:val="24"/>
        </w:rPr>
        <w:t>Правил организации деятельности многофункциональных центров предоставления государственных</w:t>
      </w:r>
      <w:proofErr w:type="gramEnd"/>
      <w:r w:rsidRPr="008B5D1B">
        <w:rPr>
          <w:rFonts w:ascii="Times New Roman" w:hAnsi="Times New Roman" w:cs="Times New Roman"/>
          <w:sz w:val="24"/>
          <w:szCs w:val="24"/>
        </w:rPr>
        <w:t xml:space="preserve"> и муниципальных услуг" (Собрание законодательства Российской Федерации, 2012, N 53 (ч. 2), ст. 1932);</w:t>
      </w:r>
    </w:p>
    <w:p w:rsidR="0073413C" w:rsidRPr="008B5D1B" w:rsidRDefault="0073413C" w:rsidP="0073413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5) Федеральным законом от 2 мая 2006 года N 59-ФЗ "О порядке рассмотрения обращений граждан Российской Федерации" ("Российская газета", N 95, 05.05.2006);</w:t>
      </w:r>
    </w:p>
    <w:p w:rsidR="0073413C" w:rsidRPr="008B5D1B" w:rsidRDefault="0073413C" w:rsidP="0073413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6) Федеральным законом от 9 февраля 2009 года N 8-ФЗ "Об обеспечении доступа к информации о деятельности государственных органов и органов местного самоуправления" ("Российская газета", N 25, 13.02.2009);</w:t>
      </w:r>
    </w:p>
    <w:p w:rsidR="0073413C" w:rsidRPr="008B5D1B" w:rsidRDefault="0073413C" w:rsidP="0073413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7) Федеральный закон от 27.07.2010 № 210-ФЗ «Об организации предоставления государственных и муниципальных услуг» («Российская газета», № 168, 30.07.2010);</w:t>
      </w:r>
    </w:p>
    <w:p w:rsidR="0073413C" w:rsidRPr="008B5D1B" w:rsidRDefault="0073413C" w:rsidP="0073413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8) постановление Правительства Российской Федерации от 16.05.2011 № 373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(Собрание законодательства Российской Федерации, 30.05.2011, № 22, ст. 3169);</w:t>
      </w:r>
    </w:p>
    <w:p w:rsidR="0073413C" w:rsidRPr="008B5D1B" w:rsidRDefault="0073413C" w:rsidP="0073413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bCs/>
          <w:sz w:val="24"/>
          <w:szCs w:val="24"/>
        </w:rPr>
        <w:t xml:space="preserve">9)  </w:t>
      </w:r>
      <w:r w:rsidRPr="008B5D1B">
        <w:rPr>
          <w:rFonts w:ascii="Times New Roman" w:hAnsi="Times New Roman" w:cs="Times New Roman"/>
          <w:sz w:val="24"/>
          <w:szCs w:val="24"/>
        </w:rPr>
        <w:t>Постановление Правительства Ленинградской области от 30.09.2011 N 310 «Об утверждении плана-графика перехода на предоставление государственных и муниципальных услуг в электронной форме органами исполнительной власти Ленинградской области и органами местного самоуправления Ленинградской области, а также учреждениями Ленинградской области и муниципальными учреждениями",</w:t>
      </w:r>
    </w:p>
    <w:p w:rsidR="00E0730C" w:rsidRPr="008B5D1B" w:rsidRDefault="0073413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bookmarkStart w:id="9" w:name="Par126"/>
      <w:bookmarkEnd w:id="9"/>
      <w:r w:rsidRPr="008B5D1B">
        <w:rPr>
          <w:rFonts w:ascii="Times New Roman" w:eastAsiaTheme="minorEastAsia" w:hAnsi="Times New Roman" w:cs="Times New Roman"/>
          <w:sz w:val="24"/>
          <w:szCs w:val="24"/>
          <w:lang w:eastAsia="ru-RU"/>
        </w:rPr>
        <w:t xml:space="preserve">10) </w:t>
      </w:r>
      <w:r w:rsidR="00E0730C" w:rsidRPr="008B5D1B">
        <w:rPr>
          <w:rFonts w:ascii="Times New Roman" w:eastAsiaTheme="minorEastAsia" w:hAnsi="Times New Roman" w:cs="Times New Roman"/>
          <w:sz w:val="24"/>
          <w:szCs w:val="24"/>
          <w:lang w:eastAsia="ru-RU"/>
        </w:rPr>
        <w:t xml:space="preserve">Устав </w:t>
      </w:r>
      <w:r w:rsidR="00974890" w:rsidRPr="008B5D1B">
        <w:rPr>
          <w:rFonts w:ascii="Times New Roman" w:eastAsiaTheme="minorEastAsia" w:hAnsi="Times New Roman" w:cs="Times New Roman"/>
          <w:sz w:val="24"/>
          <w:szCs w:val="24"/>
          <w:lang w:eastAsia="ru-RU"/>
        </w:rPr>
        <w:t>Любан</w:t>
      </w:r>
      <w:r w:rsidR="00E0730C"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2.6. Исчерпывающий перечень документов, необходимых в соответствии с </w:t>
      </w:r>
      <w:r w:rsidRPr="008B5D1B">
        <w:rPr>
          <w:rFonts w:ascii="Times New Roman" w:hAnsi="Times New Roman" w:cs="Times New Roman"/>
          <w:sz w:val="24"/>
          <w:szCs w:val="24"/>
        </w:rPr>
        <w:lastRenderedPageBreak/>
        <w:t>нормативными правовыми актами Российской Федерации и нормативными правовыми актами МО для предоставления муниципальной услуги:</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2.6.1. В целях получения муниципальной услуги заявитель представляет следующие документы:</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1) запрос (для всех заявителей, кроме физических лиц, на бланке за подписью руководителя или представителя заявителя) в соответствии с требованиями, указанными ниже;</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 документ, подтверждающий полномочия представителя заявителя, в случае обращения представителя заявителя.</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2.6.2. Запрос должен содержать следующие сведения:</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1) фамилия, имя, отчество физического лица либо полное наименование юридического лица, обращающегося за получением информации из реестра муниципального имущества </w:t>
      </w:r>
      <w:r w:rsidR="00DC756D" w:rsidRPr="008B5D1B">
        <w:rPr>
          <w:rFonts w:ascii="Times New Roman" w:eastAsiaTheme="minorEastAsia" w:hAnsi="Times New Roman" w:cs="Times New Roman"/>
          <w:sz w:val="24"/>
          <w:szCs w:val="24"/>
          <w:lang w:eastAsia="ru-RU"/>
        </w:rPr>
        <w:t>Любанского городского поселения Тосненского района Ленинградской области;</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 реквизиты документа, удостоверяющего личность заявителя - физического лица или представителя заявителя;</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3) место регистрации (для юридического лица), адрес фактического проживания заявителя или адрес регистрации по месту проживания (пребывания) (для физического лица);</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4) реквизиты документа, подтверждающего полномочия представителя заявителя;</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5) характеристики объекта муниципального имущества </w:t>
      </w:r>
      <w:r w:rsidR="0048055B" w:rsidRPr="008B5D1B">
        <w:rPr>
          <w:rFonts w:ascii="Times New Roman" w:eastAsiaTheme="minorEastAsia" w:hAnsi="Times New Roman" w:cs="Times New Roman"/>
          <w:sz w:val="24"/>
          <w:szCs w:val="24"/>
          <w:lang w:eastAsia="ru-RU"/>
        </w:rPr>
        <w:t>Любанского городского поселения Тосненского района Ленинградской области</w:t>
      </w:r>
      <w:r w:rsidR="0048055B" w:rsidRPr="008B5D1B">
        <w:rPr>
          <w:rFonts w:ascii="Times New Roman" w:hAnsi="Times New Roman" w:cs="Times New Roman"/>
          <w:sz w:val="24"/>
          <w:szCs w:val="24"/>
        </w:rPr>
        <w:t xml:space="preserve">, </w:t>
      </w:r>
      <w:r w:rsidRPr="008B5D1B">
        <w:rPr>
          <w:rFonts w:ascii="Times New Roman" w:hAnsi="Times New Roman" w:cs="Times New Roman"/>
          <w:sz w:val="24"/>
          <w:szCs w:val="24"/>
        </w:rPr>
        <w:t>позволяющие его однозначно определить (наименование, адресные ориентиры, кадастровый или реестровый номер);</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6) ожидаемый результат предоставления услуги;</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7) при потребности получения нескольких экземпляров выписки или обобщенной информации - количество экземпляров;</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8) способ получения результатов услуги (почтовое отправление, лично);</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9) подпись заявителя или уполномоченного представителя;</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10) дата составления запроса.</w:t>
      </w:r>
    </w:p>
    <w:p w:rsidR="00A94B6B" w:rsidRPr="008B5D1B" w:rsidRDefault="00A94B6B" w:rsidP="00A94B6B">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Рекомендуемая форма запроса для физических лиц (индивидуальных предпринимателей) приведена в приложении 3 к настоящему Административному регламенту, рекомендуемая форма запроса для юридических лиц - в приложении 4 к настоящему Административному регламенту.</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2.6.3. Предоставление заявителем документов осуществляется следующими способами: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лично или через уполномоченного представителя заявителя, в том числе посредством МФЦ;</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в форме электронных документов, в том числе включая ПГУ ЛО.</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В случае передачи прав уполномоченному представителю заявителя представляется паспорт представителя и документ, подтверждающий его полномочия действовать от имени заявителя.</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2.6.4. Документы, запрашиваемые в рамках межведомственного информационного взаимодействия, отсутствуют.</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2.6.5. Исчерпывающий перечень оснований для отказа в приеме документов, необходимых для предоставления муниципальной услуги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Основания для отказа в приеме документов, необходимых для предоставления муниципальной услуги, отсутствуют.</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2.6.6. Исчерпывающий перечень оснований для приостановления в предоставлении муниципальной услуги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Основания для приостановления предоставления муниципальной услуги отсутствуют.</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2.7. Основаниями для отказа в предоставлении муниципальной услуги являются:</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несоответствие запроса требованиям, установленным пунктом 2.6.2. настоящего Административного регламента;</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 отсутствие запрашиваемой информации в реестре муниципального имущества </w:t>
      </w:r>
      <w:r w:rsidR="00974890"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lastRenderedPageBreak/>
        <w:t>Заявители, в отношении которых принято решение об отказе в предоставлении муниципальной услуги, вправе обратиться повторно после устранения причин отказа, установленных настоящим Административным регламентом.</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2.8. Порядок, размер и основания взимания государственной пошлины или иной платы за предоставление муниципальной услуги.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Государственная пошлина или иная плата за предоставление муниципальной услуги не взимается.</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2.9. Срок ожидания в очереди при подаче заявления о предоставлении муниципальной услуги - 15 минут.</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2.9.1 Срок ожидания в очереди при получении результата предоставления муниципальной услуги - 15 минут.</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2.9.2 Срок ожидания в очереди при подаче заявления о предоставлении муниципальной услуги в МФЦ - не более 15 минут, при получении результата - не более 15 минут.</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2.10. Срок регистрации запроса (заявления) Заявителя о предоставлении муниципальной услуги: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в случае личного обращения заявителя заявление регистрируется в день обращения;</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в случае поступления документов по почте, через ПГУ ЛО заявление регистрируется в день поступления.</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2.11. Требования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2.11.1. Предоставление муниципальной услуги осуществляется в специально выделенных для этих целей помещениях органа местного самоуправления Ленинградской области (далее - ОМСУ) или в МФЦ.</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2.11.2. Наличие на территории, прилегающей к зданию, не менее 10 процентов мест (но не менее одного места) для парковки специальных 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На территории, прилегающей к зданию, в которых размещены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2.11.3. Помещения размещаются преимущественно на нижних, предпочтительнее на первых этажах здания, с предоставлением доступа в помещение инвалидам.</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2.11.4. Вход в здание (помещение) и выход из него оборудуются, информационными табличками (вывесками), содержащие информацию о режиме его работы.</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2.11.5. Помещения оборудованы пандусами, позволяющими обеспечить беспрепятственный доступ инвалидов, санитарно-техническими комнатами (доступными для инвалидов).</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2.11.6. При необходимости инвалиду предоставляется помощник из числа работников ОМСУ (организации, МФЦ) для преодоления барьеров, возникающих при предоставлении муниципальной услуги наравне с другими гражданами.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2.11.7. Вход в помещение и места ожидания оборудованы кнопками, а также содержат информацию о контактных номерах телефонов для вызова работника, ответственного за сопровождение инвалида.</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2.11.8. Наличие визуальной, текстовой и мультимедийной информации о порядке предоставления муниципальных услуг, знаков, выполненных рельефно-точечным шрифтом Брайля.</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2.11.9. Оборудование мест повышенного удобства с дополнительным местом для собаки – поводыря и устрой</w:t>
      </w:r>
      <w:proofErr w:type="gramStart"/>
      <w:r w:rsidRPr="008B5D1B">
        <w:rPr>
          <w:rFonts w:ascii="Times New Roman" w:hAnsi="Times New Roman" w:cs="Times New Roman"/>
          <w:sz w:val="24"/>
          <w:szCs w:val="24"/>
        </w:rPr>
        <w:t>ств дл</w:t>
      </w:r>
      <w:proofErr w:type="gramEnd"/>
      <w:r w:rsidRPr="008B5D1B">
        <w:rPr>
          <w:rFonts w:ascii="Times New Roman" w:hAnsi="Times New Roman" w:cs="Times New Roman"/>
          <w:sz w:val="24"/>
          <w:szCs w:val="24"/>
        </w:rPr>
        <w:t>я передвижения инвалида (костылей, ходунков).</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2.11.10.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документов, </w:t>
      </w:r>
      <w:r w:rsidRPr="008B5D1B">
        <w:rPr>
          <w:rFonts w:ascii="Times New Roman" w:hAnsi="Times New Roman" w:cs="Times New Roman"/>
          <w:sz w:val="24"/>
          <w:szCs w:val="24"/>
        </w:rPr>
        <w:lastRenderedPageBreak/>
        <w:t xml:space="preserve">действующих на территории Российской Федерации.      </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2.11.11. Помещения приема и выдачи документов должны предусматривать места для ожидания, информирования и приема заявителей. </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2.11.12.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муниципальной услуги, канцелярскими принадлежностями, а также информационные стенды, содержащие актуальную и исчерпывающую информацию, необходимую для получения муниципальной услуги, и информацию о часах приема заявлений.</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2.11.13.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2.12. Показатели доступности и качества муниципальной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2.13. Показатели доступности муниципальной услуги (общие, применимые в отношении всех заявителей):</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1) равные права и возможности при получении муниципальной услуги для заявителей;</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 транспортная доступность к месту предоставления муниципальной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3) режим работы ОМСУ, обеспечивающий возможность подачи заявителем запроса о предоставлении муниципальной услуги в течение рабочего времени;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4) возможность получения полной и достоверной информации о муниципальной услуге в ОМСУ, МФЦ, по телефону, на официальном сайте органа, предоставляющего услугу, посредством ПГУ ЛО;</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5) обеспечение для заявителя возможности подать заявление о предоставлении  муниципальной услуги посредством МФЦ, в форме электронного документа на ПГУ ЛО, а также получить результат;</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6) обеспечение для заявителя возможности получения информации о ходе и результате предоставления муниципальной услуги с использованием ПГУ ЛО.</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2.14. Показатели доступности муниципальной услуги (специальные, применимые в отношении инвалидов):</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1) наличие на территории, прилегающей к зданию, в котором осуществляется предоставление муниципальной услуги, мест для парковки специальных автотранспортных средств инвалидов;</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 обеспечение беспрепятственного доступа инвалидов к помещениям, в которых предоставляется муниципальная услуга;</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3) получение для инвалидов в доступной форме информации по вопросам предоставления муниципальной услуги, в том числе об оформлении необходимых для получения муниципальной услуги документов, о совершении им других необходимых для получения муниципальной услуги действий, сведений о ходе предоставления муниципальной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4) наличие возможности получения инвалидами помощи (при необходимости) от работников организации для преодоления барьеров, мешающих получению услуг наравне с другими лицами.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2.15. Показатели качества муниципальной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1) соблюдение срока предоставления муниципальной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 соблюдение требований стандарта предоставления муниципальной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3) удовлетворенность заявителя профессионализмом должностных лиц ОМСУ, МФЦ при предоставлении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4) соблюдение времени ожидания в очереди при подаче запроса и получении результата; </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5) осуществление не более одного взаимодействия заявителя с должностными лицами ОМСУ при получении муниципальной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6) отсутствие жалоб на действия или бездействия должностных лиц ОМСУ, поданных в установленном порядке.</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lastRenderedPageBreak/>
        <w:t>2.16. Иные требования, в том числе учитывающие особенности предоставления муниципальной услуги в многофункциональных центрах и особенности предоставления муниципальной услуги в электронном виде.</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Предоставление муниципальной услуги посредством МФЦ осуществляется в подразделениях государственного бюджетного учреждения Ленинградской области «Многофункциональный центр предоставления государственных и муниципальных услуг» (далее – ГБУ ЛО «МФЦ») при наличии вступившего в силу соглашения о взаимодействии между ГБУ ЛО «МФЦ» и органом местного самоуправления. Предоставление муниципальной услуги в иных МФЦ осуществляется при наличии вступившего в силу соглашения о взаимодействии между ГБУ ЛО «МФЦ» и иным МФЦ.</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2.16.1. К целевым показателям доступности и качества муниципальной услуги относятся:</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количество документов, которые заявителю необходимо представить в целях получения муниципальной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минимальное количество непосредственных обращений заявителя в различные организации в целях получения муниципальной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2.16.2. К непосредственным показателям доступности и качества муниципальной услуги относятся:</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возможность получения муниципальной услуги в МФЦ в соответствии с соглашением, заключенным между МФЦ и органом местного самоуправления, с момента вступления в силу соглашения о взаимодействии.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2.16.3. Особенности предоставления муниципальной услуги в МФЦ:</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Предоставление муниципальной услуги в МФЦ осуществляется после вступления в силу соглашения о взаимодействии.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2.16.4. МФЦ осуществляет:</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взаимодействие с территориальными органами федеральных органов исполнительной власти, органами исполнительной власти Ленинградской области, органами местного самоуправления Ленинградской области и организациями, участвующими в предоставлении муниципальных услуг в рамках заключенных соглашений о взаимодействии;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информирование граждан и организаций по вопросам предоставления муниципальных услуг;</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прием и выдачу документов, необходимых для предоставления муниципальных услуг либо являющихся результатом предоставления муниципальных услуг;</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обработку персональных данных, связанных с предоставлением муниципальных услуг.</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2.16.5. В случае подачи документов в орган местного самоуправления посредством МФЦ специалист МФЦ, осуществляющий прием документов, представленных для получения муниципальной услуги, выполняет следующие действия:</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определяет предмет обращения;</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проводит проверку полномочий лица, подающего документы;</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проводит проверку правильности заполнения запроса и соответствия представленных документов требованиям, указанным в пункте 2.6 настоящего административного регламента;</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обращения за муниципальной услугой;</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заверяет электронное дело своей электронной подписью (далее - ЭП);</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направляет копии документов и реестр документов в орган местного самоуправления:</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в электронном виде (в составе пакетов электронных дел) в течение 1 рабочего дня со дня обращения заявителя в МФЦ;</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 на бумажных носителях (в случае необходимости обязательного представления оригиналов документов) - в течение 3 рабочих дней со дня обращения заявителя в МФЦ, </w:t>
      </w:r>
      <w:r w:rsidRPr="008B5D1B">
        <w:rPr>
          <w:rFonts w:ascii="Times New Roman" w:hAnsi="Times New Roman" w:cs="Times New Roman"/>
          <w:sz w:val="24"/>
          <w:szCs w:val="24"/>
        </w:rPr>
        <w:lastRenderedPageBreak/>
        <w:t>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2.16.6. При обнаружении несоответствия документов требованиям, указанным в пункте 2.6 настоящего административного регламента, специалист МФЦ, осуществляющий прием документов, возвращает их заявителю для устранения выявленных недостатков.</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По окончании приема документов специалист МФЦ выдает заявителю расписку в приеме документов.</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При указании заявителем места получения ответа (результата предоставления муниципальной услуги) посредством МФЦ должностное лицо органа местного самоуправления, ответственное за подготовку ответа по результатам рассмотрения представленных заявителем документов, направляет необходимые документы (справки, письма, решения и др.) в МФЦ для их последующей передачи заявителю:</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в электронном виде в течение 1 рабочего (рабочих) дня (дней) со дня принятия решения о предоставлении (отказе в предоставлении) заявителю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на бумажном носителе - в срок не более 3 дней со дня принятия решения о предоставлении (отказе в предоставлении) заявителю услуги, но не позднее 2 дней до окончания срока предоставления муниципальной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sidRPr="008B5D1B">
        <w:rPr>
          <w:rFonts w:ascii="Times New Roman" w:hAnsi="Times New Roman" w:cs="Times New Roman"/>
          <w:sz w:val="24"/>
          <w:szCs w:val="24"/>
        </w:rPr>
        <w:t>Специалист МФЦ, ответственный за выдачу документов, полученных от органа местного самоуправления по результатам рассмотрения представленных заявителем документов, в день их получения от органа местного самоуправления сообщает заявителю о принятом решении по телефону (с записью даты и времени телефонного звонка), а также о возможности получения документов в МФЦ, если иное не предусмотрено в разделе II настоящего регламента.</w:t>
      </w:r>
      <w:proofErr w:type="gramEnd"/>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2.17. Особенности предоставления муниципальной услуги в электронном виде.</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2.17.1. Особенности предоставления муниципальной услуги в электронном виде, в том числе предоставления возможности подачи электронных документов на ПГУ ЛО.</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Предоставление муниципальной услуги в электронном виде осуществляется при технической реализации услуги на ПГУ ЛО.</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sidRPr="008B5D1B">
        <w:rPr>
          <w:rFonts w:ascii="Times New Roman" w:hAnsi="Times New Roman" w:cs="Times New Roman"/>
          <w:sz w:val="24"/>
          <w:szCs w:val="24"/>
        </w:rPr>
        <w:t>Деятельность ПГУ ЛО по организации предоставления муниципальной услуги осуществляется в соответствии с Федеральным законом  от 27.07.2010 № 210-ФЗ «Об организации предоставления государственных и муниципальных услуг», Федеральным законом от 27.07.2006 № 149-ФЗ «Об информации, информационных технологиях и о защите информации», постановлением Правительства Российской Федерации от 25.06.2012 № 634 «О видах электронной подписи, использование которых допускается при обращении за получением государственных и муниципальных услуг».</w:t>
      </w:r>
      <w:proofErr w:type="gramEnd"/>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2.17.1.1. Для получения муниципальной услуги через ПГУ ЛО заявителю необходимо предварительно пройти процесс регистрации в Единой системе идентификац</w:t>
      </w:r>
      <w:proofErr w:type="gramStart"/>
      <w:r w:rsidRPr="008B5D1B">
        <w:rPr>
          <w:rFonts w:ascii="Times New Roman" w:hAnsi="Times New Roman" w:cs="Times New Roman"/>
          <w:sz w:val="24"/>
          <w:szCs w:val="24"/>
        </w:rPr>
        <w:t>ии и ау</w:t>
      </w:r>
      <w:proofErr w:type="gramEnd"/>
      <w:r w:rsidRPr="008B5D1B">
        <w:rPr>
          <w:rFonts w:ascii="Times New Roman" w:hAnsi="Times New Roman" w:cs="Times New Roman"/>
          <w:sz w:val="24"/>
          <w:szCs w:val="24"/>
        </w:rPr>
        <w:t xml:space="preserve">тентификации (далее – ЕСИА). </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2.17.1.2. Муниципальная услуга может быть получена через ПГУ ЛО следующими способами: </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с обязательной личной явкой на прием в Администрацию;</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без личной явки на прием в Администрацию. </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2.17.1.3. Для получения муниципальной услуги без личной явки на приём в Администрацию заявителю необходимо предварительно оформить усиленную квалифицированную электронную подпись (далее – ЭП) для </w:t>
      </w:r>
      <w:proofErr w:type="gramStart"/>
      <w:r w:rsidRPr="008B5D1B">
        <w:rPr>
          <w:rFonts w:ascii="Times New Roman" w:hAnsi="Times New Roman" w:cs="Times New Roman"/>
          <w:sz w:val="24"/>
          <w:szCs w:val="24"/>
        </w:rPr>
        <w:t>заверения заявления</w:t>
      </w:r>
      <w:proofErr w:type="gramEnd"/>
      <w:r w:rsidRPr="008B5D1B">
        <w:rPr>
          <w:rFonts w:ascii="Times New Roman" w:hAnsi="Times New Roman" w:cs="Times New Roman"/>
          <w:sz w:val="24"/>
          <w:szCs w:val="24"/>
        </w:rPr>
        <w:t xml:space="preserve"> и документов, поданных в электронном виде на ПГУ ЛО. </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2.17.1.4. Для подачи заявления через ПГУ ЛО заявитель должен выполнить следующие действия:</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пройти идентификацию и аутентификацию в ЕСИА;</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в личном кабинете на ПГУ ЛО  заполнить в электронном виде заявление на оказание услуги;</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в случае</w:t>
      </w:r>
      <w:proofErr w:type="gramStart"/>
      <w:r w:rsidRPr="008B5D1B">
        <w:rPr>
          <w:rFonts w:ascii="Times New Roman" w:hAnsi="Times New Roman" w:cs="Times New Roman"/>
          <w:sz w:val="24"/>
          <w:szCs w:val="24"/>
        </w:rPr>
        <w:t>,</w:t>
      </w:r>
      <w:proofErr w:type="gramEnd"/>
      <w:r w:rsidRPr="008B5D1B">
        <w:rPr>
          <w:rFonts w:ascii="Times New Roman" w:hAnsi="Times New Roman" w:cs="Times New Roman"/>
          <w:sz w:val="24"/>
          <w:szCs w:val="24"/>
        </w:rPr>
        <w:t xml:space="preserve"> если заявитель выбрал способ оказания услуги с личной явкой на прием в </w:t>
      </w:r>
      <w:r w:rsidRPr="008B5D1B">
        <w:rPr>
          <w:rFonts w:ascii="Times New Roman" w:hAnsi="Times New Roman" w:cs="Times New Roman"/>
          <w:sz w:val="24"/>
          <w:szCs w:val="24"/>
        </w:rPr>
        <w:lastRenderedPageBreak/>
        <w:t>Администрацию – приложить к заявлению электронные документы;</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в случае</w:t>
      </w:r>
      <w:proofErr w:type="gramStart"/>
      <w:r w:rsidRPr="008B5D1B">
        <w:rPr>
          <w:rFonts w:ascii="Times New Roman" w:hAnsi="Times New Roman" w:cs="Times New Roman"/>
          <w:sz w:val="24"/>
          <w:szCs w:val="24"/>
        </w:rPr>
        <w:t>,</w:t>
      </w:r>
      <w:proofErr w:type="gramEnd"/>
      <w:r w:rsidRPr="008B5D1B">
        <w:rPr>
          <w:rFonts w:ascii="Times New Roman" w:hAnsi="Times New Roman" w:cs="Times New Roman"/>
          <w:sz w:val="24"/>
          <w:szCs w:val="24"/>
        </w:rPr>
        <w:t xml:space="preserve"> если заявитель выбрал способ оказания услуги без личной явки на прием в Администрацию:</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 приложить к заявлению электронные документы, заверенные усиленной квалифицированной электронной подписью; </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приложить к заявлению электронный документ, заверенный усиленной квалифицированной электронной подписью нотариуса (в случае, если требуется представление документов, заверенных нотариально);</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заверить заявление усиленной квалифицированной электронной подписью, если иное не установлено действующим законодательством.</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направить пакет электронных документов в Администрацию посредством функционала ПГУ ЛО. </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2.17.1.5. В результате направления пакета электронных документов посредством ПГУ ЛО в соответствии с требованиями пункта 4 или 5 автоматизированной информационной системой межведомственного электронного взаимодействия Ленинградской области (далее – АИС «</w:t>
      </w:r>
      <w:proofErr w:type="spellStart"/>
      <w:r w:rsidRPr="008B5D1B">
        <w:rPr>
          <w:rFonts w:ascii="Times New Roman" w:hAnsi="Times New Roman" w:cs="Times New Roman"/>
          <w:sz w:val="24"/>
          <w:szCs w:val="24"/>
        </w:rPr>
        <w:t>Межвед</w:t>
      </w:r>
      <w:proofErr w:type="spellEnd"/>
      <w:r w:rsidRPr="008B5D1B">
        <w:rPr>
          <w:rFonts w:ascii="Times New Roman" w:hAnsi="Times New Roman" w:cs="Times New Roman"/>
          <w:sz w:val="24"/>
          <w:szCs w:val="24"/>
        </w:rPr>
        <w:t xml:space="preserve"> ЛО»)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2.17.1.6.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заверены усиленной квалифицированной электронной подписью, должностное лицо Администрации выполняет следующие действия: </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после рассмотрения документов и принятия решения о предоставлении муниципальной услуги (отказе в предоставлении) заполняет предусмотренные в АИС «</w:t>
      </w:r>
      <w:proofErr w:type="spellStart"/>
      <w:r w:rsidRPr="008B5D1B">
        <w:rPr>
          <w:rFonts w:ascii="Times New Roman" w:hAnsi="Times New Roman" w:cs="Times New Roman"/>
          <w:sz w:val="24"/>
          <w:szCs w:val="24"/>
        </w:rPr>
        <w:t>Межвед</w:t>
      </w:r>
      <w:proofErr w:type="spellEnd"/>
      <w:r w:rsidRPr="008B5D1B">
        <w:rPr>
          <w:rFonts w:ascii="Times New Roman" w:hAnsi="Times New Roman" w:cs="Times New Roman"/>
          <w:sz w:val="24"/>
          <w:szCs w:val="24"/>
        </w:rPr>
        <w:t xml:space="preserve"> ЛО» формы о принятом решении и переводит дело в архив АИС «</w:t>
      </w:r>
      <w:proofErr w:type="spellStart"/>
      <w:r w:rsidRPr="008B5D1B">
        <w:rPr>
          <w:rFonts w:ascii="Times New Roman" w:hAnsi="Times New Roman" w:cs="Times New Roman"/>
          <w:sz w:val="24"/>
          <w:szCs w:val="24"/>
        </w:rPr>
        <w:t>Межвед</w:t>
      </w:r>
      <w:proofErr w:type="spellEnd"/>
      <w:r w:rsidRPr="008B5D1B">
        <w:rPr>
          <w:rFonts w:ascii="Times New Roman" w:hAnsi="Times New Roman" w:cs="Times New Roman"/>
          <w:sz w:val="24"/>
          <w:szCs w:val="24"/>
        </w:rPr>
        <w:t xml:space="preserve"> ЛО»;</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уведомляет заявителя о принятом решении с помощью указанных в заявлении сре</w:t>
      </w:r>
      <w:proofErr w:type="gramStart"/>
      <w:r w:rsidRPr="008B5D1B">
        <w:rPr>
          <w:rFonts w:ascii="Times New Roman" w:hAnsi="Times New Roman" w:cs="Times New Roman"/>
          <w:sz w:val="24"/>
          <w:szCs w:val="24"/>
        </w:rPr>
        <w:t>дств св</w:t>
      </w:r>
      <w:proofErr w:type="gramEnd"/>
      <w:r w:rsidRPr="008B5D1B">
        <w:rPr>
          <w:rFonts w:ascii="Times New Roman" w:hAnsi="Times New Roman" w:cs="Times New Roman"/>
          <w:sz w:val="24"/>
          <w:szCs w:val="24"/>
        </w:rPr>
        <w:t>язи, затем направляет документ способом, указанным в заявлении: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2.17.1.7.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не заверены усиленной квалифицированной электронной подписью, должностное лицо Администрации выполняет следующие действия:</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sidRPr="008B5D1B">
        <w:rPr>
          <w:rFonts w:ascii="Times New Roman" w:hAnsi="Times New Roman" w:cs="Times New Roman"/>
          <w:sz w:val="24"/>
          <w:szCs w:val="24"/>
        </w:rPr>
        <w:t>формирует через АИС «</w:t>
      </w:r>
      <w:proofErr w:type="spellStart"/>
      <w:r w:rsidRPr="008B5D1B">
        <w:rPr>
          <w:rFonts w:ascii="Times New Roman" w:hAnsi="Times New Roman" w:cs="Times New Roman"/>
          <w:sz w:val="24"/>
          <w:szCs w:val="24"/>
        </w:rPr>
        <w:t>Межвед</w:t>
      </w:r>
      <w:proofErr w:type="spellEnd"/>
      <w:r w:rsidRPr="008B5D1B">
        <w:rPr>
          <w:rFonts w:ascii="Times New Roman" w:hAnsi="Times New Roman" w:cs="Times New Roman"/>
          <w:sz w:val="24"/>
          <w:szCs w:val="24"/>
        </w:rPr>
        <w:t xml:space="preserve"> ЛО» приглашение на прием, которое должно содержать следующую информацию: адрес Администрации,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w:t>
      </w:r>
      <w:proofErr w:type="gramEnd"/>
      <w:r w:rsidRPr="008B5D1B">
        <w:rPr>
          <w:rFonts w:ascii="Times New Roman" w:hAnsi="Times New Roman" w:cs="Times New Roman"/>
          <w:sz w:val="24"/>
          <w:szCs w:val="24"/>
        </w:rPr>
        <w:t xml:space="preserve"> В АИС «</w:t>
      </w:r>
      <w:proofErr w:type="spellStart"/>
      <w:r w:rsidRPr="008B5D1B">
        <w:rPr>
          <w:rFonts w:ascii="Times New Roman" w:hAnsi="Times New Roman" w:cs="Times New Roman"/>
          <w:sz w:val="24"/>
          <w:szCs w:val="24"/>
        </w:rPr>
        <w:t>Межвед</w:t>
      </w:r>
      <w:proofErr w:type="spellEnd"/>
      <w:r w:rsidRPr="008B5D1B">
        <w:rPr>
          <w:rFonts w:ascii="Times New Roman" w:hAnsi="Times New Roman" w:cs="Times New Roman"/>
          <w:sz w:val="24"/>
          <w:szCs w:val="24"/>
        </w:rPr>
        <w:t xml:space="preserve"> ЛО» дело переводит в статус «Заявитель приглашен на прием». </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В случае неявки заявителя на прием в назначенное время заявление и документы хранятся в АИС «</w:t>
      </w:r>
      <w:proofErr w:type="spellStart"/>
      <w:r w:rsidRPr="008B5D1B">
        <w:rPr>
          <w:rFonts w:ascii="Times New Roman" w:hAnsi="Times New Roman" w:cs="Times New Roman"/>
          <w:sz w:val="24"/>
          <w:szCs w:val="24"/>
        </w:rPr>
        <w:t>Межвед</w:t>
      </w:r>
      <w:proofErr w:type="spellEnd"/>
      <w:r w:rsidRPr="008B5D1B">
        <w:rPr>
          <w:rFonts w:ascii="Times New Roman" w:hAnsi="Times New Roman" w:cs="Times New Roman"/>
          <w:sz w:val="24"/>
          <w:szCs w:val="24"/>
        </w:rPr>
        <w:t xml:space="preserve"> ЛО» в течение 30 календарных дней, затем должностное лицо Администрации, наделенное, в соответствии с должностным регламентом, функциями по приему заявлений и документов через ПГУ ЛО переводит документы в архив АИС «</w:t>
      </w:r>
      <w:proofErr w:type="spellStart"/>
      <w:r w:rsidRPr="008B5D1B">
        <w:rPr>
          <w:rFonts w:ascii="Times New Roman" w:hAnsi="Times New Roman" w:cs="Times New Roman"/>
          <w:sz w:val="24"/>
          <w:szCs w:val="24"/>
        </w:rPr>
        <w:t>Межвед</w:t>
      </w:r>
      <w:proofErr w:type="spellEnd"/>
      <w:r w:rsidRPr="008B5D1B">
        <w:rPr>
          <w:rFonts w:ascii="Times New Roman" w:hAnsi="Times New Roman" w:cs="Times New Roman"/>
          <w:sz w:val="24"/>
          <w:szCs w:val="24"/>
        </w:rPr>
        <w:t xml:space="preserve"> ЛО».</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Заявитель должен явиться на прием в указанное время. В случае</w:t>
      </w:r>
      <w:proofErr w:type="gramStart"/>
      <w:r w:rsidRPr="008B5D1B">
        <w:rPr>
          <w:rFonts w:ascii="Times New Roman" w:hAnsi="Times New Roman" w:cs="Times New Roman"/>
          <w:sz w:val="24"/>
          <w:szCs w:val="24"/>
        </w:rPr>
        <w:t>,</w:t>
      </w:r>
      <w:proofErr w:type="gramEnd"/>
      <w:r w:rsidRPr="008B5D1B">
        <w:rPr>
          <w:rFonts w:ascii="Times New Roman" w:hAnsi="Times New Roman" w:cs="Times New Roman"/>
          <w:sz w:val="24"/>
          <w:szCs w:val="24"/>
        </w:rPr>
        <w:t xml:space="preserve"> если заявитель явился </w:t>
      </w:r>
      <w:r w:rsidRPr="008B5D1B">
        <w:rPr>
          <w:rFonts w:ascii="Times New Roman" w:hAnsi="Times New Roman" w:cs="Times New Roman"/>
          <w:sz w:val="24"/>
          <w:szCs w:val="24"/>
        </w:rPr>
        <w:lastRenderedPageBreak/>
        <w:t>позже, он обслуживается в порядке живой очереди. В любом из случаев должностное лицо Администрации, ведущее прием, отмечает факт явки заявителя в АИС «</w:t>
      </w:r>
      <w:proofErr w:type="spellStart"/>
      <w:r w:rsidRPr="008B5D1B">
        <w:rPr>
          <w:rFonts w:ascii="Times New Roman" w:hAnsi="Times New Roman" w:cs="Times New Roman"/>
          <w:sz w:val="24"/>
          <w:szCs w:val="24"/>
        </w:rPr>
        <w:t>Межвед</w:t>
      </w:r>
      <w:proofErr w:type="spellEnd"/>
      <w:r w:rsidRPr="008B5D1B">
        <w:rPr>
          <w:rFonts w:ascii="Times New Roman" w:hAnsi="Times New Roman" w:cs="Times New Roman"/>
          <w:sz w:val="24"/>
          <w:szCs w:val="24"/>
        </w:rPr>
        <w:t xml:space="preserve"> ЛО», дело переводит в статус «Прием заявителя окончен».</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После рассмотрения документов и принятия решения о предоставлении (отказе в предоставлении) муниципальной услуги заполняет предусмотренные в АИС «</w:t>
      </w:r>
      <w:proofErr w:type="spellStart"/>
      <w:r w:rsidRPr="008B5D1B">
        <w:rPr>
          <w:rFonts w:ascii="Times New Roman" w:hAnsi="Times New Roman" w:cs="Times New Roman"/>
          <w:sz w:val="24"/>
          <w:szCs w:val="24"/>
        </w:rPr>
        <w:t>Межвед</w:t>
      </w:r>
      <w:proofErr w:type="spellEnd"/>
      <w:r w:rsidRPr="008B5D1B">
        <w:rPr>
          <w:rFonts w:ascii="Times New Roman" w:hAnsi="Times New Roman" w:cs="Times New Roman"/>
          <w:sz w:val="24"/>
          <w:szCs w:val="24"/>
        </w:rPr>
        <w:t xml:space="preserve"> ЛО» формы о принятом решении и переводит дело в архив АИС «</w:t>
      </w:r>
      <w:proofErr w:type="spellStart"/>
      <w:r w:rsidRPr="008B5D1B">
        <w:rPr>
          <w:rFonts w:ascii="Times New Roman" w:hAnsi="Times New Roman" w:cs="Times New Roman"/>
          <w:sz w:val="24"/>
          <w:szCs w:val="24"/>
        </w:rPr>
        <w:t>Межвед</w:t>
      </w:r>
      <w:proofErr w:type="spellEnd"/>
      <w:r w:rsidRPr="008B5D1B">
        <w:rPr>
          <w:rFonts w:ascii="Times New Roman" w:hAnsi="Times New Roman" w:cs="Times New Roman"/>
          <w:sz w:val="24"/>
          <w:szCs w:val="24"/>
        </w:rPr>
        <w:t xml:space="preserve"> ЛО».</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Должностное лицо Администрации уведомляет заявителя о принятом решении с помощью указанных в заявлении сре</w:t>
      </w:r>
      <w:proofErr w:type="gramStart"/>
      <w:r w:rsidRPr="008B5D1B">
        <w:rPr>
          <w:rFonts w:ascii="Times New Roman" w:hAnsi="Times New Roman" w:cs="Times New Roman"/>
          <w:sz w:val="24"/>
          <w:szCs w:val="24"/>
        </w:rPr>
        <w:t>дств св</w:t>
      </w:r>
      <w:proofErr w:type="gramEnd"/>
      <w:r w:rsidRPr="008B5D1B">
        <w:rPr>
          <w:rFonts w:ascii="Times New Roman" w:hAnsi="Times New Roman" w:cs="Times New Roman"/>
          <w:sz w:val="24"/>
          <w:szCs w:val="24"/>
        </w:rPr>
        <w:t>язи, затем направляет документ способом, указанным в заявлении:  в письменном  виде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ПГУ.</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 xml:space="preserve">2.17.1.8. В случае поступления всех документов, указанных в пункте 2.6.1 настоящего административного регламента, и отвечающих требованиям, в форме электронных документов (электронных образов документов), удостоверенных усиленной квалифицированной электронной подписью, днем обращения за предоставлением муниципальной услуги считается дата регистрации приема документов на ПГУ ЛО. </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В случае</w:t>
      </w:r>
      <w:proofErr w:type="gramStart"/>
      <w:r w:rsidRPr="008B5D1B">
        <w:rPr>
          <w:rFonts w:ascii="Times New Roman" w:hAnsi="Times New Roman" w:cs="Times New Roman"/>
          <w:sz w:val="24"/>
          <w:szCs w:val="24"/>
        </w:rPr>
        <w:t>,</w:t>
      </w:r>
      <w:proofErr w:type="gramEnd"/>
      <w:r w:rsidRPr="008B5D1B">
        <w:rPr>
          <w:rFonts w:ascii="Times New Roman" w:hAnsi="Times New Roman" w:cs="Times New Roman"/>
          <w:sz w:val="24"/>
          <w:szCs w:val="24"/>
        </w:rPr>
        <w:t xml:space="preserve"> если направленные заявителем (уполномоченным лицом)  электронное заявление и документы не заверены усиленной квалифицированной электронной подписью, днем обращения за предоставлением муниципальной услуги считается дата личной явки заявителя в Администрацию с предоставлением документов, указанных в пункте 2.6.1 настоящего административного регламента, и отсутствия оснований, указанных в пункте 2.6.1 настоящего Административного регламента.</w:t>
      </w:r>
    </w:p>
    <w:p w:rsidR="008C51D0" w:rsidRPr="008B5D1B" w:rsidRDefault="008C51D0" w:rsidP="008C51D0">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hAnsi="Times New Roman" w:cs="Times New Roman"/>
          <w:sz w:val="24"/>
          <w:szCs w:val="24"/>
        </w:rPr>
        <w:t>2.17.1.9. Администрация при поступлении документов от заявителя посредством ПГУ по требованию заявителя направляет результат предоставления услуги в форме электронного документа, подписанного усиленной квалифицированной электронной подписью должностного лица, принявшего решение (в этом случае заявитель при подаче запроса на предоставление услуги отмечает в соответствующем поле такую необходимость).</w:t>
      </w:r>
    </w:p>
    <w:p w:rsidR="00E0730C" w:rsidRPr="008B5D1B" w:rsidRDefault="00E0730C" w:rsidP="00F618DE">
      <w:pPr>
        <w:widowControl w:val="0"/>
        <w:tabs>
          <w:tab w:val="left" w:pos="567"/>
        </w:tabs>
        <w:autoSpaceDE w:val="0"/>
        <w:autoSpaceDN w:val="0"/>
        <w:adjustRightInd w:val="0"/>
        <w:spacing w:after="0" w:line="240" w:lineRule="auto"/>
        <w:ind w:firstLine="567"/>
        <w:jc w:val="center"/>
        <w:outlineLvl w:val="2"/>
        <w:rPr>
          <w:rFonts w:ascii="Times New Roman" w:eastAsiaTheme="minorEastAsia" w:hAnsi="Times New Roman" w:cs="Times New Roman"/>
          <w:b/>
          <w:sz w:val="24"/>
          <w:szCs w:val="24"/>
          <w:lang w:eastAsia="ru-RU"/>
        </w:rPr>
      </w:pPr>
    </w:p>
    <w:p w:rsidR="00E0730C" w:rsidRPr="008B5D1B" w:rsidRDefault="00E0730C" w:rsidP="00F618DE">
      <w:pPr>
        <w:widowControl w:val="0"/>
        <w:tabs>
          <w:tab w:val="left" w:pos="567"/>
        </w:tabs>
        <w:autoSpaceDE w:val="0"/>
        <w:autoSpaceDN w:val="0"/>
        <w:adjustRightInd w:val="0"/>
        <w:spacing w:after="0" w:line="240" w:lineRule="auto"/>
        <w:ind w:firstLine="567"/>
        <w:jc w:val="center"/>
        <w:outlineLvl w:val="2"/>
        <w:rPr>
          <w:rFonts w:ascii="Times New Roman" w:eastAsiaTheme="minorEastAsia" w:hAnsi="Times New Roman" w:cs="Times New Roman"/>
          <w:b/>
          <w:sz w:val="24"/>
          <w:szCs w:val="24"/>
          <w:lang w:eastAsia="ru-RU"/>
        </w:rPr>
      </w:pPr>
      <w:r w:rsidRPr="008B5D1B">
        <w:rPr>
          <w:rFonts w:ascii="Times New Roman" w:eastAsiaTheme="minorEastAsia" w:hAnsi="Times New Roman" w:cs="Times New Roman"/>
          <w:b/>
          <w:sz w:val="24"/>
          <w:szCs w:val="24"/>
          <w:lang w:val="en-US" w:eastAsia="ru-RU"/>
        </w:rPr>
        <w:t>III</w:t>
      </w:r>
      <w:r w:rsidRPr="008B5D1B">
        <w:rPr>
          <w:rFonts w:ascii="Times New Roman" w:eastAsiaTheme="minorEastAsia" w:hAnsi="Times New Roman" w:cs="Times New Roman"/>
          <w:b/>
          <w:sz w:val="24"/>
          <w:szCs w:val="24"/>
          <w:lang w:eastAsia="ru-RU"/>
        </w:rPr>
        <w:t>. Перечень услуг, которые являются необходимыми</w:t>
      </w:r>
    </w:p>
    <w:p w:rsidR="00E0730C" w:rsidRPr="008B5D1B" w:rsidRDefault="00E0730C" w:rsidP="00F618DE">
      <w:pPr>
        <w:widowControl w:val="0"/>
        <w:tabs>
          <w:tab w:val="left" w:pos="567"/>
        </w:tabs>
        <w:autoSpaceDE w:val="0"/>
        <w:autoSpaceDN w:val="0"/>
        <w:adjustRightInd w:val="0"/>
        <w:spacing w:after="0" w:line="240" w:lineRule="auto"/>
        <w:ind w:firstLine="567"/>
        <w:jc w:val="center"/>
        <w:rPr>
          <w:rFonts w:ascii="Times New Roman" w:eastAsiaTheme="minorEastAsia" w:hAnsi="Times New Roman" w:cs="Times New Roman"/>
          <w:b/>
          <w:sz w:val="24"/>
          <w:szCs w:val="24"/>
          <w:lang w:eastAsia="ru-RU"/>
        </w:rPr>
      </w:pPr>
      <w:r w:rsidRPr="008B5D1B">
        <w:rPr>
          <w:rFonts w:ascii="Times New Roman" w:eastAsiaTheme="minorEastAsia" w:hAnsi="Times New Roman" w:cs="Times New Roman"/>
          <w:b/>
          <w:sz w:val="24"/>
          <w:szCs w:val="24"/>
          <w:lang w:eastAsia="ru-RU"/>
        </w:rPr>
        <w:t xml:space="preserve">и </w:t>
      </w:r>
      <w:proofErr w:type="gramStart"/>
      <w:r w:rsidRPr="008B5D1B">
        <w:rPr>
          <w:rFonts w:ascii="Times New Roman" w:eastAsiaTheme="minorEastAsia" w:hAnsi="Times New Roman" w:cs="Times New Roman"/>
          <w:b/>
          <w:sz w:val="24"/>
          <w:szCs w:val="24"/>
          <w:lang w:eastAsia="ru-RU"/>
        </w:rPr>
        <w:t>обязательными</w:t>
      </w:r>
      <w:proofErr w:type="gramEnd"/>
      <w:r w:rsidRPr="008B5D1B">
        <w:rPr>
          <w:rFonts w:ascii="Times New Roman" w:eastAsiaTheme="minorEastAsia" w:hAnsi="Times New Roman" w:cs="Times New Roman"/>
          <w:b/>
          <w:sz w:val="24"/>
          <w:szCs w:val="24"/>
          <w:lang w:eastAsia="ru-RU"/>
        </w:rPr>
        <w:t xml:space="preserve"> для предоставления муниципальной услуги</w:t>
      </w:r>
    </w:p>
    <w:p w:rsidR="00E0730C" w:rsidRPr="008B5D1B" w:rsidRDefault="00E0730C" w:rsidP="00F618DE">
      <w:pPr>
        <w:widowControl w:val="0"/>
        <w:tabs>
          <w:tab w:val="left" w:pos="567"/>
        </w:tabs>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rsidR="00E0730C" w:rsidRPr="008B5D1B" w:rsidRDefault="00E0730C" w:rsidP="00F618DE">
      <w:pPr>
        <w:widowControl w:val="0"/>
        <w:tabs>
          <w:tab w:val="left" w:pos="567"/>
        </w:tabs>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3.1. Других услуг, которые являются необходимыми и обязательными для предоставления муниципальной услуги, законодательством Российской Федерации не предусмотрено.</w:t>
      </w:r>
    </w:p>
    <w:p w:rsidR="00E0730C" w:rsidRPr="008B5D1B" w:rsidRDefault="00E0730C" w:rsidP="00F618DE">
      <w:pPr>
        <w:widowControl w:val="0"/>
        <w:tabs>
          <w:tab w:val="left" w:pos="567"/>
        </w:tabs>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rsidR="00E0730C" w:rsidRPr="008B5D1B" w:rsidRDefault="00E0730C" w:rsidP="00F618DE">
      <w:pPr>
        <w:widowControl w:val="0"/>
        <w:tabs>
          <w:tab w:val="left" w:pos="567"/>
        </w:tabs>
        <w:autoSpaceDE w:val="0"/>
        <w:autoSpaceDN w:val="0"/>
        <w:adjustRightInd w:val="0"/>
        <w:spacing w:after="0" w:line="240" w:lineRule="auto"/>
        <w:ind w:firstLine="567"/>
        <w:jc w:val="center"/>
        <w:rPr>
          <w:rFonts w:ascii="Times New Roman" w:eastAsiaTheme="minorEastAsia" w:hAnsi="Times New Roman" w:cs="Times New Roman"/>
          <w:b/>
          <w:sz w:val="24"/>
          <w:szCs w:val="24"/>
          <w:lang w:eastAsia="ru-RU"/>
        </w:rPr>
      </w:pPr>
      <w:r w:rsidRPr="008B5D1B">
        <w:rPr>
          <w:rFonts w:ascii="Times New Roman" w:eastAsiaTheme="minorEastAsia" w:hAnsi="Times New Roman" w:cs="Times New Roman"/>
          <w:b/>
          <w:sz w:val="24"/>
          <w:szCs w:val="24"/>
          <w:lang w:val="en-US" w:eastAsia="ru-RU"/>
        </w:rPr>
        <w:t>IV</w:t>
      </w:r>
      <w:r w:rsidRPr="008B5D1B">
        <w:rPr>
          <w:rFonts w:ascii="Times New Roman" w:eastAsiaTheme="minorEastAsia" w:hAnsi="Times New Roman" w:cs="Times New Roman"/>
          <w:b/>
          <w:sz w:val="24"/>
          <w:szCs w:val="24"/>
          <w:lang w:eastAsia="ru-RU"/>
        </w:rPr>
        <w:t>. Состав, последовательность и сроки выполнения</w:t>
      </w:r>
    </w:p>
    <w:p w:rsidR="00E0730C" w:rsidRPr="008B5D1B" w:rsidRDefault="00E0730C" w:rsidP="00F618DE">
      <w:pPr>
        <w:widowControl w:val="0"/>
        <w:tabs>
          <w:tab w:val="left" w:pos="567"/>
        </w:tabs>
        <w:autoSpaceDE w:val="0"/>
        <w:autoSpaceDN w:val="0"/>
        <w:adjustRightInd w:val="0"/>
        <w:spacing w:after="0" w:line="240" w:lineRule="auto"/>
        <w:ind w:firstLine="567"/>
        <w:jc w:val="center"/>
        <w:rPr>
          <w:rFonts w:ascii="Times New Roman" w:eastAsiaTheme="minorEastAsia" w:hAnsi="Times New Roman" w:cs="Times New Roman"/>
          <w:b/>
          <w:sz w:val="24"/>
          <w:szCs w:val="24"/>
          <w:lang w:eastAsia="ru-RU"/>
        </w:rPr>
      </w:pPr>
      <w:r w:rsidRPr="008B5D1B">
        <w:rPr>
          <w:rFonts w:ascii="Times New Roman" w:eastAsiaTheme="minorEastAsia" w:hAnsi="Times New Roman" w:cs="Times New Roman"/>
          <w:b/>
          <w:sz w:val="24"/>
          <w:szCs w:val="24"/>
          <w:lang w:eastAsia="ru-RU"/>
        </w:rPr>
        <w:t>административных процедур, требования к порядку их</w:t>
      </w:r>
    </w:p>
    <w:p w:rsidR="00E0730C" w:rsidRPr="008B5D1B" w:rsidRDefault="00E0730C" w:rsidP="00F618DE">
      <w:pPr>
        <w:widowControl w:val="0"/>
        <w:tabs>
          <w:tab w:val="left" w:pos="567"/>
        </w:tabs>
        <w:autoSpaceDE w:val="0"/>
        <w:autoSpaceDN w:val="0"/>
        <w:adjustRightInd w:val="0"/>
        <w:spacing w:after="0" w:line="240" w:lineRule="auto"/>
        <w:ind w:firstLine="567"/>
        <w:jc w:val="center"/>
        <w:rPr>
          <w:rFonts w:ascii="Times New Roman" w:eastAsiaTheme="minorEastAsia" w:hAnsi="Times New Roman" w:cs="Times New Roman"/>
          <w:b/>
          <w:sz w:val="24"/>
          <w:szCs w:val="24"/>
          <w:lang w:eastAsia="ru-RU"/>
        </w:rPr>
      </w:pPr>
      <w:r w:rsidRPr="008B5D1B">
        <w:rPr>
          <w:rFonts w:ascii="Times New Roman" w:eastAsiaTheme="minorEastAsia" w:hAnsi="Times New Roman" w:cs="Times New Roman"/>
          <w:b/>
          <w:sz w:val="24"/>
          <w:szCs w:val="24"/>
          <w:lang w:eastAsia="ru-RU"/>
        </w:rPr>
        <w:t>выполнения, в том числе особенности выполнения</w:t>
      </w:r>
    </w:p>
    <w:p w:rsidR="00E0730C" w:rsidRPr="008B5D1B" w:rsidRDefault="00E0730C" w:rsidP="00F618DE">
      <w:pPr>
        <w:widowControl w:val="0"/>
        <w:tabs>
          <w:tab w:val="left" w:pos="567"/>
        </w:tabs>
        <w:autoSpaceDE w:val="0"/>
        <w:autoSpaceDN w:val="0"/>
        <w:adjustRightInd w:val="0"/>
        <w:spacing w:after="0" w:line="240" w:lineRule="auto"/>
        <w:ind w:firstLine="567"/>
        <w:jc w:val="center"/>
        <w:rPr>
          <w:rFonts w:ascii="Times New Roman" w:eastAsiaTheme="minorEastAsia" w:hAnsi="Times New Roman" w:cs="Times New Roman"/>
          <w:b/>
          <w:sz w:val="24"/>
          <w:szCs w:val="24"/>
          <w:lang w:eastAsia="ru-RU"/>
        </w:rPr>
      </w:pPr>
      <w:r w:rsidRPr="008B5D1B">
        <w:rPr>
          <w:rFonts w:ascii="Times New Roman" w:eastAsiaTheme="minorEastAsia" w:hAnsi="Times New Roman" w:cs="Times New Roman"/>
          <w:b/>
          <w:sz w:val="24"/>
          <w:szCs w:val="24"/>
          <w:lang w:eastAsia="ru-RU"/>
        </w:rPr>
        <w:t>административных процедур в электронной форме</w:t>
      </w:r>
    </w:p>
    <w:p w:rsidR="00E0730C" w:rsidRPr="008B5D1B" w:rsidRDefault="00E0730C" w:rsidP="00F618DE">
      <w:pPr>
        <w:widowControl w:val="0"/>
        <w:tabs>
          <w:tab w:val="left" w:pos="567"/>
        </w:tabs>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p>
    <w:p w:rsidR="00E0730C" w:rsidRPr="008B5D1B" w:rsidRDefault="00E0730C" w:rsidP="00F618DE">
      <w:pPr>
        <w:widowControl w:val="0"/>
        <w:tabs>
          <w:tab w:val="left" w:pos="567"/>
        </w:tabs>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4.1.1. Предоставление муниципальной услуги состоит из следующих административных процедур:</w:t>
      </w:r>
    </w:p>
    <w:p w:rsidR="00E0730C" w:rsidRPr="008B5D1B" w:rsidRDefault="00E0730C" w:rsidP="00E92CE0">
      <w:pPr>
        <w:pStyle w:val="ab"/>
        <w:widowControl w:val="0"/>
        <w:numPr>
          <w:ilvl w:val="0"/>
          <w:numId w:val="4"/>
        </w:numPr>
        <w:tabs>
          <w:tab w:val="left" w:pos="567"/>
        </w:tabs>
        <w:autoSpaceDE w:val="0"/>
        <w:autoSpaceDN w:val="0"/>
        <w:adjustRightInd w:val="0"/>
        <w:spacing w:after="0" w:line="240" w:lineRule="auto"/>
        <w:ind w:left="0" w:firstLine="916"/>
        <w:jc w:val="both"/>
        <w:rPr>
          <w:rFonts w:ascii="Times New Roman" w:eastAsiaTheme="minorEastAsia" w:hAnsi="Times New Roman" w:cs="Times New Roman"/>
          <w:sz w:val="24"/>
          <w:szCs w:val="24"/>
        </w:rPr>
      </w:pPr>
      <w:r w:rsidRPr="008B5D1B">
        <w:rPr>
          <w:rFonts w:ascii="Times New Roman" w:eastAsiaTheme="minorEastAsia" w:hAnsi="Times New Roman" w:cs="Times New Roman"/>
          <w:sz w:val="24"/>
          <w:szCs w:val="24"/>
        </w:rPr>
        <w:t>прием и регистрация запроса заявителя;</w:t>
      </w:r>
    </w:p>
    <w:p w:rsidR="00E0730C" w:rsidRPr="008B5D1B" w:rsidRDefault="00E0730C" w:rsidP="00E92CE0">
      <w:pPr>
        <w:pStyle w:val="ab"/>
        <w:widowControl w:val="0"/>
        <w:numPr>
          <w:ilvl w:val="0"/>
          <w:numId w:val="4"/>
        </w:numPr>
        <w:tabs>
          <w:tab w:val="left" w:pos="567"/>
        </w:tabs>
        <w:autoSpaceDE w:val="0"/>
        <w:autoSpaceDN w:val="0"/>
        <w:adjustRightInd w:val="0"/>
        <w:spacing w:after="0" w:line="240" w:lineRule="auto"/>
        <w:ind w:left="0" w:firstLine="916"/>
        <w:jc w:val="both"/>
        <w:rPr>
          <w:rFonts w:ascii="Times New Roman" w:eastAsiaTheme="minorEastAsia" w:hAnsi="Times New Roman" w:cs="Times New Roman"/>
          <w:sz w:val="24"/>
          <w:szCs w:val="24"/>
        </w:rPr>
      </w:pPr>
      <w:r w:rsidRPr="008B5D1B">
        <w:rPr>
          <w:rFonts w:ascii="Times New Roman" w:eastAsiaTheme="minorEastAsia" w:hAnsi="Times New Roman" w:cs="Times New Roman"/>
          <w:sz w:val="24"/>
          <w:szCs w:val="24"/>
        </w:rPr>
        <w:t>формирование выписки, обобщенной информации из реестр</w:t>
      </w:r>
      <w:r w:rsidR="009C7AC3" w:rsidRPr="008B5D1B">
        <w:rPr>
          <w:rFonts w:ascii="Times New Roman" w:eastAsiaTheme="minorEastAsia" w:hAnsi="Times New Roman" w:cs="Times New Roman"/>
          <w:sz w:val="24"/>
          <w:szCs w:val="24"/>
        </w:rPr>
        <w:t>а муниципального имущества Любан</w:t>
      </w:r>
      <w:r w:rsidRPr="008B5D1B">
        <w:rPr>
          <w:rFonts w:ascii="Times New Roman" w:eastAsiaTheme="minorEastAsia" w:hAnsi="Times New Roman" w:cs="Times New Roman"/>
          <w:sz w:val="24"/>
          <w:szCs w:val="24"/>
        </w:rPr>
        <w:t>ского городского поселения Тосненского района Ленинградской области;</w:t>
      </w:r>
    </w:p>
    <w:p w:rsidR="00E0730C" w:rsidRPr="008B5D1B" w:rsidRDefault="00E0730C" w:rsidP="00E92CE0">
      <w:pPr>
        <w:pStyle w:val="ab"/>
        <w:widowControl w:val="0"/>
        <w:numPr>
          <w:ilvl w:val="0"/>
          <w:numId w:val="4"/>
        </w:numPr>
        <w:tabs>
          <w:tab w:val="left" w:pos="567"/>
        </w:tabs>
        <w:autoSpaceDE w:val="0"/>
        <w:autoSpaceDN w:val="0"/>
        <w:adjustRightInd w:val="0"/>
        <w:spacing w:after="0" w:line="240" w:lineRule="auto"/>
        <w:ind w:left="0" w:firstLine="916"/>
        <w:jc w:val="both"/>
        <w:rPr>
          <w:rFonts w:ascii="Times New Roman" w:eastAsiaTheme="minorEastAsia" w:hAnsi="Times New Roman" w:cs="Times New Roman"/>
          <w:sz w:val="24"/>
          <w:szCs w:val="24"/>
        </w:rPr>
      </w:pPr>
      <w:r w:rsidRPr="008B5D1B">
        <w:rPr>
          <w:rFonts w:ascii="Times New Roman" w:eastAsiaTheme="minorEastAsia" w:hAnsi="Times New Roman" w:cs="Times New Roman"/>
          <w:sz w:val="24"/>
          <w:szCs w:val="24"/>
        </w:rPr>
        <w:t xml:space="preserve">согласование и подписание выписки, обобщенной информации из реестра муниципального имущества </w:t>
      </w:r>
      <w:r w:rsidR="009C7AC3" w:rsidRPr="008B5D1B">
        <w:rPr>
          <w:rFonts w:ascii="Times New Roman" w:eastAsiaTheme="minorEastAsia" w:hAnsi="Times New Roman" w:cs="Times New Roman"/>
          <w:sz w:val="24"/>
          <w:szCs w:val="24"/>
        </w:rPr>
        <w:t>Любан</w:t>
      </w:r>
      <w:r w:rsidRPr="008B5D1B">
        <w:rPr>
          <w:rFonts w:ascii="Times New Roman" w:eastAsiaTheme="minorEastAsia" w:hAnsi="Times New Roman" w:cs="Times New Roman"/>
          <w:sz w:val="24"/>
          <w:szCs w:val="24"/>
        </w:rPr>
        <w:t>ского городского поселения Тосненского района Ленинградской области;</w:t>
      </w:r>
    </w:p>
    <w:p w:rsidR="00E0730C" w:rsidRPr="008B5D1B" w:rsidRDefault="00E0730C" w:rsidP="00E92CE0">
      <w:pPr>
        <w:pStyle w:val="ab"/>
        <w:widowControl w:val="0"/>
        <w:numPr>
          <w:ilvl w:val="0"/>
          <w:numId w:val="4"/>
        </w:numPr>
        <w:tabs>
          <w:tab w:val="left" w:pos="567"/>
        </w:tabs>
        <w:autoSpaceDE w:val="0"/>
        <w:autoSpaceDN w:val="0"/>
        <w:adjustRightInd w:val="0"/>
        <w:spacing w:after="0" w:line="240" w:lineRule="auto"/>
        <w:ind w:left="0" w:firstLine="916"/>
        <w:jc w:val="both"/>
        <w:rPr>
          <w:rFonts w:ascii="Times New Roman" w:eastAsiaTheme="minorEastAsia" w:hAnsi="Times New Roman" w:cs="Times New Roman"/>
          <w:sz w:val="24"/>
          <w:szCs w:val="24"/>
        </w:rPr>
      </w:pPr>
      <w:r w:rsidRPr="008B5D1B">
        <w:rPr>
          <w:rFonts w:ascii="Times New Roman" w:eastAsiaTheme="minorEastAsia" w:hAnsi="Times New Roman" w:cs="Times New Roman"/>
          <w:sz w:val="24"/>
          <w:szCs w:val="24"/>
        </w:rPr>
        <w:t>выдача или направление заявителю результата предоставления муниципальной услуги.</w:t>
      </w:r>
    </w:p>
    <w:p w:rsidR="00E0730C" w:rsidRPr="008B5D1B" w:rsidRDefault="00E0730C" w:rsidP="00F618DE">
      <w:pPr>
        <w:widowControl w:val="0"/>
        <w:tabs>
          <w:tab w:val="left" w:pos="567"/>
        </w:tabs>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4.1.2. Блок-схема последовательности административных действий при предоставлении муниципальной услуги представлена в приложении 5 к настоящему Административному </w:t>
      </w:r>
      <w:r w:rsidRPr="008B5D1B">
        <w:rPr>
          <w:rFonts w:ascii="Times New Roman" w:eastAsiaTheme="minorEastAsia" w:hAnsi="Times New Roman" w:cs="Times New Roman"/>
          <w:sz w:val="24"/>
          <w:szCs w:val="24"/>
          <w:lang w:eastAsia="ru-RU"/>
        </w:rPr>
        <w:lastRenderedPageBreak/>
        <w:t>регламенту.</w:t>
      </w:r>
    </w:p>
    <w:p w:rsidR="00E0730C" w:rsidRPr="008B5D1B" w:rsidRDefault="00E0730C" w:rsidP="00F618DE">
      <w:pPr>
        <w:widowControl w:val="0"/>
        <w:tabs>
          <w:tab w:val="left" w:pos="567"/>
        </w:tabs>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 Последовательность выполнения административных процедур при предоставлении муниципальной услуги.</w:t>
      </w:r>
    </w:p>
    <w:p w:rsidR="00E0730C" w:rsidRPr="008B5D1B" w:rsidRDefault="00E0730C" w:rsidP="00F618DE">
      <w:pPr>
        <w:widowControl w:val="0"/>
        <w:tabs>
          <w:tab w:val="left" w:pos="567"/>
        </w:tabs>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4.2.1. Прием и регистрация запроса заявителя.</w:t>
      </w:r>
    </w:p>
    <w:p w:rsidR="00E0730C" w:rsidRPr="008B5D1B" w:rsidRDefault="00E0730C" w:rsidP="00F618DE">
      <w:pPr>
        <w:widowControl w:val="0"/>
        <w:tabs>
          <w:tab w:val="left" w:pos="567"/>
        </w:tabs>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4.2.1.1. Основанием для начала административной процедуры является поступление документов в соответствии с пунктом 2.6 настоящего Административного регламента в МФЦ или в Администрацию, в том числе с использованием информационно-телекоммуникационной сети «Интернет», в форме электронных документов, включая ПГУ ЛО.</w:t>
      </w:r>
    </w:p>
    <w:p w:rsidR="00E0730C" w:rsidRPr="008B5D1B" w:rsidRDefault="00E0730C" w:rsidP="00F618DE">
      <w:pPr>
        <w:widowControl w:val="0"/>
        <w:tabs>
          <w:tab w:val="left" w:pos="567"/>
        </w:tabs>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4.2.1.2. Заявление с документами, указанными в подпункте 2.6.1  Административного регламента, регистрируется в день поступления в Администрацию или МФЦ, через ПГУ ЛО.</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Запрос о предоставлении муниципальной услуги, направленный почтовым отправлением или поступивший на электронный адрес Администрации, регистрируется </w:t>
      </w:r>
      <w:r w:rsidR="005C0A14" w:rsidRPr="008B5D1B">
        <w:rPr>
          <w:rFonts w:ascii="Times New Roman" w:eastAsiaTheme="minorEastAsia" w:hAnsi="Times New Roman" w:cs="Times New Roman"/>
          <w:sz w:val="24"/>
          <w:szCs w:val="24"/>
          <w:lang w:eastAsia="ru-RU"/>
        </w:rPr>
        <w:t xml:space="preserve">главным </w:t>
      </w:r>
      <w:r w:rsidRPr="008B5D1B">
        <w:rPr>
          <w:rFonts w:ascii="Times New Roman" w:eastAsiaTheme="minorEastAsia" w:hAnsi="Times New Roman" w:cs="Times New Roman"/>
          <w:sz w:val="24"/>
          <w:szCs w:val="24"/>
          <w:lang w:eastAsia="ru-RU"/>
        </w:rPr>
        <w:t xml:space="preserve">специалистом </w:t>
      </w:r>
      <w:r w:rsidR="009C7AC3" w:rsidRPr="008B5D1B">
        <w:rPr>
          <w:rFonts w:ascii="Times New Roman" w:eastAsiaTheme="minorEastAsia" w:hAnsi="Times New Roman" w:cs="Times New Roman"/>
          <w:sz w:val="24"/>
          <w:szCs w:val="24"/>
          <w:lang w:eastAsia="ru-RU"/>
        </w:rPr>
        <w:t>по</w:t>
      </w:r>
      <w:r w:rsidRPr="008B5D1B">
        <w:rPr>
          <w:rFonts w:ascii="Times New Roman" w:eastAsiaTheme="minorEastAsia" w:hAnsi="Times New Roman" w:cs="Times New Roman"/>
          <w:sz w:val="24"/>
          <w:szCs w:val="24"/>
          <w:lang w:eastAsia="ru-RU"/>
        </w:rPr>
        <w:t xml:space="preserve"> делопроизводству</w:t>
      </w:r>
      <w:r w:rsidR="005C0A14" w:rsidRPr="008B5D1B">
        <w:rPr>
          <w:rFonts w:ascii="Times New Roman" w:eastAsiaTheme="minorEastAsia" w:hAnsi="Times New Roman" w:cs="Times New Roman"/>
          <w:sz w:val="24"/>
          <w:szCs w:val="24"/>
          <w:lang w:eastAsia="ru-RU"/>
        </w:rPr>
        <w:t xml:space="preserve"> </w:t>
      </w:r>
      <w:r w:rsidRPr="008B5D1B">
        <w:rPr>
          <w:rFonts w:ascii="Times New Roman" w:eastAsiaTheme="minorEastAsia" w:hAnsi="Times New Roman" w:cs="Times New Roman"/>
          <w:sz w:val="24"/>
          <w:szCs w:val="24"/>
          <w:lang w:eastAsia="ru-RU"/>
        </w:rPr>
        <w:t>Администрации в течение календарного дня со дня поступления запроса.</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4.2.1.3. При установлении фактов отсутствия необходимых документов, несоответствия документов требованиям, указанным в настоящем Административном регламенте, специалист  уведомляет заявителя о наличии препятствий для предоставления муниципальной услуги, объясняет заявителю содержание выявленных недостатков в представленных документах и предлагает принять меры по их устранению.</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4.2.1.4. Поступившие и зарегистрированные документы в тот же день направляются </w:t>
      </w:r>
      <w:r w:rsidR="005C0A14" w:rsidRPr="008B5D1B">
        <w:rPr>
          <w:rFonts w:ascii="Times New Roman" w:eastAsiaTheme="minorEastAsia" w:hAnsi="Times New Roman" w:cs="Times New Roman"/>
          <w:sz w:val="24"/>
          <w:szCs w:val="24"/>
          <w:lang w:eastAsia="ru-RU"/>
        </w:rPr>
        <w:t xml:space="preserve">главным </w:t>
      </w:r>
      <w:r w:rsidRPr="008B5D1B">
        <w:rPr>
          <w:rFonts w:ascii="Times New Roman" w:eastAsiaTheme="minorEastAsia" w:hAnsi="Times New Roman" w:cs="Times New Roman"/>
          <w:sz w:val="24"/>
          <w:szCs w:val="24"/>
          <w:lang w:eastAsia="ru-RU"/>
        </w:rPr>
        <w:t xml:space="preserve">специалистом </w:t>
      </w:r>
      <w:r w:rsidR="009C7AC3" w:rsidRPr="008B5D1B">
        <w:rPr>
          <w:rFonts w:ascii="Times New Roman" w:eastAsiaTheme="minorEastAsia" w:hAnsi="Times New Roman" w:cs="Times New Roman"/>
          <w:sz w:val="24"/>
          <w:szCs w:val="24"/>
          <w:lang w:eastAsia="ru-RU"/>
        </w:rPr>
        <w:t xml:space="preserve">по </w:t>
      </w:r>
      <w:r w:rsidRPr="008B5D1B">
        <w:rPr>
          <w:rFonts w:ascii="Times New Roman" w:eastAsiaTheme="minorEastAsia" w:hAnsi="Times New Roman" w:cs="Times New Roman"/>
          <w:sz w:val="24"/>
          <w:szCs w:val="24"/>
          <w:lang w:eastAsia="ru-RU"/>
        </w:rPr>
        <w:t xml:space="preserve">делопроизводству Администрации </w:t>
      </w:r>
      <w:r w:rsidR="005C0A14" w:rsidRPr="008B5D1B">
        <w:rPr>
          <w:rFonts w:ascii="Times New Roman" w:eastAsiaTheme="minorEastAsia" w:hAnsi="Times New Roman" w:cs="Times New Roman"/>
          <w:sz w:val="24"/>
          <w:szCs w:val="24"/>
          <w:lang w:eastAsia="ru-RU"/>
        </w:rPr>
        <w:t>С</w:t>
      </w:r>
      <w:r w:rsidR="009C7AC3" w:rsidRPr="008B5D1B">
        <w:rPr>
          <w:rFonts w:ascii="Times New Roman" w:eastAsiaTheme="minorEastAsia" w:hAnsi="Times New Roman" w:cs="Times New Roman"/>
          <w:sz w:val="24"/>
          <w:szCs w:val="24"/>
          <w:lang w:eastAsia="ru-RU"/>
        </w:rPr>
        <w:t>пециалисту,</w:t>
      </w:r>
      <w:r w:rsidRPr="008B5D1B">
        <w:rPr>
          <w:rFonts w:ascii="Times New Roman" w:eastAsiaTheme="minorEastAsia" w:hAnsi="Times New Roman" w:cs="Times New Roman"/>
          <w:sz w:val="24"/>
          <w:szCs w:val="24"/>
          <w:lang w:eastAsia="ru-RU"/>
        </w:rPr>
        <w:t xml:space="preserve"> для осуществления проверки комплектности представленных документов в соответствии с пунктом 2.6.1 настоящего Административного регламента.</w:t>
      </w:r>
    </w:p>
    <w:p w:rsidR="00E0730C" w:rsidRPr="008B5D1B" w:rsidRDefault="009C7AC3"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4.2.1.5. Ответственным лицом </w:t>
      </w:r>
      <w:r w:rsidR="00E0730C" w:rsidRPr="008B5D1B">
        <w:rPr>
          <w:rFonts w:ascii="Times New Roman" w:eastAsiaTheme="minorEastAsia" w:hAnsi="Times New Roman" w:cs="Times New Roman"/>
          <w:sz w:val="24"/>
          <w:szCs w:val="24"/>
          <w:lang w:eastAsia="ru-RU"/>
        </w:rPr>
        <w:t xml:space="preserve">за административные действия, входящие в состав административной процедуры, является </w:t>
      </w:r>
      <w:r w:rsidR="005C0A14" w:rsidRPr="008B5D1B">
        <w:rPr>
          <w:rFonts w:ascii="Times New Roman" w:eastAsiaTheme="minorEastAsia" w:hAnsi="Times New Roman" w:cs="Times New Roman"/>
          <w:sz w:val="24"/>
          <w:szCs w:val="24"/>
          <w:lang w:eastAsia="ru-RU"/>
        </w:rPr>
        <w:t xml:space="preserve">главный </w:t>
      </w:r>
      <w:r w:rsidR="00E0730C" w:rsidRPr="008B5D1B">
        <w:rPr>
          <w:rFonts w:ascii="Times New Roman" w:eastAsiaTheme="minorEastAsia" w:hAnsi="Times New Roman" w:cs="Times New Roman"/>
          <w:sz w:val="24"/>
          <w:szCs w:val="24"/>
          <w:lang w:eastAsia="ru-RU"/>
        </w:rPr>
        <w:t xml:space="preserve">специалист </w:t>
      </w:r>
      <w:r w:rsidRPr="008B5D1B">
        <w:rPr>
          <w:rFonts w:ascii="Times New Roman" w:eastAsiaTheme="minorEastAsia" w:hAnsi="Times New Roman" w:cs="Times New Roman"/>
          <w:sz w:val="24"/>
          <w:szCs w:val="24"/>
          <w:lang w:eastAsia="ru-RU"/>
        </w:rPr>
        <w:t>по</w:t>
      </w:r>
      <w:r w:rsidR="00E0730C" w:rsidRPr="008B5D1B">
        <w:rPr>
          <w:rFonts w:ascii="Times New Roman" w:eastAsiaTheme="minorEastAsia" w:hAnsi="Times New Roman" w:cs="Times New Roman"/>
          <w:sz w:val="24"/>
          <w:szCs w:val="24"/>
          <w:lang w:eastAsia="ru-RU"/>
        </w:rPr>
        <w:t xml:space="preserve"> делопроизводству </w:t>
      </w:r>
      <w:r w:rsidRPr="008B5D1B">
        <w:rPr>
          <w:rFonts w:ascii="Times New Roman" w:eastAsiaTheme="minorEastAsia" w:hAnsi="Times New Roman" w:cs="Times New Roman"/>
          <w:sz w:val="24"/>
          <w:szCs w:val="24"/>
          <w:lang w:eastAsia="ru-RU"/>
        </w:rPr>
        <w:t>Администрации.</w:t>
      </w:r>
    </w:p>
    <w:p w:rsidR="00E0730C" w:rsidRPr="008B5D1B" w:rsidRDefault="00122667"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4.2.1.6</w:t>
      </w:r>
      <w:r w:rsidR="00E0730C" w:rsidRPr="008B5D1B">
        <w:rPr>
          <w:rFonts w:ascii="Times New Roman" w:eastAsiaTheme="minorEastAsia" w:hAnsi="Times New Roman" w:cs="Times New Roman"/>
          <w:sz w:val="24"/>
          <w:szCs w:val="24"/>
          <w:lang w:eastAsia="ru-RU"/>
        </w:rPr>
        <w:t xml:space="preserve">. Максимальный срок выполнения административной процедуры составляет 2 </w:t>
      </w:r>
      <w:proofErr w:type="gramStart"/>
      <w:r w:rsidR="00E0730C" w:rsidRPr="008B5D1B">
        <w:rPr>
          <w:rFonts w:ascii="Times New Roman" w:eastAsiaTheme="minorEastAsia" w:hAnsi="Times New Roman" w:cs="Times New Roman"/>
          <w:sz w:val="24"/>
          <w:szCs w:val="24"/>
          <w:lang w:eastAsia="ru-RU"/>
        </w:rPr>
        <w:t>календарных</w:t>
      </w:r>
      <w:proofErr w:type="gramEnd"/>
      <w:r w:rsidR="00E0730C" w:rsidRPr="008B5D1B">
        <w:rPr>
          <w:rFonts w:ascii="Times New Roman" w:eastAsiaTheme="minorEastAsia" w:hAnsi="Times New Roman" w:cs="Times New Roman"/>
          <w:sz w:val="24"/>
          <w:szCs w:val="24"/>
          <w:lang w:eastAsia="ru-RU"/>
        </w:rPr>
        <w:t xml:space="preserve"> дня со дня поступления запроса.</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4.2.1.8. Результатом выполнения административной процедуры является направление зарегистрированного запроса ответствен</w:t>
      </w:r>
      <w:r w:rsidR="009C7AC3" w:rsidRPr="008B5D1B">
        <w:rPr>
          <w:rFonts w:ascii="Times New Roman" w:eastAsiaTheme="minorEastAsia" w:hAnsi="Times New Roman" w:cs="Times New Roman"/>
          <w:sz w:val="24"/>
          <w:szCs w:val="24"/>
          <w:lang w:eastAsia="ru-RU"/>
        </w:rPr>
        <w:t>ному исполнителю</w:t>
      </w:r>
      <w:r w:rsidR="005B4763" w:rsidRPr="008B5D1B">
        <w:rPr>
          <w:rFonts w:ascii="Times New Roman" w:eastAsiaTheme="minorEastAsia" w:hAnsi="Times New Roman" w:cs="Times New Roman"/>
          <w:sz w:val="24"/>
          <w:szCs w:val="24"/>
          <w:lang w:eastAsia="ru-RU"/>
        </w:rPr>
        <w:t>, Специалисту</w:t>
      </w:r>
      <w:r w:rsidR="009C7AC3" w:rsidRPr="008B5D1B">
        <w:rPr>
          <w:rFonts w:ascii="Times New Roman" w:eastAsiaTheme="minorEastAsia" w:hAnsi="Times New Roman" w:cs="Times New Roman"/>
          <w:sz w:val="24"/>
          <w:szCs w:val="24"/>
          <w:lang w:eastAsia="ru-RU"/>
        </w:rPr>
        <w:t>.</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Результат фиксируется в журнале регистрации поступивших запросов</w:t>
      </w:r>
      <w:r w:rsidR="009C7AC3" w:rsidRPr="008B5D1B">
        <w:rPr>
          <w:rFonts w:ascii="Times New Roman" w:eastAsiaTheme="minorEastAsia" w:hAnsi="Times New Roman" w:cs="Times New Roman"/>
          <w:sz w:val="24"/>
          <w:szCs w:val="24"/>
          <w:lang w:eastAsia="ru-RU"/>
        </w:rPr>
        <w:t>.</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4.2.2. Формирование выписки, обобщенной информации из реестра муниципального имущества </w:t>
      </w:r>
      <w:r w:rsidR="009C7AC3"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4.2.2.1. Основанием для начала административной процедуры является поступление зарегистрированного запроса </w:t>
      </w:r>
      <w:r w:rsidR="005B4763" w:rsidRPr="008B5D1B">
        <w:rPr>
          <w:rFonts w:ascii="Times New Roman" w:eastAsiaTheme="minorEastAsia" w:hAnsi="Times New Roman" w:cs="Times New Roman"/>
          <w:sz w:val="24"/>
          <w:szCs w:val="24"/>
          <w:lang w:eastAsia="ru-RU"/>
        </w:rPr>
        <w:t>Специалисту</w:t>
      </w:r>
      <w:r w:rsidRPr="008B5D1B">
        <w:rPr>
          <w:rFonts w:ascii="Times New Roman" w:eastAsiaTheme="minorEastAsia" w:hAnsi="Times New Roman" w:cs="Times New Roman"/>
          <w:sz w:val="24"/>
          <w:szCs w:val="24"/>
          <w:lang w:eastAsia="ru-RU"/>
        </w:rPr>
        <w:t xml:space="preserve"> для исполнения.</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При наличии оснований, указанных в пункте 2.7 настоящего Административного регламента, ответственный исполнитель готовит проект мотивированного решения об отказе в предоставлении муниципальной услуги.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Порядок процедуры подписания проекта мотивированного решения об отказе в предоставлении муниципальной услуги соответствует порядку, указанному в пункте 4.2.3 настоящего Административного регламента.</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4.2.2.2. Формирование выписки.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При получении принятого к исполнению запроса о получении выписки ответственный исполнитель при помощи автоматизированной информационной системы реестра муниципального имущества </w:t>
      </w:r>
      <w:r w:rsidR="007E2F8C"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 осуществляет поиск заданного объекта муниципального имущества</w:t>
      </w:r>
      <w:r w:rsidR="007E2F8C" w:rsidRPr="008B5D1B">
        <w:rPr>
          <w:rFonts w:ascii="Times New Roman" w:eastAsiaTheme="minorEastAsia" w:hAnsi="Times New Roman" w:cs="Times New Roman"/>
          <w:sz w:val="24"/>
          <w:szCs w:val="24"/>
          <w:lang w:eastAsia="ru-RU"/>
        </w:rPr>
        <w:t xml:space="preserve"> Любан</w:t>
      </w:r>
      <w:r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После того, как объект муниципального имущества </w:t>
      </w:r>
      <w:r w:rsidR="00CA065B"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 найден, ответственный исполнитель осуществляет формирование выписки.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4.2.2.3. Формирование обобщенной информации из реестра муниципального имущества </w:t>
      </w:r>
      <w:r w:rsidR="00821170"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lastRenderedPageBreak/>
        <w:t xml:space="preserve">При получении принятого к исполнению запроса о получении обобщенной информации из реестра муниципального имущества </w:t>
      </w:r>
      <w:r w:rsidR="00821170"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 xml:space="preserve">ского городского поселения Тосненского района Ленинградской области ответственный исполнитель осуществляет поиск объектов муниципального имущества </w:t>
      </w:r>
      <w:r w:rsidR="00821170"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 по которым необходимо представить информацию.</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После того, как все объекты муниципального имущества </w:t>
      </w:r>
      <w:r w:rsidR="00821170"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 xml:space="preserve">ского городского поселения Тосненского района Ленинградской области найдены, ответственный исполнитель осуществляет формирование обобщенной информации из реестра муниципального имущества </w:t>
      </w:r>
      <w:r w:rsidR="00821170"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w:t>
      </w:r>
    </w:p>
    <w:p w:rsidR="00604A8F"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Обобщенная информация из реестра муниципального имущества </w:t>
      </w:r>
      <w:r w:rsidR="00821170"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 xml:space="preserve">ского городского поселения Тосненского района Ленинградской области подлежит направлению на согласование </w:t>
      </w:r>
      <w:r w:rsidR="00E62D5E" w:rsidRPr="008B5D1B">
        <w:rPr>
          <w:rFonts w:ascii="Times New Roman" w:eastAsiaTheme="minorEastAsia" w:hAnsi="Times New Roman" w:cs="Times New Roman"/>
          <w:sz w:val="24"/>
          <w:szCs w:val="24"/>
          <w:lang w:eastAsia="ru-RU"/>
        </w:rPr>
        <w:t>главе А</w:t>
      </w:r>
      <w:r w:rsidR="00604A8F" w:rsidRPr="008B5D1B">
        <w:rPr>
          <w:rFonts w:ascii="Times New Roman" w:eastAsiaTheme="minorEastAsia" w:hAnsi="Times New Roman" w:cs="Times New Roman"/>
          <w:sz w:val="24"/>
          <w:szCs w:val="24"/>
          <w:lang w:eastAsia="ru-RU"/>
        </w:rPr>
        <w:t>дминистрации.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4.2.2.4. Ответственным должностным лицом за административные действия, входящие в состав административной процедуры, является ответственный исполнитель.</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4.2.2.5. Критерием принятия решения является определение вида необходимой информации для подготовки проекта документа, являющегося результатом предоставления муниципальной услуги.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4.2.2.6. Максимальный срок выполнения административной процедуры по формированию выписки, обобщенной информации из реестра муниципального имущества </w:t>
      </w:r>
      <w:r w:rsidR="00E31521"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 xml:space="preserve">ского городского поселения Тосненского района Ленинградской области составляет </w:t>
      </w:r>
      <w:r w:rsidR="003A2D7F" w:rsidRPr="008B5D1B">
        <w:rPr>
          <w:rFonts w:ascii="Times New Roman" w:hAnsi="Times New Roman" w:cs="Times New Roman"/>
          <w:sz w:val="24"/>
          <w:szCs w:val="24"/>
        </w:rPr>
        <w:t>3 календарных дней со дня поступления зарегистрированного запроса ответственному исполнителю для исполнения</w:t>
      </w:r>
      <w:r w:rsidRPr="008B5D1B">
        <w:rPr>
          <w:rFonts w:ascii="Times New Roman" w:eastAsiaTheme="minorEastAsia" w:hAnsi="Times New Roman" w:cs="Times New Roman"/>
          <w:sz w:val="24"/>
          <w:szCs w:val="24"/>
          <w:lang w:eastAsia="ru-RU"/>
        </w:rPr>
        <w:t>.</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4.2.2.7. Результатом административной процедуры является одно из следующих действий:</w:t>
      </w:r>
    </w:p>
    <w:p w:rsidR="00E0730C" w:rsidRDefault="000E27AA"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1) сфо</w:t>
      </w:r>
      <w:r w:rsidR="00E0730C" w:rsidRPr="008B5D1B">
        <w:rPr>
          <w:rFonts w:ascii="Times New Roman" w:eastAsiaTheme="minorEastAsia" w:hAnsi="Times New Roman" w:cs="Times New Roman"/>
          <w:sz w:val="24"/>
          <w:szCs w:val="24"/>
          <w:lang w:eastAsia="ru-RU"/>
        </w:rPr>
        <w:t xml:space="preserve">рмированная выписка из реестра муниципального имущества </w:t>
      </w:r>
      <w:r w:rsidR="00E31521" w:rsidRPr="008B5D1B">
        <w:rPr>
          <w:rFonts w:ascii="Times New Roman" w:eastAsiaTheme="minorEastAsia" w:hAnsi="Times New Roman" w:cs="Times New Roman"/>
          <w:sz w:val="24"/>
          <w:szCs w:val="24"/>
          <w:lang w:eastAsia="ru-RU"/>
        </w:rPr>
        <w:t>Любан</w:t>
      </w:r>
      <w:r w:rsidR="00E0730C"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 переданная на согласование</w:t>
      </w:r>
      <w:r w:rsidR="00604A8F" w:rsidRPr="008B5D1B">
        <w:rPr>
          <w:rFonts w:ascii="Times New Roman" w:eastAsiaTheme="minorEastAsia" w:hAnsi="Times New Roman" w:cs="Times New Roman"/>
          <w:sz w:val="24"/>
          <w:szCs w:val="24"/>
          <w:lang w:eastAsia="ru-RU"/>
        </w:rPr>
        <w:t xml:space="preserve"> </w:t>
      </w:r>
      <w:r w:rsidR="00E62D5E" w:rsidRPr="008B5D1B">
        <w:rPr>
          <w:rFonts w:ascii="Times New Roman" w:eastAsiaTheme="minorEastAsia" w:hAnsi="Times New Roman" w:cs="Times New Roman"/>
          <w:sz w:val="24"/>
          <w:szCs w:val="24"/>
          <w:lang w:eastAsia="ru-RU"/>
        </w:rPr>
        <w:t>главе А</w:t>
      </w:r>
      <w:r w:rsidR="00604A8F" w:rsidRPr="008B5D1B">
        <w:rPr>
          <w:rFonts w:ascii="Times New Roman" w:eastAsiaTheme="minorEastAsia" w:hAnsi="Times New Roman" w:cs="Times New Roman"/>
          <w:sz w:val="24"/>
          <w:szCs w:val="24"/>
          <w:lang w:eastAsia="ru-RU"/>
        </w:rPr>
        <w:t>дминистрации.</w:t>
      </w:r>
    </w:p>
    <w:p w:rsidR="004856AB" w:rsidRPr="008B5D1B" w:rsidRDefault="004856AB"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2) сформированная обобщенная информация из реестра муниципального имущества Любанского городского поселения Тосненского района Ленинградской области, переданная на согласование главе Администрации.</w:t>
      </w:r>
    </w:p>
    <w:p w:rsidR="00E0730C" w:rsidRPr="008B5D1B" w:rsidRDefault="004856AB"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 xml:space="preserve">3) </w:t>
      </w:r>
      <w:r w:rsidR="00E0730C" w:rsidRPr="008B5D1B">
        <w:rPr>
          <w:rFonts w:ascii="Times New Roman" w:eastAsiaTheme="minorEastAsia" w:hAnsi="Times New Roman" w:cs="Times New Roman"/>
          <w:sz w:val="24"/>
          <w:szCs w:val="24"/>
          <w:lang w:eastAsia="ru-RU"/>
        </w:rPr>
        <w:t xml:space="preserve">письменное мотивированное решение об отказе в предоставлении муниципальной услуги с обоснованием причин отказа, переданное на согласование </w:t>
      </w:r>
      <w:r w:rsidR="002D269C" w:rsidRPr="008B5D1B">
        <w:rPr>
          <w:rFonts w:ascii="Times New Roman" w:eastAsiaTheme="minorEastAsia" w:hAnsi="Times New Roman" w:cs="Times New Roman"/>
          <w:sz w:val="24"/>
          <w:szCs w:val="24"/>
          <w:lang w:eastAsia="ru-RU"/>
        </w:rPr>
        <w:t>главе А</w:t>
      </w:r>
      <w:r w:rsidR="00604A8F" w:rsidRPr="008B5D1B">
        <w:rPr>
          <w:rFonts w:ascii="Times New Roman" w:eastAsiaTheme="minorEastAsia" w:hAnsi="Times New Roman" w:cs="Times New Roman"/>
          <w:sz w:val="24"/>
          <w:szCs w:val="24"/>
          <w:lang w:eastAsia="ru-RU"/>
        </w:rPr>
        <w:t>дминистрации.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Сформированная выписка из реестра муниципального имущества </w:t>
      </w:r>
      <w:r w:rsidR="00E31521"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 фиксируется в реестре сформированных выписок. Результат сформированного обобщения</w:t>
      </w:r>
      <w:r w:rsidR="00604A8F" w:rsidRPr="008B5D1B">
        <w:rPr>
          <w:rFonts w:ascii="Times New Roman" w:eastAsiaTheme="minorEastAsia" w:hAnsi="Times New Roman" w:cs="Times New Roman"/>
          <w:sz w:val="24"/>
          <w:szCs w:val="24"/>
          <w:lang w:eastAsia="ru-RU"/>
        </w:rPr>
        <w:t xml:space="preserve"> </w:t>
      </w:r>
      <w:r w:rsidRPr="008B5D1B">
        <w:rPr>
          <w:rFonts w:ascii="Times New Roman" w:eastAsiaTheme="minorEastAsia" w:hAnsi="Times New Roman" w:cs="Times New Roman"/>
          <w:sz w:val="24"/>
          <w:szCs w:val="24"/>
          <w:lang w:eastAsia="ru-RU"/>
        </w:rPr>
        <w:t xml:space="preserve"> информации из реестра муниципального имущества </w:t>
      </w:r>
      <w:r w:rsidR="00E31521"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 xml:space="preserve">ского городского поселения Тосненского района Ленинградской области и письменное мотивированное решение об отказе в предоставлении муниципальной услуги фиксируется в журнале регистрации исходящих ответов документооборота </w:t>
      </w:r>
      <w:r w:rsidR="00E31521" w:rsidRPr="008B5D1B">
        <w:rPr>
          <w:rFonts w:ascii="Times New Roman" w:eastAsiaTheme="minorEastAsia" w:hAnsi="Times New Roman" w:cs="Times New Roman"/>
          <w:sz w:val="24"/>
          <w:szCs w:val="24"/>
          <w:lang w:eastAsia="ru-RU"/>
        </w:rPr>
        <w:t>по</w:t>
      </w:r>
      <w:r w:rsidRPr="008B5D1B">
        <w:rPr>
          <w:rFonts w:ascii="Times New Roman" w:eastAsiaTheme="minorEastAsia" w:hAnsi="Times New Roman" w:cs="Times New Roman"/>
          <w:sz w:val="24"/>
          <w:szCs w:val="24"/>
          <w:lang w:eastAsia="ru-RU"/>
        </w:rPr>
        <w:t xml:space="preserve"> делопроизводству и кадрам Администрации.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4.2.3. Согласование и подписание выписки, обобщенной информации из реестра муниципального имущества </w:t>
      </w:r>
      <w:r w:rsidR="00E31521" w:rsidRPr="008B5D1B">
        <w:rPr>
          <w:rFonts w:ascii="Times New Roman" w:eastAsiaTheme="minorEastAsia" w:hAnsi="Times New Roman" w:cs="Times New Roman"/>
          <w:sz w:val="24"/>
          <w:szCs w:val="24"/>
          <w:lang w:eastAsia="ru-RU"/>
        </w:rPr>
        <w:t>Любанс</w:t>
      </w:r>
      <w:r w:rsidRPr="008B5D1B">
        <w:rPr>
          <w:rFonts w:ascii="Times New Roman" w:eastAsiaTheme="minorEastAsia" w:hAnsi="Times New Roman" w:cs="Times New Roman"/>
          <w:sz w:val="24"/>
          <w:szCs w:val="24"/>
          <w:lang w:eastAsia="ru-RU"/>
        </w:rPr>
        <w:t>кого городского поселения Тосненского района Ленинградской области.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4.2.3.1. Основанием для начала административной процедуры является поступление выписки, обобщенной информации из реестра муниципального имущества </w:t>
      </w:r>
      <w:r w:rsidR="00E31521"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 письменного мотивированного решения об отказе в предоставлении муниципальной услуги с обоснованием причин отказа (далее - проект документа) на согласован</w:t>
      </w:r>
      <w:r w:rsidR="00CC7611" w:rsidRPr="008B5D1B">
        <w:rPr>
          <w:rFonts w:ascii="Times New Roman" w:eastAsiaTheme="minorEastAsia" w:hAnsi="Times New Roman" w:cs="Times New Roman"/>
          <w:sz w:val="24"/>
          <w:szCs w:val="24"/>
          <w:lang w:eastAsia="ru-RU"/>
        </w:rPr>
        <w:t xml:space="preserve">ие </w:t>
      </w:r>
      <w:r w:rsidR="002D269C" w:rsidRPr="008B5D1B">
        <w:rPr>
          <w:rFonts w:ascii="Times New Roman" w:eastAsiaTheme="minorEastAsia" w:hAnsi="Times New Roman" w:cs="Times New Roman"/>
          <w:sz w:val="24"/>
          <w:szCs w:val="24"/>
          <w:lang w:eastAsia="ru-RU"/>
        </w:rPr>
        <w:t>главе А</w:t>
      </w:r>
      <w:r w:rsidR="00CC7611" w:rsidRPr="008B5D1B">
        <w:rPr>
          <w:rFonts w:ascii="Times New Roman" w:eastAsiaTheme="minorEastAsia" w:hAnsi="Times New Roman" w:cs="Times New Roman"/>
          <w:sz w:val="24"/>
          <w:szCs w:val="24"/>
          <w:lang w:eastAsia="ru-RU"/>
        </w:rPr>
        <w:t xml:space="preserve">дминистрации. </w:t>
      </w:r>
      <w:r w:rsidRPr="008B5D1B">
        <w:rPr>
          <w:rFonts w:ascii="Times New Roman" w:eastAsiaTheme="minorEastAsia" w:hAnsi="Times New Roman" w:cs="Times New Roman"/>
          <w:sz w:val="24"/>
          <w:szCs w:val="24"/>
          <w:lang w:eastAsia="ru-RU"/>
        </w:rPr>
        <w:t xml:space="preserve"> </w:t>
      </w:r>
      <w:r w:rsidR="00CC7611" w:rsidRPr="008B5D1B">
        <w:rPr>
          <w:rFonts w:ascii="Times New Roman" w:eastAsiaTheme="minorEastAsia" w:hAnsi="Times New Roman" w:cs="Times New Roman"/>
          <w:sz w:val="24"/>
          <w:szCs w:val="24"/>
          <w:lang w:eastAsia="ru-RU"/>
        </w:rPr>
        <w:t xml:space="preserve"> </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4.2.3.2. </w:t>
      </w:r>
      <w:r w:rsidR="002D269C" w:rsidRPr="008B5D1B">
        <w:rPr>
          <w:rFonts w:ascii="Times New Roman" w:eastAsiaTheme="minorEastAsia" w:hAnsi="Times New Roman" w:cs="Times New Roman"/>
          <w:sz w:val="24"/>
          <w:szCs w:val="24"/>
          <w:lang w:eastAsia="ru-RU"/>
        </w:rPr>
        <w:t xml:space="preserve">Глава администрации </w:t>
      </w:r>
      <w:r w:rsidRPr="008B5D1B">
        <w:rPr>
          <w:rFonts w:ascii="Times New Roman" w:eastAsiaTheme="minorEastAsia" w:hAnsi="Times New Roman" w:cs="Times New Roman"/>
          <w:sz w:val="24"/>
          <w:szCs w:val="24"/>
          <w:lang w:eastAsia="ru-RU"/>
        </w:rPr>
        <w:t>рассматривает подготовленный проект документа в течение 1 календарного дня со дня его поступления и в тот же день:</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возвращает его на доработку ответственному исполнителю при наличии оснований для возврата проекта документа;</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 согласовывает его и передает на подписание главе Администрации при отсутствии </w:t>
      </w:r>
      <w:r w:rsidR="00716199">
        <w:rPr>
          <w:rFonts w:ascii="Times New Roman" w:eastAsiaTheme="minorEastAsia" w:hAnsi="Times New Roman" w:cs="Times New Roman"/>
          <w:sz w:val="24"/>
          <w:szCs w:val="24"/>
          <w:lang w:eastAsia="ru-RU"/>
        </w:rPr>
        <w:br/>
      </w:r>
      <w:r w:rsidRPr="008B5D1B">
        <w:rPr>
          <w:rFonts w:ascii="Times New Roman" w:eastAsiaTheme="minorEastAsia" w:hAnsi="Times New Roman" w:cs="Times New Roman"/>
          <w:sz w:val="24"/>
          <w:szCs w:val="24"/>
          <w:lang w:eastAsia="ru-RU"/>
        </w:rPr>
        <w:lastRenderedPageBreak/>
        <w:t>оснований для возврата проекта документа на доработку.</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Основаниями для возврата проекта документа на доработку являются:</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оформление документа с нарушением установленной формы;</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необходимость внесения грамматических и орфографических правок;</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наличие логических ошибок;</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необходимость внесения уточнений, в том числе изменений редакционного характера.</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w:t>
      </w:r>
      <w:r w:rsidR="00CC7611" w:rsidRPr="008B5D1B">
        <w:rPr>
          <w:rFonts w:ascii="Times New Roman" w:eastAsiaTheme="minorEastAsia" w:hAnsi="Times New Roman" w:cs="Times New Roman"/>
          <w:sz w:val="24"/>
          <w:szCs w:val="24"/>
          <w:lang w:eastAsia="ru-RU"/>
        </w:rPr>
        <w:t>.2.3.3.Г</w:t>
      </w:r>
      <w:r w:rsidRPr="008B5D1B">
        <w:rPr>
          <w:rFonts w:ascii="Times New Roman" w:eastAsiaTheme="minorEastAsia" w:hAnsi="Times New Roman" w:cs="Times New Roman"/>
          <w:sz w:val="24"/>
          <w:szCs w:val="24"/>
          <w:lang w:eastAsia="ru-RU"/>
        </w:rPr>
        <w:t>лава Администрации рассматривает в течение 1 календарного дня со дня его поступления и в тот же день:</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возвращает его на доработку ответственному исполнителю при наличии оснований для возврата документа.</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подписывает его и передает ответственному исполнителю при отсутствии оснований для возврата проекта документа на доработку.</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4.2.3.4. В случае возврата проекта документа ответственный исполнитель устраняет выявленные нарушения в день возврата проекта документа и в тот же день передает его главе Администрации - для осуществления действий, установленных пунктом 4.2.3.3 настоящего Административного регламента.</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4.2.3.5. Ответственными лицами за административные действия, входящие в состав административной процедуры, являются ответственный исполнитель, глава Администрации.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4.2.3.6. Критерием принятия решения является соответствие подготовленного проекта документа сущности запроса.</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4.2.3.7. Максимальный срок выполнения административной процедуры по согласованию и подписанию проекта документа составляет </w:t>
      </w:r>
      <w:r w:rsidR="00122667">
        <w:rPr>
          <w:rFonts w:ascii="Times New Roman" w:eastAsiaTheme="minorEastAsia" w:hAnsi="Times New Roman" w:cs="Times New Roman"/>
          <w:sz w:val="24"/>
          <w:szCs w:val="24"/>
          <w:lang w:eastAsia="ru-RU"/>
        </w:rPr>
        <w:t>3</w:t>
      </w:r>
      <w:r w:rsidRPr="008B5D1B">
        <w:rPr>
          <w:rFonts w:ascii="Times New Roman" w:eastAsiaTheme="minorEastAsia" w:hAnsi="Times New Roman" w:cs="Times New Roman"/>
          <w:sz w:val="24"/>
          <w:szCs w:val="24"/>
          <w:lang w:eastAsia="ru-RU"/>
        </w:rPr>
        <w:t xml:space="preserve"> </w:t>
      </w:r>
      <w:proofErr w:type="gramStart"/>
      <w:r w:rsidRPr="008B5D1B">
        <w:rPr>
          <w:rFonts w:ascii="Times New Roman" w:eastAsiaTheme="minorEastAsia" w:hAnsi="Times New Roman" w:cs="Times New Roman"/>
          <w:sz w:val="24"/>
          <w:szCs w:val="24"/>
          <w:lang w:eastAsia="ru-RU"/>
        </w:rPr>
        <w:t>календ</w:t>
      </w:r>
      <w:r w:rsidR="00122667">
        <w:rPr>
          <w:rFonts w:ascii="Times New Roman" w:eastAsiaTheme="minorEastAsia" w:hAnsi="Times New Roman" w:cs="Times New Roman"/>
          <w:sz w:val="24"/>
          <w:szCs w:val="24"/>
          <w:lang w:eastAsia="ru-RU"/>
        </w:rPr>
        <w:t>арных</w:t>
      </w:r>
      <w:proofErr w:type="gramEnd"/>
      <w:r w:rsidR="00122667">
        <w:rPr>
          <w:rFonts w:ascii="Times New Roman" w:eastAsiaTheme="minorEastAsia" w:hAnsi="Times New Roman" w:cs="Times New Roman"/>
          <w:sz w:val="24"/>
          <w:szCs w:val="24"/>
          <w:lang w:eastAsia="ru-RU"/>
        </w:rPr>
        <w:t xml:space="preserve"> дня</w:t>
      </w:r>
      <w:r w:rsidRPr="008B5D1B">
        <w:rPr>
          <w:rFonts w:ascii="Times New Roman" w:eastAsiaTheme="minorEastAsia" w:hAnsi="Times New Roman" w:cs="Times New Roman"/>
          <w:sz w:val="24"/>
          <w:szCs w:val="24"/>
          <w:lang w:eastAsia="ru-RU"/>
        </w:rPr>
        <w:t xml:space="preserve"> со дня поступления подготовленного проекта документа, являющегося результатом предоставления муниципальной услуги, на согласовани</w:t>
      </w:r>
      <w:r w:rsidR="00CC7611" w:rsidRPr="008B5D1B">
        <w:rPr>
          <w:rFonts w:ascii="Times New Roman" w:eastAsiaTheme="minorEastAsia" w:hAnsi="Times New Roman" w:cs="Times New Roman"/>
          <w:sz w:val="24"/>
          <w:szCs w:val="24"/>
          <w:lang w:eastAsia="ru-RU"/>
        </w:rPr>
        <w:t>е и подписание заместителем главы администрации</w:t>
      </w:r>
      <w:r w:rsidR="008D38AB" w:rsidRPr="008B5D1B">
        <w:rPr>
          <w:rFonts w:ascii="Times New Roman" w:eastAsiaTheme="minorEastAsia" w:hAnsi="Times New Roman" w:cs="Times New Roman"/>
          <w:sz w:val="24"/>
          <w:szCs w:val="24"/>
          <w:lang w:eastAsia="ru-RU"/>
        </w:rPr>
        <w:t>, главой Администрации</w:t>
      </w:r>
      <w:r w:rsidRPr="008B5D1B">
        <w:rPr>
          <w:rFonts w:ascii="Times New Roman" w:eastAsiaTheme="minorEastAsia" w:hAnsi="Times New Roman" w:cs="Times New Roman"/>
          <w:sz w:val="24"/>
          <w:szCs w:val="24"/>
          <w:lang w:eastAsia="ru-RU"/>
        </w:rPr>
        <w:t>.</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4.2.3.8. Результатом административной процедуры является подписанный документ, являющийся результатом предоставления муниципальной услуги, переданный ответственному исполнителю для выдачи или направления заявителю.</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Результат фиксируется в журнале регистрации исход</w:t>
      </w:r>
      <w:r w:rsidR="00CC7611" w:rsidRPr="008B5D1B">
        <w:rPr>
          <w:rFonts w:ascii="Times New Roman" w:eastAsiaTheme="minorEastAsia" w:hAnsi="Times New Roman" w:cs="Times New Roman"/>
          <w:sz w:val="24"/>
          <w:szCs w:val="24"/>
          <w:lang w:eastAsia="ru-RU"/>
        </w:rPr>
        <w:t>ящих ответов документооборота специалиста по</w:t>
      </w:r>
      <w:r w:rsidRPr="008B5D1B">
        <w:rPr>
          <w:rFonts w:ascii="Times New Roman" w:eastAsiaTheme="minorEastAsia" w:hAnsi="Times New Roman" w:cs="Times New Roman"/>
          <w:sz w:val="24"/>
          <w:szCs w:val="24"/>
          <w:lang w:eastAsia="ru-RU"/>
        </w:rPr>
        <w:t xml:space="preserve"> делопроизводству и кадрам Администрации.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4.2.4. Выдача или направление заявителю результата предоставления муниципальной услуги.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4.2.4.1. Основанием для начала административной процедуры является поступление подписанного документа, являющегося результатом предоставления муниципальной услуги, ответственному исполнителю.</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4.2.4.2. Ответственный исполнитель осуществляет сортировку полученного документа в соответствии со способом получения результата предоставления муниципальной услуги, выбранным заявителем, в течение 1 календарного дня со дня поступления подписанного документа, являющегося результатом предоставления муниципальной услуги, и в тот же день:</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в случае предоставления заявителем заявления о предоставлении муниципальной услуги через МФЦ документ, подтверждающий принятие решения, направляется в МФЦ;</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в случае получения результата предоставления муниципальной услуги в Администрации: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а) осуществляет передачу документа, являющегося результатом предоставления муниципальной услуги, для последующего направления заявителю, в случае если способом получения результата предоставления муниципальной услуги заявителем выбрано почтовое отправление;</w:t>
      </w:r>
    </w:p>
    <w:p w:rsidR="007C3753"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б) назначает заявителю время приема для выдачи документа, являющегося результатом предоставления муниципальной услуги, в случае если способом получения результата </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bookmarkStart w:id="10" w:name="_GoBack"/>
      <w:bookmarkEnd w:id="10"/>
      <w:r w:rsidRPr="008B5D1B">
        <w:rPr>
          <w:rFonts w:ascii="Times New Roman" w:eastAsiaTheme="minorEastAsia" w:hAnsi="Times New Roman" w:cs="Times New Roman"/>
          <w:sz w:val="24"/>
          <w:szCs w:val="24"/>
          <w:lang w:eastAsia="ru-RU"/>
        </w:rPr>
        <w:t>предоставления муниципальной услуги заявителем выбрано личное получение;</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в) осуществляет передачу документа, являющегося результатом предоставления муниципальной услуги, в электронной форме через ПГУ ЛО, если заявитель обратился за предоставлением услуги через ПГУ ЛО.</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4.2.4.3. В случае направления документа, являющегося результатом предоставления муниципальной услуги, почтовым отправлением специалист  по делопроизводству и кадрам Администрации, осуществляет отправку результата предоставления муниципальной услуги в течение 1 календарного дня со дня получения от ответственного исполнителя соответствующего результата.</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4.2.4.4. Ответственными лицами за административные действия, входящие в состав административной процедуры, являются ответственный исполнитель, специалист отдела по  делопроизводству и кадрам Администрации.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4.2.4.5. Критерием принятия решения является определение способа получения заявителем результата предоставления муниципальной услуги.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4.2.4.6. Максимальный срок выполнения административной процедуры составляет 2 </w:t>
      </w:r>
      <w:proofErr w:type="gramStart"/>
      <w:r w:rsidRPr="008B5D1B">
        <w:rPr>
          <w:rFonts w:ascii="Times New Roman" w:eastAsiaTheme="minorEastAsia" w:hAnsi="Times New Roman" w:cs="Times New Roman"/>
          <w:sz w:val="24"/>
          <w:szCs w:val="24"/>
          <w:lang w:eastAsia="ru-RU"/>
        </w:rPr>
        <w:t>календарных</w:t>
      </w:r>
      <w:proofErr w:type="gramEnd"/>
      <w:r w:rsidRPr="008B5D1B">
        <w:rPr>
          <w:rFonts w:ascii="Times New Roman" w:eastAsiaTheme="minorEastAsia" w:hAnsi="Times New Roman" w:cs="Times New Roman"/>
          <w:sz w:val="24"/>
          <w:szCs w:val="24"/>
          <w:lang w:eastAsia="ru-RU"/>
        </w:rPr>
        <w:t xml:space="preserve"> дня со дня поступления подписанного документа ответственному исполнителю.</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4.2.4.7. Результатом административной процедуры является:</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выдача или направление результата предоставления муниципальной услуги заявителю;</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выдача или направление заявителю письменного мотивированного решения об отказе в предоставлении муниципальной услуги с указанием причин отказа.</w:t>
      </w:r>
    </w:p>
    <w:p w:rsidR="00E0730C" w:rsidRPr="008B5D1B" w:rsidRDefault="00E41808" w:rsidP="008C51D0">
      <w:pPr>
        <w:widowControl w:val="0"/>
        <w:autoSpaceDE w:val="0"/>
        <w:autoSpaceDN w:val="0"/>
        <w:adjustRightInd w:val="0"/>
        <w:spacing w:after="0" w:line="240" w:lineRule="auto"/>
        <w:ind w:firstLine="567"/>
        <w:jc w:val="both"/>
        <w:rPr>
          <w:rFonts w:ascii="Times New Roman" w:eastAsiaTheme="minorEastAsia" w:hAnsi="Times New Roman" w:cs="Times New Roman"/>
          <w:b/>
          <w:sz w:val="24"/>
          <w:szCs w:val="24"/>
          <w:lang w:eastAsia="ru-RU"/>
        </w:rPr>
      </w:pPr>
      <w:r w:rsidRPr="008B5D1B">
        <w:rPr>
          <w:rFonts w:ascii="Times New Roman" w:eastAsiaTheme="minorEastAsia" w:hAnsi="Times New Roman" w:cs="Times New Roman"/>
          <w:sz w:val="24"/>
          <w:szCs w:val="24"/>
          <w:lang w:eastAsia="ru-RU"/>
        </w:rPr>
        <w:t xml:space="preserve"> </w:t>
      </w:r>
      <w:bookmarkStart w:id="11" w:name="Par469"/>
      <w:bookmarkEnd w:id="11"/>
    </w:p>
    <w:p w:rsidR="00E0730C" w:rsidRPr="008B5D1B" w:rsidRDefault="00E0730C" w:rsidP="00F618DE">
      <w:pPr>
        <w:widowControl w:val="0"/>
        <w:autoSpaceDE w:val="0"/>
        <w:autoSpaceDN w:val="0"/>
        <w:adjustRightInd w:val="0"/>
        <w:spacing w:after="0" w:line="240" w:lineRule="auto"/>
        <w:ind w:firstLine="567"/>
        <w:jc w:val="center"/>
        <w:outlineLvl w:val="1"/>
        <w:rPr>
          <w:rFonts w:ascii="Times New Roman" w:eastAsiaTheme="minorEastAsia" w:hAnsi="Times New Roman" w:cs="Times New Roman"/>
          <w:b/>
          <w:sz w:val="24"/>
          <w:szCs w:val="24"/>
          <w:lang w:eastAsia="ru-RU"/>
        </w:rPr>
      </w:pPr>
      <w:r w:rsidRPr="008B5D1B">
        <w:rPr>
          <w:rFonts w:ascii="Times New Roman" w:eastAsiaTheme="minorEastAsia" w:hAnsi="Times New Roman" w:cs="Times New Roman"/>
          <w:b/>
          <w:sz w:val="24"/>
          <w:szCs w:val="24"/>
          <w:lang w:val="en-US" w:eastAsia="ru-RU"/>
        </w:rPr>
        <w:t>V</w:t>
      </w:r>
      <w:r w:rsidRPr="008B5D1B">
        <w:rPr>
          <w:rFonts w:ascii="Times New Roman" w:eastAsiaTheme="minorEastAsia" w:hAnsi="Times New Roman" w:cs="Times New Roman"/>
          <w:b/>
          <w:sz w:val="24"/>
          <w:szCs w:val="24"/>
          <w:lang w:eastAsia="ru-RU"/>
        </w:rPr>
        <w:t>. Формы контроля за предоставлением</w:t>
      </w:r>
    </w:p>
    <w:p w:rsidR="00E0730C" w:rsidRPr="008B5D1B" w:rsidRDefault="00E0730C" w:rsidP="00F618DE">
      <w:pPr>
        <w:widowControl w:val="0"/>
        <w:autoSpaceDE w:val="0"/>
        <w:autoSpaceDN w:val="0"/>
        <w:adjustRightInd w:val="0"/>
        <w:spacing w:after="0" w:line="240" w:lineRule="auto"/>
        <w:ind w:firstLine="567"/>
        <w:jc w:val="center"/>
        <w:rPr>
          <w:rFonts w:ascii="Times New Roman" w:eastAsiaTheme="minorEastAsia" w:hAnsi="Times New Roman" w:cs="Times New Roman"/>
          <w:b/>
          <w:sz w:val="24"/>
          <w:szCs w:val="24"/>
          <w:lang w:eastAsia="ru-RU"/>
        </w:rPr>
      </w:pPr>
      <w:r w:rsidRPr="008B5D1B">
        <w:rPr>
          <w:rFonts w:ascii="Times New Roman" w:eastAsiaTheme="minorEastAsia" w:hAnsi="Times New Roman" w:cs="Times New Roman"/>
          <w:b/>
          <w:sz w:val="24"/>
          <w:szCs w:val="24"/>
          <w:lang w:eastAsia="ru-RU"/>
        </w:rPr>
        <w:t>муниципальной услуги</w:t>
      </w:r>
    </w:p>
    <w:p w:rsidR="00E0730C" w:rsidRPr="008B5D1B" w:rsidRDefault="00E0730C" w:rsidP="00F618DE">
      <w:pPr>
        <w:widowControl w:val="0"/>
        <w:autoSpaceDE w:val="0"/>
        <w:autoSpaceDN w:val="0"/>
        <w:adjustRightInd w:val="0"/>
        <w:spacing w:after="0" w:line="240" w:lineRule="auto"/>
        <w:ind w:firstLine="567"/>
        <w:jc w:val="center"/>
        <w:rPr>
          <w:rFonts w:ascii="Times New Roman" w:eastAsiaTheme="minorEastAsia" w:hAnsi="Times New Roman" w:cs="Times New Roman"/>
          <w:sz w:val="24"/>
          <w:szCs w:val="24"/>
          <w:lang w:eastAsia="ru-RU"/>
        </w:rPr>
      </w:pPr>
    </w:p>
    <w:p w:rsidR="00B40DD4"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5.1. </w:t>
      </w:r>
      <w:proofErr w:type="gramStart"/>
      <w:r w:rsidRPr="008B5D1B">
        <w:rPr>
          <w:rFonts w:ascii="Times New Roman" w:eastAsiaTheme="minorEastAsia" w:hAnsi="Times New Roman" w:cs="Times New Roman"/>
          <w:sz w:val="24"/>
          <w:szCs w:val="24"/>
          <w:lang w:eastAsia="ru-RU"/>
        </w:rPr>
        <w:t>Контроль за</w:t>
      </w:r>
      <w:proofErr w:type="gramEnd"/>
      <w:r w:rsidRPr="008B5D1B">
        <w:rPr>
          <w:rFonts w:ascii="Times New Roman" w:eastAsiaTheme="minorEastAsia" w:hAnsi="Times New Roman" w:cs="Times New Roman"/>
          <w:sz w:val="24"/>
          <w:szCs w:val="24"/>
          <w:lang w:eastAsia="ru-RU"/>
        </w:rPr>
        <w:t xml:space="preserve"> надлежащим исполнением Административного регламента ос</w:t>
      </w:r>
      <w:r w:rsidR="00B40DD4" w:rsidRPr="008B5D1B">
        <w:rPr>
          <w:rFonts w:ascii="Times New Roman" w:eastAsiaTheme="minorEastAsia" w:hAnsi="Times New Roman" w:cs="Times New Roman"/>
          <w:sz w:val="24"/>
          <w:szCs w:val="24"/>
          <w:lang w:eastAsia="ru-RU"/>
        </w:rPr>
        <w:t xml:space="preserve">уществляет глава Администрации. </w:t>
      </w:r>
    </w:p>
    <w:p w:rsidR="003D7D1F"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5.2. Текущий </w:t>
      </w:r>
      <w:proofErr w:type="gramStart"/>
      <w:r w:rsidRPr="008B5D1B">
        <w:rPr>
          <w:rFonts w:ascii="Times New Roman" w:eastAsiaTheme="minorEastAsia" w:hAnsi="Times New Roman" w:cs="Times New Roman"/>
          <w:sz w:val="24"/>
          <w:szCs w:val="24"/>
          <w:lang w:eastAsia="ru-RU"/>
        </w:rPr>
        <w:t>контроль за</w:t>
      </w:r>
      <w:proofErr w:type="gramEnd"/>
      <w:r w:rsidRPr="008B5D1B">
        <w:rPr>
          <w:rFonts w:ascii="Times New Roman" w:eastAsiaTheme="minorEastAsia" w:hAnsi="Times New Roman" w:cs="Times New Roman"/>
          <w:sz w:val="24"/>
          <w:szCs w:val="24"/>
          <w:lang w:eastAsia="ru-RU"/>
        </w:rPr>
        <w:t xml:space="preserve"> совершением действий и принятием решений при предоставлении муниципальной услуги осуществляется </w:t>
      </w:r>
      <w:r w:rsidR="003D7D1F" w:rsidRPr="008B5D1B">
        <w:rPr>
          <w:rFonts w:ascii="Times New Roman" w:eastAsiaTheme="minorEastAsia" w:hAnsi="Times New Roman" w:cs="Times New Roman"/>
          <w:sz w:val="24"/>
          <w:szCs w:val="24"/>
          <w:lang w:eastAsia="ru-RU"/>
        </w:rPr>
        <w:t>главой Администрации:</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проведения текущего мониторинга предоставления муниципальной услуги;</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контроля сроков осуществления административных процедур (выполнения действий и принятия решений);</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проверки процесса выполнения административных процедур (выполнения действий и принятия решений);</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контроля качества выполнения административных процедур (выполнения действий и принятия решений);</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рассмотрения и анализа отчетов, содержащих основные количественные показатели, характеризующие процесс предоставления муниципальной услуги;</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приема, рассмотрения и оперативного реагирования на обращения и жалобы заявителей по вопросам, связанным с предоставлением муниципальной услуги.</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5.3. Текущий </w:t>
      </w:r>
      <w:proofErr w:type="gramStart"/>
      <w:r w:rsidRPr="008B5D1B">
        <w:rPr>
          <w:rFonts w:ascii="Times New Roman" w:eastAsiaTheme="minorEastAsia" w:hAnsi="Times New Roman" w:cs="Times New Roman"/>
          <w:sz w:val="24"/>
          <w:szCs w:val="24"/>
          <w:lang w:eastAsia="ru-RU"/>
        </w:rPr>
        <w:t>контроль за</w:t>
      </w:r>
      <w:proofErr w:type="gramEnd"/>
      <w:r w:rsidRPr="008B5D1B">
        <w:rPr>
          <w:rFonts w:ascii="Times New Roman" w:eastAsiaTheme="minorEastAsia" w:hAnsi="Times New Roman" w:cs="Times New Roman"/>
          <w:sz w:val="24"/>
          <w:szCs w:val="24"/>
          <w:lang w:eastAsia="ru-RU"/>
        </w:rPr>
        <w:t xml:space="preserve"> регистрацией входящей и исходящей корреспонденции (заявлений о предоставлении муниципальной услуги, обращений о представлении информации о порядке предоставления муниципальной услуги, ответов должностных лиц Администрации на соответствующие заявления и обращения, а также запросов) Администрации осуществляет </w:t>
      </w:r>
      <w:r w:rsidR="00677109">
        <w:rPr>
          <w:rFonts w:ascii="Times New Roman" w:eastAsiaTheme="minorEastAsia" w:hAnsi="Times New Roman" w:cs="Times New Roman"/>
          <w:sz w:val="24"/>
          <w:szCs w:val="24"/>
          <w:lang w:eastAsia="ru-RU"/>
        </w:rPr>
        <w:t>глава Администрации</w:t>
      </w:r>
      <w:r w:rsidR="00E41808" w:rsidRPr="008B5D1B">
        <w:rPr>
          <w:rFonts w:ascii="Times New Roman" w:eastAsiaTheme="minorEastAsia" w:hAnsi="Times New Roman" w:cs="Times New Roman"/>
          <w:sz w:val="24"/>
          <w:szCs w:val="24"/>
          <w:lang w:eastAsia="ru-RU"/>
        </w:rPr>
        <w:t>.</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5.4. Для текущего контроля используются сведения, полученные из электронной базы данных, служебной корреспонденции Администрации, устной и письменной информации должностных лиц Администрации.</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5.5. О случаях и причинах нарушения сроков и содержания административных процедур ответственные за их осуществление специалисты Администрации немедленно </w:t>
      </w:r>
      <w:r w:rsidRPr="008B5D1B">
        <w:rPr>
          <w:rFonts w:ascii="Times New Roman" w:eastAsiaTheme="minorEastAsia" w:hAnsi="Times New Roman" w:cs="Times New Roman"/>
          <w:sz w:val="24"/>
          <w:szCs w:val="24"/>
          <w:lang w:eastAsia="ru-RU"/>
        </w:rPr>
        <w:lastRenderedPageBreak/>
        <w:t>информируют своих непосредственных руководителей, а также принимают срочные меры по устранению нарушений.</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5.6. Специалисты, участвующие в предоставлении муниципальной услуги, несут ответственность за соблюдение сроков и порядка исполнения административных процедур.</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5.7. В случае выявления по результатам осуществления текущего контроля нарушений сроков и порядка исполнения административных процедур, обоснованности и законности совершения действий виновные лица привлекаются к ответственности в порядке, установленном законодательством Ленинградской области и Российской Федерации.</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5.8. Ответственность должностного лица, ответственного за соблюдение требований настоящего Административного регламента по каждой административной процедуре или действие (бездействие) при исполнении муниципальной услуги, закрепляется в должностном регламенте (или должностной инструкции) сотрудника органа местного самоуправления.</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5.9. Текущий контроль соблюдения специалистами МФЦ последовательности действий, определенных административными процедурами осуществляется директорами МФЦ.</w:t>
      </w:r>
    </w:p>
    <w:p w:rsidR="00E0730C" w:rsidRPr="008B5D1B" w:rsidRDefault="00E0730C" w:rsidP="00F618DE">
      <w:pPr>
        <w:spacing w:after="0" w:line="240" w:lineRule="auto"/>
        <w:ind w:firstLine="567"/>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5.10. Контроль соблюдения требований Административного регламента в части, касающейся участия МФЦ в предоставлении муниципальной услуги, осуществляется Комитетом экономического развития и инвестиционной деятельности Ленинградской области.</w:t>
      </w:r>
    </w:p>
    <w:p w:rsidR="00E0730C" w:rsidRPr="008B5D1B" w:rsidRDefault="00E0730C" w:rsidP="00F618DE">
      <w:pPr>
        <w:widowControl w:val="0"/>
        <w:autoSpaceDE w:val="0"/>
        <w:autoSpaceDN w:val="0"/>
        <w:adjustRightInd w:val="0"/>
        <w:spacing w:after="0" w:line="240" w:lineRule="auto"/>
        <w:ind w:firstLine="567"/>
        <w:jc w:val="both"/>
        <w:rPr>
          <w:rFonts w:ascii="Times New Roman" w:eastAsiaTheme="minorEastAsia" w:hAnsi="Times New Roman" w:cs="Times New Roman"/>
          <w:b/>
          <w:sz w:val="24"/>
          <w:szCs w:val="24"/>
          <w:lang w:eastAsia="ru-RU"/>
        </w:rPr>
      </w:pPr>
    </w:p>
    <w:p w:rsidR="0053399E" w:rsidRPr="0053399E" w:rsidRDefault="0053399E" w:rsidP="0053399E">
      <w:pPr>
        <w:widowControl w:val="0"/>
        <w:autoSpaceDE w:val="0"/>
        <w:autoSpaceDN w:val="0"/>
        <w:adjustRightInd w:val="0"/>
        <w:spacing w:after="0" w:line="240" w:lineRule="auto"/>
        <w:jc w:val="center"/>
        <w:outlineLvl w:val="1"/>
        <w:rPr>
          <w:rFonts w:ascii="Times New Roman" w:hAnsi="Times New Roman" w:cs="Times New Roman"/>
          <w:b/>
          <w:sz w:val="24"/>
          <w:szCs w:val="24"/>
        </w:rPr>
      </w:pPr>
      <w:bookmarkStart w:id="12" w:name="Par491"/>
      <w:bookmarkEnd w:id="12"/>
      <w:r w:rsidRPr="0053399E">
        <w:rPr>
          <w:rFonts w:ascii="Times New Roman" w:hAnsi="Times New Roman" w:cs="Times New Roman"/>
          <w:b/>
          <w:sz w:val="24"/>
          <w:szCs w:val="24"/>
        </w:rPr>
        <w:t>6. Досудебный (внесудебный) порядок обжалования решений</w:t>
      </w:r>
    </w:p>
    <w:p w:rsidR="0053399E" w:rsidRPr="0053399E" w:rsidRDefault="0053399E" w:rsidP="0053399E">
      <w:pPr>
        <w:widowControl w:val="0"/>
        <w:autoSpaceDE w:val="0"/>
        <w:autoSpaceDN w:val="0"/>
        <w:adjustRightInd w:val="0"/>
        <w:spacing w:after="0" w:line="240" w:lineRule="auto"/>
        <w:jc w:val="center"/>
        <w:rPr>
          <w:rFonts w:ascii="Times New Roman" w:hAnsi="Times New Roman" w:cs="Times New Roman"/>
          <w:b/>
          <w:sz w:val="24"/>
          <w:szCs w:val="24"/>
        </w:rPr>
      </w:pPr>
      <w:r w:rsidRPr="0053399E">
        <w:rPr>
          <w:rFonts w:ascii="Times New Roman" w:hAnsi="Times New Roman" w:cs="Times New Roman"/>
          <w:b/>
          <w:sz w:val="24"/>
          <w:szCs w:val="24"/>
        </w:rPr>
        <w:t>и действий (бездействия) органа, предоставляющего</w:t>
      </w:r>
    </w:p>
    <w:p w:rsidR="0053399E" w:rsidRPr="0053399E" w:rsidRDefault="0053399E" w:rsidP="0053399E">
      <w:pPr>
        <w:widowControl w:val="0"/>
        <w:autoSpaceDE w:val="0"/>
        <w:autoSpaceDN w:val="0"/>
        <w:adjustRightInd w:val="0"/>
        <w:spacing w:after="0" w:line="240" w:lineRule="auto"/>
        <w:jc w:val="center"/>
        <w:rPr>
          <w:rFonts w:ascii="Times New Roman" w:hAnsi="Times New Roman" w:cs="Times New Roman"/>
          <w:b/>
          <w:sz w:val="24"/>
          <w:szCs w:val="24"/>
        </w:rPr>
      </w:pPr>
      <w:r w:rsidRPr="0053399E">
        <w:rPr>
          <w:rFonts w:ascii="Times New Roman" w:hAnsi="Times New Roman" w:cs="Times New Roman"/>
          <w:b/>
          <w:sz w:val="24"/>
          <w:szCs w:val="24"/>
        </w:rPr>
        <w:t>муниципальную услугу, а также должностных лиц органа, предоставляющего муниципальную услугу</w:t>
      </w:r>
    </w:p>
    <w:p w:rsidR="0053399E" w:rsidRPr="0053399E" w:rsidRDefault="0053399E" w:rsidP="0053399E">
      <w:pPr>
        <w:widowControl w:val="0"/>
        <w:autoSpaceDE w:val="0"/>
        <w:autoSpaceDN w:val="0"/>
        <w:adjustRightInd w:val="0"/>
        <w:spacing w:after="0" w:line="240" w:lineRule="auto"/>
        <w:jc w:val="center"/>
        <w:rPr>
          <w:rFonts w:ascii="Times New Roman" w:hAnsi="Times New Roman" w:cs="Times New Roman"/>
          <w:b/>
          <w:sz w:val="24"/>
          <w:szCs w:val="24"/>
        </w:rPr>
      </w:pPr>
    </w:p>
    <w:p w:rsidR="0053399E" w:rsidRPr="0053399E" w:rsidRDefault="0053399E" w:rsidP="0053399E">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13" w:name="Par436"/>
      <w:bookmarkEnd w:id="13"/>
      <w:r w:rsidRPr="0053399E">
        <w:rPr>
          <w:rFonts w:ascii="Times New Roman" w:hAnsi="Times New Roman" w:cs="Times New Roman"/>
          <w:sz w:val="24"/>
          <w:szCs w:val="24"/>
        </w:rPr>
        <w:t xml:space="preserve">6.1. </w:t>
      </w:r>
      <w:r w:rsidRPr="0053399E">
        <w:rPr>
          <w:rFonts w:ascii="Times New Roman" w:eastAsia="Times New Roman" w:hAnsi="Times New Roman" w:cs="Times New Roman"/>
          <w:sz w:val="24"/>
          <w:szCs w:val="24"/>
        </w:rPr>
        <w:t xml:space="preserve">Заявители имеют право на досудебное (внесудебное) обжалование решений и действий (бездействия) должностного лица, при предоставлении </w:t>
      </w:r>
      <w:r w:rsidRPr="0053399E">
        <w:rPr>
          <w:rFonts w:ascii="Times New Roman" w:hAnsi="Times New Roman" w:cs="Times New Roman"/>
          <w:sz w:val="24"/>
          <w:szCs w:val="24"/>
        </w:rPr>
        <w:t xml:space="preserve">муниципальной услуги </w:t>
      </w:r>
      <w:r w:rsidRPr="0053399E">
        <w:rPr>
          <w:rFonts w:ascii="Times New Roman" w:eastAsia="Times New Roman" w:hAnsi="Times New Roman" w:cs="Times New Roman"/>
          <w:sz w:val="24"/>
          <w:szCs w:val="24"/>
        </w:rPr>
        <w:t>вышестоящему должностному лицу, а также в судебном порядке.</w:t>
      </w:r>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r w:rsidRPr="0053399E">
        <w:rPr>
          <w:rFonts w:ascii="Times New Roman" w:hAnsi="Times New Roman" w:cs="Times New Roman"/>
          <w:sz w:val="24"/>
          <w:szCs w:val="24"/>
        </w:rPr>
        <w:t>6.2. Предметом обжалования являются неправомерные действия (бездействие) уполномоченного на предоставление муниципальной услуги должностного лица, а также принимаемые им решения при предоставлении муниципальной услуги.</w:t>
      </w:r>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r w:rsidRPr="0053399E">
        <w:rPr>
          <w:rFonts w:ascii="Times New Roman" w:hAnsi="Times New Roman" w:cs="Times New Roman"/>
          <w:sz w:val="24"/>
          <w:szCs w:val="24"/>
        </w:rPr>
        <w:t>Заявитель может обратиться с жалобой, в том числе в следующих случаях:</w:t>
      </w:r>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r w:rsidRPr="0053399E">
        <w:rPr>
          <w:rFonts w:ascii="Times New Roman" w:hAnsi="Times New Roman" w:cs="Times New Roman"/>
          <w:sz w:val="24"/>
          <w:szCs w:val="24"/>
        </w:rPr>
        <w:t>1) нарушение срока регистрации запроса заявителя о предоставлении муниципальной услуги;</w:t>
      </w:r>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r w:rsidRPr="0053399E">
        <w:rPr>
          <w:rFonts w:ascii="Times New Roman" w:hAnsi="Times New Roman" w:cs="Times New Roman"/>
          <w:sz w:val="24"/>
          <w:szCs w:val="24"/>
        </w:rPr>
        <w:t>2) нарушение срока предоставления муниципальной услуги;</w:t>
      </w:r>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r w:rsidRPr="0053399E">
        <w:rPr>
          <w:rFonts w:ascii="Times New Roman" w:hAnsi="Times New Roman" w:cs="Times New Roman"/>
          <w:sz w:val="24"/>
          <w:szCs w:val="24"/>
        </w:rPr>
        <w:t>3) требование у заявителя документов, не предусмотренных нормативными правовыми актами Российской Федерации, нормативными правовыми актами субъектов Российской Федерации, муниципальными правовыми актами для предоставления муниципальной услуги;</w:t>
      </w:r>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r w:rsidRPr="0053399E">
        <w:rPr>
          <w:rFonts w:ascii="Times New Roman" w:hAnsi="Times New Roman" w:cs="Times New Roman"/>
          <w:sz w:val="24"/>
          <w:szCs w:val="24"/>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для предоставления муниципальной услуги, у заявителя;</w:t>
      </w:r>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proofErr w:type="gramStart"/>
      <w:r w:rsidRPr="0053399E">
        <w:rPr>
          <w:rFonts w:ascii="Times New Roman" w:hAnsi="Times New Roman" w:cs="Times New Roman"/>
          <w:sz w:val="24"/>
          <w:szCs w:val="24"/>
        </w:rPr>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roofErr w:type="gramEnd"/>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r w:rsidRPr="0053399E">
        <w:rPr>
          <w:rFonts w:ascii="Times New Roman" w:hAnsi="Times New Roman" w:cs="Times New Roman"/>
          <w:sz w:val="24"/>
          <w:szCs w:val="24"/>
        </w:rPr>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proofErr w:type="gramStart"/>
      <w:r w:rsidRPr="0053399E">
        <w:rPr>
          <w:rFonts w:ascii="Times New Roman" w:hAnsi="Times New Roman" w:cs="Times New Roman"/>
          <w:sz w:val="24"/>
          <w:szCs w:val="24"/>
        </w:rPr>
        <w:t xml:space="preserve">7) отказ органа, предоставляющего муниципальную услугу, должностного лица органа, предоставляющего муниципальную услугу, в исправлении допущенных опечаток и ошибок в </w:t>
      </w:r>
      <w:r w:rsidRPr="0053399E">
        <w:rPr>
          <w:rFonts w:ascii="Times New Roman" w:hAnsi="Times New Roman" w:cs="Times New Roman"/>
          <w:sz w:val="24"/>
          <w:szCs w:val="24"/>
        </w:rPr>
        <w:lastRenderedPageBreak/>
        <w:t>выданных в результате предоставления муниципальной услуги документах либо нарушение установленного срока таких исправлений.</w:t>
      </w:r>
      <w:proofErr w:type="gramEnd"/>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r w:rsidRPr="0053399E">
        <w:rPr>
          <w:rFonts w:ascii="Times New Roman" w:eastAsia="Calibri" w:hAnsi="Times New Roman" w:cs="Times New Roman"/>
          <w:sz w:val="24"/>
          <w:szCs w:val="24"/>
        </w:rPr>
        <w:t xml:space="preserve">6.3. </w:t>
      </w:r>
      <w:r w:rsidRPr="0053399E">
        <w:rPr>
          <w:rFonts w:ascii="Times New Roman" w:eastAsia="Times New Roman" w:hAnsi="Times New Roman" w:cs="Times New Roman"/>
          <w:sz w:val="24"/>
          <w:szCs w:val="24"/>
        </w:rPr>
        <w:t xml:space="preserve">Жалоба подается (в соответствии с координатами, указанными в пункте </w:t>
      </w:r>
      <w:r w:rsidRPr="0053399E">
        <w:rPr>
          <w:rFonts w:ascii="Times New Roman" w:hAnsi="Times New Roman" w:cs="Times New Roman"/>
          <w:sz w:val="24"/>
          <w:szCs w:val="24"/>
        </w:rPr>
        <w:t>1.3. настоящего административного регламента):</w:t>
      </w:r>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r w:rsidRPr="0053399E">
        <w:rPr>
          <w:rFonts w:ascii="Times New Roman" w:hAnsi="Times New Roman" w:cs="Times New Roman"/>
          <w:sz w:val="24"/>
          <w:szCs w:val="24"/>
        </w:rPr>
        <w:t>1) при личной явке:</w:t>
      </w:r>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r w:rsidRPr="0053399E">
        <w:rPr>
          <w:rFonts w:ascii="Times New Roman" w:hAnsi="Times New Roman" w:cs="Times New Roman"/>
          <w:sz w:val="24"/>
          <w:szCs w:val="24"/>
        </w:rPr>
        <w:t>- в ОМСУ;</w:t>
      </w:r>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r w:rsidRPr="0053399E">
        <w:rPr>
          <w:rFonts w:ascii="Times New Roman" w:hAnsi="Times New Roman" w:cs="Times New Roman"/>
          <w:sz w:val="24"/>
          <w:szCs w:val="24"/>
        </w:rPr>
        <w:t>- в филиалы, отделы, удаленные рабочие места ГБУ ЛО «МФЦ»;</w:t>
      </w:r>
    </w:p>
    <w:p w:rsidR="0053399E" w:rsidRPr="0053399E" w:rsidRDefault="0053399E" w:rsidP="0053399E">
      <w:pPr>
        <w:autoSpaceDE w:val="0"/>
        <w:autoSpaceDN w:val="0"/>
        <w:adjustRightInd w:val="0"/>
        <w:spacing w:after="0" w:line="240" w:lineRule="auto"/>
        <w:ind w:firstLine="567"/>
        <w:jc w:val="both"/>
        <w:rPr>
          <w:rFonts w:ascii="Times New Roman" w:hAnsi="Times New Roman" w:cs="Times New Roman"/>
          <w:sz w:val="24"/>
          <w:szCs w:val="24"/>
        </w:rPr>
      </w:pPr>
      <w:r w:rsidRPr="0053399E">
        <w:rPr>
          <w:rFonts w:ascii="Times New Roman" w:hAnsi="Times New Roman" w:cs="Times New Roman"/>
          <w:sz w:val="24"/>
          <w:szCs w:val="24"/>
        </w:rPr>
        <w:t>2) без личной явки:</w:t>
      </w:r>
    </w:p>
    <w:p w:rsidR="0053399E" w:rsidRPr="0053399E" w:rsidRDefault="0053399E" w:rsidP="0053399E">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53399E">
        <w:rPr>
          <w:rFonts w:ascii="Times New Roman" w:hAnsi="Times New Roman" w:cs="Times New Roman"/>
          <w:sz w:val="24"/>
          <w:szCs w:val="24"/>
        </w:rPr>
        <w:t>- почтовым отправлением</w:t>
      </w:r>
      <w:r w:rsidRPr="0053399E">
        <w:rPr>
          <w:rFonts w:ascii="Times New Roman" w:eastAsia="Times New Roman" w:hAnsi="Times New Roman" w:cs="Times New Roman"/>
          <w:sz w:val="24"/>
          <w:szCs w:val="24"/>
        </w:rPr>
        <w:t xml:space="preserve"> в ОМСУ;</w:t>
      </w:r>
    </w:p>
    <w:p w:rsidR="0053399E" w:rsidRPr="0053399E" w:rsidRDefault="0053399E" w:rsidP="0053399E">
      <w:pPr>
        <w:widowControl w:val="0"/>
        <w:tabs>
          <w:tab w:val="left" w:pos="142"/>
          <w:tab w:val="left" w:pos="28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 в электронной форме через личный кабинет заявителя на ПГУ/ ЕПГУ;</w:t>
      </w:r>
    </w:p>
    <w:p w:rsidR="0053399E" w:rsidRPr="0053399E" w:rsidRDefault="0053399E" w:rsidP="0053399E">
      <w:pPr>
        <w:widowControl w:val="0"/>
        <w:tabs>
          <w:tab w:val="left" w:pos="142"/>
          <w:tab w:val="left" w:pos="28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 по электронной почте в ОМСУ.</w:t>
      </w:r>
    </w:p>
    <w:p w:rsidR="0053399E" w:rsidRPr="0053399E" w:rsidRDefault="0053399E" w:rsidP="0053399E">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 xml:space="preserve">Жалобы на решения, принятые руководителем органа, предоставляющего муниципальную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муниципальную услугу, в соответствии с пунктом 1 статьи 11.2 Федерального закона от </w:t>
      </w:r>
      <w:r w:rsidRPr="0053399E">
        <w:rPr>
          <w:rFonts w:ascii="Times New Roman" w:eastAsia="Calibri" w:hAnsi="Times New Roman" w:cs="Times New Roman"/>
          <w:sz w:val="24"/>
          <w:szCs w:val="24"/>
        </w:rPr>
        <w:t>27 июля 2010 г. №</w:t>
      </w:r>
      <w:r w:rsidRPr="0053399E">
        <w:rPr>
          <w:rFonts w:ascii="Times New Roman" w:eastAsia="Times New Roman" w:hAnsi="Times New Roman" w:cs="Times New Roman"/>
          <w:sz w:val="24"/>
          <w:szCs w:val="24"/>
        </w:rPr>
        <w:t xml:space="preserve"> 210-ФЗ «Об организации предоставления государственных и муниципальных услуг».  </w:t>
      </w:r>
    </w:p>
    <w:p w:rsidR="0053399E" w:rsidRPr="0053399E" w:rsidRDefault="0053399E" w:rsidP="0053399E">
      <w:pPr>
        <w:tabs>
          <w:tab w:val="left" w:pos="142"/>
          <w:tab w:val="left" w:pos="284"/>
        </w:tabs>
        <w:spacing w:after="0" w:line="240" w:lineRule="auto"/>
        <w:ind w:firstLine="709"/>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 xml:space="preserve">6.4. Основанием для начала процедуры досудебного (внесудебного) обжалования является подача заявителем жалобы, соответствующей требованиям части 5 статьи 11.2 Федерального закона № 210-ФЗ. </w:t>
      </w:r>
    </w:p>
    <w:p w:rsidR="0053399E" w:rsidRPr="0053399E" w:rsidRDefault="0053399E" w:rsidP="0053399E">
      <w:pPr>
        <w:tabs>
          <w:tab w:val="left" w:pos="142"/>
          <w:tab w:val="left" w:pos="284"/>
        </w:tabs>
        <w:spacing w:after="0" w:line="240" w:lineRule="auto"/>
        <w:ind w:firstLine="709"/>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В письменной жалобе в обязательном порядке указывается:</w:t>
      </w:r>
    </w:p>
    <w:p w:rsidR="0053399E" w:rsidRPr="0053399E" w:rsidRDefault="0053399E" w:rsidP="0053399E">
      <w:pPr>
        <w:tabs>
          <w:tab w:val="left" w:pos="142"/>
          <w:tab w:val="left" w:pos="284"/>
        </w:tabs>
        <w:spacing w:after="0" w:line="240" w:lineRule="auto"/>
        <w:ind w:firstLine="709"/>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решения и действия (бездействие) которого обжалуются;</w:t>
      </w:r>
    </w:p>
    <w:p w:rsidR="0053399E" w:rsidRPr="0053399E" w:rsidRDefault="0053399E" w:rsidP="0053399E">
      <w:pPr>
        <w:tabs>
          <w:tab w:val="left" w:pos="142"/>
          <w:tab w:val="left" w:pos="284"/>
        </w:tabs>
        <w:spacing w:after="0" w:line="240" w:lineRule="auto"/>
        <w:ind w:firstLine="709"/>
        <w:jc w:val="both"/>
        <w:rPr>
          <w:rFonts w:ascii="Times New Roman" w:eastAsia="Times New Roman" w:hAnsi="Times New Roman" w:cs="Times New Roman"/>
          <w:sz w:val="24"/>
          <w:szCs w:val="24"/>
        </w:rPr>
      </w:pPr>
      <w:proofErr w:type="gramStart"/>
      <w:r w:rsidRPr="0053399E">
        <w:rPr>
          <w:rFonts w:ascii="Times New Roman" w:eastAsia="Times New Roman" w:hAnsi="Times New Roman" w:cs="Times New Roman"/>
          <w:sz w:val="24"/>
          <w:szCs w:val="24"/>
        </w:rPr>
        <w:t>-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53399E" w:rsidRPr="0053399E" w:rsidRDefault="0053399E" w:rsidP="0053399E">
      <w:pPr>
        <w:tabs>
          <w:tab w:val="left" w:pos="142"/>
          <w:tab w:val="left" w:pos="284"/>
        </w:tabs>
        <w:spacing w:after="0" w:line="240" w:lineRule="auto"/>
        <w:ind w:firstLine="709"/>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w:t>
      </w:r>
    </w:p>
    <w:p w:rsidR="0053399E" w:rsidRPr="0053399E" w:rsidRDefault="0053399E" w:rsidP="0053399E">
      <w:pPr>
        <w:tabs>
          <w:tab w:val="left" w:pos="142"/>
          <w:tab w:val="left" w:pos="284"/>
        </w:tabs>
        <w:spacing w:after="0" w:line="240" w:lineRule="auto"/>
        <w:ind w:firstLine="709"/>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Заявителем могут быть представлены документы (при наличии), подтверждающие доводы заявителя, либо их копии.</w:t>
      </w:r>
    </w:p>
    <w:p w:rsidR="0053399E" w:rsidRPr="0053399E" w:rsidRDefault="0053399E" w:rsidP="0053399E">
      <w:pPr>
        <w:tabs>
          <w:tab w:val="left" w:pos="142"/>
          <w:tab w:val="left" w:pos="284"/>
        </w:tabs>
        <w:spacing w:after="0" w:line="240" w:lineRule="auto"/>
        <w:ind w:firstLine="709"/>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6.5. Заявитель имеет право на получение информации и документов, необходимых для составления и обоснования жалобы в случаях, установленных статьей 11.1 Федерального закона № 210-ФЗ, при условии, что это не затрагивает права, свободы и законные интересы других лиц, и если указанные информация и документы не содержат сведений, составляющих государственную или иную охраняемую тайну.</w:t>
      </w:r>
    </w:p>
    <w:p w:rsidR="0053399E" w:rsidRPr="0053399E" w:rsidRDefault="0053399E" w:rsidP="0053399E">
      <w:pPr>
        <w:tabs>
          <w:tab w:val="left" w:pos="142"/>
          <w:tab w:val="left" w:pos="284"/>
        </w:tabs>
        <w:spacing w:after="0" w:line="240" w:lineRule="auto"/>
        <w:ind w:firstLine="709"/>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 xml:space="preserve">6.6. </w:t>
      </w:r>
      <w:proofErr w:type="gramStart"/>
      <w:r w:rsidRPr="0053399E">
        <w:rPr>
          <w:rFonts w:ascii="Times New Roman" w:eastAsia="Times New Roman" w:hAnsi="Times New Roman" w:cs="Times New Roman"/>
          <w:sz w:val="24"/>
          <w:szCs w:val="24"/>
        </w:rPr>
        <w:t>Жалоба, поступившая в орган, предоставляющий муниципальную услугу, подлежит рассмотрению должностным лицом, наделенным полномочиями по рассмотрению жалоб, в течение 15 (пятнадцати) рабочих дней со дня ее регистрации, а в случае обжалования отказа органа, предоставляющего муниципальную услугу, должностного лица органа, предоставляющего муниципальную услугу, в приеме документов у заявителя либо в исправлении допущенных опечаток и ошибок или в случае обжалования нарушения установленного срока</w:t>
      </w:r>
      <w:proofErr w:type="gramEnd"/>
      <w:r w:rsidRPr="0053399E">
        <w:rPr>
          <w:rFonts w:ascii="Times New Roman" w:eastAsia="Times New Roman" w:hAnsi="Times New Roman" w:cs="Times New Roman"/>
          <w:sz w:val="24"/>
          <w:szCs w:val="24"/>
        </w:rPr>
        <w:t xml:space="preserve"> таких исправлений - в течение 5 (пяти) рабочих дней со дня ее регистрации.</w:t>
      </w:r>
    </w:p>
    <w:p w:rsidR="0053399E" w:rsidRPr="0053399E" w:rsidRDefault="0053399E" w:rsidP="0053399E">
      <w:pPr>
        <w:tabs>
          <w:tab w:val="left" w:pos="142"/>
          <w:tab w:val="left" w:pos="284"/>
        </w:tabs>
        <w:spacing w:after="0" w:line="240" w:lineRule="auto"/>
        <w:ind w:firstLine="709"/>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 xml:space="preserve">6.7. </w:t>
      </w:r>
      <w:bookmarkStart w:id="14" w:name="Par1"/>
      <w:bookmarkEnd w:id="14"/>
      <w:r w:rsidRPr="0053399E">
        <w:rPr>
          <w:rFonts w:ascii="Times New Roman" w:eastAsia="Times New Roman" w:hAnsi="Times New Roman" w:cs="Times New Roman"/>
          <w:sz w:val="24"/>
          <w:szCs w:val="24"/>
        </w:rPr>
        <w:t>По результатам рассмотрения жалобы орган, предоставляющий муниципальную услугу, принимает одно из следующих решений:</w:t>
      </w:r>
    </w:p>
    <w:p w:rsidR="0053399E" w:rsidRPr="0053399E" w:rsidRDefault="0053399E" w:rsidP="0053399E">
      <w:pPr>
        <w:autoSpaceDE w:val="0"/>
        <w:autoSpaceDN w:val="0"/>
        <w:adjustRightInd w:val="0"/>
        <w:spacing w:after="0" w:line="240" w:lineRule="auto"/>
        <w:ind w:firstLine="709"/>
        <w:jc w:val="both"/>
        <w:rPr>
          <w:rFonts w:ascii="Times New Roman" w:eastAsia="Times New Roman" w:hAnsi="Times New Roman" w:cs="Times New Roman"/>
          <w:sz w:val="24"/>
          <w:szCs w:val="24"/>
        </w:rPr>
      </w:pPr>
      <w:proofErr w:type="gramStart"/>
      <w:r w:rsidRPr="0053399E">
        <w:rPr>
          <w:rFonts w:ascii="Times New Roman" w:eastAsia="Times New Roman" w:hAnsi="Times New Roman" w:cs="Times New Roman"/>
          <w:sz w:val="24"/>
          <w:szCs w:val="24"/>
        </w:rPr>
        <w:lastRenderedPageBreak/>
        <w:t>1) удовлетворяет жалобу, в том числе в форме отмены принятого решения, исправления допущенных органом, предоставляющим  муниципальную услугу,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а также в иных формах;</w:t>
      </w:r>
      <w:proofErr w:type="gramEnd"/>
    </w:p>
    <w:p w:rsidR="0053399E" w:rsidRPr="0053399E" w:rsidRDefault="0053399E" w:rsidP="0053399E">
      <w:pPr>
        <w:autoSpaceDE w:val="0"/>
        <w:autoSpaceDN w:val="0"/>
        <w:adjustRightInd w:val="0"/>
        <w:spacing w:after="0" w:line="240" w:lineRule="auto"/>
        <w:ind w:firstLine="709"/>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2) отказывает в удовлетворении жалобы.</w:t>
      </w:r>
    </w:p>
    <w:p w:rsidR="0053399E" w:rsidRPr="0053399E" w:rsidRDefault="0053399E" w:rsidP="0053399E">
      <w:pPr>
        <w:autoSpaceDE w:val="0"/>
        <w:autoSpaceDN w:val="0"/>
        <w:adjustRightInd w:val="0"/>
        <w:spacing w:after="0" w:line="240" w:lineRule="auto"/>
        <w:ind w:firstLine="709"/>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53399E" w:rsidRPr="0053399E" w:rsidRDefault="0053399E" w:rsidP="0053399E">
      <w:pPr>
        <w:autoSpaceDE w:val="0"/>
        <w:autoSpaceDN w:val="0"/>
        <w:adjustRightInd w:val="0"/>
        <w:spacing w:after="0" w:line="240" w:lineRule="auto"/>
        <w:ind w:firstLine="709"/>
        <w:jc w:val="both"/>
        <w:rPr>
          <w:rFonts w:ascii="Times New Roman" w:eastAsia="Times New Roman" w:hAnsi="Times New Roman" w:cs="Times New Roman"/>
          <w:sz w:val="24"/>
          <w:szCs w:val="24"/>
        </w:rPr>
      </w:pPr>
      <w:r w:rsidRPr="0053399E">
        <w:rPr>
          <w:rFonts w:ascii="Times New Roman" w:eastAsia="Times New Roman" w:hAnsi="Times New Roman" w:cs="Times New Roman"/>
          <w:sz w:val="24"/>
          <w:szCs w:val="24"/>
        </w:rPr>
        <w:t xml:space="preserve">В случае установления в ходе или по результатам </w:t>
      </w:r>
      <w:proofErr w:type="gramStart"/>
      <w:r w:rsidRPr="0053399E">
        <w:rPr>
          <w:rFonts w:ascii="Times New Roman" w:eastAsia="Times New Roman" w:hAnsi="Times New Roman" w:cs="Times New Roman"/>
          <w:sz w:val="24"/>
          <w:szCs w:val="24"/>
        </w:rPr>
        <w:t>рассмотрения жалобы признаков состава административного правонарушения</w:t>
      </w:r>
      <w:proofErr w:type="gramEnd"/>
      <w:r w:rsidRPr="0053399E">
        <w:rPr>
          <w:rFonts w:ascii="Times New Roman" w:eastAsia="Times New Roman" w:hAnsi="Times New Roman" w:cs="Times New Roman"/>
          <w:sz w:val="24"/>
          <w:szCs w:val="24"/>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rsidR="00255C61" w:rsidRPr="0053399E" w:rsidRDefault="00255C61">
      <w:pPr>
        <w:rPr>
          <w:rFonts w:ascii="Times New Roman" w:eastAsiaTheme="minorEastAsia" w:hAnsi="Times New Roman" w:cs="Times New Roman"/>
          <w:sz w:val="24"/>
          <w:szCs w:val="24"/>
          <w:lang w:eastAsia="ru-RU"/>
        </w:rPr>
      </w:pPr>
      <w:r w:rsidRPr="0053399E">
        <w:rPr>
          <w:rFonts w:ascii="Times New Roman" w:eastAsiaTheme="minorEastAsia" w:hAnsi="Times New Roman" w:cs="Times New Roman"/>
          <w:sz w:val="24"/>
          <w:szCs w:val="24"/>
          <w:lang w:eastAsia="ru-RU"/>
        </w:rPr>
        <w:br w:type="page"/>
      </w:r>
    </w:p>
    <w:p w:rsidR="00E0730C" w:rsidRPr="008B5D1B" w:rsidRDefault="00E0730C" w:rsidP="00E0730C">
      <w:pPr>
        <w:widowControl w:val="0"/>
        <w:autoSpaceDE w:val="0"/>
        <w:autoSpaceDN w:val="0"/>
        <w:adjustRightInd w:val="0"/>
        <w:spacing w:after="0" w:line="240" w:lineRule="auto"/>
        <w:jc w:val="right"/>
        <w:outlineLvl w:val="1"/>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lastRenderedPageBreak/>
        <w:t>Приложение 1</w:t>
      </w:r>
    </w:p>
    <w:p w:rsidR="00E0730C" w:rsidRPr="008B5D1B" w:rsidRDefault="00E0730C" w:rsidP="00E0730C">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к Административному регламенту</w:t>
      </w:r>
    </w:p>
    <w:p w:rsidR="00E0730C" w:rsidRPr="008B5D1B"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rsidR="00E0730C" w:rsidRPr="008B5D1B"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rsidR="00595AA9" w:rsidRPr="008B5D1B" w:rsidRDefault="00E0730C" w:rsidP="00595AA9">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B5D1B">
        <w:rPr>
          <w:rFonts w:ascii="Times New Roman" w:eastAsiaTheme="minorEastAsia" w:hAnsi="Times New Roman" w:cs="Times New Roman"/>
          <w:sz w:val="24"/>
          <w:szCs w:val="24"/>
          <w:lang w:eastAsia="ru-RU"/>
        </w:rPr>
        <w:t xml:space="preserve">Местонахождение администрации </w:t>
      </w:r>
      <w:r w:rsidR="003B568B" w:rsidRPr="008B5D1B">
        <w:rPr>
          <w:rFonts w:ascii="Times New Roman" w:eastAsiaTheme="minorEastAsia" w:hAnsi="Times New Roman" w:cs="Times New Roman"/>
          <w:sz w:val="24"/>
          <w:szCs w:val="24"/>
          <w:lang w:eastAsia="ru-RU"/>
        </w:rPr>
        <w:t>Любан</w:t>
      </w:r>
      <w:r w:rsidRPr="008B5D1B">
        <w:rPr>
          <w:rFonts w:ascii="Times New Roman" w:eastAsiaTheme="minorEastAsia" w:hAnsi="Times New Roman" w:cs="Times New Roman"/>
          <w:sz w:val="24"/>
          <w:szCs w:val="24"/>
          <w:lang w:eastAsia="ru-RU"/>
        </w:rPr>
        <w:t>ского городского поселения Тосненского райо</w:t>
      </w:r>
      <w:r w:rsidR="00595AA9" w:rsidRPr="008B5D1B">
        <w:rPr>
          <w:rFonts w:ascii="Times New Roman" w:eastAsiaTheme="minorEastAsia" w:hAnsi="Times New Roman" w:cs="Times New Roman"/>
          <w:sz w:val="24"/>
          <w:szCs w:val="24"/>
          <w:lang w:eastAsia="ru-RU"/>
        </w:rPr>
        <w:t>на Ленинградской области:</w:t>
      </w:r>
      <w:r w:rsidR="00595AA9" w:rsidRPr="008B5D1B">
        <w:rPr>
          <w:rFonts w:ascii="Times New Roman" w:hAnsi="Times New Roman" w:cs="Times New Roman"/>
          <w:sz w:val="24"/>
          <w:szCs w:val="24"/>
        </w:rPr>
        <w:t xml:space="preserve"> 187051, Ленинградская область, Тосненский район, п. Любань, пр. Мельникова, д.15.</w:t>
      </w:r>
    </w:p>
    <w:p w:rsidR="00E0730C" w:rsidRPr="008B5D1B" w:rsidRDefault="00595AA9" w:rsidP="00595AA9">
      <w:pPr>
        <w:spacing w:before="100" w:beforeAutospacing="1" w:after="100" w:afterAutospacing="1"/>
        <w:ind w:firstLine="540"/>
        <w:jc w:val="both"/>
        <w:rPr>
          <w:sz w:val="24"/>
          <w:szCs w:val="24"/>
        </w:rPr>
      </w:pPr>
      <w:r w:rsidRPr="008B5D1B">
        <w:rPr>
          <w:rFonts w:ascii="Times New Roman" w:hAnsi="Times New Roman" w:cs="Times New Roman"/>
          <w:sz w:val="24"/>
          <w:szCs w:val="24"/>
        </w:rPr>
        <w:t xml:space="preserve">Адрес электронной почты: </w:t>
      </w:r>
      <w:r w:rsidRPr="008B5D1B">
        <w:rPr>
          <w:rFonts w:ascii="Times New Roman" w:hAnsi="Times New Roman" w:cs="Times New Roman"/>
          <w:sz w:val="24"/>
          <w:szCs w:val="24"/>
          <w:lang w:val="en-US"/>
        </w:rPr>
        <w:t>e</w:t>
      </w:r>
      <w:r w:rsidRPr="008B5D1B">
        <w:rPr>
          <w:rFonts w:ascii="Times New Roman" w:hAnsi="Times New Roman" w:cs="Times New Roman"/>
          <w:sz w:val="24"/>
          <w:szCs w:val="24"/>
        </w:rPr>
        <w:t>-</w:t>
      </w:r>
      <w:r w:rsidRPr="008B5D1B">
        <w:rPr>
          <w:rFonts w:ascii="Times New Roman" w:hAnsi="Times New Roman" w:cs="Times New Roman"/>
          <w:sz w:val="24"/>
          <w:szCs w:val="24"/>
          <w:lang w:val="en-US"/>
        </w:rPr>
        <w:t>mail</w:t>
      </w:r>
      <w:r w:rsidRPr="008B5D1B">
        <w:rPr>
          <w:rFonts w:ascii="Times New Roman" w:hAnsi="Times New Roman" w:cs="Times New Roman"/>
          <w:sz w:val="24"/>
          <w:szCs w:val="24"/>
        </w:rPr>
        <w:t xml:space="preserve">: </w:t>
      </w:r>
      <w:proofErr w:type="spellStart"/>
      <w:r w:rsidRPr="008B5D1B">
        <w:rPr>
          <w:rFonts w:ascii="Times New Roman" w:hAnsi="Times New Roman" w:cs="Times New Roman"/>
          <w:sz w:val="24"/>
          <w:szCs w:val="24"/>
          <w:lang w:val="en-US"/>
        </w:rPr>
        <w:t>lubanadmin</w:t>
      </w:r>
      <w:proofErr w:type="spellEnd"/>
      <w:r w:rsidRPr="008B5D1B">
        <w:rPr>
          <w:rFonts w:ascii="Times New Roman" w:hAnsi="Times New Roman" w:cs="Times New Roman"/>
          <w:sz w:val="24"/>
          <w:szCs w:val="24"/>
        </w:rPr>
        <w:t>@</w:t>
      </w:r>
      <w:r w:rsidRPr="008B5D1B">
        <w:rPr>
          <w:rFonts w:ascii="Times New Roman" w:hAnsi="Times New Roman" w:cs="Times New Roman"/>
          <w:sz w:val="24"/>
          <w:szCs w:val="24"/>
          <w:lang w:val="en-US"/>
        </w:rPr>
        <w:t>mail</w:t>
      </w:r>
      <w:r w:rsidRPr="008B5D1B">
        <w:rPr>
          <w:rFonts w:ascii="Times New Roman" w:hAnsi="Times New Roman" w:cs="Times New Roman"/>
          <w:sz w:val="24"/>
          <w:szCs w:val="24"/>
        </w:rPr>
        <w:t>.</w:t>
      </w:r>
      <w:proofErr w:type="spellStart"/>
      <w:r w:rsidRPr="008B5D1B">
        <w:rPr>
          <w:rFonts w:ascii="Times New Roman" w:hAnsi="Times New Roman" w:cs="Times New Roman"/>
          <w:sz w:val="24"/>
          <w:szCs w:val="24"/>
          <w:lang w:val="en-US"/>
        </w:rPr>
        <w:t>ru</w:t>
      </w:r>
      <w:proofErr w:type="spellEnd"/>
      <w:r w:rsidRPr="008B5D1B">
        <w:rPr>
          <w:rFonts w:ascii="Times New Roman" w:hAnsi="Times New Roman" w:cs="Times New Roman"/>
          <w:sz w:val="24"/>
          <w:szCs w:val="24"/>
        </w:rPr>
        <w:t>.</w:t>
      </w:r>
    </w:p>
    <w:p w:rsidR="00E0730C" w:rsidRPr="008B5D1B"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Гр</w:t>
      </w:r>
      <w:r w:rsidR="003B568B" w:rsidRPr="008B5D1B">
        <w:rPr>
          <w:rFonts w:ascii="Times New Roman" w:eastAsiaTheme="minorEastAsia" w:hAnsi="Times New Roman" w:cs="Times New Roman"/>
          <w:sz w:val="24"/>
          <w:szCs w:val="24"/>
          <w:lang w:eastAsia="ru-RU"/>
        </w:rPr>
        <w:t>афик работы администрации Любан</w:t>
      </w:r>
      <w:r w:rsidRPr="008B5D1B">
        <w:rPr>
          <w:rFonts w:ascii="Times New Roman" w:eastAsiaTheme="minorEastAsia" w:hAnsi="Times New Roman" w:cs="Times New Roman"/>
          <w:sz w:val="24"/>
          <w:szCs w:val="24"/>
          <w:lang w:eastAsia="ru-RU"/>
        </w:rPr>
        <w:t>ского городского поселения Тосненского района Ленинградской области:</w:t>
      </w:r>
    </w:p>
    <w:p w:rsidR="00E0730C" w:rsidRPr="008B5D1B"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4649"/>
        <w:gridCol w:w="4876"/>
      </w:tblGrid>
      <w:tr w:rsidR="00E0730C" w:rsidRPr="008B5D1B" w:rsidTr="00247127">
        <w:trPr>
          <w:tblCellSpacing w:w="5" w:type="nil"/>
        </w:trPr>
        <w:tc>
          <w:tcPr>
            <w:tcW w:w="9525" w:type="dxa"/>
            <w:gridSpan w:val="2"/>
            <w:tcBorders>
              <w:top w:val="single" w:sz="4" w:space="0" w:color="auto"/>
              <w:left w:val="single" w:sz="4" w:space="0" w:color="auto"/>
              <w:bottom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Дни недели, время работы администрации </w:t>
            </w:r>
          </w:p>
        </w:tc>
      </w:tr>
      <w:tr w:rsidR="00E0730C" w:rsidRPr="008B5D1B" w:rsidTr="00247127">
        <w:trPr>
          <w:tblCellSpacing w:w="5" w:type="nil"/>
        </w:trPr>
        <w:tc>
          <w:tcPr>
            <w:tcW w:w="4649" w:type="dxa"/>
            <w:tcBorders>
              <w:top w:val="single" w:sz="4" w:space="0" w:color="auto"/>
              <w:left w:val="single" w:sz="4" w:space="0" w:color="auto"/>
              <w:bottom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Дни недели</w:t>
            </w:r>
          </w:p>
        </w:tc>
        <w:tc>
          <w:tcPr>
            <w:tcW w:w="4876" w:type="dxa"/>
            <w:tcBorders>
              <w:top w:val="single" w:sz="4" w:space="0" w:color="auto"/>
              <w:left w:val="single" w:sz="4" w:space="0" w:color="auto"/>
              <w:bottom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Время</w:t>
            </w:r>
          </w:p>
        </w:tc>
      </w:tr>
      <w:tr w:rsidR="00E0730C" w:rsidRPr="008B5D1B" w:rsidTr="00247127">
        <w:trPr>
          <w:tblCellSpacing w:w="5" w:type="nil"/>
        </w:trPr>
        <w:tc>
          <w:tcPr>
            <w:tcW w:w="4649" w:type="dxa"/>
            <w:tcBorders>
              <w:top w:val="single" w:sz="4" w:space="0" w:color="auto"/>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Понедельник</w:t>
            </w:r>
          </w:p>
        </w:tc>
        <w:tc>
          <w:tcPr>
            <w:tcW w:w="4876" w:type="dxa"/>
            <w:tcBorders>
              <w:top w:val="single" w:sz="4" w:space="0" w:color="auto"/>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с 08.30 до 17.42,</w:t>
            </w:r>
          </w:p>
        </w:tc>
      </w:tr>
      <w:tr w:rsidR="00E0730C" w:rsidRPr="008B5D1B" w:rsidTr="00247127">
        <w:trPr>
          <w:tblCellSpacing w:w="5" w:type="nil"/>
        </w:trPr>
        <w:tc>
          <w:tcPr>
            <w:tcW w:w="4649" w:type="dxa"/>
            <w:tcBorders>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Вторник</w:t>
            </w:r>
          </w:p>
        </w:tc>
        <w:tc>
          <w:tcPr>
            <w:tcW w:w="4876" w:type="dxa"/>
            <w:tcBorders>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перерыв с 13.00 до 14.00</w:t>
            </w:r>
          </w:p>
        </w:tc>
      </w:tr>
      <w:tr w:rsidR="00E0730C" w:rsidRPr="008B5D1B" w:rsidTr="00247127">
        <w:trPr>
          <w:tblCellSpacing w:w="5" w:type="nil"/>
        </w:trPr>
        <w:tc>
          <w:tcPr>
            <w:tcW w:w="4649" w:type="dxa"/>
            <w:tcBorders>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Среда</w:t>
            </w:r>
          </w:p>
        </w:tc>
        <w:tc>
          <w:tcPr>
            <w:tcW w:w="4876" w:type="dxa"/>
            <w:tcBorders>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c>
      </w:tr>
      <w:tr w:rsidR="00E0730C" w:rsidRPr="008B5D1B" w:rsidTr="00247127">
        <w:trPr>
          <w:tblCellSpacing w:w="5" w:type="nil"/>
        </w:trPr>
        <w:tc>
          <w:tcPr>
            <w:tcW w:w="4649" w:type="dxa"/>
            <w:tcBorders>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Четверг</w:t>
            </w:r>
          </w:p>
        </w:tc>
        <w:tc>
          <w:tcPr>
            <w:tcW w:w="4876" w:type="dxa"/>
            <w:tcBorders>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c>
      </w:tr>
      <w:tr w:rsidR="00E0730C" w:rsidRPr="008B5D1B" w:rsidTr="00247127">
        <w:trPr>
          <w:tblCellSpacing w:w="5" w:type="nil"/>
        </w:trPr>
        <w:tc>
          <w:tcPr>
            <w:tcW w:w="4649" w:type="dxa"/>
            <w:tcBorders>
              <w:left w:val="single" w:sz="4" w:space="0" w:color="auto"/>
              <w:bottom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Пятница</w:t>
            </w:r>
          </w:p>
        </w:tc>
        <w:tc>
          <w:tcPr>
            <w:tcW w:w="4876" w:type="dxa"/>
            <w:tcBorders>
              <w:left w:val="single" w:sz="4" w:space="0" w:color="auto"/>
              <w:bottom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с 08.30 до 16.42,</w:t>
            </w:r>
          </w:p>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перерыв с 13.00 до 14.00</w:t>
            </w:r>
          </w:p>
        </w:tc>
      </w:tr>
    </w:tbl>
    <w:p w:rsidR="00E0730C" w:rsidRPr="008B5D1B"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rsidR="00E0730C" w:rsidRPr="008B5D1B"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Часы приема корреспонденции:</w:t>
      </w:r>
    </w:p>
    <w:p w:rsidR="00E0730C" w:rsidRPr="008B5D1B"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4649"/>
        <w:gridCol w:w="4932"/>
      </w:tblGrid>
      <w:tr w:rsidR="00E0730C" w:rsidRPr="008B5D1B" w:rsidTr="00247127">
        <w:trPr>
          <w:tblCellSpacing w:w="5" w:type="nil"/>
        </w:trPr>
        <w:tc>
          <w:tcPr>
            <w:tcW w:w="9581" w:type="dxa"/>
            <w:gridSpan w:val="2"/>
            <w:tcBorders>
              <w:top w:val="single" w:sz="4" w:space="0" w:color="auto"/>
              <w:left w:val="single" w:sz="4" w:space="0" w:color="auto"/>
              <w:bottom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 xml:space="preserve">Дни недели, время работы канцелярии администрации </w:t>
            </w:r>
          </w:p>
        </w:tc>
      </w:tr>
      <w:tr w:rsidR="00E0730C" w:rsidRPr="008B5D1B" w:rsidTr="00247127">
        <w:trPr>
          <w:tblCellSpacing w:w="5" w:type="nil"/>
        </w:trPr>
        <w:tc>
          <w:tcPr>
            <w:tcW w:w="4649" w:type="dxa"/>
            <w:tcBorders>
              <w:top w:val="single" w:sz="4" w:space="0" w:color="auto"/>
              <w:left w:val="single" w:sz="4" w:space="0" w:color="auto"/>
              <w:bottom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Дни недели</w:t>
            </w:r>
          </w:p>
        </w:tc>
        <w:tc>
          <w:tcPr>
            <w:tcW w:w="4932" w:type="dxa"/>
            <w:tcBorders>
              <w:top w:val="single" w:sz="4" w:space="0" w:color="auto"/>
              <w:left w:val="single" w:sz="4" w:space="0" w:color="auto"/>
              <w:bottom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Время</w:t>
            </w:r>
          </w:p>
        </w:tc>
      </w:tr>
      <w:tr w:rsidR="00E0730C" w:rsidRPr="008B5D1B" w:rsidTr="00247127">
        <w:trPr>
          <w:tblCellSpacing w:w="5" w:type="nil"/>
        </w:trPr>
        <w:tc>
          <w:tcPr>
            <w:tcW w:w="4649" w:type="dxa"/>
            <w:tcBorders>
              <w:top w:val="single" w:sz="4" w:space="0" w:color="auto"/>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Понедельник</w:t>
            </w:r>
          </w:p>
        </w:tc>
        <w:tc>
          <w:tcPr>
            <w:tcW w:w="4932" w:type="dxa"/>
            <w:tcBorders>
              <w:top w:val="single" w:sz="4" w:space="0" w:color="auto"/>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с 08.30 до 17.42,</w:t>
            </w:r>
          </w:p>
        </w:tc>
      </w:tr>
      <w:tr w:rsidR="00E0730C" w:rsidRPr="008B5D1B" w:rsidTr="00247127">
        <w:trPr>
          <w:tblCellSpacing w:w="5" w:type="nil"/>
        </w:trPr>
        <w:tc>
          <w:tcPr>
            <w:tcW w:w="4649" w:type="dxa"/>
            <w:tcBorders>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Вторник</w:t>
            </w:r>
          </w:p>
        </w:tc>
        <w:tc>
          <w:tcPr>
            <w:tcW w:w="4932" w:type="dxa"/>
            <w:tcBorders>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перерыв с 13.00 до 14.00</w:t>
            </w:r>
          </w:p>
        </w:tc>
      </w:tr>
      <w:tr w:rsidR="00E0730C" w:rsidRPr="008B5D1B" w:rsidTr="00247127">
        <w:trPr>
          <w:tblCellSpacing w:w="5" w:type="nil"/>
        </w:trPr>
        <w:tc>
          <w:tcPr>
            <w:tcW w:w="4649" w:type="dxa"/>
            <w:tcBorders>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Среда</w:t>
            </w:r>
          </w:p>
        </w:tc>
        <w:tc>
          <w:tcPr>
            <w:tcW w:w="4932" w:type="dxa"/>
            <w:tcBorders>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r>
      <w:tr w:rsidR="00E0730C" w:rsidRPr="008B5D1B" w:rsidTr="00247127">
        <w:trPr>
          <w:tblCellSpacing w:w="5" w:type="nil"/>
        </w:trPr>
        <w:tc>
          <w:tcPr>
            <w:tcW w:w="4649" w:type="dxa"/>
            <w:tcBorders>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Четверг</w:t>
            </w:r>
          </w:p>
        </w:tc>
        <w:tc>
          <w:tcPr>
            <w:tcW w:w="4932" w:type="dxa"/>
            <w:tcBorders>
              <w:left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c>
      </w:tr>
      <w:tr w:rsidR="00E0730C" w:rsidRPr="008B5D1B" w:rsidTr="00247127">
        <w:trPr>
          <w:tblCellSpacing w:w="5" w:type="nil"/>
        </w:trPr>
        <w:tc>
          <w:tcPr>
            <w:tcW w:w="4649" w:type="dxa"/>
            <w:tcBorders>
              <w:left w:val="single" w:sz="4" w:space="0" w:color="auto"/>
              <w:bottom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Пятница</w:t>
            </w:r>
          </w:p>
        </w:tc>
        <w:tc>
          <w:tcPr>
            <w:tcW w:w="4932" w:type="dxa"/>
            <w:tcBorders>
              <w:left w:val="single" w:sz="4" w:space="0" w:color="auto"/>
              <w:bottom w:val="single" w:sz="4" w:space="0" w:color="auto"/>
              <w:right w:val="single" w:sz="4" w:space="0" w:color="auto"/>
            </w:tcBorders>
          </w:tcPr>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с 08.30 до 16.42,</w:t>
            </w:r>
          </w:p>
          <w:p w:rsidR="00E0730C" w:rsidRPr="008B5D1B" w:rsidRDefault="00E0730C" w:rsidP="00E0730C">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перерыв с 13.00 до 14.00</w:t>
            </w:r>
          </w:p>
        </w:tc>
      </w:tr>
    </w:tbl>
    <w:p w:rsidR="00E0730C" w:rsidRPr="008B5D1B"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Продолжительность рабочего дня, непосредственно предшествующего нерабочему праздничному дню, уменьшается на один час.</w:t>
      </w:r>
    </w:p>
    <w:p w:rsidR="00E0730C" w:rsidRPr="008B5D1B" w:rsidRDefault="00E0730C" w:rsidP="00E0730C">
      <w:pPr>
        <w:widowControl w:val="0"/>
        <w:autoSpaceDE w:val="0"/>
        <w:autoSpaceDN w:val="0"/>
        <w:adjustRightInd w:val="0"/>
        <w:spacing w:after="0" w:line="240" w:lineRule="auto"/>
        <w:jc w:val="right"/>
        <w:outlineLvl w:val="1"/>
        <w:rPr>
          <w:rFonts w:ascii="Times New Roman" w:eastAsiaTheme="minorEastAsia" w:hAnsi="Times New Roman" w:cs="Times New Roman"/>
          <w:sz w:val="24"/>
          <w:szCs w:val="24"/>
          <w:lang w:eastAsia="ru-RU"/>
        </w:rPr>
        <w:sectPr w:rsidR="00E0730C" w:rsidRPr="008B5D1B" w:rsidSect="00247127">
          <w:headerReference w:type="default" r:id="rId15"/>
          <w:headerReference w:type="first" r:id="rId16"/>
          <w:footerReference w:type="first" r:id="rId17"/>
          <w:pgSz w:w="11906" w:h="16838"/>
          <w:pgMar w:top="993" w:right="850" w:bottom="851" w:left="1418" w:header="708" w:footer="708" w:gutter="0"/>
          <w:cols w:space="708"/>
          <w:titlePg/>
          <w:docGrid w:linePitch="360"/>
        </w:sectPr>
      </w:pPr>
    </w:p>
    <w:p w:rsidR="00E0730C" w:rsidRPr="008B5D1B" w:rsidRDefault="00E0730C" w:rsidP="00E0730C">
      <w:pPr>
        <w:widowControl w:val="0"/>
        <w:autoSpaceDE w:val="0"/>
        <w:autoSpaceDN w:val="0"/>
        <w:adjustRightInd w:val="0"/>
        <w:spacing w:after="0" w:line="240" w:lineRule="auto"/>
        <w:jc w:val="right"/>
        <w:outlineLvl w:val="1"/>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lastRenderedPageBreak/>
        <w:t>Приложение 2</w:t>
      </w:r>
    </w:p>
    <w:p w:rsidR="00E0730C" w:rsidRPr="008B5D1B" w:rsidRDefault="00E0730C" w:rsidP="00E0730C">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8B5D1B">
        <w:rPr>
          <w:rFonts w:ascii="Times New Roman" w:eastAsiaTheme="minorEastAsia" w:hAnsi="Times New Roman" w:cs="Times New Roman"/>
          <w:sz w:val="24"/>
          <w:szCs w:val="24"/>
          <w:lang w:eastAsia="ru-RU"/>
        </w:rPr>
        <w:t>к Административному регламенту</w:t>
      </w:r>
    </w:p>
    <w:p w:rsidR="00E0730C" w:rsidRPr="008B5D1B" w:rsidRDefault="00E0730C" w:rsidP="00E0730C">
      <w:pPr>
        <w:suppressAutoHyphens/>
        <w:spacing w:after="0" w:line="240" w:lineRule="auto"/>
        <w:jc w:val="center"/>
        <w:rPr>
          <w:rFonts w:ascii="Times New Roman" w:eastAsia="Times New Roman" w:hAnsi="Times New Roman" w:cs="Times New Roman"/>
          <w:b/>
          <w:bCs/>
          <w:color w:val="1D1B11"/>
          <w:sz w:val="24"/>
          <w:szCs w:val="24"/>
          <w:lang w:eastAsia="ar-SA"/>
        </w:rPr>
      </w:pPr>
    </w:p>
    <w:p w:rsidR="00E0730C" w:rsidRPr="008B5D1B" w:rsidRDefault="00E0730C" w:rsidP="00E0730C">
      <w:pPr>
        <w:widowControl w:val="0"/>
        <w:tabs>
          <w:tab w:val="left" w:pos="1134"/>
        </w:tabs>
        <w:autoSpaceDE w:val="0"/>
        <w:autoSpaceDN w:val="0"/>
        <w:adjustRightInd w:val="0"/>
        <w:spacing w:after="0" w:line="240" w:lineRule="auto"/>
        <w:jc w:val="center"/>
        <w:rPr>
          <w:rFonts w:ascii="Times New Roman" w:eastAsia="Calibri" w:hAnsi="Times New Roman" w:cs="Times New Roman"/>
          <w:color w:val="000000"/>
          <w:sz w:val="24"/>
          <w:szCs w:val="24"/>
          <w:lang w:eastAsia="ru-RU"/>
        </w:rPr>
      </w:pPr>
      <w:r w:rsidRPr="008B5D1B">
        <w:rPr>
          <w:rFonts w:ascii="Times New Roman" w:eastAsia="Calibri" w:hAnsi="Times New Roman" w:cs="Times New Roman"/>
          <w:color w:val="000000"/>
          <w:sz w:val="24"/>
          <w:szCs w:val="24"/>
          <w:lang w:eastAsia="ru-RU"/>
        </w:rPr>
        <w:t xml:space="preserve">Информация о местах нахождения, </w:t>
      </w:r>
    </w:p>
    <w:p w:rsidR="00E0730C" w:rsidRPr="008B5D1B" w:rsidRDefault="00E0730C" w:rsidP="00E0730C">
      <w:pPr>
        <w:widowControl w:val="0"/>
        <w:tabs>
          <w:tab w:val="left" w:pos="1134"/>
        </w:tabs>
        <w:autoSpaceDE w:val="0"/>
        <w:autoSpaceDN w:val="0"/>
        <w:adjustRightInd w:val="0"/>
        <w:spacing w:after="0" w:line="240" w:lineRule="auto"/>
        <w:jc w:val="center"/>
        <w:rPr>
          <w:rFonts w:ascii="Times New Roman" w:eastAsia="Calibri" w:hAnsi="Times New Roman" w:cs="Times New Roman"/>
          <w:color w:val="000000"/>
          <w:sz w:val="24"/>
          <w:szCs w:val="24"/>
          <w:lang w:eastAsia="ru-RU"/>
        </w:rPr>
      </w:pPr>
      <w:r w:rsidRPr="008B5D1B">
        <w:rPr>
          <w:rFonts w:ascii="Times New Roman" w:eastAsia="Calibri" w:hAnsi="Times New Roman" w:cs="Times New Roman"/>
          <w:color w:val="000000"/>
          <w:sz w:val="24"/>
          <w:szCs w:val="24"/>
          <w:lang w:eastAsia="ru-RU"/>
        </w:rPr>
        <w:t>справочных телефонах и адресах электронной почты МФЦ</w:t>
      </w:r>
    </w:p>
    <w:p w:rsidR="00E0730C" w:rsidRPr="008B5D1B" w:rsidRDefault="00E0730C" w:rsidP="00E0730C">
      <w:pPr>
        <w:spacing w:after="0" w:line="240" w:lineRule="auto"/>
        <w:jc w:val="both"/>
        <w:rPr>
          <w:rFonts w:ascii="Times New Roman" w:eastAsia="Calibri" w:hAnsi="Times New Roman" w:cs="Times New Roman"/>
          <w:sz w:val="24"/>
          <w:szCs w:val="24"/>
          <w:shd w:val="clear" w:color="auto" w:fill="FFFFFF"/>
          <w:lang w:eastAsia="ru-RU"/>
        </w:rPr>
      </w:pPr>
    </w:p>
    <w:p w:rsidR="00E0730C" w:rsidRPr="008B5D1B" w:rsidRDefault="00E0730C" w:rsidP="00E0730C">
      <w:pPr>
        <w:spacing w:after="0" w:line="240" w:lineRule="auto"/>
        <w:jc w:val="both"/>
        <w:rPr>
          <w:rFonts w:ascii="Times New Roman" w:eastAsia="Calibri" w:hAnsi="Times New Roman" w:cs="Times New Roman"/>
          <w:sz w:val="24"/>
          <w:szCs w:val="24"/>
          <w:shd w:val="clear" w:color="auto" w:fill="FFFFFF"/>
          <w:lang w:eastAsia="ru-RU"/>
        </w:rPr>
      </w:pPr>
      <w:r w:rsidRPr="008B5D1B">
        <w:rPr>
          <w:rFonts w:ascii="Times New Roman" w:eastAsia="Calibri" w:hAnsi="Times New Roman" w:cs="Times New Roman"/>
          <w:sz w:val="24"/>
          <w:szCs w:val="24"/>
          <w:shd w:val="clear" w:color="auto" w:fill="FFFFFF"/>
          <w:lang w:eastAsia="ru-RU"/>
        </w:rPr>
        <w:t>Телефон единой справочной службы ГБУ ЛО «МФЦ»: 8 (800) 301-47-47</w:t>
      </w:r>
      <w:r w:rsidRPr="008B5D1B">
        <w:rPr>
          <w:rFonts w:ascii="Times New Roman" w:eastAsia="Calibri" w:hAnsi="Times New Roman" w:cs="Times New Roman"/>
          <w:i/>
          <w:sz w:val="24"/>
          <w:szCs w:val="24"/>
          <w:shd w:val="clear" w:color="auto" w:fill="FFFFFF"/>
          <w:lang w:eastAsia="ru-RU"/>
        </w:rPr>
        <w:t xml:space="preserve"> (на территории России звонок бесплатный), </w:t>
      </w:r>
      <w:r w:rsidRPr="008B5D1B">
        <w:rPr>
          <w:rFonts w:ascii="Times New Roman" w:eastAsia="Calibri" w:hAnsi="Times New Roman" w:cs="Times New Roman"/>
          <w:sz w:val="24"/>
          <w:szCs w:val="24"/>
          <w:shd w:val="clear" w:color="auto" w:fill="FFFFFF"/>
          <w:lang w:eastAsia="ru-RU"/>
        </w:rPr>
        <w:t xml:space="preserve">адрес электронной почты: </w:t>
      </w:r>
      <w:r w:rsidRPr="008B5D1B">
        <w:rPr>
          <w:rFonts w:ascii="Times New Roman" w:eastAsia="Calibri" w:hAnsi="Times New Roman" w:cs="Times New Roman"/>
          <w:bCs/>
          <w:sz w:val="24"/>
          <w:szCs w:val="24"/>
          <w:shd w:val="clear" w:color="auto" w:fill="FFFFFF"/>
          <w:lang w:eastAsia="ru-RU"/>
        </w:rPr>
        <w:t>info@mfc47.ru.</w:t>
      </w:r>
    </w:p>
    <w:p w:rsidR="00E0730C" w:rsidRPr="008B5D1B" w:rsidRDefault="00E0730C" w:rsidP="00E0730C">
      <w:pPr>
        <w:spacing w:after="0" w:line="240" w:lineRule="auto"/>
        <w:jc w:val="both"/>
        <w:rPr>
          <w:rFonts w:ascii="Times New Roman" w:eastAsia="Calibri" w:hAnsi="Times New Roman" w:cs="Times New Roman"/>
          <w:color w:val="0000FF"/>
          <w:sz w:val="24"/>
          <w:szCs w:val="24"/>
          <w:u w:val="single"/>
          <w:shd w:val="clear" w:color="auto" w:fill="FFFFFF"/>
          <w:lang w:eastAsia="ru-RU"/>
        </w:rPr>
      </w:pPr>
      <w:r w:rsidRPr="008B5D1B">
        <w:rPr>
          <w:rFonts w:ascii="Times New Roman" w:eastAsia="Calibri" w:hAnsi="Times New Roman" w:cs="Times New Roman"/>
          <w:sz w:val="24"/>
          <w:szCs w:val="24"/>
          <w:shd w:val="clear" w:color="auto" w:fill="FFFFFF"/>
          <w:lang w:eastAsia="ru-RU"/>
        </w:rPr>
        <w:t xml:space="preserve">В режиме работы возможны изменения. Актуальную информацию о местах нахождения, справочных телефонах и режимах работы филиалов МФЦ можно получить на сайте МФЦ Ленинградской области </w:t>
      </w:r>
      <w:hyperlink r:id="rId18" w:history="1">
        <w:r w:rsidRPr="008B5D1B">
          <w:rPr>
            <w:rFonts w:ascii="Times New Roman" w:eastAsia="Calibri" w:hAnsi="Times New Roman" w:cs="Times New Roman"/>
            <w:color w:val="0000FF"/>
            <w:sz w:val="24"/>
            <w:szCs w:val="24"/>
            <w:u w:val="single"/>
            <w:shd w:val="clear" w:color="auto" w:fill="FFFFFF"/>
            <w:lang w:val="en-US" w:eastAsia="ru-RU"/>
          </w:rPr>
          <w:t>www</w:t>
        </w:r>
        <w:r w:rsidRPr="008B5D1B">
          <w:rPr>
            <w:rFonts w:ascii="Times New Roman" w:eastAsia="Calibri" w:hAnsi="Times New Roman" w:cs="Times New Roman"/>
            <w:color w:val="0000FF"/>
            <w:sz w:val="24"/>
            <w:szCs w:val="24"/>
            <w:u w:val="single"/>
            <w:shd w:val="clear" w:color="auto" w:fill="FFFFFF"/>
            <w:lang w:eastAsia="ru-RU"/>
          </w:rPr>
          <w:t>.</w:t>
        </w:r>
        <w:proofErr w:type="spellStart"/>
        <w:r w:rsidRPr="008B5D1B">
          <w:rPr>
            <w:rFonts w:ascii="Times New Roman" w:eastAsia="Calibri" w:hAnsi="Times New Roman" w:cs="Times New Roman"/>
            <w:color w:val="0000FF"/>
            <w:sz w:val="24"/>
            <w:szCs w:val="24"/>
            <w:u w:val="single"/>
            <w:shd w:val="clear" w:color="auto" w:fill="FFFFFF"/>
            <w:lang w:val="en-US" w:eastAsia="ru-RU"/>
          </w:rPr>
          <w:t>mfc</w:t>
        </w:r>
        <w:proofErr w:type="spellEnd"/>
        <w:r w:rsidRPr="008B5D1B">
          <w:rPr>
            <w:rFonts w:ascii="Times New Roman" w:eastAsia="Calibri" w:hAnsi="Times New Roman" w:cs="Times New Roman"/>
            <w:color w:val="0000FF"/>
            <w:sz w:val="24"/>
            <w:szCs w:val="24"/>
            <w:u w:val="single"/>
            <w:shd w:val="clear" w:color="auto" w:fill="FFFFFF"/>
            <w:lang w:eastAsia="ru-RU"/>
          </w:rPr>
          <w:t>47.</w:t>
        </w:r>
        <w:proofErr w:type="spellStart"/>
        <w:r w:rsidRPr="008B5D1B">
          <w:rPr>
            <w:rFonts w:ascii="Times New Roman" w:eastAsia="Calibri" w:hAnsi="Times New Roman" w:cs="Times New Roman"/>
            <w:color w:val="0000FF"/>
            <w:sz w:val="24"/>
            <w:szCs w:val="24"/>
            <w:u w:val="single"/>
            <w:shd w:val="clear" w:color="auto" w:fill="FFFFFF"/>
            <w:lang w:val="en-US" w:eastAsia="ru-RU"/>
          </w:rPr>
          <w:t>ru</w:t>
        </w:r>
        <w:proofErr w:type="spellEnd"/>
      </w:hyperlink>
    </w:p>
    <w:p w:rsidR="00E0730C" w:rsidRPr="00E0730C" w:rsidRDefault="00E0730C" w:rsidP="00E0730C">
      <w:pPr>
        <w:spacing w:after="0" w:line="240" w:lineRule="auto"/>
        <w:jc w:val="both"/>
        <w:rPr>
          <w:rFonts w:ascii="Times New Roman" w:eastAsia="Calibri" w:hAnsi="Times New Roman" w:cs="Times New Roman"/>
          <w:color w:val="000000"/>
          <w:sz w:val="28"/>
          <w:szCs w:val="28"/>
          <w:lang w:eastAsia="ru-RU"/>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A0" w:firstRow="1" w:lastRow="0" w:firstColumn="1" w:lastColumn="0" w:noHBand="0" w:noVBand="0"/>
      </w:tblPr>
      <w:tblGrid>
        <w:gridCol w:w="709"/>
        <w:gridCol w:w="2270"/>
        <w:gridCol w:w="3683"/>
        <w:gridCol w:w="2125"/>
        <w:gridCol w:w="1419"/>
      </w:tblGrid>
      <w:tr w:rsidR="00E0730C" w:rsidRPr="00E0730C" w:rsidTr="00247127">
        <w:trPr>
          <w:trHeight w:hRule="exact" w:val="636"/>
        </w:trPr>
        <w:tc>
          <w:tcPr>
            <w:tcW w:w="709" w:type="dxa"/>
            <w:shd w:val="clear" w:color="auto" w:fill="FFFFFF"/>
            <w:vAlign w:val="center"/>
          </w:tcPr>
          <w:p w:rsidR="00E0730C" w:rsidRPr="00E0730C" w:rsidRDefault="00E0730C" w:rsidP="00E0730C">
            <w:pPr>
              <w:widowControl w:val="0"/>
              <w:tabs>
                <w:tab w:val="left" w:pos="0"/>
              </w:tabs>
              <w:suppressAutoHyphens/>
              <w:spacing w:after="0" w:line="240" w:lineRule="auto"/>
              <w:ind w:right="-49"/>
              <w:jc w:val="center"/>
              <w:rPr>
                <w:rFonts w:ascii="Times New Roman" w:eastAsia="Times New Roman" w:hAnsi="Times New Roman" w:cs="Times New Roman"/>
                <w:b/>
                <w:sz w:val="20"/>
                <w:szCs w:val="20"/>
                <w:lang w:eastAsia="ar-SA"/>
              </w:rPr>
            </w:pPr>
            <w:r w:rsidRPr="00E0730C">
              <w:rPr>
                <w:rFonts w:ascii="Times New Roman" w:eastAsia="Times New Roman" w:hAnsi="Times New Roman" w:cs="Times New Roman"/>
                <w:b/>
                <w:sz w:val="20"/>
                <w:szCs w:val="20"/>
                <w:lang w:eastAsia="ar-SA"/>
              </w:rPr>
              <w:t>№</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proofErr w:type="gramStart"/>
            <w:r w:rsidRPr="00E0730C">
              <w:rPr>
                <w:rFonts w:ascii="Times New Roman" w:eastAsia="Times New Roman" w:hAnsi="Times New Roman" w:cs="Times New Roman"/>
                <w:b/>
                <w:bCs/>
                <w:sz w:val="20"/>
                <w:szCs w:val="20"/>
                <w:lang w:eastAsia="ar-SA"/>
              </w:rPr>
              <w:t>п</w:t>
            </w:r>
            <w:proofErr w:type="gramEnd"/>
            <w:r w:rsidRPr="00E0730C">
              <w:rPr>
                <w:rFonts w:ascii="Times New Roman" w:eastAsia="Times New Roman" w:hAnsi="Times New Roman" w:cs="Times New Roman"/>
                <w:b/>
                <w:bCs/>
                <w:sz w:val="20"/>
                <w:szCs w:val="20"/>
                <w:lang w:eastAsia="ar-SA"/>
              </w:rPr>
              <w:t>/п</w:t>
            </w: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b/>
                <w:bCs/>
                <w:sz w:val="20"/>
                <w:szCs w:val="20"/>
                <w:lang w:eastAsia="ar-SA"/>
              </w:rPr>
              <w:t>Наименование МФЦ</w:t>
            </w: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b/>
                <w:bCs/>
                <w:sz w:val="20"/>
                <w:szCs w:val="20"/>
                <w:lang w:eastAsia="ar-SA"/>
              </w:rPr>
              <w:t>Почтовый адрес</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b/>
                <w:sz w:val="20"/>
                <w:szCs w:val="20"/>
                <w:lang w:eastAsia="ar-SA"/>
              </w:rPr>
              <w:t>График работы</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
                <w:bCs/>
                <w:sz w:val="20"/>
                <w:szCs w:val="20"/>
                <w:lang w:eastAsia="ar-SA"/>
              </w:rPr>
            </w:pPr>
            <w:r w:rsidRPr="00E0730C">
              <w:rPr>
                <w:rFonts w:ascii="Times New Roman" w:eastAsia="Times New Roman" w:hAnsi="Times New Roman" w:cs="Times New Roman"/>
                <w:b/>
                <w:bCs/>
                <w:sz w:val="20"/>
                <w:szCs w:val="20"/>
                <w:lang w:eastAsia="ar-SA"/>
              </w:rPr>
              <w:t>Телефон</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p>
        </w:tc>
      </w:tr>
      <w:tr w:rsidR="00E0730C" w:rsidRPr="00E0730C" w:rsidTr="00247127">
        <w:trPr>
          <w:trHeight w:hRule="exact" w:val="258"/>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
                <w:bCs/>
                <w:sz w:val="20"/>
                <w:szCs w:val="20"/>
                <w:lang w:eastAsia="ar-SA"/>
              </w:rPr>
            </w:pPr>
            <w:r w:rsidRPr="00E0730C">
              <w:rPr>
                <w:rFonts w:ascii="Times New Roman" w:eastAsia="Times New Roman" w:hAnsi="Times New Roman" w:cs="Times New Roman"/>
                <w:b/>
                <w:bCs/>
                <w:sz w:val="20"/>
                <w:szCs w:val="20"/>
                <w:lang w:eastAsia="ar-SA"/>
              </w:rPr>
              <w:t xml:space="preserve">Предоставление услуг </w:t>
            </w:r>
            <w:proofErr w:type="gramStart"/>
            <w:r w:rsidRPr="00E0730C">
              <w:rPr>
                <w:rFonts w:ascii="Times New Roman" w:eastAsia="Times New Roman" w:hAnsi="Times New Roman" w:cs="Times New Roman"/>
                <w:b/>
                <w:bCs/>
                <w:sz w:val="20"/>
                <w:szCs w:val="20"/>
                <w:lang w:eastAsia="ar-SA"/>
              </w:rPr>
              <w:t>в</w:t>
            </w:r>
            <w:proofErr w:type="gramEnd"/>
            <w:r w:rsidRPr="00E0730C">
              <w:rPr>
                <w:rFonts w:ascii="Times New Roman" w:eastAsia="Times New Roman" w:hAnsi="Times New Roman" w:cs="Times New Roman"/>
                <w:b/>
                <w:bCs/>
                <w:sz w:val="20"/>
                <w:szCs w:val="20"/>
                <w:lang w:eastAsia="ar-SA"/>
              </w:rPr>
              <w:t xml:space="preserve"> </w:t>
            </w:r>
            <w:proofErr w:type="gramStart"/>
            <w:r w:rsidRPr="00E0730C">
              <w:rPr>
                <w:rFonts w:ascii="Times New Roman" w:eastAsia="Times New Roman" w:hAnsi="Times New Roman" w:cs="Times New Roman"/>
                <w:b/>
                <w:bCs/>
                <w:sz w:val="20"/>
                <w:szCs w:val="20"/>
                <w:lang w:eastAsia="ar-SA"/>
              </w:rPr>
              <w:t>Бокситогорском</w:t>
            </w:r>
            <w:proofErr w:type="gramEnd"/>
            <w:r w:rsidRPr="00E0730C">
              <w:rPr>
                <w:rFonts w:ascii="Times New Roman" w:eastAsia="Times New Roman" w:hAnsi="Times New Roman" w:cs="Times New Roman"/>
                <w:b/>
                <w:bCs/>
                <w:sz w:val="20"/>
                <w:szCs w:val="20"/>
                <w:lang w:eastAsia="ar-SA"/>
              </w:rPr>
              <w:t xml:space="preserve"> районе Ленинградской области</w:t>
            </w:r>
          </w:p>
        </w:tc>
      </w:tr>
      <w:tr w:rsidR="00E0730C" w:rsidRPr="00E0730C" w:rsidTr="00247127">
        <w:trPr>
          <w:trHeight w:hRule="exact" w:val="998"/>
        </w:trPr>
        <w:tc>
          <w:tcPr>
            <w:tcW w:w="709" w:type="dxa"/>
            <w:vMerge w:val="restart"/>
            <w:shd w:val="clear" w:color="auto" w:fill="FFFFFF"/>
            <w:vAlign w:val="center"/>
          </w:tcPr>
          <w:p w:rsidR="00E0730C" w:rsidRPr="00E0730C" w:rsidRDefault="00E0730C" w:rsidP="00E0730C">
            <w:pPr>
              <w:widowControl w:val="0"/>
              <w:tabs>
                <w:tab w:val="left" w:pos="0"/>
              </w:tabs>
              <w:suppressAutoHyphens/>
              <w:spacing w:after="0" w:line="240" w:lineRule="auto"/>
              <w:ind w:right="-49"/>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t>1</w:t>
            </w:r>
          </w:p>
        </w:tc>
        <w:tc>
          <w:tcPr>
            <w:tcW w:w="2270" w:type="dxa"/>
            <w:shd w:val="clear" w:color="auto" w:fill="FFFFFF"/>
            <w:vAlign w:val="center"/>
          </w:tcPr>
          <w:p w:rsidR="00E0730C" w:rsidRPr="00E0730C" w:rsidRDefault="00E0730C" w:rsidP="00E0730C">
            <w:pPr>
              <w:widowControl w:val="0"/>
              <w:suppressAutoHyphens/>
              <w:spacing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Филиал ГБУ ЛО «МФЦ» «Тихвинский» - отдел «Бокситогорск»</w:t>
            </w:r>
          </w:p>
        </w:tc>
        <w:tc>
          <w:tcPr>
            <w:tcW w:w="3683" w:type="dxa"/>
            <w:shd w:val="clear" w:color="auto" w:fill="FFFFFF"/>
            <w:vAlign w:val="center"/>
          </w:tcPr>
          <w:p w:rsidR="00E0730C" w:rsidRPr="00E0730C" w:rsidRDefault="00E0730C" w:rsidP="00E0730C">
            <w:pPr>
              <w:widowControl w:val="0"/>
              <w:suppressAutoHyphens/>
              <w:spacing w:line="240" w:lineRule="auto"/>
              <w:jc w:val="center"/>
              <w:rPr>
                <w:rFonts w:ascii="Times New Roman" w:eastAsia="Times New Roman" w:hAnsi="Times New Roman" w:cs="Times New Roman"/>
                <w:sz w:val="20"/>
                <w:szCs w:val="20"/>
                <w:lang w:eastAsia="ru-RU"/>
              </w:rPr>
            </w:pPr>
            <w:proofErr w:type="gramStart"/>
            <w:r w:rsidRPr="00E0730C">
              <w:rPr>
                <w:rFonts w:ascii="Times New Roman" w:eastAsia="Times New Roman" w:hAnsi="Times New Roman" w:cs="Times New Roman"/>
                <w:sz w:val="20"/>
                <w:szCs w:val="20"/>
                <w:lang w:eastAsia="ru-RU"/>
              </w:rPr>
              <w:t xml:space="preserve">187650, Россия, Ленинградская область, </w:t>
            </w:r>
            <w:proofErr w:type="spellStart"/>
            <w:r w:rsidRPr="00E0730C">
              <w:rPr>
                <w:rFonts w:ascii="Times New Roman" w:eastAsia="Times New Roman" w:hAnsi="Times New Roman" w:cs="Times New Roman"/>
                <w:sz w:val="20"/>
                <w:szCs w:val="20"/>
                <w:lang w:eastAsia="ru-RU"/>
              </w:rPr>
              <w:t>Бокситогорский</w:t>
            </w:r>
            <w:proofErr w:type="spellEnd"/>
            <w:r w:rsidRPr="00E0730C">
              <w:rPr>
                <w:rFonts w:ascii="Times New Roman" w:eastAsia="Times New Roman" w:hAnsi="Times New Roman" w:cs="Times New Roman"/>
                <w:sz w:val="20"/>
                <w:szCs w:val="20"/>
                <w:lang w:eastAsia="ru-RU"/>
              </w:rPr>
              <w:t xml:space="preserve"> район, </w:t>
            </w:r>
            <w:r w:rsidRPr="00E0730C">
              <w:rPr>
                <w:rFonts w:ascii="Times New Roman" w:eastAsia="Times New Roman" w:hAnsi="Times New Roman" w:cs="Times New Roman"/>
                <w:sz w:val="20"/>
                <w:szCs w:val="20"/>
                <w:lang w:eastAsia="ru-RU"/>
              </w:rPr>
              <w:br/>
              <w:t>г. Бокситогорск,  ул. Заводская, д. 8</w:t>
            </w:r>
            <w:proofErr w:type="gramEnd"/>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bCs/>
                <w:color w:val="000000"/>
                <w:sz w:val="20"/>
                <w:szCs w:val="20"/>
                <w:lang w:eastAsia="ru-RU"/>
              </w:rPr>
              <w:t>Понедельник - пятница с 9.00 до 18.00. Суббота – с 09.00 до 14.00. Воскресенье - выходной</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986"/>
        </w:trPr>
        <w:tc>
          <w:tcPr>
            <w:tcW w:w="709" w:type="dxa"/>
            <w:vMerge/>
            <w:shd w:val="clear" w:color="auto" w:fill="FFFFFF"/>
            <w:vAlign w:val="center"/>
          </w:tcPr>
          <w:p w:rsidR="00E0730C" w:rsidRPr="00E0730C" w:rsidRDefault="00E0730C" w:rsidP="00E0730C">
            <w:pPr>
              <w:widowControl w:val="0"/>
              <w:tabs>
                <w:tab w:val="left" w:pos="0"/>
              </w:tabs>
              <w:suppressAutoHyphens/>
              <w:spacing w:after="0" w:line="240" w:lineRule="auto"/>
              <w:ind w:right="-49"/>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E0730C" w:rsidRPr="00E0730C" w:rsidRDefault="00E0730C" w:rsidP="00E0730C">
            <w:pPr>
              <w:widowControl w:val="0"/>
              <w:suppressAutoHyphens/>
              <w:spacing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Филиал ГБУ ЛО «МФЦ» «Тихвинский» - отдел «Пикалево»</w:t>
            </w:r>
          </w:p>
        </w:tc>
        <w:tc>
          <w:tcPr>
            <w:tcW w:w="3683" w:type="dxa"/>
            <w:shd w:val="clear" w:color="auto" w:fill="FFFFFF"/>
            <w:vAlign w:val="center"/>
          </w:tcPr>
          <w:p w:rsidR="00E0730C" w:rsidRPr="00E0730C" w:rsidRDefault="00E0730C" w:rsidP="00E0730C">
            <w:pPr>
              <w:widowControl w:val="0"/>
              <w:suppressAutoHyphens/>
              <w:spacing w:line="240" w:lineRule="auto"/>
              <w:jc w:val="center"/>
              <w:rPr>
                <w:rFonts w:ascii="Times New Roman" w:eastAsia="Times New Roman" w:hAnsi="Times New Roman" w:cs="Times New Roman"/>
                <w:sz w:val="20"/>
                <w:szCs w:val="20"/>
                <w:lang w:eastAsia="ru-RU"/>
              </w:rPr>
            </w:pPr>
            <w:proofErr w:type="gramStart"/>
            <w:r w:rsidRPr="00E0730C">
              <w:rPr>
                <w:rFonts w:ascii="Times New Roman" w:eastAsia="Times New Roman" w:hAnsi="Times New Roman" w:cs="Times New Roman"/>
                <w:sz w:val="20"/>
                <w:szCs w:val="20"/>
                <w:lang w:eastAsia="ru-RU"/>
              </w:rPr>
              <w:t xml:space="preserve">187602, Россия, Ленинградская область, </w:t>
            </w:r>
            <w:proofErr w:type="spellStart"/>
            <w:r w:rsidRPr="00E0730C">
              <w:rPr>
                <w:rFonts w:ascii="Times New Roman" w:eastAsia="Times New Roman" w:hAnsi="Times New Roman" w:cs="Times New Roman"/>
                <w:sz w:val="20"/>
                <w:szCs w:val="20"/>
                <w:lang w:eastAsia="ru-RU"/>
              </w:rPr>
              <w:t>Бокситогорский</w:t>
            </w:r>
            <w:proofErr w:type="spellEnd"/>
            <w:r w:rsidRPr="00E0730C">
              <w:rPr>
                <w:rFonts w:ascii="Times New Roman" w:eastAsia="Times New Roman" w:hAnsi="Times New Roman" w:cs="Times New Roman"/>
                <w:sz w:val="20"/>
                <w:szCs w:val="20"/>
                <w:lang w:eastAsia="ru-RU"/>
              </w:rPr>
              <w:t xml:space="preserve"> район, </w:t>
            </w:r>
            <w:r w:rsidRPr="00E0730C">
              <w:rPr>
                <w:rFonts w:ascii="Times New Roman" w:eastAsia="Times New Roman" w:hAnsi="Times New Roman" w:cs="Times New Roman"/>
                <w:sz w:val="20"/>
                <w:szCs w:val="20"/>
                <w:lang w:eastAsia="ru-RU"/>
              </w:rPr>
              <w:br/>
              <w:t>г. Пикалево, ул. Заводская, д. 11</w:t>
            </w:r>
            <w:proofErr w:type="gramEnd"/>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bCs/>
                <w:color w:val="000000"/>
                <w:sz w:val="20"/>
                <w:szCs w:val="20"/>
                <w:lang w:eastAsia="ru-RU"/>
              </w:rPr>
              <w:t>Понедельник - пятница с 9.00 до 18.00. Суббота – с 09.00 до 14.00. Воскресенье - выходной</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303"/>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
                <w:bCs/>
                <w:sz w:val="20"/>
                <w:szCs w:val="20"/>
                <w:lang w:eastAsia="ar-SA"/>
              </w:rPr>
            </w:pPr>
            <w:r w:rsidRPr="00E0730C">
              <w:rPr>
                <w:rFonts w:ascii="Times New Roman" w:eastAsia="Times New Roman" w:hAnsi="Times New Roman" w:cs="Times New Roman"/>
                <w:b/>
                <w:bCs/>
                <w:sz w:val="20"/>
                <w:szCs w:val="20"/>
                <w:lang w:eastAsia="ar-SA"/>
              </w:rPr>
              <w:t xml:space="preserve">Предоставление услуг в </w:t>
            </w:r>
            <w:proofErr w:type="spellStart"/>
            <w:r w:rsidRPr="00E0730C">
              <w:rPr>
                <w:rFonts w:ascii="Times New Roman" w:eastAsia="Times New Roman" w:hAnsi="Times New Roman" w:cs="Times New Roman"/>
                <w:b/>
                <w:bCs/>
                <w:sz w:val="20"/>
                <w:szCs w:val="20"/>
                <w:lang w:eastAsia="ar-SA"/>
              </w:rPr>
              <w:t>Волосовском</w:t>
            </w:r>
            <w:proofErr w:type="spellEnd"/>
            <w:r w:rsidRPr="00E0730C">
              <w:rPr>
                <w:rFonts w:ascii="Times New Roman" w:eastAsia="Times New Roman" w:hAnsi="Times New Roman" w:cs="Times New Roman"/>
                <w:b/>
                <w:bCs/>
                <w:sz w:val="20"/>
                <w:szCs w:val="20"/>
                <w:lang w:eastAsia="ar-SA"/>
              </w:rPr>
              <w:t xml:space="preserve"> районе Ленинградской области</w:t>
            </w:r>
          </w:p>
        </w:tc>
      </w:tr>
      <w:tr w:rsidR="00E0730C" w:rsidRPr="00E0730C" w:rsidTr="00247127">
        <w:trPr>
          <w:trHeight w:hRule="exact" w:val="694"/>
        </w:trPr>
        <w:tc>
          <w:tcPr>
            <w:tcW w:w="709" w:type="dxa"/>
            <w:shd w:val="clear" w:color="auto" w:fill="FFFFFF"/>
            <w:vAlign w:val="center"/>
          </w:tcPr>
          <w:p w:rsidR="00E0730C" w:rsidRPr="00E0730C" w:rsidRDefault="00E0730C" w:rsidP="00E0730C">
            <w:pPr>
              <w:widowControl w:val="0"/>
              <w:tabs>
                <w:tab w:val="left" w:pos="0"/>
              </w:tabs>
              <w:suppressAutoHyphens/>
              <w:ind w:right="-49"/>
              <w:contextualSpacing/>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t>2</w:t>
            </w: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Филиал ГБУ ЛО «МФЦ» «</w:t>
            </w:r>
            <w:proofErr w:type="spellStart"/>
            <w:r w:rsidRPr="00E0730C">
              <w:rPr>
                <w:rFonts w:ascii="Times New Roman" w:eastAsia="Times New Roman" w:hAnsi="Times New Roman" w:cs="Times New Roman"/>
                <w:bCs/>
                <w:sz w:val="20"/>
                <w:szCs w:val="20"/>
                <w:lang w:eastAsia="ar-SA"/>
              </w:rPr>
              <w:t>Волосовский</w:t>
            </w:r>
            <w:proofErr w:type="spellEnd"/>
            <w:r w:rsidRPr="00E0730C">
              <w:rPr>
                <w:rFonts w:ascii="Times New Roman" w:eastAsia="Times New Roman" w:hAnsi="Times New Roman" w:cs="Times New Roman"/>
                <w:bCs/>
                <w:sz w:val="20"/>
                <w:szCs w:val="20"/>
                <w:lang w:eastAsia="ar-SA"/>
              </w:rPr>
              <w:t>»</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
                <w:bCs/>
                <w:sz w:val="20"/>
                <w:szCs w:val="20"/>
                <w:lang w:eastAsia="ar-SA"/>
              </w:rPr>
            </w:pPr>
          </w:p>
        </w:tc>
        <w:tc>
          <w:tcPr>
            <w:tcW w:w="3683" w:type="dxa"/>
            <w:shd w:val="clear" w:color="auto" w:fill="FFFFFF"/>
            <w:vAlign w:val="center"/>
          </w:tcPr>
          <w:p w:rsidR="00E0730C" w:rsidRPr="00E0730C" w:rsidRDefault="00E0730C" w:rsidP="00E0730C">
            <w:pPr>
              <w:spacing w:after="0"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 xml:space="preserve">188410, Россия, Ленинградская обл., </w:t>
            </w:r>
            <w:proofErr w:type="spellStart"/>
            <w:r w:rsidRPr="00E0730C">
              <w:rPr>
                <w:rFonts w:ascii="Times New Roman" w:eastAsia="Times New Roman" w:hAnsi="Times New Roman" w:cs="Times New Roman"/>
                <w:sz w:val="20"/>
                <w:szCs w:val="20"/>
                <w:lang w:eastAsia="ru-RU"/>
              </w:rPr>
              <w:t>Волосовский</w:t>
            </w:r>
            <w:proofErr w:type="spellEnd"/>
            <w:r w:rsidRPr="00E0730C">
              <w:rPr>
                <w:rFonts w:ascii="Times New Roman" w:eastAsia="Times New Roman" w:hAnsi="Times New Roman" w:cs="Times New Roman"/>
                <w:sz w:val="20"/>
                <w:szCs w:val="20"/>
                <w:lang w:eastAsia="ru-RU"/>
              </w:rPr>
              <w:t xml:space="preserve"> район, </w:t>
            </w:r>
            <w:proofErr w:type="spellStart"/>
            <w:r w:rsidRPr="00E0730C">
              <w:rPr>
                <w:rFonts w:ascii="Times New Roman" w:eastAsia="Times New Roman" w:hAnsi="Times New Roman" w:cs="Times New Roman"/>
                <w:sz w:val="20"/>
                <w:szCs w:val="20"/>
                <w:lang w:eastAsia="ru-RU"/>
              </w:rPr>
              <w:t>г</w:t>
            </w:r>
            <w:proofErr w:type="gramStart"/>
            <w:r w:rsidRPr="00E0730C">
              <w:rPr>
                <w:rFonts w:ascii="Times New Roman" w:eastAsia="Times New Roman" w:hAnsi="Times New Roman" w:cs="Times New Roman"/>
                <w:sz w:val="20"/>
                <w:szCs w:val="20"/>
                <w:lang w:eastAsia="ru-RU"/>
              </w:rPr>
              <w:t>.В</w:t>
            </w:r>
            <w:proofErr w:type="gramEnd"/>
            <w:r w:rsidRPr="00E0730C">
              <w:rPr>
                <w:rFonts w:ascii="Times New Roman" w:eastAsia="Times New Roman" w:hAnsi="Times New Roman" w:cs="Times New Roman"/>
                <w:sz w:val="20"/>
                <w:szCs w:val="20"/>
                <w:lang w:eastAsia="ru-RU"/>
              </w:rPr>
              <w:t>олосово</w:t>
            </w:r>
            <w:proofErr w:type="spellEnd"/>
            <w:r w:rsidRPr="00E0730C">
              <w:rPr>
                <w:rFonts w:ascii="Times New Roman" w:eastAsia="Times New Roman" w:hAnsi="Times New Roman" w:cs="Times New Roman"/>
                <w:sz w:val="20"/>
                <w:szCs w:val="20"/>
                <w:lang w:eastAsia="ru-RU"/>
              </w:rPr>
              <w:t>, усадьба СХТ, д.1 лит. А</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
                <w:bCs/>
                <w:sz w:val="20"/>
                <w:szCs w:val="20"/>
                <w:lang w:eastAsia="ar-SA"/>
              </w:rPr>
            </w:pP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
                <w:bCs/>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303"/>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
                <w:bCs/>
                <w:sz w:val="20"/>
                <w:szCs w:val="20"/>
                <w:lang w:eastAsia="ar-SA"/>
              </w:rPr>
            </w:pPr>
            <w:r w:rsidRPr="00E0730C">
              <w:rPr>
                <w:rFonts w:ascii="Times New Roman" w:eastAsia="Times New Roman" w:hAnsi="Times New Roman" w:cs="Times New Roman"/>
                <w:b/>
                <w:bCs/>
                <w:sz w:val="20"/>
                <w:szCs w:val="20"/>
                <w:lang w:eastAsia="ar-SA"/>
              </w:rPr>
              <w:t xml:space="preserve">Предоставление услуг в </w:t>
            </w:r>
            <w:proofErr w:type="spellStart"/>
            <w:r w:rsidRPr="00E0730C">
              <w:rPr>
                <w:rFonts w:ascii="Times New Roman" w:eastAsia="Times New Roman" w:hAnsi="Times New Roman" w:cs="Times New Roman"/>
                <w:b/>
                <w:bCs/>
                <w:sz w:val="20"/>
                <w:szCs w:val="20"/>
                <w:lang w:eastAsia="ar-SA"/>
              </w:rPr>
              <w:t>Волховском</w:t>
            </w:r>
            <w:proofErr w:type="spellEnd"/>
            <w:r w:rsidRPr="00E0730C">
              <w:rPr>
                <w:rFonts w:ascii="Times New Roman" w:eastAsia="Times New Roman" w:hAnsi="Times New Roman" w:cs="Times New Roman"/>
                <w:b/>
                <w:bCs/>
                <w:sz w:val="20"/>
                <w:szCs w:val="20"/>
                <w:lang w:eastAsia="ar-SA"/>
              </w:rPr>
              <w:t xml:space="preserve"> районе Ленинградской области</w:t>
            </w:r>
          </w:p>
        </w:tc>
      </w:tr>
      <w:tr w:rsidR="00E0730C" w:rsidRPr="00E0730C" w:rsidTr="00247127">
        <w:trPr>
          <w:trHeight w:hRule="exact" w:val="894"/>
        </w:trPr>
        <w:tc>
          <w:tcPr>
            <w:tcW w:w="709" w:type="dxa"/>
            <w:shd w:val="clear" w:color="auto" w:fill="FFFFFF"/>
            <w:vAlign w:val="center"/>
          </w:tcPr>
          <w:p w:rsidR="00E0730C" w:rsidRPr="00E0730C" w:rsidRDefault="00E0730C" w:rsidP="00E0730C">
            <w:pPr>
              <w:widowControl w:val="0"/>
              <w:tabs>
                <w:tab w:val="left" w:pos="-10"/>
              </w:tabs>
              <w:suppressAutoHyphens/>
              <w:ind w:right="-49"/>
              <w:contextualSpacing/>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t>3</w:t>
            </w: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Филиал ГБУ ЛО «МФЦ» «</w:t>
            </w:r>
            <w:proofErr w:type="spellStart"/>
            <w:r w:rsidRPr="00E0730C">
              <w:rPr>
                <w:rFonts w:ascii="Times New Roman" w:eastAsia="Times New Roman" w:hAnsi="Times New Roman" w:cs="Times New Roman"/>
                <w:bCs/>
                <w:sz w:val="20"/>
                <w:szCs w:val="20"/>
                <w:lang w:eastAsia="ar-SA"/>
              </w:rPr>
              <w:t>Волховский</w:t>
            </w:r>
            <w:proofErr w:type="spellEnd"/>
            <w:r w:rsidRPr="00E0730C">
              <w:rPr>
                <w:rFonts w:ascii="Times New Roman" w:eastAsia="Times New Roman" w:hAnsi="Times New Roman" w:cs="Times New Roman"/>
                <w:bCs/>
                <w:sz w:val="20"/>
                <w:szCs w:val="20"/>
                <w:lang w:eastAsia="ar-SA"/>
              </w:rPr>
              <w:t>»</w:t>
            </w: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
                <w:bCs/>
                <w:sz w:val="20"/>
                <w:szCs w:val="20"/>
                <w:lang w:eastAsia="ar-SA"/>
              </w:rPr>
            </w:pPr>
            <w:r w:rsidRPr="00E0730C">
              <w:rPr>
                <w:rFonts w:ascii="Times New Roman" w:eastAsia="Times New Roman" w:hAnsi="Times New Roman" w:cs="Times New Roman"/>
                <w:sz w:val="20"/>
                <w:szCs w:val="20"/>
                <w:lang w:eastAsia="ru-RU"/>
              </w:rPr>
              <w:t xml:space="preserve">187403, Ленинградская область, г. Волхов. </w:t>
            </w:r>
            <w:proofErr w:type="spellStart"/>
            <w:r w:rsidRPr="00E0730C">
              <w:rPr>
                <w:rFonts w:ascii="Times New Roman" w:eastAsia="Times New Roman" w:hAnsi="Times New Roman" w:cs="Times New Roman"/>
                <w:sz w:val="20"/>
                <w:szCs w:val="20"/>
                <w:lang w:eastAsia="ru-RU"/>
              </w:rPr>
              <w:t>Волховский</w:t>
            </w:r>
            <w:proofErr w:type="spellEnd"/>
            <w:r w:rsidRPr="00E0730C">
              <w:rPr>
                <w:rFonts w:ascii="Times New Roman" w:eastAsia="Times New Roman" w:hAnsi="Times New Roman" w:cs="Times New Roman"/>
                <w:sz w:val="20"/>
                <w:szCs w:val="20"/>
                <w:lang w:eastAsia="ru-RU"/>
              </w:rPr>
              <w:t xml:space="preserve"> проспект, д. 9</w:t>
            </w:r>
          </w:p>
        </w:tc>
        <w:tc>
          <w:tcPr>
            <w:tcW w:w="2125" w:type="dxa"/>
            <w:shd w:val="clear" w:color="auto" w:fill="FFFFFF"/>
            <w:vAlign w:val="center"/>
          </w:tcPr>
          <w:p w:rsidR="00E0730C" w:rsidRPr="00E0730C" w:rsidRDefault="00E0730C" w:rsidP="00E0730C">
            <w:pPr>
              <w:suppressAutoHyphens/>
              <w:spacing w:after="0" w:line="240" w:lineRule="auto"/>
              <w:jc w:val="center"/>
              <w:rPr>
                <w:rFonts w:ascii="Times New Roman" w:eastAsia="Times New Roman" w:hAnsi="Times New Roman" w:cs="Times New Roman"/>
                <w:bCs/>
                <w:color w:val="000000"/>
                <w:sz w:val="20"/>
                <w:szCs w:val="20"/>
                <w:lang w:eastAsia="ru-RU"/>
              </w:rPr>
            </w:pPr>
            <w:r w:rsidRPr="00E0730C">
              <w:rPr>
                <w:rFonts w:ascii="Times New Roman" w:eastAsia="Times New Roman" w:hAnsi="Times New Roman" w:cs="Times New Roman"/>
                <w:bCs/>
                <w:color w:val="000000"/>
                <w:sz w:val="20"/>
                <w:szCs w:val="20"/>
                <w:lang w:eastAsia="ru-RU"/>
              </w:rPr>
              <w:t>Понедельник - пятница с 9.00 до 18.00, выходные - суббота, воскресенье</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252"/>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b/>
                <w:bCs/>
                <w:sz w:val="20"/>
                <w:szCs w:val="20"/>
                <w:shd w:val="clear" w:color="auto" w:fill="FFFFFF"/>
                <w:lang w:eastAsia="ru-RU"/>
              </w:rPr>
            </w:pPr>
            <w:r w:rsidRPr="00E0730C">
              <w:rPr>
                <w:rFonts w:ascii="Times New Roman" w:eastAsia="Calibri" w:hAnsi="Times New Roman" w:cs="Times New Roman"/>
                <w:b/>
                <w:bCs/>
                <w:sz w:val="20"/>
                <w:szCs w:val="20"/>
                <w:shd w:val="clear" w:color="auto" w:fill="FFFFFF"/>
                <w:lang w:eastAsia="ru-RU"/>
              </w:rPr>
              <w:t xml:space="preserve">Предоставление услуг во </w:t>
            </w:r>
            <w:r w:rsidRPr="00E0730C">
              <w:rPr>
                <w:rFonts w:ascii="Times New Roman" w:eastAsia="Calibri" w:hAnsi="Times New Roman" w:cs="Times New Roman"/>
                <w:b/>
                <w:sz w:val="20"/>
                <w:szCs w:val="20"/>
                <w:shd w:val="clear" w:color="auto" w:fill="FFFFFF"/>
                <w:lang w:eastAsia="ru-RU"/>
              </w:rPr>
              <w:t xml:space="preserve">Всеволожском районе </w:t>
            </w:r>
            <w:r w:rsidRPr="00E0730C">
              <w:rPr>
                <w:rFonts w:ascii="Times New Roman" w:eastAsia="Times New Roman" w:hAnsi="Times New Roman" w:cs="Times New Roman"/>
                <w:b/>
                <w:bCs/>
                <w:sz w:val="20"/>
                <w:szCs w:val="20"/>
                <w:lang w:eastAsia="ar-SA"/>
              </w:rPr>
              <w:t>Ленинградской области</w:t>
            </w:r>
          </w:p>
        </w:tc>
      </w:tr>
      <w:tr w:rsidR="00E0730C" w:rsidRPr="00E0730C" w:rsidTr="00247127">
        <w:trPr>
          <w:trHeight w:hRule="exact" w:val="727"/>
        </w:trPr>
        <w:tc>
          <w:tcPr>
            <w:tcW w:w="709" w:type="dxa"/>
            <w:vMerge w:val="restart"/>
            <w:shd w:val="clear" w:color="auto" w:fill="FFFFFF"/>
            <w:vAlign w:val="center"/>
          </w:tcPr>
          <w:p w:rsidR="00E0730C" w:rsidRPr="00E0730C" w:rsidRDefault="00E0730C" w:rsidP="00E0730C">
            <w:pPr>
              <w:widowControl w:val="0"/>
              <w:suppressAutoHyphens/>
              <w:spacing w:line="240" w:lineRule="auto"/>
              <w:contextualSpacing/>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t>4</w:t>
            </w: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Филиал ГБУ ЛО «МФЦ» «Всеволожский»</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 xml:space="preserve">188643, Россия, Ленинградская область, Всеволожский район,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sz w:val="20"/>
                <w:szCs w:val="20"/>
                <w:lang w:eastAsia="ru-RU"/>
              </w:rPr>
              <w:t xml:space="preserve">г. Всеволожск, ул. </w:t>
            </w:r>
            <w:proofErr w:type="spellStart"/>
            <w:r w:rsidRPr="00E0730C">
              <w:rPr>
                <w:rFonts w:ascii="Times New Roman" w:eastAsia="Times New Roman" w:hAnsi="Times New Roman" w:cs="Times New Roman"/>
                <w:sz w:val="20"/>
                <w:szCs w:val="20"/>
                <w:lang w:eastAsia="ru-RU"/>
              </w:rPr>
              <w:t>Пожвинская</w:t>
            </w:r>
            <w:proofErr w:type="spellEnd"/>
            <w:r w:rsidRPr="00E0730C">
              <w:rPr>
                <w:rFonts w:ascii="Times New Roman" w:eastAsia="Times New Roman" w:hAnsi="Times New Roman" w:cs="Times New Roman"/>
                <w:sz w:val="20"/>
                <w:szCs w:val="20"/>
                <w:lang w:eastAsia="ru-RU"/>
              </w:rPr>
              <w:t>, д. 4а</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без перерыва</w:t>
            </w:r>
          </w:p>
          <w:p w:rsidR="00E0730C" w:rsidRPr="00E0730C" w:rsidRDefault="00E0730C" w:rsidP="00E0730C">
            <w:pPr>
              <w:spacing w:line="240" w:lineRule="auto"/>
              <w:jc w:val="center"/>
              <w:rPr>
                <w:rFonts w:ascii="Times New Roman" w:eastAsia="Calibri" w:hAnsi="Times New Roman" w:cs="Times New Roman"/>
                <w:sz w:val="20"/>
                <w:szCs w:val="20"/>
                <w:lang w:eastAsia="ru-RU"/>
              </w:rPr>
            </w:pP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1231"/>
        </w:trPr>
        <w:tc>
          <w:tcPr>
            <w:tcW w:w="709" w:type="dxa"/>
            <w:vMerge/>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Филиал ГБУ ЛО «МФЦ» «Всеволожский» - отдел «Новосаратовка»</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188681, Россия, Ленинградская область, Всеволожский район,</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 д. Новосаратовка - центр, д. 8 </w:t>
            </w:r>
            <w:r w:rsidRPr="00E0730C">
              <w:rPr>
                <w:rFonts w:ascii="Times New Roman" w:eastAsia="Calibri" w:hAnsi="Times New Roman" w:cs="Times New Roman"/>
                <w:sz w:val="20"/>
                <w:szCs w:val="20"/>
                <w:shd w:val="clear" w:color="auto" w:fill="FFFFFF"/>
                <w:lang w:eastAsia="ru-RU"/>
              </w:rPr>
              <w:t>(52-й километр внутреннего кольца КАД, в здании МРЭО-15, рядом с АЗС Лукойл)</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spacing w:line="240" w:lineRule="auto"/>
              <w:jc w:val="center"/>
              <w:rPr>
                <w:rFonts w:ascii="Times New Roman" w:eastAsia="Calibri" w:hAnsi="Times New Roman" w:cs="Times New Roman"/>
                <w:sz w:val="20"/>
                <w:szCs w:val="20"/>
                <w:lang w:eastAsia="ru-RU"/>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284"/>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
                <w:sz w:val="20"/>
                <w:szCs w:val="20"/>
                <w:lang w:eastAsia="ar-SA"/>
              </w:rPr>
            </w:pPr>
            <w:r w:rsidRPr="00E0730C">
              <w:rPr>
                <w:rFonts w:ascii="Times New Roman" w:eastAsia="Times New Roman" w:hAnsi="Times New Roman" w:cs="Times New Roman"/>
                <w:b/>
                <w:bCs/>
                <w:sz w:val="20"/>
                <w:szCs w:val="20"/>
                <w:lang w:eastAsia="ar-SA"/>
              </w:rPr>
              <w:t>Предоставление услуг в</w:t>
            </w:r>
            <w:r w:rsidRPr="00E0730C">
              <w:rPr>
                <w:rFonts w:ascii="Times New Roman" w:eastAsia="Times New Roman" w:hAnsi="Times New Roman" w:cs="Times New Roman"/>
                <w:b/>
                <w:sz w:val="20"/>
                <w:szCs w:val="20"/>
                <w:lang w:eastAsia="ar-SA"/>
              </w:rPr>
              <w:t xml:space="preserve"> Выборгском районе </w:t>
            </w:r>
            <w:r w:rsidRPr="00E0730C">
              <w:rPr>
                <w:rFonts w:ascii="Times New Roman" w:eastAsia="Times New Roman" w:hAnsi="Times New Roman" w:cs="Times New Roman"/>
                <w:b/>
                <w:bCs/>
                <w:sz w:val="20"/>
                <w:szCs w:val="20"/>
                <w:lang w:eastAsia="ar-SA"/>
              </w:rPr>
              <w:t>Ленинградской области</w:t>
            </w:r>
          </w:p>
        </w:tc>
      </w:tr>
      <w:tr w:rsidR="00E0730C" w:rsidRPr="00E0730C" w:rsidTr="00247127">
        <w:trPr>
          <w:trHeight w:hRule="exact" w:val="706"/>
        </w:trPr>
        <w:tc>
          <w:tcPr>
            <w:tcW w:w="709" w:type="dxa"/>
            <w:vMerge w:val="restart"/>
            <w:shd w:val="clear" w:color="auto" w:fill="FFFFFF"/>
            <w:vAlign w:val="center"/>
          </w:tcPr>
          <w:p w:rsidR="00E0730C" w:rsidRPr="00E0730C" w:rsidRDefault="00E0730C" w:rsidP="00E0730C">
            <w:pPr>
              <w:widowControl w:val="0"/>
              <w:suppressAutoHyphens/>
              <w:contextualSpacing/>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t>5</w:t>
            </w: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Филиал ГБУ ЛО «МФЦ»</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«Выборгский»</w:t>
            </w: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188800, Россия, Ленинградская область, Выборгский район,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г. Выборг, ул. </w:t>
            </w:r>
            <w:proofErr w:type="gramStart"/>
            <w:r w:rsidRPr="00E0730C">
              <w:rPr>
                <w:rFonts w:ascii="Times New Roman" w:eastAsia="Times New Roman" w:hAnsi="Times New Roman" w:cs="Times New Roman"/>
                <w:bCs/>
                <w:sz w:val="20"/>
                <w:szCs w:val="20"/>
                <w:lang w:eastAsia="ar-SA"/>
              </w:rPr>
              <w:t>Вокзальная</w:t>
            </w:r>
            <w:proofErr w:type="gramEnd"/>
            <w:r w:rsidRPr="00E0730C">
              <w:rPr>
                <w:rFonts w:ascii="Times New Roman" w:eastAsia="Times New Roman" w:hAnsi="Times New Roman" w:cs="Times New Roman"/>
                <w:bCs/>
                <w:sz w:val="20"/>
                <w:szCs w:val="20"/>
                <w:lang w:eastAsia="ar-SA"/>
              </w:rPr>
              <w:t>, д.13</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spacing w:line="240" w:lineRule="auto"/>
              <w:jc w:val="center"/>
              <w:rPr>
                <w:rFonts w:ascii="Calibri" w:eastAsia="Calibri" w:hAnsi="Calibri" w:cs="Times New Roman"/>
                <w:sz w:val="20"/>
                <w:szCs w:val="20"/>
                <w:lang w:eastAsia="ru-RU"/>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735"/>
        </w:trPr>
        <w:tc>
          <w:tcPr>
            <w:tcW w:w="709" w:type="dxa"/>
            <w:vMerge/>
            <w:shd w:val="clear" w:color="auto" w:fill="FFFFFF"/>
            <w:vAlign w:val="center"/>
          </w:tcPr>
          <w:p w:rsidR="00E0730C" w:rsidRPr="00E0730C" w:rsidRDefault="00E0730C" w:rsidP="00E0730C">
            <w:pPr>
              <w:widowControl w:val="0"/>
              <w:numPr>
                <w:ilvl w:val="0"/>
                <w:numId w:val="2"/>
              </w:numPr>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Филиал ГБУ ЛО «МФЦ» «Выборгский» - отдел «Рощино»</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188681, Россия, Ленинградская область, Выборгский район,</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sz w:val="20"/>
                <w:szCs w:val="20"/>
                <w:lang w:eastAsia="ru-RU"/>
              </w:rPr>
              <w:t xml:space="preserve"> п. Рощино, ул. </w:t>
            </w:r>
            <w:proofErr w:type="gramStart"/>
            <w:r w:rsidRPr="00E0730C">
              <w:rPr>
                <w:rFonts w:ascii="Times New Roman" w:eastAsia="Times New Roman" w:hAnsi="Times New Roman" w:cs="Times New Roman"/>
                <w:sz w:val="20"/>
                <w:szCs w:val="20"/>
                <w:lang w:eastAsia="ru-RU"/>
              </w:rPr>
              <w:t>Советская</w:t>
            </w:r>
            <w:proofErr w:type="gramEnd"/>
            <w:r w:rsidRPr="00E0730C">
              <w:rPr>
                <w:rFonts w:ascii="Times New Roman" w:eastAsia="Times New Roman" w:hAnsi="Times New Roman" w:cs="Times New Roman"/>
                <w:sz w:val="20"/>
                <w:szCs w:val="20"/>
                <w:lang w:eastAsia="ru-RU"/>
              </w:rPr>
              <w:t>, д.8</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spacing w:line="240" w:lineRule="auto"/>
              <w:jc w:val="center"/>
              <w:rPr>
                <w:rFonts w:ascii="Calibri" w:eastAsia="Calibri" w:hAnsi="Calibri" w:cs="Times New Roman"/>
                <w:sz w:val="20"/>
                <w:szCs w:val="20"/>
                <w:lang w:eastAsia="ru-RU"/>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Courier New" w:eastAsia="Times New Roman" w:hAnsi="Courier New" w:cs="Courier New"/>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733"/>
        </w:trPr>
        <w:tc>
          <w:tcPr>
            <w:tcW w:w="709" w:type="dxa"/>
            <w:vMerge/>
            <w:shd w:val="clear" w:color="auto" w:fill="FFFFFF"/>
            <w:vAlign w:val="center"/>
          </w:tcPr>
          <w:p w:rsidR="00E0730C" w:rsidRPr="00E0730C" w:rsidRDefault="00E0730C" w:rsidP="00E0730C">
            <w:pPr>
              <w:widowControl w:val="0"/>
              <w:numPr>
                <w:ilvl w:val="0"/>
                <w:numId w:val="3"/>
              </w:numPr>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E0730C" w:rsidRPr="00E0730C" w:rsidRDefault="00E0730C" w:rsidP="00E0730C">
            <w:pPr>
              <w:widowControl w:val="0"/>
              <w:suppressAutoHyphens/>
              <w:autoSpaceDN w:val="0"/>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color w:val="000000"/>
                <w:sz w:val="20"/>
                <w:szCs w:val="20"/>
                <w:lang w:eastAsia="ru-RU"/>
              </w:rPr>
              <w:t>Филиал ГБУ ЛО «МФЦ» «</w:t>
            </w:r>
            <w:proofErr w:type="spellStart"/>
            <w:r w:rsidRPr="00E0730C">
              <w:rPr>
                <w:rFonts w:ascii="Times New Roman" w:eastAsia="Times New Roman" w:hAnsi="Times New Roman" w:cs="Times New Roman"/>
                <w:color w:val="000000"/>
                <w:sz w:val="20"/>
                <w:szCs w:val="20"/>
                <w:lang w:eastAsia="ru-RU"/>
              </w:rPr>
              <w:t>Светогорский</w:t>
            </w:r>
            <w:proofErr w:type="spellEnd"/>
            <w:r w:rsidRPr="00E0730C">
              <w:rPr>
                <w:rFonts w:ascii="Times New Roman" w:eastAsia="Times New Roman" w:hAnsi="Times New Roman" w:cs="Times New Roman"/>
                <w:color w:val="000000"/>
                <w:sz w:val="20"/>
                <w:szCs w:val="20"/>
                <w:lang w:eastAsia="ru-RU"/>
              </w:rPr>
              <w:t>»</w:t>
            </w:r>
          </w:p>
        </w:tc>
        <w:tc>
          <w:tcPr>
            <w:tcW w:w="3683" w:type="dxa"/>
            <w:shd w:val="clear" w:color="auto" w:fill="FFFFFF"/>
            <w:vAlign w:val="center"/>
          </w:tcPr>
          <w:p w:rsidR="00E0730C" w:rsidRPr="00E0730C" w:rsidRDefault="00E0730C" w:rsidP="00E0730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color w:val="000000"/>
                <w:sz w:val="20"/>
                <w:szCs w:val="20"/>
                <w:lang w:eastAsia="ru-RU"/>
              </w:rPr>
              <w:t>188992, Ленинградская область, г. Светогорск, ул. Красноармейская д.3</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widowControl w:val="0"/>
              <w:suppressAutoHyphens/>
              <w:autoSpaceDN w:val="0"/>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258"/>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b/>
                <w:sz w:val="20"/>
                <w:szCs w:val="20"/>
                <w:shd w:val="clear" w:color="auto" w:fill="FFFFFF"/>
                <w:lang w:eastAsia="ru-RU"/>
              </w:rPr>
            </w:pPr>
            <w:r w:rsidRPr="00E0730C">
              <w:rPr>
                <w:rFonts w:ascii="Times New Roman" w:eastAsia="Calibri" w:hAnsi="Times New Roman" w:cs="Times New Roman"/>
                <w:b/>
                <w:sz w:val="20"/>
                <w:szCs w:val="20"/>
                <w:shd w:val="clear" w:color="auto" w:fill="FFFFFF"/>
                <w:lang w:eastAsia="ru-RU"/>
              </w:rPr>
              <w:t>Предоставление услуг в Гатчинском районе Ленинградской области</w:t>
            </w:r>
          </w:p>
        </w:tc>
      </w:tr>
      <w:tr w:rsidR="00E0730C" w:rsidRPr="00E0730C" w:rsidTr="00247127">
        <w:trPr>
          <w:trHeight w:hRule="exact" w:val="711"/>
        </w:trPr>
        <w:tc>
          <w:tcPr>
            <w:tcW w:w="709" w:type="dxa"/>
            <w:shd w:val="clear" w:color="auto" w:fill="FFFFFF"/>
            <w:vAlign w:val="center"/>
          </w:tcPr>
          <w:p w:rsidR="00E0730C" w:rsidRPr="00E0730C" w:rsidRDefault="00E0730C" w:rsidP="00E0730C">
            <w:pPr>
              <w:widowControl w:val="0"/>
              <w:suppressAutoHyphens/>
              <w:spacing w:after="0" w:line="240" w:lineRule="auto"/>
              <w:contextualSpacing/>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t>6</w:t>
            </w:r>
          </w:p>
        </w:tc>
        <w:tc>
          <w:tcPr>
            <w:tcW w:w="2270" w:type="dxa"/>
            <w:shd w:val="clear" w:color="auto" w:fill="FFFFFF"/>
            <w:vAlign w:val="center"/>
          </w:tcPr>
          <w:p w:rsidR="00E0730C" w:rsidRPr="00E0730C" w:rsidRDefault="00E0730C" w:rsidP="00E0730C">
            <w:pPr>
              <w:widowControl w:val="0"/>
              <w:suppressAutoHyphens/>
              <w:spacing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Филиал ГБУ ЛО «МФЦ» «Гатчинский»</w:t>
            </w:r>
          </w:p>
        </w:tc>
        <w:tc>
          <w:tcPr>
            <w:tcW w:w="3683" w:type="dxa"/>
            <w:shd w:val="clear" w:color="auto" w:fill="FFFFFF"/>
            <w:vAlign w:val="center"/>
          </w:tcPr>
          <w:p w:rsidR="00E0730C" w:rsidRPr="00E0730C" w:rsidRDefault="00E0730C" w:rsidP="00E0730C">
            <w:pPr>
              <w:shd w:val="clear" w:color="auto" w:fill="FFFFFF"/>
              <w:spacing w:before="100" w:beforeAutospacing="1" w:afterAutospacing="1"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 xml:space="preserve">188300, Россия, Ленинградская область, Гатчинский район, </w:t>
            </w:r>
            <w:r w:rsidRPr="00E0730C">
              <w:rPr>
                <w:rFonts w:ascii="Times New Roman" w:eastAsia="Times New Roman" w:hAnsi="Times New Roman" w:cs="Times New Roman"/>
                <w:sz w:val="20"/>
                <w:szCs w:val="20"/>
                <w:lang w:eastAsia="ru-RU"/>
              </w:rPr>
              <w:br/>
              <w:t>г. Гатчина, Пушкинское шоссе, д. 15</w:t>
            </w:r>
            <w:proofErr w:type="gramStart"/>
            <w:r w:rsidRPr="00E0730C">
              <w:rPr>
                <w:rFonts w:ascii="Times New Roman" w:eastAsia="Times New Roman" w:hAnsi="Times New Roman" w:cs="Times New Roman"/>
                <w:sz w:val="20"/>
                <w:szCs w:val="20"/>
                <w:lang w:eastAsia="ru-RU"/>
              </w:rPr>
              <w:t xml:space="preserve"> А</w:t>
            </w:r>
            <w:proofErr w:type="gramEnd"/>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343"/>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
                <w:sz w:val="20"/>
                <w:szCs w:val="20"/>
                <w:lang w:eastAsia="ar-SA"/>
              </w:rPr>
            </w:pPr>
            <w:r w:rsidRPr="00E0730C">
              <w:rPr>
                <w:rFonts w:ascii="Times New Roman" w:eastAsia="Times New Roman" w:hAnsi="Times New Roman" w:cs="Times New Roman"/>
                <w:b/>
                <w:bCs/>
                <w:sz w:val="20"/>
                <w:szCs w:val="20"/>
                <w:lang w:eastAsia="ar-SA"/>
              </w:rPr>
              <w:t xml:space="preserve">Предоставление услуг в </w:t>
            </w:r>
            <w:proofErr w:type="spellStart"/>
            <w:r w:rsidRPr="00E0730C">
              <w:rPr>
                <w:rFonts w:ascii="Times New Roman" w:eastAsia="Times New Roman" w:hAnsi="Times New Roman" w:cs="Times New Roman"/>
                <w:b/>
                <w:sz w:val="20"/>
                <w:szCs w:val="20"/>
                <w:lang w:eastAsia="ar-SA"/>
              </w:rPr>
              <w:t>Кингисеппском</w:t>
            </w:r>
            <w:proofErr w:type="spellEnd"/>
            <w:r w:rsidRPr="00E0730C">
              <w:rPr>
                <w:rFonts w:ascii="Times New Roman" w:eastAsia="Times New Roman" w:hAnsi="Times New Roman" w:cs="Times New Roman"/>
                <w:b/>
                <w:sz w:val="20"/>
                <w:szCs w:val="20"/>
                <w:lang w:eastAsia="ar-SA"/>
              </w:rPr>
              <w:t xml:space="preserve"> районе </w:t>
            </w:r>
            <w:r w:rsidRPr="00E0730C">
              <w:rPr>
                <w:rFonts w:ascii="Times New Roman" w:eastAsia="Times New Roman" w:hAnsi="Times New Roman" w:cs="Times New Roman"/>
                <w:b/>
                <w:bCs/>
                <w:sz w:val="20"/>
                <w:szCs w:val="20"/>
                <w:lang w:eastAsia="ar-SA"/>
              </w:rPr>
              <w:t>Ленинградской области</w:t>
            </w:r>
          </w:p>
        </w:tc>
      </w:tr>
      <w:tr w:rsidR="00E0730C" w:rsidRPr="00E0730C" w:rsidTr="00247127">
        <w:trPr>
          <w:trHeight w:hRule="exact" w:val="794"/>
        </w:trPr>
        <w:tc>
          <w:tcPr>
            <w:tcW w:w="709" w:type="dxa"/>
            <w:shd w:val="clear" w:color="auto" w:fill="FFFFFF"/>
            <w:vAlign w:val="center"/>
          </w:tcPr>
          <w:p w:rsidR="00E0730C" w:rsidRPr="00E0730C" w:rsidRDefault="00E0730C" w:rsidP="00E0730C">
            <w:pPr>
              <w:widowControl w:val="0"/>
              <w:suppressAutoHyphens/>
              <w:contextualSpacing/>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lastRenderedPageBreak/>
              <w:t>7</w:t>
            </w: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Филиал ГБУ ЛО «МФЦ» «</w:t>
            </w:r>
            <w:proofErr w:type="spellStart"/>
            <w:r w:rsidRPr="00E0730C">
              <w:rPr>
                <w:rFonts w:ascii="Times New Roman" w:eastAsia="Times New Roman" w:hAnsi="Times New Roman" w:cs="Times New Roman"/>
                <w:sz w:val="20"/>
                <w:szCs w:val="20"/>
                <w:lang w:eastAsia="ru-RU"/>
              </w:rPr>
              <w:t>Кингисеппский</w:t>
            </w:r>
            <w:proofErr w:type="spellEnd"/>
            <w:r w:rsidRPr="00E0730C">
              <w:rPr>
                <w:rFonts w:ascii="Times New Roman" w:eastAsia="Times New Roman" w:hAnsi="Times New Roman" w:cs="Times New Roman"/>
                <w:sz w:val="20"/>
                <w:szCs w:val="20"/>
                <w:lang w:eastAsia="ru-RU"/>
              </w:rPr>
              <w:t>»</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ru-RU"/>
              </w:rPr>
            </w:pPr>
          </w:p>
        </w:tc>
        <w:tc>
          <w:tcPr>
            <w:tcW w:w="3683" w:type="dxa"/>
            <w:shd w:val="clear" w:color="auto" w:fill="FFFFFF"/>
            <w:vAlign w:val="center"/>
          </w:tcPr>
          <w:p w:rsidR="00E0730C" w:rsidRPr="00E0730C" w:rsidRDefault="00E0730C" w:rsidP="00E0730C">
            <w:pPr>
              <w:spacing w:after="0"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 xml:space="preserve">188480, Россия, Ленинградская область, </w:t>
            </w:r>
            <w:proofErr w:type="spellStart"/>
            <w:r w:rsidRPr="00E0730C">
              <w:rPr>
                <w:rFonts w:ascii="Times New Roman" w:eastAsia="Times New Roman" w:hAnsi="Times New Roman" w:cs="Times New Roman"/>
                <w:sz w:val="20"/>
                <w:szCs w:val="20"/>
                <w:lang w:eastAsia="ru-RU"/>
              </w:rPr>
              <w:t>Кингисеппский</w:t>
            </w:r>
            <w:proofErr w:type="spellEnd"/>
            <w:r w:rsidRPr="00E0730C">
              <w:rPr>
                <w:rFonts w:ascii="Times New Roman" w:eastAsia="Times New Roman" w:hAnsi="Times New Roman" w:cs="Times New Roman"/>
                <w:sz w:val="20"/>
                <w:szCs w:val="20"/>
                <w:lang w:eastAsia="ru-RU"/>
              </w:rPr>
              <w:t xml:space="preserve"> район,  г. Кингисепп,</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ул. Фабричная, д. 14</w:t>
            </w:r>
          </w:p>
        </w:tc>
        <w:tc>
          <w:tcPr>
            <w:tcW w:w="2125" w:type="dxa"/>
            <w:shd w:val="clear" w:color="auto" w:fill="FFFFFF"/>
            <w:vAlign w:val="center"/>
          </w:tcPr>
          <w:p w:rsidR="00E0730C" w:rsidRPr="00E0730C" w:rsidRDefault="00E0730C" w:rsidP="00E0730C">
            <w:pPr>
              <w:widowControl w:val="0"/>
              <w:suppressAutoHyphens/>
              <w:spacing w:after="0" w:line="240" w:lineRule="auto"/>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        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color w:val="000000"/>
                <w:sz w:val="20"/>
                <w:szCs w:val="20"/>
                <w:lang w:eastAsia="ru-RU"/>
              </w:rPr>
              <w:t>ежедневно,</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u w:val="single"/>
                <w:lang w:eastAsia="ru-RU"/>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Courier New" w:eastAsia="Times New Roman" w:hAnsi="Courier New" w:cs="Courier New"/>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312"/>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b/>
                <w:sz w:val="20"/>
                <w:szCs w:val="20"/>
                <w:shd w:val="clear" w:color="auto" w:fill="FFFFFF"/>
                <w:lang w:eastAsia="ru-RU"/>
              </w:rPr>
            </w:pPr>
            <w:r w:rsidRPr="00E0730C">
              <w:rPr>
                <w:rFonts w:ascii="Times New Roman" w:eastAsia="Calibri" w:hAnsi="Times New Roman" w:cs="Times New Roman"/>
                <w:b/>
                <w:sz w:val="20"/>
                <w:szCs w:val="20"/>
                <w:shd w:val="clear" w:color="auto" w:fill="FFFFFF"/>
                <w:lang w:eastAsia="ru-RU"/>
              </w:rPr>
              <w:t xml:space="preserve">Предоставление услуг в </w:t>
            </w:r>
            <w:proofErr w:type="spellStart"/>
            <w:r w:rsidRPr="00E0730C">
              <w:rPr>
                <w:rFonts w:ascii="Times New Roman" w:eastAsia="Calibri" w:hAnsi="Times New Roman" w:cs="Times New Roman"/>
                <w:b/>
                <w:sz w:val="20"/>
                <w:szCs w:val="20"/>
                <w:shd w:val="clear" w:color="auto" w:fill="FFFFFF"/>
                <w:lang w:eastAsia="ru-RU"/>
              </w:rPr>
              <w:t>Киришском</w:t>
            </w:r>
            <w:proofErr w:type="spellEnd"/>
            <w:r w:rsidRPr="00E0730C">
              <w:rPr>
                <w:rFonts w:ascii="Times New Roman" w:eastAsia="Calibri" w:hAnsi="Times New Roman" w:cs="Times New Roman"/>
                <w:b/>
                <w:sz w:val="20"/>
                <w:szCs w:val="20"/>
                <w:shd w:val="clear" w:color="auto" w:fill="FFFFFF"/>
                <w:lang w:eastAsia="ru-RU"/>
              </w:rPr>
              <w:t xml:space="preserve"> районе Ленинградской области</w:t>
            </w:r>
          </w:p>
        </w:tc>
      </w:tr>
      <w:tr w:rsidR="00E0730C" w:rsidRPr="00E0730C" w:rsidTr="00247127">
        <w:trPr>
          <w:trHeight w:hRule="exact" w:val="822"/>
        </w:trPr>
        <w:tc>
          <w:tcPr>
            <w:tcW w:w="709" w:type="dxa"/>
            <w:shd w:val="clear" w:color="auto" w:fill="FFFFFF"/>
            <w:vAlign w:val="center"/>
          </w:tcPr>
          <w:p w:rsidR="00E0730C" w:rsidRPr="00E0730C" w:rsidRDefault="00E0730C" w:rsidP="00E0730C">
            <w:pPr>
              <w:widowControl w:val="0"/>
              <w:suppressAutoHyphens/>
              <w:contextualSpacing/>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t>8</w:t>
            </w:r>
          </w:p>
        </w:tc>
        <w:tc>
          <w:tcPr>
            <w:tcW w:w="2270" w:type="dxa"/>
            <w:shd w:val="clear" w:color="auto" w:fill="FFFFFF"/>
            <w:vAlign w:val="center"/>
          </w:tcPr>
          <w:p w:rsidR="00E0730C" w:rsidRPr="00E0730C" w:rsidRDefault="00E0730C" w:rsidP="00E0730C">
            <w:pPr>
              <w:widowControl w:val="0"/>
              <w:suppressAutoHyphens/>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Филиал ГБУ ЛО «МФЦ» «</w:t>
            </w:r>
            <w:proofErr w:type="spellStart"/>
            <w:r w:rsidRPr="00E0730C">
              <w:rPr>
                <w:rFonts w:ascii="Times New Roman" w:eastAsia="Times New Roman" w:hAnsi="Times New Roman" w:cs="Times New Roman"/>
                <w:sz w:val="20"/>
                <w:szCs w:val="20"/>
                <w:lang w:eastAsia="ru-RU"/>
              </w:rPr>
              <w:t>Киришский</w:t>
            </w:r>
            <w:proofErr w:type="spellEnd"/>
            <w:r w:rsidRPr="00E0730C">
              <w:rPr>
                <w:rFonts w:ascii="Times New Roman" w:eastAsia="Times New Roman" w:hAnsi="Times New Roman" w:cs="Times New Roman"/>
                <w:sz w:val="20"/>
                <w:szCs w:val="20"/>
                <w:lang w:eastAsia="ru-RU"/>
              </w:rPr>
              <w:t>»</w:t>
            </w:r>
          </w:p>
        </w:tc>
        <w:tc>
          <w:tcPr>
            <w:tcW w:w="3683" w:type="dxa"/>
            <w:shd w:val="clear" w:color="auto" w:fill="FFFFFF"/>
            <w:vAlign w:val="center"/>
          </w:tcPr>
          <w:p w:rsidR="00E0730C" w:rsidRPr="00E0730C" w:rsidRDefault="00E0730C" w:rsidP="00E0730C">
            <w:pPr>
              <w:widowControl w:val="0"/>
              <w:suppressAutoHyphens/>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 xml:space="preserve">187110, Россия, Ленинградская область, </w:t>
            </w:r>
            <w:proofErr w:type="spellStart"/>
            <w:r w:rsidRPr="00E0730C">
              <w:rPr>
                <w:rFonts w:ascii="Times New Roman" w:eastAsia="Times New Roman" w:hAnsi="Times New Roman" w:cs="Times New Roman"/>
                <w:sz w:val="20"/>
                <w:szCs w:val="20"/>
                <w:lang w:eastAsia="ru-RU"/>
              </w:rPr>
              <w:t>Киришский</w:t>
            </w:r>
            <w:proofErr w:type="spellEnd"/>
            <w:r w:rsidRPr="00E0730C">
              <w:rPr>
                <w:rFonts w:ascii="Times New Roman" w:eastAsia="Times New Roman" w:hAnsi="Times New Roman" w:cs="Times New Roman"/>
                <w:sz w:val="20"/>
                <w:szCs w:val="20"/>
                <w:lang w:eastAsia="ru-RU"/>
              </w:rPr>
              <w:t xml:space="preserve"> район, г. Кириши, пр. Героев, </w:t>
            </w:r>
            <w:r w:rsidRPr="00E0730C">
              <w:rPr>
                <w:rFonts w:ascii="Times New Roman" w:eastAsia="Times New Roman" w:hAnsi="Times New Roman" w:cs="Times New Roman"/>
                <w:sz w:val="20"/>
                <w:szCs w:val="20"/>
                <w:lang w:eastAsia="ru-RU"/>
              </w:rPr>
              <w:br/>
              <w:t>д. 34А.</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343"/>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
                <w:bCs/>
                <w:sz w:val="20"/>
                <w:szCs w:val="20"/>
                <w:lang w:eastAsia="ar-SA"/>
              </w:rPr>
            </w:pPr>
            <w:r w:rsidRPr="00E0730C">
              <w:rPr>
                <w:rFonts w:ascii="Times New Roman" w:eastAsia="Times New Roman" w:hAnsi="Times New Roman" w:cs="Times New Roman"/>
                <w:b/>
                <w:bCs/>
                <w:sz w:val="20"/>
                <w:szCs w:val="20"/>
                <w:lang w:eastAsia="ar-SA"/>
              </w:rPr>
              <w:t xml:space="preserve">Предоставление услуг в </w:t>
            </w:r>
            <w:r w:rsidRPr="00E0730C">
              <w:rPr>
                <w:rFonts w:ascii="Times New Roman" w:eastAsia="Times New Roman" w:hAnsi="Times New Roman" w:cs="Times New Roman"/>
                <w:b/>
                <w:sz w:val="20"/>
                <w:szCs w:val="20"/>
                <w:lang w:eastAsia="ar-SA"/>
              </w:rPr>
              <w:t xml:space="preserve">Кировском районе </w:t>
            </w:r>
            <w:r w:rsidRPr="00E0730C">
              <w:rPr>
                <w:rFonts w:ascii="Times New Roman" w:eastAsia="Times New Roman" w:hAnsi="Times New Roman" w:cs="Times New Roman"/>
                <w:b/>
                <w:bCs/>
                <w:sz w:val="20"/>
                <w:szCs w:val="20"/>
                <w:lang w:eastAsia="ar-SA"/>
              </w:rPr>
              <w:t>Ленинградской области</w:t>
            </w:r>
          </w:p>
        </w:tc>
      </w:tr>
      <w:tr w:rsidR="00E0730C" w:rsidRPr="00E0730C" w:rsidTr="00247127">
        <w:trPr>
          <w:trHeight w:hRule="exact" w:val="782"/>
        </w:trPr>
        <w:tc>
          <w:tcPr>
            <w:tcW w:w="709" w:type="dxa"/>
            <w:vMerge w:val="restart"/>
            <w:shd w:val="clear" w:color="auto" w:fill="FFFFFF"/>
            <w:vAlign w:val="center"/>
          </w:tcPr>
          <w:p w:rsidR="00E0730C" w:rsidRPr="00E0730C" w:rsidRDefault="00E0730C" w:rsidP="00E0730C">
            <w:pPr>
              <w:widowControl w:val="0"/>
              <w:suppressAutoHyphens/>
              <w:spacing w:line="240" w:lineRule="auto"/>
              <w:contextualSpacing/>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t>9</w:t>
            </w:r>
          </w:p>
          <w:p w:rsidR="00E0730C" w:rsidRPr="00E0730C" w:rsidRDefault="00E0730C" w:rsidP="00E0730C">
            <w:pPr>
              <w:widowControl w:val="0"/>
              <w:suppressAutoHyphens/>
              <w:contextualSpacing/>
              <w:jc w:val="center"/>
              <w:rPr>
                <w:rFonts w:ascii="Times New Roman" w:eastAsia="Times New Roman" w:hAnsi="Times New Roman" w:cs="Times New Roman"/>
                <w:sz w:val="20"/>
                <w:szCs w:val="20"/>
                <w:lang w:eastAsia="ar-SA"/>
              </w:rPr>
            </w:pPr>
          </w:p>
        </w:tc>
        <w:tc>
          <w:tcPr>
            <w:tcW w:w="2270" w:type="dxa"/>
            <w:vMerge w:val="restart"/>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Филиал ГБУ ЛО «МФЦ» «Кировский»</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ru-RU"/>
              </w:rPr>
            </w:pP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color w:val="000000"/>
                <w:sz w:val="20"/>
                <w:szCs w:val="20"/>
                <w:lang w:eastAsia="ru-RU"/>
              </w:rPr>
              <w:t>187340, Россия, Ленинградская область, г. Кировск, Новая улица, 1</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Courier New" w:eastAsia="Times New Roman" w:hAnsi="Courier New" w:cs="Courier New"/>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994"/>
        </w:trPr>
        <w:tc>
          <w:tcPr>
            <w:tcW w:w="709" w:type="dxa"/>
            <w:vMerge/>
            <w:shd w:val="clear" w:color="auto" w:fill="FFFFFF"/>
            <w:vAlign w:val="center"/>
          </w:tcPr>
          <w:p w:rsidR="00E0730C" w:rsidRPr="00E0730C" w:rsidRDefault="00E0730C" w:rsidP="00E0730C">
            <w:pPr>
              <w:widowControl w:val="0"/>
              <w:suppressAutoHyphens/>
              <w:contextualSpacing/>
              <w:jc w:val="center"/>
              <w:rPr>
                <w:rFonts w:ascii="Times New Roman" w:eastAsia="Times New Roman" w:hAnsi="Times New Roman" w:cs="Times New Roman"/>
                <w:sz w:val="20"/>
                <w:szCs w:val="20"/>
                <w:lang w:eastAsia="ar-SA"/>
              </w:rPr>
            </w:pPr>
          </w:p>
        </w:tc>
        <w:tc>
          <w:tcPr>
            <w:tcW w:w="2270" w:type="dxa"/>
            <w:vMerge/>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ru-RU"/>
              </w:rPr>
            </w:pP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color w:val="000000"/>
                <w:sz w:val="20"/>
                <w:szCs w:val="20"/>
                <w:lang w:eastAsia="ru-RU"/>
              </w:rPr>
              <w:t>187340, Россия, Ленинградская область, г. Кировск, ул. Набережная 29А</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Понедельник-пятница с 9.00 до 18.00, суббота с 9.00 до 14.00, воскресенье - выходной</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1014"/>
        </w:trPr>
        <w:tc>
          <w:tcPr>
            <w:tcW w:w="709" w:type="dxa"/>
            <w:vMerge/>
            <w:shd w:val="clear" w:color="auto" w:fill="FFFFFF"/>
            <w:vAlign w:val="center"/>
          </w:tcPr>
          <w:p w:rsidR="00E0730C" w:rsidRPr="00E0730C" w:rsidRDefault="00E0730C" w:rsidP="00E0730C">
            <w:pPr>
              <w:widowControl w:val="0"/>
              <w:suppressAutoHyphens/>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Филиал ГБУ ЛО «МФЦ» «Кировский» - отдел «Отрадное»</w:t>
            </w: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color w:val="000000"/>
                <w:sz w:val="20"/>
                <w:szCs w:val="20"/>
                <w:lang w:eastAsia="ru-RU"/>
              </w:rPr>
              <w:t>187330, Ленинградская область, Кировский район, г. Отрадное, Ленинградское шоссе, д. 6Б</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Понедельник-пятница с 9.00 до 18.00, суббота с 9.00 до 14.00, воскресенье - выходной</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248"/>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
                <w:sz w:val="20"/>
                <w:szCs w:val="20"/>
                <w:lang w:eastAsia="ar-SA"/>
              </w:rPr>
            </w:pPr>
            <w:r w:rsidRPr="00E0730C">
              <w:rPr>
                <w:rFonts w:ascii="Times New Roman" w:eastAsia="Times New Roman" w:hAnsi="Times New Roman" w:cs="Times New Roman"/>
                <w:b/>
                <w:bCs/>
                <w:sz w:val="20"/>
                <w:szCs w:val="20"/>
                <w:lang w:eastAsia="ar-SA"/>
              </w:rPr>
              <w:t xml:space="preserve">Предоставление услуг в </w:t>
            </w:r>
            <w:proofErr w:type="spellStart"/>
            <w:r w:rsidRPr="00E0730C">
              <w:rPr>
                <w:rFonts w:ascii="Times New Roman" w:eastAsia="Times New Roman" w:hAnsi="Times New Roman" w:cs="Times New Roman"/>
                <w:b/>
                <w:sz w:val="20"/>
                <w:szCs w:val="20"/>
                <w:lang w:eastAsia="ar-SA"/>
              </w:rPr>
              <w:t>Лодейнопольском</w:t>
            </w:r>
            <w:proofErr w:type="spellEnd"/>
            <w:r w:rsidRPr="00E0730C">
              <w:rPr>
                <w:rFonts w:ascii="Times New Roman" w:eastAsia="Times New Roman" w:hAnsi="Times New Roman" w:cs="Times New Roman"/>
                <w:b/>
                <w:sz w:val="20"/>
                <w:szCs w:val="20"/>
                <w:lang w:eastAsia="ar-SA"/>
              </w:rPr>
              <w:t xml:space="preserve"> районе </w:t>
            </w:r>
            <w:r w:rsidRPr="00E0730C">
              <w:rPr>
                <w:rFonts w:ascii="Times New Roman" w:eastAsia="Times New Roman" w:hAnsi="Times New Roman" w:cs="Times New Roman"/>
                <w:b/>
                <w:bCs/>
                <w:sz w:val="20"/>
                <w:szCs w:val="20"/>
                <w:lang w:eastAsia="ar-SA"/>
              </w:rPr>
              <w:t>Ленинградской области</w:t>
            </w:r>
          </w:p>
        </w:tc>
      </w:tr>
      <w:tr w:rsidR="00E0730C" w:rsidRPr="00E0730C" w:rsidTr="00247127">
        <w:trPr>
          <w:trHeight w:hRule="exact" w:val="1024"/>
        </w:trPr>
        <w:tc>
          <w:tcPr>
            <w:tcW w:w="709" w:type="dxa"/>
            <w:shd w:val="clear" w:color="auto" w:fill="FFFFFF"/>
            <w:vAlign w:val="center"/>
          </w:tcPr>
          <w:p w:rsidR="00E0730C" w:rsidRPr="00E0730C" w:rsidRDefault="00E0730C" w:rsidP="00E0730C">
            <w:pPr>
              <w:widowControl w:val="0"/>
              <w:suppressAutoHyphens/>
              <w:spacing w:line="240" w:lineRule="auto"/>
              <w:contextualSpacing/>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t>10</w:t>
            </w: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Филиал ГБУ ЛО «МФЦ»</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w:t>
            </w:r>
            <w:proofErr w:type="spellStart"/>
            <w:r w:rsidRPr="00E0730C">
              <w:rPr>
                <w:rFonts w:ascii="Times New Roman" w:eastAsia="Times New Roman" w:hAnsi="Times New Roman" w:cs="Times New Roman"/>
                <w:bCs/>
                <w:sz w:val="20"/>
                <w:szCs w:val="20"/>
                <w:lang w:eastAsia="ar-SA"/>
              </w:rPr>
              <w:t>Лодейнопольский</w:t>
            </w:r>
            <w:proofErr w:type="spellEnd"/>
            <w:r w:rsidRPr="00E0730C">
              <w:rPr>
                <w:rFonts w:ascii="Times New Roman" w:eastAsia="Times New Roman" w:hAnsi="Times New Roman" w:cs="Times New Roman"/>
                <w:bCs/>
                <w:sz w:val="20"/>
                <w:szCs w:val="20"/>
                <w:lang w:eastAsia="ar-SA"/>
              </w:rPr>
              <w:t>»</w:t>
            </w: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187700, Россия,</w:t>
            </w:r>
          </w:p>
          <w:p w:rsidR="00E0730C" w:rsidRPr="00E0730C" w:rsidRDefault="00E0730C" w:rsidP="00E0730C">
            <w:pPr>
              <w:spacing w:after="0"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bCs/>
                <w:sz w:val="20"/>
                <w:szCs w:val="20"/>
                <w:lang w:eastAsia="ar-SA"/>
              </w:rPr>
              <w:t xml:space="preserve">Ленинградская область, </w:t>
            </w:r>
            <w:proofErr w:type="spellStart"/>
            <w:r w:rsidRPr="00E0730C">
              <w:rPr>
                <w:rFonts w:ascii="Times New Roman" w:eastAsia="Times New Roman" w:hAnsi="Times New Roman" w:cs="Times New Roman"/>
                <w:bCs/>
                <w:sz w:val="20"/>
                <w:szCs w:val="20"/>
                <w:lang w:eastAsia="ar-SA"/>
              </w:rPr>
              <w:t>Лодейнопольский</w:t>
            </w:r>
            <w:proofErr w:type="spellEnd"/>
            <w:r w:rsidRPr="00E0730C">
              <w:rPr>
                <w:rFonts w:ascii="Times New Roman" w:eastAsia="Times New Roman" w:hAnsi="Times New Roman" w:cs="Times New Roman"/>
                <w:bCs/>
                <w:sz w:val="20"/>
                <w:szCs w:val="20"/>
                <w:lang w:eastAsia="ar-SA"/>
              </w:rPr>
              <w:t xml:space="preserve"> район, </w:t>
            </w:r>
            <w:proofErr w:type="spellStart"/>
            <w:r w:rsidRPr="00E0730C">
              <w:rPr>
                <w:rFonts w:ascii="Times New Roman" w:eastAsia="Times New Roman" w:hAnsi="Times New Roman" w:cs="Times New Roman"/>
                <w:bCs/>
                <w:sz w:val="20"/>
                <w:szCs w:val="20"/>
                <w:lang w:eastAsia="ar-SA"/>
              </w:rPr>
              <w:t>г</w:t>
            </w:r>
            <w:proofErr w:type="gramStart"/>
            <w:r w:rsidRPr="00E0730C">
              <w:rPr>
                <w:rFonts w:ascii="Times New Roman" w:eastAsia="Times New Roman" w:hAnsi="Times New Roman" w:cs="Times New Roman"/>
                <w:bCs/>
                <w:sz w:val="20"/>
                <w:szCs w:val="20"/>
                <w:lang w:eastAsia="ar-SA"/>
              </w:rPr>
              <w:t>.Л</w:t>
            </w:r>
            <w:proofErr w:type="gramEnd"/>
            <w:r w:rsidRPr="00E0730C">
              <w:rPr>
                <w:rFonts w:ascii="Times New Roman" w:eastAsia="Times New Roman" w:hAnsi="Times New Roman" w:cs="Times New Roman"/>
                <w:bCs/>
                <w:sz w:val="20"/>
                <w:szCs w:val="20"/>
                <w:lang w:eastAsia="ar-SA"/>
              </w:rPr>
              <w:t>одейное</w:t>
            </w:r>
            <w:proofErr w:type="spellEnd"/>
            <w:r w:rsidRPr="00E0730C">
              <w:rPr>
                <w:rFonts w:ascii="Times New Roman" w:eastAsia="Times New Roman" w:hAnsi="Times New Roman" w:cs="Times New Roman"/>
                <w:bCs/>
                <w:sz w:val="20"/>
                <w:szCs w:val="20"/>
                <w:lang w:eastAsia="ar-SA"/>
              </w:rPr>
              <w:t xml:space="preserve"> Поле, ул. Карла Маркса, д. 36 лит. Б</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Courier New" w:eastAsia="Times New Roman" w:hAnsi="Courier New" w:cs="Courier New"/>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397"/>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b/>
                <w:bCs/>
                <w:sz w:val="20"/>
                <w:szCs w:val="20"/>
                <w:shd w:val="clear" w:color="auto" w:fill="FFFFFF"/>
                <w:lang w:eastAsia="ru-RU"/>
              </w:rPr>
              <w:t xml:space="preserve">Предоставление услуг в </w:t>
            </w:r>
            <w:r w:rsidRPr="00E0730C">
              <w:rPr>
                <w:rFonts w:ascii="Times New Roman" w:eastAsia="Calibri" w:hAnsi="Times New Roman" w:cs="Times New Roman"/>
                <w:b/>
                <w:sz w:val="20"/>
                <w:szCs w:val="20"/>
                <w:shd w:val="clear" w:color="auto" w:fill="FFFFFF"/>
                <w:lang w:eastAsia="ru-RU"/>
              </w:rPr>
              <w:t xml:space="preserve">Ломоносовском  районе </w:t>
            </w:r>
            <w:r w:rsidRPr="00E0730C">
              <w:rPr>
                <w:rFonts w:ascii="Times New Roman" w:eastAsia="Calibri" w:hAnsi="Times New Roman" w:cs="Times New Roman"/>
                <w:b/>
                <w:bCs/>
                <w:sz w:val="20"/>
                <w:szCs w:val="20"/>
                <w:shd w:val="clear" w:color="auto" w:fill="FFFFFF"/>
                <w:lang w:eastAsia="ru-RU"/>
              </w:rPr>
              <w:t>Ленинградской области</w:t>
            </w:r>
          </w:p>
        </w:tc>
      </w:tr>
      <w:tr w:rsidR="00E0730C" w:rsidRPr="00E0730C" w:rsidTr="00247127">
        <w:trPr>
          <w:trHeight w:hRule="exact" w:val="733"/>
        </w:trPr>
        <w:tc>
          <w:tcPr>
            <w:tcW w:w="709" w:type="dxa"/>
            <w:shd w:val="clear" w:color="auto" w:fill="FFFFFF"/>
            <w:vAlign w:val="center"/>
          </w:tcPr>
          <w:p w:rsidR="00E0730C" w:rsidRPr="00E0730C" w:rsidRDefault="00E0730C" w:rsidP="00E0730C">
            <w:pPr>
              <w:widowControl w:val="0"/>
              <w:suppressAutoHyphens/>
              <w:contextualSpacing/>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t>11</w:t>
            </w: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Филиал ГБУ ЛО «МФЦ»</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«Ломоносовский»</w:t>
            </w:r>
          </w:p>
        </w:tc>
        <w:tc>
          <w:tcPr>
            <w:tcW w:w="3683" w:type="dxa"/>
            <w:shd w:val="clear" w:color="auto" w:fill="FFFFFF"/>
            <w:vAlign w:val="center"/>
          </w:tcPr>
          <w:p w:rsidR="00E0730C" w:rsidRPr="00E0730C" w:rsidRDefault="00E0730C" w:rsidP="00E0730C">
            <w:pPr>
              <w:spacing w:after="0"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bCs/>
                <w:sz w:val="20"/>
                <w:szCs w:val="20"/>
                <w:lang w:eastAsia="ar-SA"/>
              </w:rPr>
              <w:t>188512, г. Санкт-Петербург, г. Ломоносов, Дворцовый проспект, д. 57/11</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color w:val="000000"/>
                <w:sz w:val="20"/>
                <w:szCs w:val="20"/>
                <w:lang w:eastAsia="ru-RU"/>
              </w:rPr>
              <w:t>ежедневно,</w:t>
            </w:r>
          </w:p>
          <w:p w:rsidR="00E0730C" w:rsidRPr="00E0730C" w:rsidRDefault="00E0730C" w:rsidP="00E0730C">
            <w:pPr>
              <w:widowControl w:val="0"/>
              <w:suppressAutoHyphens/>
              <w:spacing w:after="0" w:line="240" w:lineRule="auto"/>
              <w:jc w:val="center"/>
              <w:rPr>
                <w:rFonts w:ascii="Calibri" w:eastAsia="Calibri" w:hAnsi="Calibri" w:cs="Times New Roman"/>
                <w:sz w:val="20"/>
                <w:szCs w:val="20"/>
                <w:lang w:eastAsia="ru-RU"/>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Courier New" w:eastAsia="Times New Roman" w:hAnsi="Courier New" w:cs="Courier New"/>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397"/>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b/>
                <w:sz w:val="20"/>
                <w:szCs w:val="20"/>
                <w:shd w:val="clear" w:color="auto" w:fill="FFFFFF"/>
                <w:lang w:eastAsia="ru-RU"/>
              </w:rPr>
            </w:pPr>
            <w:r w:rsidRPr="00E0730C">
              <w:rPr>
                <w:rFonts w:ascii="Times New Roman" w:eastAsia="Calibri" w:hAnsi="Times New Roman" w:cs="Times New Roman"/>
                <w:b/>
                <w:sz w:val="20"/>
                <w:szCs w:val="20"/>
                <w:shd w:val="clear" w:color="auto" w:fill="FFFFFF"/>
                <w:lang w:eastAsia="ru-RU"/>
              </w:rPr>
              <w:t xml:space="preserve">Предоставление услуг в </w:t>
            </w:r>
            <w:proofErr w:type="spellStart"/>
            <w:r w:rsidRPr="00E0730C">
              <w:rPr>
                <w:rFonts w:ascii="Times New Roman" w:eastAsia="Calibri" w:hAnsi="Times New Roman" w:cs="Times New Roman"/>
                <w:b/>
                <w:sz w:val="20"/>
                <w:szCs w:val="20"/>
                <w:shd w:val="clear" w:color="auto" w:fill="FFFFFF"/>
                <w:lang w:eastAsia="ru-RU"/>
              </w:rPr>
              <w:t>Лужском</w:t>
            </w:r>
            <w:proofErr w:type="spellEnd"/>
            <w:r w:rsidRPr="00E0730C">
              <w:rPr>
                <w:rFonts w:ascii="Times New Roman" w:eastAsia="Calibri" w:hAnsi="Times New Roman" w:cs="Times New Roman"/>
                <w:b/>
                <w:sz w:val="20"/>
                <w:szCs w:val="20"/>
                <w:shd w:val="clear" w:color="auto" w:fill="FFFFFF"/>
                <w:lang w:eastAsia="ru-RU"/>
              </w:rPr>
              <w:t xml:space="preserve"> районе Ленинградской области</w:t>
            </w:r>
          </w:p>
        </w:tc>
      </w:tr>
      <w:tr w:rsidR="00E0730C" w:rsidRPr="00E0730C" w:rsidTr="00247127">
        <w:trPr>
          <w:trHeight w:hRule="exact" w:val="862"/>
        </w:trPr>
        <w:tc>
          <w:tcPr>
            <w:tcW w:w="709" w:type="dxa"/>
            <w:shd w:val="clear" w:color="auto" w:fill="FFFFFF"/>
            <w:vAlign w:val="center"/>
          </w:tcPr>
          <w:p w:rsidR="00E0730C" w:rsidRPr="00E0730C" w:rsidRDefault="00E0730C" w:rsidP="00E0730C">
            <w:pPr>
              <w:widowControl w:val="0"/>
              <w:suppressAutoHyphens/>
              <w:spacing w:line="240" w:lineRule="auto"/>
              <w:contextualSpacing/>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t>12</w:t>
            </w:r>
          </w:p>
        </w:tc>
        <w:tc>
          <w:tcPr>
            <w:tcW w:w="2270" w:type="dxa"/>
            <w:shd w:val="clear" w:color="auto" w:fill="FFFFFF"/>
            <w:vAlign w:val="center"/>
          </w:tcPr>
          <w:p w:rsidR="00E0730C" w:rsidRPr="00E0730C" w:rsidRDefault="00E0730C" w:rsidP="00E0730C">
            <w:pPr>
              <w:widowControl w:val="0"/>
              <w:suppressAutoHyphens/>
              <w:spacing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Филиал ГБУ ЛО «МФЦ» «</w:t>
            </w:r>
            <w:proofErr w:type="spellStart"/>
            <w:r w:rsidRPr="00E0730C">
              <w:rPr>
                <w:rFonts w:ascii="Times New Roman" w:eastAsia="Times New Roman" w:hAnsi="Times New Roman" w:cs="Times New Roman"/>
                <w:sz w:val="20"/>
                <w:szCs w:val="20"/>
                <w:lang w:eastAsia="ru-RU"/>
              </w:rPr>
              <w:t>Лужский</w:t>
            </w:r>
            <w:proofErr w:type="spellEnd"/>
            <w:r w:rsidRPr="00E0730C">
              <w:rPr>
                <w:rFonts w:ascii="Times New Roman" w:eastAsia="Times New Roman" w:hAnsi="Times New Roman" w:cs="Times New Roman"/>
                <w:sz w:val="20"/>
                <w:szCs w:val="20"/>
                <w:lang w:eastAsia="ru-RU"/>
              </w:rPr>
              <w:t>»</w:t>
            </w:r>
          </w:p>
        </w:tc>
        <w:tc>
          <w:tcPr>
            <w:tcW w:w="3683" w:type="dxa"/>
            <w:shd w:val="clear" w:color="auto" w:fill="FFFFFF"/>
            <w:vAlign w:val="center"/>
          </w:tcPr>
          <w:p w:rsidR="00E0730C" w:rsidRPr="00E0730C" w:rsidRDefault="00E0730C" w:rsidP="00E0730C">
            <w:pPr>
              <w:keepNext/>
              <w:shd w:val="clear" w:color="auto" w:fill="FFFFFF"/>
              <w:spacing w:after="0" w:line="240" w:lineRule="auto"/>
              <w:jc w:val="center"/>
              <w:outlineLvl w:val="1"/>
              <w:rPr>
                <w:rFonts w:ascii="Times New Roman" w:eastAsia="Times New Roman" w:hAnsi="Times New Roman" w:cs="Times New Roman"/>
                <w:sz w:val="20"/>
                <w:szCs w:val="20"/>
                <w:lang w:eastAsia="ru-RU"/>
              </w:rPr>
            </w:pPr>
            <w:proofErr w:type="gramStart"/>
            <w:r w:rsidRPr="00E0730C">
              <w:rPr>
                <w:rFonts w:ascii="Times New Roman" w:eastAsia="Times New Roman" w:hAnsi="Times New Roman" w:cs="Times New Roman"/>
                <w:sz w:val="20"/>
                <w:szCs w:val="20"/>
                <w:lang w:eastAsia="ru-RU"/>
              </w:rPr>
              <w:t xml:space="preserve">188230, Россия, Ленинградская область, </w:t>
            </w:r>
            <w:proofErr w:type="spellStart"/>
            <w:r w:rsidRPr="00E0730C">
              <w:rPr>
                <w:rFonts w:ascii="Times New Roman" w:eastAsia="Times New Roman" w:hAnsi="Times New Roman" w:cs="Times New Roman"/>
                <w:sz w:val="20"/>
                <w:szCs w:val="20"/>
                <w:lang w:eastAsia="ru-RU"/>
              </w:rPr>
              <w:t>Лужский</w:t>
            </w:r>
            <w:proofErr w:type="spellEnd"/>
            <w:r w:rsidRPr="00E0730C">
              <w:rPr>
                <w:rFonts w:ascii="Times New Roman" w:eastAsia="Times New Roman" w:hAnsi="Times New Roman" w:cs="Times New Roman"/>
                <w:sz w:val="20"/>
                <w:szCs w:val="20"/>
                <w:lang w:eastAsia="ru-RU"/>
              </w:rPr>
              <w:t xml:space="preserve"> район, г. Луга, ул. </w:t>
            </w:r>
            <w:proofErr w:type="spellStart"/>
            <w:r w:rsidRPr="00E0730C">
              <w:rPr>
                <w:rFonts w:ascii="Times New Roman" w:eastAsia="Times New Roman" w:hAnsi="Times New Roman" w:cs="Times New Roman"/>
                <w:sz w:val="20"/>
                <w:szCs w:val="20"/>
                <w:lang w:eastAsia="ru-RU"/>
              </w:rPr>
              <w:t>Миккели</w:t>
            </w:r>
            <w:proofErr w:type="spellEnd"/>
            <w:r w:rsidRPr="00E0730C">
              <w:rPr>
                <w:rFonts w:ascii="Times New Roman" w:eastAsia="Times New Roman" w:hAnsi="Times New Roman" w:cs="Times New Roman"/>
                <w:sz w:val="20"/>
                <w:szCs w:val="20"/>
                <w:lang w:eastAsia="ru-RU"/>
              </w:rPr>
              <w:t>, д. 7, корп. 1</w:t>
            </w:r>
            <w:proofErr w:type="gramEnd"/>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259"/>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b/>
                <w:bCs/>
                <w:sz w:val="20"/>
                <w:szCs w:val="20"/>
                <w:shd w:val="clear" w:color="auto" w:fill="FFFFFF"/>
                <w:lang w:eastAsia="ru-RU"/>
              </w:rPr>
              <w:t xml:space="preserve">Предоставление услуг в </w:t>
            </w:r>
            <w:proofErr w:type="spellStart"/>
            <w:r w:rsidRPr="00E0730C">
              <w:rPr>
                <w:rFonts w:ascii="Times New Roman" w:eastAsia="Calibri" w:hAnsi="Times New Roman" w:cs="Times New Roman"/>
                <w:b/>
                <w:sz w:val="20"/>
                <w:szCs w:val="20"/>
                <w:shd w:val="clear" w:color="auto" w:fill="FFFFFF"/>
                <w:lang w:eastAsia="ru-RU"/>
              </w:rPr>
              <w:t>Подпорожском</w:t>
            </w:r>
            <w:proofErr w:type="spellEnd"/>
            <w:r w:rsidRPr="00E0730C">
              <w:rPr>
                <w:rFonts w:ascii="Times New Roman" w:eastAsia="Calibri" w:hAnsi="Times New Roman" w:cs="Times New Roman"/>
                <w:b/>
                <w:sz w:val="20"/>
                <w:szCs w:val="20"/>
                <w:shd w:val="clear" w:color="auto" w:fill="FFFFFF"/>
                <w:lang w:eastAsia="ru-RU"/>
              </w:rPr>
              <w:t xml:space="preserve"> районе </w:t>
            </w:r>
            <w:r w:rsidRPr="00E0730C">
              <w:rPr>
                <w:rFonts w:ascii="Times New Roman" w:eastAsia="Calibri" w:hAnsi="Times New Roman" w:cs="Times New Roman"/>
                <w:b/>
                <w:bCs/>
                <w:sz w:val="20"/>
                <w:szCs w:val="20"/>
                <w:shd w:val="clear" w:color="auto" w:fill="FFFFFF"/>
                <w:lang w:eastAsia="ru-RU"/>
              </w:rPr>
              <w:t>Ленинградской области</w:t>
            </w:r>
          </w:p>
        </w:tc>
      </w:tr>
      <w:tr w:rsidR="00E0730C" w:rsidRPr="00E0730C" w:rsidTr="00247127">
        <w:trPr>
          <w:trHeight w:hRule="exact" w:val="892"/>
        </w:trPr>
        <w:tc>
          <w:tcPr>
            <w:tcW w:w="709" w:type="dxa"/>
            <w:shd w:val="clear" w:color="auto" w:fill="FFFFFF"/>
            <w:vAlign w:val="center"/>
          </w:tcPr>
          <w:p w:rsidR="00E0730C" w:rsidRPr="00E0730C" w:rsidRDefault="00E0730C" w:rsidP="00E0730C">
            <w:pPr>
              <w:widowControl w:val="0"/>
              <w:suppressAutoHyphens/>
              <w:contextualSpacing/>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t>13</w:t>
            </w:r>
          </w:p>
        </w:tc>
        <w:tc>
          <w:tcPr>
            <w:tcW w:w="2270" w:type="dxa"/>
            <w:shd w:val="clear" w:color="auto" w:fill="FFFFFF"/>
            <w:vAlign w:val="center"/>
          </w:tcPr>
          <w:p w:rsidR="00E0730C" w:rsidRPr="00E0730C" w:rsidRDefault="00E0730C" w:rsidP="00E0730C">
            <w:pPr>
              <w:widowControl w:val="0"/>
              <w:suppressAutoHyphens/>
              <w:autoSpaceDN w:val="0"/>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color w:val="000000"/>
                <w:sz w:val="20"/>
                <w:szCs w:val="20"/>
                <w:lang w:eastAsia="ru-RU"/>
              </w:rPr>
              <w:t>Филиал ГБУ ЛО «МФЦ» «</w:t>
            </w:r>
            <w:proofErr w:type="spellStart"/>
            <w:r w:rsidRPr="00E0730C">
              <w:rPr>
                <w:rFonts w:ascii="Times New Roman" w:eastAsia="Times New Roman" w:hAnsi="Times New Roman" w:cs="Times New Roman"/>
                <w:bCs/>
                <w:sz w:val="20"/>
                <w:szCs w:val="20"/>
                <w:lang w:eastAsia="ar-SA"/>
              </w:rPr>
              <w:t>Лодейнопольский</w:t>
            </w:r>
            <w:proofErr w:type="spellEnd"/>
            <w:proofErr w:type="gramStart"/>
            <w:r w:rsidRPr="00E0730C">
              <w:rPr>
                <w:rFonts w:ascii="Times New Roman" w:eastAsia="Times New Roman" w:hAnsi="Times New Roman" w:cs="Times New Roman"/>
                <w:color w:val="000000"/>
                <w:sz w:val="20"/>
                <w:szCs w:val="20"/>
                <w:lang w:eastAsia="ru-RU"/>
              </w:rPr>
              <w:t>»-</w:t>
            </w:r>
            <w:proofErr w:type="gramEnd"/>
            <w:r w:rsidRPr="00E0730C">
              <w:rPr>
                <w:rFonts w:ascii="Times New Roman" w:eastAsia="Times New Roman" w:hAnsi="Times New Roman" w:cs="Times New Roman"/>
                <w:color w:val="000000"/>
                <w:sz w:val="20"/>
                <w:szCs w:val="20"/>
                <w:lang w:eastAsia="ru-RU"/>
              </w:rPr>
              <w:t>отдел «Подпорожье»</w:t>
            </w:r>
          </w:p>
        </w:tc>
        <w:tc>
          <w:tcPr>
            <w:tcW w:w="3683" w:type="dxa"/>
            <w:shd w:val="clear" w:color="auto" w:fill="FFFFFF"/>
            <w:vAlign w:val="center"/>
          </w:tcPr>
          <w:p w:rsidR="00E0730C" w:rsidRPr="00E0730C" w:rsidRDefault="00E0730C" w:rsidP="00E0730C">
            <w:pPr>
              <w:shd w:val="clear" w:color="auto" w:fill="FFFFFF"/>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color w:val="000000"/>
                <w:sz w:val="20"/>
                <w:szCs w:val="20"/>
                <w:lang w:eastAsia="ru-RU"/>
              </w:rPr>
              <w:t>187780, Ленинградская область, г. Подпорожье, ул. Октябрят д.3</w:t>
            </w:r>
          </w:p>
        </w:tc>
        <w:tc>
          <w:tcPr>
            <w:tcW w:w="2125" w:type="dxa"/>
            <w:shd w:val="clear" w:color="auto" w:fill="FFFFFF"/>
            <w:vAlign w:val="center"/>
          </w:tcPr>
          <w:p w:rsidR="00E0730C" w:rsidRPr="00E0730C" w:rsidRDefault="00E0730C" w:rsidP="00E0730C">
            <w:pPr>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bCs/>
                <w:color w:val="000000"/>
                <w:sz w:val="20"/>
                <w:szCs w:val="20"/>
                <w:lang w:eastAsia="ru-RU"/>
              </w:rPr>
              <w:t>Понедельник - суббота с 9.00 до 20.00. Воскресенье - выходной</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val="285"/>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b/>
                <w:sz w:val="20"/>
                <w:szCs w:val="20"/>
                <w:shd w:val="clear" w:color="auto" w:fill="FFFFFF"/>
                <w:lang w:eastAsia="ru-RU"/>
              </w:rPr>
            </w:pPr>
            <w:r w:rsidRPr="00E0730C">
              <w:rPr>
                <w:rFonts w:ascii="Times New Roman" w:eastAsia="Calibri" w:hAnsi="Times New Roman" w:cs="Times New Roman"/>
                <w:b/>
                <w:bCs/>
                <w:sz w:val="20"/>
                <w:szCs w:val="20"/>
                <w:shd w:val="clear" w:color="auto" w:fill="FFFFFF"/>
                <w:lang w:eastAsia="ru-RU"/>
              </w:rPr>
              <w:t xml:space="preserve">Предоставление услуг </w:t>
            </w:r>
            <w:proofErr w:type="gramStart"/>
            <w:r w:rsidRPr="00E0730C">
              <w:rPr>
                <w:rFonts w:ascii="Times New Roman" w:eastAsia="Calibri" w:hAnsi="Times New Roman" w:cs="Times New Roman"/>
                <w:b/>
                <w:bCs/>
                <w:sz w:val="20"/>
                <w:szCs w:val="20"/>
                <w:shd w:val="clear" w:color="auto" w:fill="FFFFFF"/>
                <w:lang w:eastAsia="ru-RU"/>
              </w:rPr>
              <w:t>в</w:t>
            </w:r>
            <w:proofErr w:type="gramEnd"/>
            <w:r w:rsidRPr="00E0730C">
              <w:rPr>
                <w:rFonts w:ascii="Times New Roman" w:eastAsia="Calibri" w:hAnsi="Times New Roman" w:cs="Times New Roman"/>
                <w:b/>
                <w:sz w:val="20"/>
                <w:szCs w:val="20"/>
                <w:shd w:val="clear" w:color="auto" w:fill="FFFFFF"/>
                <w:lang w:eastAsia="ru-RU"/>
              </w:rPr>
              <w:t xml:space="preserve"> </w:t>
            </w:r>
            <w:proofErr w:type="gramStart"/>
            <w:r w:rsidRPr="00E0730C">
              <w:rPr>
                <w:rFonts w:ascii="Times New Roman" w:eastAsia="Calibri" w:hAnsi="Times New Roman" w:cs="Times New Roman"/>
                <w:b/>
                <w:sz w:val="20"/>
                <w:szCs w:val="20"/>
                <w:shd w:val="clear" w:color="auto" w:fill="FFFFFF"/>
                <w:lang w:eastAsia="ru-RU"/>
              </w:rPr>
              <w:t>Приозерском</w:t>
            </w:r>
            <w:proofErr w:type="gramEnd"/>
            <w:r w:rsidRPr="00E0730C">
              <w:rPr>
                <w:rFonts w:ascii="Times New Roman" w:eastAsia="Calibri" w:hAnsi="Times New Roman" w:cs="Times New Roman"/>
                <w:b/>
                <w:sz w:val="20"/>
                <w:szCs w:val="20"/>
                <w:shd w:val="clear" w:color="auto" w:fill="FFFFFF"/>
                <w:lang w:eastAsia="ru-RU"/>
              </w:rPr>
              <w:t xml:space="preserve"> районе </w:t>
            </w:r>
            <w:r w:rsidRPr="00E0730C">
              <w:rPr>
                <w:rFonts w:ascii="Times New Roman" w:eastAsia="Times New Roman" w:hAnsi="Times New Roman" w:cs="Times New Roman"/>
                <w:b/>
                <w:bCs/>
                <w:sz w:val="20"/>
                <w:szCs w:val="20"/>
                <w:lang w:eastAsia="ar-SA"/>
              </w:rPr>
              <w:t>Ленинградской области</w:t>
            </w:r>
          </w:p>
        </w:tc>
      </w:tr>
      <w:tr w:rsidR="00E0730C" w:rsidRPr="00E0730C" w:rsidTr="00247127">
        <w:trPr>
          <w:trHeight w:hRule="exact" w:val="918"/>
        </w:trPr>
        <w:tc>
          <w:tcPr>
            <w:tcW w:w="709" w:type="dxa"/>
            <w:vMerge w:val="restart"/>
            <w:shd w:val="clear" w:color="auto" w:fill="FFFFFF"/>
            <w:vAlign w:val="center"/>
          </w:tcPr>
          <w:p w:rsidR="00E0730C" w:rsidRPr="00E0730C" w:rsidRDefault="00E0730C" w:rsidP="00E0730C">
            <w:pPr>
              <w:widowControl w:val="0"/>
              <w:suppressAutoHyphens/>
              <w:contextualSpacing/>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sz w:val="20"/>
                <w:szCs w:val="20"/>
                <w:lang w:eastAsia="ar-SA"/>
              </w:rPr>
              <w:t>14</w:t>
            </w: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Филиал ГБУ ЛО «МФЦ» «Приозерск» - отдел «Сосново»</w:t>
            </w: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188731, Россия,</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Ленинградская область, </w:t>
            </w:r>
            <w:proofErr w:type="spellStart"/>
            <w:r w:rsidRPr="00E0730C">
              <w:rPr>
                <w:rFonts w:ascii="Times New Roman" w:eastAsia="Times New Roman" w:hAnsi="Times New Roman" w:cs="Times New Roman"/>
                <w:bCs/>
                <w:sz w:val="20"/>
                <w:szCs w:val="20"/>
                <w:lang w:eastAsia="ar-SA"/>
              </w:rPr>
              <w:t>Приозерский</w:t>
            </w:r>
            <w:proofErr w:type="spellEnd"/>
            <w:r w:rsidRPr="00E0730C">
              <w:rPr>
                <w:rFonts w:ascii="Times New Roman" w:eastAsia="Times New Roman" w:hAnsi="Times New Roman" w:cs="Times New Roman"/>
                <w:bCs/>
                <w:sz w:val="20"/>
                <w:szCs w:val="20"/>
                <w:lang w:eastAsia="ar-SA"/>
              </w:rPr>
              <w:t xml:space="preserve"> район, пос. Сосново, ул. Механизаторов, д.11</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jc w:val="center"/>
              <w:rPr>
                <w:rFonts w:ascii="Calibri" w:eastAsia="Calibri" w:hAnsi="Calibri" w:cs="Times New Roman"/>
                <w:sz w:val="20"/>
                <w:szCs w:val="20"/>
                <w:lang w:eastAsia="ru-RU"/>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Courier New" w:eastAsia="Times New Roman" w:hAnsi="Courier New" w:cs="Courier New"/>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699"/>
        </w:trPr>
        <w:tc>
          <w:tcPr>
            <w:tcW w:w="709" w:type="dxa"/>
            <w:vMerge/>
            <w:shd w:val="clear" w:color="auto" w:fill="FFFFFF"/>
            <w:vAlign w:val="center"/>
          </w:tcPr>
          <w:p w:rsidR="00E0730C" w:rsidRPr="00E0730C" w:rsidRDefault="00E0730C" w:rsidP="00E0730C">
            <w:pPr>
              <w:widowControl w:val="0"/>
              <w:numPr>
                <w:ilvl w:val="0"/>
                <w:numId w:val="3"/>
              </w:numPr>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Филиал ГБУ ЛО «МФЦ» «Приозерск»</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proofErr w:type="gramStart"/>
            <w:r w:rsidRPr="00E0730C">
              <w:rPr>
                <w:rFonts w:ascii="Times New Roman" w:eastAsia="Times New Roman" w:hAnsi="Times New Roman" w:cs="Times New Roman"/>
                <w:bCs/>
                <w:sz w:val="20"/>
                <w:szCs w:val="20"/>
                <w:lang w:eastAsia="ar-SA"/>
              </w:rPr>
              <w:t xml:space="preserve">188760, Россия, Ленинградская область, </w:t>
            </w:r>
            <w:proofErr w:type="spellStart"/>
            <w:r w:rsidRPr="00E0730C">
              <w:rPr>
                <w:rFonts w:ascii="Times New Roman" w:eastAsia="Times New Roman" w:hAnsi="Times New Roman" w:cs="Times New Roman"/>
                <w:bCs/>
                <w:sz w:val="20"/>
                <w:szCs w:val="20"/>
                <w:lang w:eastAsia="ar-SA"/>
              </w:rPr>
              <w:t>Приозерский</w:t>
            </w:r>
            <w:proofErr w:type="spellEnd"/>
            <w:r w:rsidRPr="00E0730C">
              <w:rPr>
                <w:rFonts w:ascii="Times New Roman" w:eastAsia="Times New Roman" w:hAnsi="Times New Roman" w:cs="Times New Roman"/>
                <w:bCs/>
                <w:sz w:val="20"/>
                <w:szCs w:val="20"/>
                <w:lang w:eastAsia="ar-SA"/>
              </w:rPr>
              <w:t xml:space="preserve"> район., г. Приозерск, ул. Калинина, д. 51 (офис 228)</w:t>
            </w:r>
            <w:proofErr w:type="gramEnd"/>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jc w:val="center"/>
              <w:rPr>
                <w:rFonts w:ascii="Calibri" w:eastAsia="Calibri" w:hAnsi="Calibri" w:cs="Times New Roman"/>
                <w:sz w:val="20"/>
                <w:szCs w:val="20"/>
                <w:lang w:eastAsia="ru-RU"/>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Courier New" w:eastAsia="Times New Roman" w:hAnsi="Courier New" w:cs="Courier New"/>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359"/>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
                <w:sz w:val="20"/>
                <w:szCs w:val="20"/>
                <w:lang w:eastAsia="ar-SA"/>
              </w:rPr>
            </w:pPr>
            <w:r w:rsidRPr="00E0730C">
              <w:rPr>
                <w:rFonts w:ascii="Times New Roman" w:eastAsia="Times New Roman" w:hAnsi="Times New Roman" w:cs="Times New Roman"/>
                <w:b/>
                <w:bCs/>
                <w:sz w:val="20"/>
                <w:szCs w:val="20"/>
                <w:lang w:eastAsia="ar-SA"/>
              </w:rPr>
              <w:t xml:space="preserve">Предоставление услуг в </w:t>
            </w:r>
            <w:proofErr w:type="spellStart"/>
            <w:r w:rsidRPr="00E0730C">
              <w:rPr>
                <w:rFonts w:ascii="Times New Roman" w:eastAsia="Times New Roman" w:hAnsi="Times New Roman" w:cs="Times New Roman"/>
                <w:b/>
                <w:sz w:val="20"/>
                <w:szCs w:val="20"/>
                <w:lang w:eastAsia="ar-SA"/>
              </w:rPr>
              <w:t>Сланцевском</w:t>
            </w:r>
            <w:proofErr w:type="spellEnd"/>
            <w:r w:rsidRPr="00E0730C">
              <w:rPr>
                <w:rFonts w:ascii="Times New Roman" w:eastAsia="Times New Roman" w:hAnsi="Times New Roman" w:cs="Times New Roman"/>
                <w:b/>
                <w:sz w:val="20"/>
                <w:szCs w:val="20"/>
                <w:lang w:eastAsia="ar-SA"/>
              </w:rPr>
              <w:t xml:space="preserve"> районе </w:t>
            </w:r>
            <w:r w:rsidRPr="00E0730C">
              <w:rPr>
                <w:rFonts w:ascii="Times New Roman" w:eastAsia="Times New Roman" w:hAnsi="Times New Roman" w:cs="Times New Roman"/>
                <w:b/>
                <w:bCs/>
                <w:sz w:val="20"/>
                <w:szCs w:val="20"/>
                <w:lang w:eastAsia="ar-SA"/>
              </w:rPr>
              <w:t>Ленинградской области</w:t>
            </w:r>
          </w:p>
        </w:tc>
      </w:tr>
      <w:tr w:rsidR="00E0730C" w:rsidRPr="00E0730C" w:rsidTr="00247127">
        <w:trPr>
          <w:trHeight w:hRule="exact" w:val="758"/>
        </w:trPr>
        <w:tc>
          <w:tcPr>
            <w:tcW w:w="709" w:type="dxa"/>
            <w:shd w:val="clear" w:color="auto" w:fill="FFFFFF"/>
            <w:vAlign w:val="center"/>
          </w:tcPr>
          <w:p w:rsidR="00E0730C" w:rsidRPr="00E0730C" w:rsidRDefault="00E0730C" w:rsidP="00E0730C">
            <w:pPr>
              <w:widowControl w:val="0"/>
              <w:suppressAutoHyphens/>
              <w:contextualSpacing/>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15</w:t>
            </w: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Филиал ГБУ ЛО «МФЦ» «</w:t>
            </w:r>
            <w:proofErr w:type="spellStart"/>
            <w:r w:rsidRPr="00E0730C">
              <w:rPr>
                <w:rFonts w:ascii="Times New Roman" w:eastAsia="Times New Roman" w:hAnsi="Times New Roman" w:cs="Times New Roman"/>
                <w:bCs/>
                <w:sz w:val="20"/>
                <w:szCs w:val="20"/>
                <w:lang w:eastAsia="ar-SA"/>
              </w:rPr>
              <w:t>Сланцевский</w:t>
            </w:r>
            <w:proofErr w:type="spellEnd"/>
            <w:r w:rsidRPr="00E0730C">
              <w:rPr>
                <w:rFonts w:ascii="Times New Roman" w:eastAsia="Times New Roman" w:hAnsi="Times New Roman" w:cs="Times New Roman"/>
                <w:bCs/>
                <w:sz w:val="20"/>
                <w:szCs w:val="20"/>
                <w:lang w:eastAsia="ar-SA"/>
              </w:rPr>
              <w:t>»</w:t>
            </w: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188565, Россия, Ленинградская область,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г. Сланцы, ул. Кирова, д. 16А</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widowControl w:val="0"/>
              <w:suppressAutoHyphens/>
              <w:spacing w:after="0" w:line="240" w:lineRule="auto"/>
              <w:jc w:val="center"/>
              <w:rPr>
                <w:rFonts w:ascii="Times New Roman" w:eastAsia="Calibri" w:hAnsi="Times New Roman" w:cs="Times New Roman"/>
                <w:color w:val="FF0000"/>
                <w:sz w:val="20"/>
                <w:szCs w:val="20"/>
                <w:lang w:eastAsia="ru-RU"/>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Courier New" w:eastAsia="Times New Roman" w:hAnsi="Courier New" w:cs="Courier New"/>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420"/>
        </w:trPr>
        <w:tc>
          <w:tcPr>
            <w:tcW w:w="10206" w:type="dxa"/>
            <w:gridSpan w:val="5"/>
            <w:tcBorders>
              <w:top w:val="nil"/>
            </w:tcBorders>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
                <w:bCs/>
                <w:sz w:val="20"/>
                <w:szCs w:val="20"/>
                <w:lang w:eastAsia="ar-SA"/>
              </w:rPr>
              <w:t>Предоставление услуг в г. Сосновый Бор Ленинградской области</w:t>
            </w:r>
          </w:p>
        </w:tc>
      </w:tr>
      <w:tr w:rsidR="00E0730C" w:rsidRPr="00E0730C" w:rsidTr="00247127">
        <w:trPr>
          <w:trHeight w:hRule="exact" w:val="808"/>
        </w:trPr>
        <w:tc>
          <w:tcPr>
            <w:tcW w:w="709" w:type="dxa"/>
            <w:shd w:val="clear" w:color="auto" w:fill="FFFFFF"/>
            <w:vAlign w:val="center"/>
          </w:tcPr>
          <w:p w:rsidR="00E0730C" w:rsidRPr="00E0730C" w:rsidRDefault="00E0730C" w:rsidP="00E0730C">
            <w:pPr>
              <w:widowControl w:val="0"/>
              <w:suppressAutoHyphens/>
              <w:contextualSpacing/>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16</w:t>
            </w: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sz w:val="20"/>
                <w:szCs w:val="20"/>
                <w:lang w:eastAsia="ru-RU"/>
              </w:rPr>
              <w:t>Филиал ГБУ ЛО «МФЦ» «</w:t>
            </w:r>
            <w:proofErr w:type="spellStart"/>
            <w:r w:rsidRPr="00E0730C">
              <w:rPr>
                <w:rFonts w:ascii="Times New Roman" w:eastAsia="Times New Roman" w:hAnsi="Times New Roman" w:cs="Times New Roman"/>
                <w:sz w:val="20"/>
                <w:szCs w:val="20"/>
                <w:lang w:eastAsia="ru-RU"/>
              </w:rPr>
              <w:t>Сосновоборский</w:t>
            </w:r>
            <w:proofErr w:type="spellEnd"/>
            <w:r w:rsidRPr="00E0730C">
              <w:rPr>
                <w:rFonts w:ascii="Times New Roman" w:eastAsia="Times New Roman" w:hAnsi="Times New Roman" w:cs="Times New Roman"/>
                <w:sz w:val="20"/>
                <w:szCs w:val="20"/>
                <w:lang w:eastAsia="ru-RU"/>
              </w:rPr>
              <w:t>»</w:t>
            </w: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 xml:space="preserve">188540, Россия, Ленинградская область,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sz w:val="20"/>
                <w:szCs w:val="20"/>
                <w:lang w:eastAsia="ru-RU"/>
              </w:rPr>
              <w:t>г. Сосновый Бор, ул. Мира, д.1</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widowControl w:val="0"/>
              <w:suppressAutoHyphens/>
              <w:spacing w:after="0" w:line="240" w:lineRule="auto"/>
              <w:jc w:val="center"/>
              <w:rPr>
                <w:rFonts w:ascii="Calibri" w:eastAsia="Calibri" w:hAnsi="Calibri" w:cs="Times New Roman"/>
                <w:sz w:val="20"/>
                <w:szCs w:val="20"/>
                <w:u w:val="single"/>
                <w:lang w:eastAsia="ru-RU"/>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Courier New" w:eastAsia="Times New Roman" w:hAnsi="Courier New" w:cs="Courier New"/>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273"/>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b/>
                <w:sz w:val="20"/>
                <w:szCs w:val="20"/>
                <w:shd w:val="clear" w:color="auto" w:fill="FFFFFF"/>
                <w:lang w:eastAsia="ru-RU"/>
              </w:rPr>
            </w:pPr>
            <w:r w:rsidRPr="00E0730C">
              <w:rPr>
                <w:rFonts w:ascii="Times New Roman" w:eastAsia="Calibri" w:hAnsi="Times New Roman" w:cs="Times New Roman"/>
                <w:b/>
                <w:bCs/>
                <w:sz w:val="20"/>
                <w:szCs w:val="20"/>
                <w:shd w:val="clear" w:color="auto" w:fill="FFFFFF"/>
                <w:lang w:eastAsia="ru-RU"/>
              </w:rPr>
              <w:t xml:space="preserve">Предоставление услуг в </w:t>
            </w:r>
            <w:r w:rsidRPr="00E0730C">
              <w:rPr>
                <w:rFonts w:ascii="Times New Roman" w:eastAsia="Calibri" w:hAnsi="Times New Roman" w:cs="Times New Roman"/>
                <w:b/>
                <w:sz w:val="20"/>
                <w:szCs w:val="20"/>
                <w:shd w:val="clear" w:color="auto" w:fill="FFFFFF"/>
                <w:lang w:eastAsia="ru-RU"/>
              </w:rPr>
              <w:t xml:space="preserve">Тихвинском районе </w:t>
            </w:r>
            <w:r w:rsidRPr="00E0730C">
              <w:rPr>
                <w:rFonts w:ascii="Times New Roman" w:eastAsia="Times New Roman" w:hAnsi="Times New Roman" w:cs="Times New Roman"/>
                <w:b/>
                <w:bCs/>
                <w:sz w:val="20"/>
                <w:szCs w:val="20"/>
                <w:lang w:eastAsia="ar-SA"/>
              </w:rPr>
              <w:t>Ленинградской области</w:t>
            </w:r>
          </w:p>
        </w:tc>
      </w:tr>
      <w:tr w:rsidR="00E0730C" w:rsidRPr="00E0730C" w:rsidTr="00247127">
        <w:trPr>
          <w:trHeight w:hRule="exact" w:val="720"/>
        </w:trPr>
        <w:tc>
          <w:tcPr>
            <w:tcW w:w="709" w:type="dxa"/>
            <w:shd w:val="clear" w:color="auto" w:fill="FFFFFF"/>
            <w:vAlign w:val="center"/>
          </w:tcPr>
          <w:p w:rsidR="00E0730C" w:rsidRPr="00E0730C" w:rsidRDefault="00E0730C" w:rsidP="00E0730C">
            <w:pPr>
              <w:widowControl w:val="0"/>
              <w:suppressAutoHyphens/>
              <w:contextualSpacing/>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lastRenderedPageBreak/>
              <w:t>17</w:t>
            </w:r>
          </w:p>
        </w:tc>
        <w:tc>
          <w:tcPr>
            <w:tcW w:w="2270"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Филиал ГБУ ЛО «МФЦ»</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«Тихвинский»</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187553, Россия, Ленинградская область, Тихвинский район,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г. Тихвин, 1-й микрорайон, д.2</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lang w:eastAsia="ar-SA"/>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Courier New" w:eastAsia="Times New Roman" w:hAnsi="Courier New" w:cs="Courier New"/>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292"/>
        </w:trPr>
        <w:tc>
          <w:tcPr>
            <w:tcW w:w="10206" w:type="dxa"/>
            <w:gridSpan w:val="5"/>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b/>
                <w:sz w:val="20"/>
                <w:szCs w:val="20"/>
                <w:shd w:val="clear" w:color="auto" w:fill="FFFFFF"/>
                <w:lang w:eastAsia="ru-RU"/>
              </w:rPr>
            </w:pPr>
            <w:r w:rsidRPr="00E0730C">
              <w:rPr>
                <w:rFonts w:ascii="Times New Roman" w:eastAsia="Calibri" w:hAnsi="Times New Roman" w:cs="Times New Roman"/>
                <w:b/>
                <w:bCs/>
                <w:sz w:val="20"/>
                <w:szCs w:val="20"/>
                <w:shd w:val="clear" w:color="auto" w:fill="FFFFFF"/>
                <w:lang w:eastAsia="ru-RU"/>
              </w:rPr>
              <w:t xml:space="preserve">Предоставление услуг в </w:t>
            </w:r>
            <w:r w:rsidRPr="00E0730C">
              <w:rPr>
                <w:rFonts w:ascii="Times New Roman" w:eastAsia="Calibri" w:hAnsi="Times New Roman" w:cs="Times New Roman"/>
                <w:b/>
                <w:sz w:val="20"/>
                <w:szCs w:val="20"/>
                <w:shd w:val="clear" w:color="auto" w:fill="FFFFFF"/>
                <w:lang w:eastAsia="ru-RU"/>
              </w:rPr>
              <w:t xml:space="preserve">Тосненском районе </w:t>
            </w:r>
            <w:r w:rsidRPr="00E0730C">
              <w:rPr>
                <w:rFonts w:ascii="Times New Roman" w:eastAsia="Times New Roman" w:hAnsi="Times New Roman" w:cs="Times New Roman"/>
                <w:b/>
                <w:bCs/>
                <w:sz w:val="20"/>
                <w:szCs w:val="20"/>
                <w:lang w:eastAsia="ar-SA"/>
              </w:rPr>
              <w:t>Ленинградской области</w:t>
            </w:r>
          </w:p>
        </w:tc>
      </w:tr>
      <w:tr w:rsidR="00E0730C" w:rsidRPr="00E0730C" w:rsidTr="00247127">
        <w:trPr>
          <w:trHeight w:hRule="exact" w:val="694"/>
        </w:trPr>
        <w:tc>
          <w:tcPr>
            <w:tcW w:w="709" w:type="dxa"/>
            <w:shd w:val="clear" w:color="auto" w:fill="auto"/>
            <w:vAlign w:val="center"/>
          </w:tcPr>
          <w:p w:rsidR="00E0730C" w:rsidRPr="00E0730C" w:rsidRDefault="00E0730C" w:rsidP="00E0730C">
            <w:pPr>
              <w:suppressAutoHyphens/>
              <w:contextualSpacing/>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18</w:t>
            </w:r>
          </w:p>
        </w:tc>
        <w:tc>
          <w:tcPr>
            <w:tcW w:w="2270"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Филиал ГБУ ЛО «МФЦ» «Тосненский»</w:t>
            </w:r>
          </w:p>
        </w:tc>
        <w:tc>
          <w:tcPr>
            <w:tcW w:w="3683"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187000, Россия, Ленинградская область, Тосненский район,</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г. Тосно, ул. </w:t>
            </w:r>
            <w:proofErr w:type="gramStart"/>
            <w:r w:rsidRPr="00E0730C">
              <w:rPr>
                <w:rFonts w:ascii="Times New Roman" w:eastAsia="Times New Roman" w:hAnsi="Times New Roman" w:cs="Times New Roman"/>
                <w:bCs/>
                <w:sz w:val="20"/>
                <w:szCs w:val="20"/>
                <w:lang w:eastAsia="ar-SA"/>
              </w:rPr>
              <w:t>Советская</w:t>
            </w:r>
            <w:proofErr w:type="gramEnd"/>
            <w:r w:rsidRPr="00E0730C">
              <w:rPr>
                <w:rFonts w:ascii="Times New Roman" w:eastAsia="Times New Roman" w:hAnsi="Times New Roman" w:cs="Times New Roman"/>
                <w:bCs/>
                <w:sz w:val="20"/>
                <w:szCs w:val="20"/>
                <w:lang w:eastAsia="ar-SA"/>
              </w:rPr>
              <w:t>, д. 9В</w:t>
            </w:r>
          </w:p>
        </w:tc>
        <w:tc>
          <w:tcPr>
            <w:tcW w:w="2125" w:type="dxa"/>
            <w:shd w:val="clear" w:color="auto" w:fill="FFFFFF"/>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С 9.00 до 21.00</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bCs/>
                <w:sz w:val="20"/>
                <w:szCs w:val="20"/>
                <w:lang w:eastAsia="ar-SA"/>
              </w:rPr>
            </w:pPr>
            <w:r w:rsidRPr="00E0730C">
              <w:rPr>
                <w:rFonts w:ascii="Times New Roman" w:eastAsia="Times New Roman" w:hAnsi="Times New Roman" w:cs="Times New Roman"/>
                <w:bCs/>
                <w:sz w:val="20"/>
                <w:szCs w:val="20"/>
                <w:lang w:eastAsia="ar-SA"/>
              </w:rPr>
              <w:t xml:space="preserve">ежедневно, </w:t>
            </w:r>
          </w:p>
          <w:p w:rsidR="00E0730C" w:rsidRPr="00E0730C" w:rsidRDefault="00E0730C" w:rsidP="00E0730C">
            <w:pPr>
              <w:widowControl w:val="0"/>
              <w:suppressAutoHyphens/>
              <w:spacing w:after="0" w:line="240" w:lineRule="auto"/>
              <w:jc w:val="center"/>
              <w:rPr>
                <w:rFonts w:ascii="Times New Roman" w:eastAsia="Times New Roman" w:hAnsi="Times New Roman" w:cs="Times New Roman"/>
                <w:sz w:val="20"/>
                <w:szCs w:val="20"/>
                <w:u w:val="single"/>
                <w:lang w:eastAsia="ar-SA"/>
              </w:rPr>
            </w:pPr>
            <w:r w:rsidRPr="00E0730C">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Courier New" w:eastAsia="Times New Roman" w:hAnsi="Courier New" w:cs="Courier New"/>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r w:rsidR="00E0730C" w:rsidRPr="00E0730C" w:rsidTr="00247127">
        <w:trPr>
          <w:trHeight w:hRule="exact" w:val="306"/>
        </w:trPr>
        <w:tc>
          <w:tcPr>
            <w:tcW w:w="10206" w:type="dxa"/>
            <w:gridSpan w:val="5"/>
            <w:shd w:val="clear" w:color="auto" w:fill="auto"/>
            <w:vAlign w:val="center"/>
          </w:tcPr>
          <w:p w:rsidR="00E0730C" w:rsidRPr="00E0730C" w:rsidRDefault="00E0730C" w:rsidP="00E0730C">
            <w:pPr>
              <w:widowControl w:val="0"/>
              <w:suppressAutoHyphens/>
              <w:spacing w:after="0" w:line="240" w:lineRule="auto"/>
              <w:jc w:val="center"/>
              <w:rPr>
                <w:rFonts w:ascii="Times New Roman" w:eastAsia="Times New Roman" w:hAnsi="Times New Roman" w:cs="Times New Roman"/>
                <w:b/>
                <w:sz w:val="20"/>
                <w:szCs w:val="20"/>
                <w:lang w:eastAsia="ar-SA"/>
              </w:rPr>
            </w:pPr>
            <w:r w:rsidRPr="00E0730C">
              <w:rPr>
                <w:rFonts w:ascii="Times New Roman" w:eastAsia="Times New Roman" w:hAnsi="Times New Roman" w:cs="Times New Roman"/>
                <w:b/>
                <w:sz w:val="20"/>
                <w:szCs w:val="20"/>
                <w:lang w:eastAsia="ar-SA"/>
              </w:rPr>
              <w:t>Уполномоченный МФЦ на территории Ленинградской области</w:t>
            </w:r>
          </w:p>
        </w:tc>
      </w:tr>
      <w:tr w:rsidR="00E0730C" w:rsidRPr="00E0730C" w:rsidTr="00247127">
        <w:trPr>
          <w:trHeight w:hRule="exact" w:val="2329"/>
        </w:trPr>
        <w:tc>
          <w:tcPr>
            <w:tcW w:w="709" w:type="dxa"/>
            <w:shd w:val="clear" w:color="auto" w:fill="auto"/>
            <w:vAlign w:val="center"/>
          </w:tcPr>
          <w:p w:rsidR="00E0730C" w:rsidRPr="00E0730C" w:rsidRDefault="00E0730C" w:rsidP="00E0730C">
            <w:pPr>
              <w:suppressAutoHyphens/>
              <w:contextualSpacing/>
              <w:jc w:val="center"/>
              <w:rPr>
                <w:rFonts w:ascii="Times New Roman" w:eastAsia="Times New Roman" w:hAnsi="Times New Roman" w:cs="Times New Roman"/>
                <w:sz w:val="20"/>
                <w:szCs w:val="20"/>
                <w:lang w:eastAsia="ru-RU"/>
              </w:rPr>
            </w:pPr>
            <w:r w:rsidRPr="00E0730C">
              <w:rPr>
                <w:rFonts w:ascii="Times New Roman" w:eastAsia="Times New Roman" w:hAnsi="Times New Roman" w:cs="Times New Roman"/>
                <w:sz w:val="20"/>
                <w:szCs w:val="20"/>
                <w:lang w:eastAsia="ru-RU"/>
              </w:rPr>
              <w:t>19</w:t>
            </w:r>
          </w:p>
        </w:tc>
        <w:tc>
          <w:tcPr>
            <w:tcW w:w="2270" w:type="dxa"/>
            <w:shd w:val="clear" w:color="auto" w:fill="auto"/>
            <w:vAlign w:val="center"/>
          </w:tcPr>
          <w:p w:rsidR="00E0730C" w:rsidRPr="00E0730C" w:rsidRDefault="00E0730C" w:rsidP="00E0730C">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E0730C">
              <w:rPr>
                <w:rFonts w:ascii="Times New Roman" w:eastAsia="Calibri" w:hAnsi="Times New Roman" w:cs="Times New Roman"/>
                <w:color w:val="000000"/>
                <w:sz w:val="20"/>
                <w:szCs w:val="20"/>
                <w:lang w:eastAsia="ar-SA"/>
              </w:rPr>
              <w:t>ГБУ ЛО «МФЦ»</w:t>
            </w:r>
          </w:p>
          <w:p w:rsidR="00E0730C" w:rsidRPr="00E0730C" w:rsidRDefault="00E0730C" w:rsidP="00E0730C">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E0730C">
              <w:rPr>
                <w:rFonts w:ascii="Times New Roman" w:eastAsia="Calibri" w:hAnsi="Times New Roman" w:cs="Times New Roman"/>
                <w:i/>
                <w:color w:val="000000"/>
                <w:sz w:val="20"/>
                <w:szCs w:val="20"/>
                <w:lang w:eastAsia="ar-SA"/>
              </w:rPr>
              <w:t>(обслуживание заявителей не осуществляется</w:t>
            </w:r>
            <w:r w:rsidRPr="00E0730C">
              <w:rPr>
                <w:rFonts w:ascii="Times New Roman" w:eastAsia="Calibri" w:hAnsi="Times New Roman" w:cs="Times New Roman"/>
                <w:color w:val="000000"/>
                <w:sz w:val="20"/>
                <w:szCs w:val="20"/>
                <w:lang w:eastAsia="ar-SA"/>
              </w:rPr>
              <w:t>)</w:t>
            </w:r>
          </w:p>
        </w:tc>
        <w:tc>
          <w:tcPr>
            <w:tcW w:w="3683" w:type="dxa"/>
            <w:shd w:val="clear" w:color="auto" w:fill="auto"/>
            <w:vAlign w:val="center"/>
          </w:tcPr>
          <w:p w:rsidR="00E0730C" w:rsidRPr="00E0730C" w:rsidRDefault="00E0730C" w:rsidP="00E0730C">
            <w:pPr>
              <w:shd w:val="clear" w:color="auto" w:fill="FFFFFF"/>
              <w:spacing w:after="0" w:line="240" w:lineRule="auto"/>
              <w:jc w:val="center"/>
              <w:rPr>
                <w:rFonts w:ascii="Times New Roman" w:eastAsia="Times New Roman" w:hAnsi="Times New Roman" w:cs="Times New Roman"/>
                <w:bCs/>
                <w:i/>
                <w:color w:val="000000"/>
                <w:sz w:val="20"/>
                <w:szCs w:val="20"/>
                <w:lang w:eastAsia="ru-RU"/>
              </w:rPr>
            </w:pPr>
            <w:r w:rsidRPr="00E0730C">
              <w:rPr>
                <w:rFonts w:ascii="Times New Roman" w:eastAsia="Times New Roman" w:hAnsi="Times New Roman" w:cs="Times New Roman"/>
                <w:bCs/>
                <w:i/>
                <w:color w:val="000000"/>
                <w:sz w:val="20"/>
                <w:szCs w:val="20"/>
                <w:lang w:eastAsia="ru-RU"/>
              </w:rPr>
              <w:t>Юридический адрес:</w:t>
            </w:r>
          </w:p>
          <w:p w:rsidR="00E0730C" w:rsidRPr="00E0730C" w:rsidRDefault="00E0730C" w:rsidP="00E0730C">
            <w:pPr>
              <w:shd w:val="clear" w:color="auto" w:fill="FFFFFF"/>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color w:val="000000"/>
                <w:sz w:val="20"/>
                <w:szCs w:val="20"/>
                <w:lang w:eastAsia="ru-RU"/>
              </w:rPr>
              <w:t xml:space="preserve">188641, Ленинградская область, Всеволожский район, </w:t>
            </w:r>
          </w:p>
          <w:p w:rsidR="00E0730C" w:rsidRPr="00E0730C" w:rsidRDefault="00E0730C" w:rsidP="00E0730C">
            <w:pPr>
              <w:shd w:val="clear" w:color="auto" w:fill="FFFFFF"/>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color w:val="000000"/>
                <w:sz w:val="20"/>
                <w:szCs w:val="20"/>
                <w:lang w:eastAsia="ru-RU"/>
              </w:rPr>
              <w:t>дер. Новосаратовка-центр, д.8</w:t>
            </w:r>
          </w:p>
          <w:p w:rsidR="00E0730C" w:rsidRPr="00E0730C" w:rsidRDefault="00E0730C" w:rsidP="00E0730C">
            <w:pPr>
              <w:shd w:val="clear" w:color="auto" w:fill="FFFFFF"/>
              <w:spacing w:after="0" w:line="240" w:lineRule="auto"/>
              <w:jc w:val="center"/>
              <w:rPr>
                <w:rFonts w:ascii="Times New Roman" w:eastAsia="Times New Roman" w:hAnsi="Times New Roman" w:cs="Times New Roman"/>
                <w:bCs/>
                <w:i/>
                <w:color w:val="000000"/>
                <w:sz w:val="20"/>
                <w:szCs w:val="20"/>
                <w:lang w:eastAsia="ru-RU"/>
              </w:rPr>
            </w:pPr>
            <w:r w:rsidRPr="00E0730C">
              <w:rPr>
                <w:rFonts w:ascii="Times New Roman" w:eastAsia="Times New Roman" w:hAnsi="Times New Roman" w:cs="Times New Roman"/>
                <w:bCs/>
                <w:i/>
                <w:color w:val="000000"/>
                <w:sz w:val="20"/>
                <w:szCs w:val="20"/>
                <w:lang w:eastAsia="ru-RU"/>
              </w:rPr>
              <w:t>Почтовый адрес:</w:t>
            </w:r>
          </w:p>
          <w:p w:rsidR="00E0730C" w:rsidRPr="00E0730C" w:rsidRDefault="00E0730C" w:rsidP="00E0730C">
            <w:pPr>
              <w:shd w:val="clear" w:color="auto" w:fill="FFFFFF"/>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color w:val="000000"/>
                <w:sz w:val="20"/>
                <w:szCs w:val="20"/>
                <w:lang w:eastAsia="ru-RU"/>
              </w:rPr>
              <w:t xml:space="preserve">191311, г. Санкт-Петербург, </w:t>
            </w:r>
          </w:p>
          <w:p w:rsidR="00E0730C" w:rsidRPr="00E0730C" w:rsidRDefault="00E0730C" w:rsidP="00E0730C">
            <w:pPr>
              <w:shd w:val="clear" w:color="auto" w:fill="FFFFFF"/>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color w:val="000000"/>
                <w:sz w:val="20"/>
                <w:szCs w:val="20"/>
                <w:lang w:eastAsia="ru-RU"/>
              </w:rPr>
              <w:t xml:space="preserve">ул. Смольного, д. 3, </w:t>
            </w:r>
            <w:proofErr w:type="gramStart"/>
            <w:r w:rsidRPr="00E0730C">
              <w:rPr>
                <w:rFonts w:ascii="Times New Roman" w:eastAsia="Times New Roman" w:hAnsi="Times New Roman" w:cs="Times New Roman"/>
                <w:color w:val="000000"/>
                <w:sz w:val="20"/>
                <w:szCs w:val="20"/>
                <w:lang w:eastAsia="ru-RU"/>
              </w:rPr>
              <w:t>лит</w:t>
            </w:r>
            <w:proofErr w:type="gramEnd"/>
            <w:r w:rsidRPr="00E0730C">
              <w:rPr>
                <w:rFonts w:ascii="Times New Roman" w:eastAsia="Times New Roman" w:hAnsi="Times New Roman" w:cs="Times New Roman"/>
                <w:color w:val="000000"/>
                <w:sz w:val="20"/>
                <w:szCs w:val="20"/>
                <w:lang w:eastAsia="ru-RU"/>
              </w:rPr>
              <w:t>. А</w:t>
            </w:r>
          </w:p>
          <w:p w:rsidR="00E0730C" w:rsidRPr="00E0730C" w:rsidRDefault="00E0730C" w:rsidP="00E0730C">
            <w:pPr>
              <w:shd w:val="clear" w:color="auto" w:fill="FFFFFF"/>
              <w:spacing w:after="0" w:line="240" w:lineRule="auto"/>
              <w:jc w:val="center"/>
              <w:rPr>
                <w:rFonts w:ascii="Times New Roman" w:eastAsia="Times New Roman" w:hAnsi="Times New Roman" w:cs="Times New Roman"/>
                <w:i/>
                <w:color w:val="000000"/>
                <w:sz w:val="20"/>
                <w:szCs w:val="20"/>
                <w:lang w:eastAsia="ru-RU"/>
              </w:rPr>
            </w:pPr>
            <w:r w:rsidRPr="00E0730C">
              <w:rPr>
                <w:rFonts w:ascii="Times New Roman" w:eastAsia="Times New Roman" w:hAnsi="Times New Roman" w:cs="Times New Roman"/>
                <w:bCs/>
                <w:i/>
                <w:color w:val="000000"/>
                <w:sz w:val="20"/>
                <w:szCs w:val="20"/>
                <w:lang w:eastAsia="ru-RU"/>
              </w:rPr>
              <w:t>Фактический адрес</w:t>
            </w:r>
            <w:r w:rsidRPr="00E0730C">
              <w:rPr>
                <w:rFonts w:ascii="Times New Roman" w:eastAsia="Times New Roman" w:hAnsi="Times New Roman" w:cs="Times New Roman"/>
                <w:b/>
                <w:i/>
                <w:color w:val="000000"/>
                <w:sz w:val="20"/>
                <w:szCs w:val="20"/>
                <w:lang w:eastAsia="ru-RU"/>
              </w:rPr>
              <w:t>:</w:t>
            </w:r>
          </w:p>
          <w:p w:rsidR="00E0730C" w:rsidRPr="00E0730C" w:rsidRDefault="00E0730C" w:rsidP="00E0730C">
            <w:pPr>
              <w:shd w:val="clear" w:color="auto" w:fill="FFFFFF"/>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color w:val="000000"/>
                <w:sz w:val="20"/>
                <w:szCs w:val="20"/>
                <w:lang w:eastAsia="ru-RU"/>
              </w:rPr>
              <w:t>191024, г. Санкт-Петербург,  </w:t>
            </w:r>
          </w:p>
          <w:p w:rsidR="00E0730C" w:rsidRPr="00E0730C" w:rsidRDefault="00E0730C" w:rsidP="00E0730C">
            <w:pPr>
              <w:shd w:val="clear" w:color="auto" w:fill="FFFFFF"/>
              <w:spacing w:after="0" w:line="240" w:lineRule="auto"/>
              <w:jc w:val="center"/>
              <w:rPr>
                <w:rFonts w:ascii="Times New Roman" w:eastAsia="Times New Roman" w:hAnsi="Times New Roman" w:cs="Times New Roman"/>
                <w:color w:val="000000"/>
                <w:sz w:val="20"/>
                <w:szCs w:val="20"/>
                <w:lang w:eastAsia="ru-RU"/>
              </w:rPr>
            </w:pPr>
            <w:r w:rsidRPr="00E0730C">
              <w:rPr>
                <w:rFonts w:ascii="Times New Roman" w:eastAsia="Times New Roman" w:hAnsi="Times New Roman" w:cs="Times New Roman"/>
                <w:color w:val="000000"/>
                <w:sz w:val="20"/>
                <w:szCs w:val="20"/>
                <w:lang w:eastAsia="ru-RU"/>
              </w:rPr>
              <w:t xml:space="preserve">пр. Бакунина, д. 5, </w:t>
            </w:r>
            <w:proofErr w:type="gramStart"/>
            <w:r w:rsidRPr="00E0730C">
              <w:rPr>
                <w:rFonts w:ascii="Times New Roman" w:eastAsia="Times New Roman" w:hAnsi="Times New Roman" w:cs="Times New Roman"/>
                <w:color w:val="000000"/>
                <w:sz w:val="20"/>
                <w:szCs w:val="20"/>
                <w:lang w:eastAsia="ru-RU"/>
              </w:rPr>
              <w:t>лит</w:t>
            </w:r>
            <w:proofErr w:type="gramEnd"/>
            <w:r w:rsidRPr="00E0730C">
              <w:rPr>
                <w:rFonts w:ascii="Times New Roman" w:eastAsia="Times New Roman" w:hAnsi="Times New Roman" w:cs="Times New Roman"/>
                <w:color w:val="000000"/>
                <w:sz w:val="20"/>
                <w:szCs w:val="20"/>
                <w:lang w:eastAsia="ru-RU"/>
              </w:rPr>
              <w:t>. А</w:t>
            </w:r>
          </w:p>
        </w:tc>
        <w:tc>
          <w:tcPr>
            <w:tcW w:w="2125" w:type="dxa"/>
            <w:shd w:val="clear" w:color="auto" w:fill="FFFFFF"/>
            <w:vAlign w:val="center"/>
          </w:tcPr>
          <w:p w:rsidR="00E0730C" w:rsidRPr="00E0730C" w:rsidRDefault="00E0730C" w:rsidP="00E0730C">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proofErr w:type="spellStart"/>
            <w:r w:rsidRPr="00E0730C">
              <w:rPr>
                <w:rFonts w:ascii="Times New Roman" w:eastAsia="Calibri" w:hAnsi="Times New Roman" w:cs="Times New Roman"/>
                <w:color w:val="000000"/>
                <w:sz w:val="20"/>
                <w:szCs w:val="20"/>
                <w:lang w:eastAsia="ar-SA"/>
              </w:rPr>
              <w:t>пн-чт</w:t>
            </w:r>
            <w:proofErr w:type="spellEnd"/>
            <w:r w:rsidRPr="00E0730C">
              <w:rPr>
                <w:rFonts w:ascii="Times New Roman" w:eastAsia="Calibri" w:hAnsi="Times New Roman" w:cs="Times New Roman"/>
                <w:color w:val="000000"/>
                <w:sz w:val="20"/>
                <w:szCs w:val="20"/>
                <w:lang w:eastAsia="ar-SA"/>
              </w:rPr>
              <w:t xml:space="preserve"> –</w:t>
            </w:r>
          </w:p>
          <w:p w:rsidR="00E0730C" w:rsidRPr="00E0730C" w:rsidRDefault="00E0730C" w:rsidP="00E0730C">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E0730C">
              <w:rPr>
                <w:rFonts w:ascii="Times New Roman" w:eastAsia="Calibri" w:hAnsi="Times New Roman" w:cs="Times New Roman"/>
                <w:color w:val="000000"/>
                <w:sz w:val="20"/>
                <w:szCs w:val="20"/>
                <w:lang w:eastAsia="ar-SA"/>
              </w:rPr>
              <w:t>с 9.00 до 18.00,</w:t>
            </w:r>
          </w:p>
          <w:p w:rsidR="00E0730C" w:rsidRPr="00E0730C" w:rsidRDefault="00E0730C" w:rsidP="00E0730C">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E0730C">
              <w:rPr>
                <w:rFonts w:ascii="Times New Roman" w:eastAsia="Calibri" w:hAnsi="Times New Roman" w:cs="Times New Roman"/>
                <w:color w:val="000000"/>
                <w:sz w:val="20"/>
                <w:szCs w:val="20"/>
                <w:lang w:eastAsia="ar-SA"/>
              </w:rPr>
              <w:t>пт. –</w:t>
            </w:r>
          </w:p>
          <w:p w:rsidR="00E0730C" w:rsidRPr="00E0730C" w:rsidRDefault="00E0730C" w:rsidP="00E0730C">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E0730C">
              <w:rPr>
                <w:rFonts w:ascii="Times New Roman" w:eastAsia="Calibri" w:hAnsi="Times New Roman" w:cs="Times New Roman"/>
                <w:color w:val="000000"/>
                <w:sz w:val="20"/>
                <w:szCs w:val="20"/>
                <w:lang w:eastAsia="ar-SA"/>
              </w:rPr>
              <w:t xml:space="preserve">с 9.00 до 17.00, </w:t>
            </w:r>
          </w:p>
          <w:p w:rsidR="00E0730C" w:rsidRPr="00E0730C" w:rsidRDefault="00E0730C" w:rsidP="00E0730C">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E0730C">
              <w:rPr>
                <w:rFonts w:ascii="Times New Roman" w:eastAsia="Calibri" w:hAnsi="Times New Roman" w:cs="Times New Roman"/>
                <w:color w:val="000000"/>
                <w:sz w:val="20"/>
                <w:szCs w:val="20"/>
                <w:lang w:eastAsia="ar-SA"/>
              </w:rPr>
              <w:t xml:space="preserve">перерыв </w:t>
            </w:r>
            <w:proofErr w:type="gramStart"/>
            <w:r w:rsidRPr="00E0730C">
              <w:rPr>
                <w:rFonts w:ascii="Times New Roman" w:eastAsia="Calibri" w:hAnsi="Times New Roman" w:cs="Times New Roman"/>
                <w:color w:val="000000"/>
                <w:sz w:val="20"/>
                <w:szCs w:val="20"/>
                <w:lang w:eastAsia="ar-SA"/>
              </w:rPr>
              <w:t>с</w:t>
            </w:r>
            <w:proofErr w:type="gramEnd"/>
          </w:p>
          <w:p w:rsidR="00E0730C" w:rsidRPr="00E0730C" w:rsidRDefault="00E0730C" w:rsidP="00E0730C">
            <w:pPr>
              <w:widowControl w:val="0"/>
              <w:tabs>
                <w:tab w:val="left" w:pos="733"/>
              </w:tabs>
              <w:autoSpaceDN w:val="0"/>
              <w:spacing w:after="0" w:line="240" w:lineRule="auto"/>
              <w:jc w:val="center"/>
              <w:rPr>
                <w:rFonts w:ascii="Times New Roman" w:eastAsia="Calibri" w:hAnsi="Times New Roman" w:cs="Times New Roman"/>
                <w:color w:val="000000"/>
                <w:sz w:val="20"/>
                <w:szCs w:val="20"/>
                <w:lang w:eastAsia="ar-SA"/>
              </w:rPr>
            </w:pPr>
            <w:r w:rsidRPr="00E0730C">
              <w:rPr>
                <w:rFonts w:ascii="Times New Roman" w:eastAsia="Calibri" w:hAnsi="Times New Roman" w:cs="Times New Roman"/>
                <w:color w:val="000000"/>
                <w:sz w:val="20"/>
                <w:szCs w:val="20"/>
                <w:lang w:eastAsia="ar-SA"/>
              </w:rPr>
              <w:t>13.00 до 13.48, выходные дни -</w:t>
            </w:r>
          </w:p>
          <w:p w:rsidR="00E0730C" w:rsidRPr="00E0730C" w:rsidRDefault="00E0730C" w:rsidP="00E0730C">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proofErr w:type="spellStart"/>
            <w:proofErr w:type="gramStart"/>
            <w:r w:rsidRPr="00E0730C">
              <w:rPr>
                <w:rFonts w:ascii="Times New Roman" w:eastAsia="Calibri" w:hAnsi="Times New Roman" w:cs="Times New Roman"/>
                <w:color w:val="000000"/>
                <w:sz w:val="20"/>
                <w:szCs w:val="20"/>
                <w:lang w:eastAsia="ar-SA"/>
              </w:rPr>
              <w:t>сб</w:t>
            </w:r>
            <w:proofErr w:type="spellEnd"/>
            <w:proofErr w:type="gramEnd"/>
            <w:r w:rsidRPr="00E0730C">
              <w:rPr>
                <w:rFonts w:ascii="Times New Roman" w:eastAsia="Calibri" w:hAnsi="Times New Roman" w:cs="Times New Roman"/>
                <w:color w:val="000000"/>
                <w:sz w:val="20"/>
                <w:szCs w:val="20"/>
                <w:lang w:eastAsia="ar-SA"/>
              </w:rPr>
              <w:t>, вс.</w:t>
            </w:r>
          </w:p>
        </w:tc>
        <w:tc>
          <w:tcPr>
            <w:tcW w:w="1419" w:type="dxa"/>
            <w:shd w:val="clear" w:color="auto" w:fill="auto"/>
            <w:vAlign w:val="center"/>
          </w:tcPr>
          <w:p w:rsidR="00E0730C" w:rsidRPr="00E0730C" w:rsidRDefault="00E0730C" w:rsidP="00E0730C">
            <w:pPr>
              <w:widowControl w:val="0"/>
              <w:suppressAutoHyphens/>
              <w:spacing w:after="0" w:line="240" w:lineRule="auto"/>
              <w:jc w:val="center"/>
              <w:rPr>
                <w:rFonts w:ascii="Times New Roman" w:eastAsia="Calibri" w:hAnsi="Times New Roman" w:cs="Times New Roman"/>
                <w:sz w:val="20"/>
                <w:szCs w:val="20"/>
                <w:shd w:val="clear" w:color="auto" w:fill="FFFFFF"/>
                <w:lang w:eastAsia="ru-RU"/>
              </w:rPr>
            </w:pPr>
            <w:r w:rsidRPr="00E0730C">
              <w:rPr>
                <w:rFonts w:ascii="Times New Roman" w:eastAsia="Calibri" w:hAnsi="Times New Roman" w:cs="Times New Roman"/>
                <w:sz w:val="20"/>
                <w:szCs w:val="20"/>
                <w:shd w:val="clear" w:color="auto" w:fill="FFFFFF"/>
                <w:lang w:eastAsia="ru-RU"/>
              </w:rPr>
              <w:t xml:space="preserve">8 (800) </w:t>
            </w:r>
          </w:p>
          <w:p w:rsidR="00E0730C" w:rsidRPr="00E0730C" w:rsidRDefault="00E0730C" w:rsidP="00E0730C">
            <w:pPr>
              <w:widowControl w:val="0"/>
              <w:suppressAutoHyphens/>
              <w:spacing w:after="0" w:line="240" w:lineRule="auto"/>
              <w:jc w:val="center"/>
              <w:rPr>
                <w:rFonts w:ascii="Courier New" w:eastAsia="Times New Roman" w:hAnsi="Courier New" w:cs="Courier New"/>
                <w:sz w:val="20"/>
                <w:szCs w:val="20"/>
                <w:lang w:eastAsia="ar-SA"/>
              </w:rPr>
            </w:pPr>
            <w:r w:rsidRPr="00E0730C">
              <w:rPr>
                <w:rFonts w:ascii="Times New Roman" w:eastAsia="Calibri" w:hAnsi="Times New Roman" w:cs="Times New Roman"/>
                <w:sz w:val="20"/>
                <w:szCs w:val="20"/>
                <w:shd w:val="clear" w:color="auto" w:fill="FFFFFF"/>
                <w:lang w:eastAsia="ru-RU"/>
              </w:rPr>
              <w:t>301-47-47</w:t>
            </w:r>
          </w:p>
        </w:tc>
      </w:tr>
    </w:tbl>
    <w:p w:rsidR="00E0730C" w:rsidRPr="00E0730C" w:rsidRDefault="00E0730C" w:rsidP="00E0730C">
      <w:pPr>
        <w:tabs>
          <w:tab w:val="left" w:pos="142"/>
          <w:tab w:val="left" w:pos="284"/>
        </w:tabs>
        <w:spacing w:after="0" w:line="240" w:lineRule="auto"/>
        <w:jc w:val="both"/>
        <w:rPr>
          <w:rFonts w:ascii="Times New Roman" w:eastAsia="Times New Roman" w:hAnsi="Times New Roman" w:cs="Times New Roman"/>
          <w:sz w:val="24"/>
          <w:szCs w:val="24"/>
          <w:lang w:eastAsia="x-none"/>
        </w:rPr>
      </w:pPr>
    </w:p>
    <w:p w:rsidR="00E0730C" w:rsidRPr="00E0730C" w:rsidRDefault="00E0730C" w:rsidP="00E0730C">
      <w:pPr>
        <w:tabs>
          <w:tab w:val="left" w:pos="142"/>
          <w:tab w:val="left" w:pos="284"/>
        </w:tabs>
        <w:spacing w:after="0" w:line="240" w:lineRule="auto"/>
        <w:jc w:val="both"/>
        <w:rPr>
          <w:rFonts w:ascii="Times New Roman" w:eastAsia="Times New Roman" w:hAnsi="Times New Roman" w:cs="Times New Roman"/>
          <w:sz w:val="24"/>
          <w:szCs w:val="24"/>
          <w:lang w:eastAsia="x-none"/>
        </w:rPr>
        <w:sectPr w:rsidR="00E0730C" w:rsidRPr="00E0730C" w:rsidSect="00247127">
          <w:pgSz w:w="11906" w:h="16838"/>
          <w:pgMar w:top="993" w:right="850" w:bottom="851" w:left="1418" w:header="708" w:footer="708" w:gutter="0"/>
          <w:cols w:space="708"/>
          <w:titlePg/>
          <w:docGrid w:linePitch="360"/>
        </w:sectPr>
      </w:pPr>
    </w:p>
    <w:p w:rsidR="00E0730C" w:rsidRPr="00E0730C" w:rsidRDefault="00E0730C" w:rsidP="00E0730C">
      <w:pPr>
        <w:widowControl w:val="0"/>
        <w:autoSpaceDE w:val="0"/>
        <w:autoSpaceDN w:val="0"/>
        <w:adjustRightInd w:val="0"/>
        <w:spacing w:after="0" w:line="240" w:lineRule="auto"/>
        <w:jc w:val="right"/>
        <w:outlineLvl w:val="1"/>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lastRenderedPageBreak/>
        <w:t>Приложение 3</w:t>
      </w:r>
    </w:p>
    <w:p w:rsidR="00E0730C" w:rsidRPr="00E0730C" w:rsidRDefault="00E0730C" w:rsidP="00E0730C">
      <w:pPr>
        <w:widowControl w:val="0"/>
        <w:autoSpaceDE w:val="0"/>
        <w:autoSpaceDN w:val="0"/>
        <w:adjustRightInd w:val="0"/>
        <w:spacing w:after="0" w:line="240" w:lineRule="auto"/>
        <w:jc w:val="right"/>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t>к Административному регламенту</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p>
    <w:p w:rsidR="00E0730C" w:rsidRPr="00E0730C" w:rsidRDefault="00E0730C" w:rsidP="00E0730C">
      <w:pPr>
        <w:widowControl w:val="0"/>
        <w:autoSpaceDE w:val="0"/>
        <w:autoSpaceDN w:val="0"/>
        <w:spacing w:after="0" w:line="240" w:lineRule="auto"/>
        <w:jc w:val="center"/>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__________________________________________</w:t>
      </w:r>
    </w:p>
    <w:p w:rsidR="00E0730C" w:rsidRPr="00E0730C" w:rsidRDefault="00E0730C" w:rsidP="00E0730C">
      <w:pPr>
        <w:widowControl w:val="0"/>
        <w:autoSpaceDE w:val="0"/>
        <w:autoSpaceDN w:val="0"/>
        <w:spacing w:after="0" w:line="240" w:lineRule="auto"/>
        <w:jc w:val="center"/>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Орган, обрабатывающий запрос на предоставление услуги</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w:t>
      </w:r>
      <w:proofErr w:type="gramStart"/>
      <w:r w:rsidRPr="00E0730C">
        <w:rPr>
          <w:rFonts w:ascii="Courier New" w:eastAsia="Times New Roman" w:hAnsi="Courier New" w:cs="Courier New"/>
          <w:sz w:val="20"/>
          <w:szCs w:val="20"/>
          <w:lang w:eastAsia="ru-RU"/>
        </w:rPr>
        <w:t>Данные заявителя (физического лица, индивидуального</w:t>
      </w:r>
      <w:proofErr w:type="gramEnd"/>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предпринимателя) </w:t>
      </w:r>
      <w:hyperlink w:anchor="P878" w:history="1">
        <w:r w:rsidRPr="00E0730C">
          <w:rPr>
            <w:rFonts w:ascii="Courier New" w:eastAsia="Times New Roman" w:hAnsi="Courier New" w:cs="Courier New"/>
            <w:color w:val="0000FF"/>
            <w:sz w:val="20"/>
            <w:szCs w:val="20"/>
            <w:lang w:eastAsia="ru-RU"/>
          </w:rPr>
          <w:t>&lt;1&gt;</w:t>
        </w:r>
      </w:hyperlink>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154"/>
        <w:gridCol w:w="7483"/>
      </w:tblGrid>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Фамилия</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Имя</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Отчество</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Дата рождения</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 xml:space="preserve">Полное наименование индивидуального предпринимателя </w:t>
            </w:r>
            <w:hyperlink w:anchor="P880" w:history="1">
              <w:r w:rsidRPr="00E0730C">
                <w:rPr>
                  <w:rFonts w:ascii="Calibri" w:eastAsia="Times New Roman" w:hAnsi="Calibri" w:cs="Calibri"/>
                  <w:color w:val="0000FF"/>
                  <w:szCs w:val="20"/>
                  <w:lang w:eastAsia="ru-RU"/>
                </w:rPr>
                <w:t>&lt;2&gt;</w:t>
              </w:r>
            </w:hyperlink>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 xml:space="preserve">ОГРНИП </w:t>
            </w:r>
            <w:hyperlink w:anchor="P882" w:history="1">
              <w:r w:rsidRPr="00E0730C">
                <w:rPr>
                  <w:rFonts w:ascii="Calibri" w:eastAsia="Times New Roman" w:hAnsi="Calibri" w:cs="Calibri"/>
                  <w:color w:val="0000FF"/>
                  <w:szCs w:val="20"/>
                  <w:lang w:eastAsia="ru-RU"/>
                </w:rPr>
                <w:t>&lt;3&gt;</w:t>
              </w:r>
            </w:hyperlink>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Документ, удостоверяющий личность заявителя</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77"/>
        <w:gridCol w:w="2891"/>
        <w:gridCol w:w="1020"/>
        <w:gridCol w:w="1587"/>
        <w:gridCol w:w="3027"/>
      </w:tblGrid>
      <w:tr w:rsidR="00E0730C" w:rsidRPr="00E0730C" w:rsidTr="00247127">
        <w:tc>
          <w:tcPr>
            <w:tcW w:w="107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Вид</w:t>
            </w:r>
          </w:p>
        </w:tc>
        <w:tc>
          <w:tcPr>
            <w:tcW w:w="8525" w:type="dxa"/>
            <w:gridSpan w:val="4"/>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7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Серия</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02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Номер</w:t>
            </w:r>
          </w:p>
        </w:tc>
        <w:tc>
          <w:tcPr>
            <w:tcW w:w="461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7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Выдан</w:t>
            </w:r>
          </w:p>
        </w:tc>
        <w:tc>
          <w:tcPr>
            <w:tcW w:w="3911"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58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Дата выдачи</w:t>
            </w:r>
          </w:p>
        </w:tc>
        <w:tc>
          <w:tcPr>
            <w:tcW w:w="302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w:t>
      </w:r>
      <w:proofErr w:type="gramStart"/>
      <w:r w:rsidRPr="00E0730C">
        <w:rPr>
          <w:rFonts w:ascii="Courier New" w:eastAsia="Times New Roman" w:hAnsi="Courier New" w:cs="Courier New"/>
          <w:sz w:val="20"/>
          <w:szCs w:val="20"/>
          <w:lang w:eastAsia="ru-RU"/>
        </w:rPr>
        <w:t>Адрес регистрации заявителя/Юридический адрес (адрес</w:t>
      </w:r>
      <w:proofErr w:type="gramEnd"/>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регистрации) индивидуального предпринимателя </w:t>
      </w:r>
      <w:hyperlink w:anchor="P884" w:history="1">
        <w:r w:rsidRPr="00E0730C">
          <w:rPr>
            <w:rFonts w:ascii="Courier New" w:eastAsia="Times New Roman" w:hAnsi="Courier New" w:cs="Courier New"/>
            <w:color w:val="0000FF"/>
            <w:sz w:val="20"/>
            <w:szCs w:val="20"/>
            <w:lang w:eastAsia="ru-RU"/>
          </w:rPr>
          <w:t>&lt;4&gt;</w:t>
        </w:r>
      </w:hyperlink>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90"/>
        <w:gridCol w:w="2891"/>
        <w:gridCol w:w="1020"/>
        <w:gridCol w:w="1587"/>
        <w:gridCol w:w="1247"/>
        <w:gridCol w:w="1757"/>
      </w:tblGrid>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Индекс</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Регион</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Район</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Населенный пункт</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Улица</w:t>
            </w:r>
          </w:p>
        </w:tc>
        <w:tc>
          <w:tcPr>
            <w:tcW w:w="8502" w:type="dxa"/>
            <w:gridSpan w:val="5"/>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Дом</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02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Корпус</w:t>
            </w:r>
          </w:p>
        </w:tc>
        <w:tc>
          <w:tcPr>
            <w:tcW w:w="158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24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Квартира</w:t>
            </w:r>
          </w:p>
        </w:tc>
        <w:tc>
          <w:tcPr>
            <w:tcW w:w="175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Адрес места жительства заявителя/Почтовый адрес</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индивидуального предпринимателя </w:t>
      </w:r>
      <w:hyperlink w:anchor="P885" w:history="1">
        <w:r w:rsidRPr="00E0730C">
          <w:rPr>
            <w:rFonts w:ascii="Courier New" w:eastAsia="Times New Roman" w:hAnsi="Courier New" w:cs="Courier New"/>
            <w:color w:val="0000FF"/>
            <w:sz w:val="20"/>
            <w:szCs w:val="20"/>
            <w:lang w:eastAsia="ru-RU"/>
          </w:rPr>
          <w:t>&lt;5&gt;</w:t>
        </w:r>
      </w:hyperlink>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90"/>
        <w:gridCol w:w="2891"/>
        <w:gridCol w:w="1020"/>
        <w:gridCol w:w="1587"/>
        <w:gridCol w:w="1247"/>
        <w:gridCol w:w="1757"/>
      </w:tblGrid>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Индекс</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Регион</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Район</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Населенный пункт</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Улица</w:t>
            </w:r>
          </w:p>
        </w:tc>
        <w:tc>
          <w:tcPr>
            <w:tcW w:w="8502" w:type="dxa"/>
            <w:gridSpan w:val="5"/>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lastRenderedPageBreak/>
              <w:t>Дом</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02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Корпус</w:t>
            </w:r>
          </w:p>
        </w:tc>
        <w:tc>
          <w:tcPr>
            <w:tcW w:w="158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24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Квартира</w:t>
            </w:r>
          </w:p>
        </w:tc>
        <w:tc>
          <w:tcPr>
            <w:tcW w:w="175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474"/>
        <w:gridCol w:w="8107"/>
      </w:tblGrid>
      <w:tr w:rsidR="00E0730C" w:rsidRPr="00E0730C" w:rsidTr="00247127">
        <w:tc>
          <w:tcPr>
            <w:tcW w:w="1474" w:type="dxa"/>
            <w:vMerge w:val="restart"/>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Контактные данные</w:t>
            </w:r>
          </w:p>
        </w:tc>
        <w:tc>
          <w:tcPr>
            <w:tcW w:w="810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474" w:type="dxa"/>
            <w:vMerge/>
          </w:tcPr>
          <w:p w:rsidR="00E0730C" w:rsidRPr="00E0730C" w:rsidRDefault="00E0730C" w:rsidP="00E0730C"/>
        </w:tc>
        <w:tc>
          <w:tcPr>
            <w:tcW w:w="810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bookmarkStart w:id="15" w:name="P784"/>
      <w:bookmarkEnd w:id="15"/>
      <w:r w:rsidRPr="00E0730C">
        <w:rPr>
          <w:rFonts w:ascii="Courier New" w:eastAsia="Times New Roman" w:hAnsi="Courier New" w:cs="Courier New"/>
          <w:sz w:val="20"/>
          <w:szCs w:val="20"/>
          <w:lang w:eastAsia="ru-RU"/>
        </w:rPr>
        <w:t xml:space="preserve">                               ЗАЯВЛЕНИЕ </w:t>
      </w:r>
      <w:hyperlink w:anchor="P886" w:history="1">
        <w:r w:rsidRPr="00E0730C">
          <w:rPr>
            <w:rFonts w:ascii="Courier New" w:eastAsia="Times New Roman" w:hAnsi="Courier New" w:cs="Courier New"/>
            <w:color w:val="0000FF"/>
            <w:sz w:val="20"/>
            <w:szCs w:val="20"/>
            <w:lang w:eastAsia="ru-RU"/>
          </w:rPr>
          <w:t>&lt;6&gt;</w:t>
        </w:r>
      </w:hyperlink>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___________________________________________________________________________</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___________________________________________________________________________</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___________________________________________________________________________</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___________________________________________________________________________</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Представлены следующие документы</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6"/>
        <w:gridCol w:w="9128"/>
      </w:tblGrid>
      <w:tr w:rsidR="00E0730C" w:rsidRPr="00E0730C" w:rsidTr="00247127">
        <w:tc>
          <w:tcPr>
            <w:tcW w:w="456"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r w:rsidRPr="00E0730C">
              <w:rPr>
                <w:rFonts w:ascii="Calibri" w:eastAsia="Times New Roman" w:hAnsi="Calibri" w:cs="Calibri"/>
                <w:szCs w:val="20"/>
                <w:lang w:eastAsia="ru-RU"/>
              </w:rPr>
              <w:t>1</w:t>
            </w:r>
          </w:p>
        </w:tc>
        <w:tc>
          <w:tcPr>
            <w:tcW w:w="9128"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456"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r w:rsidRPr="00E0730C">
              <w:rPr>
                <w:rFonts w:ascii="Calibri" w:eastAsia="Times New Roman" w:hAnsi="Calibri" w:cs="Calibri"/>
                <w:szCs w:val="20"/>
                <w:lang w:eastAsia="ru-RU"/>
              </w:rPr>
              <w:t>2</w:t>
            </w:r>
          </w:p>
        </w:tc>
        <w:tc>
          <w:tcPr>
            <w:tcW w:w="9128"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456"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r w:rsidRPr="00E0730C">
              <w:rPr>
                <w:rFonts w:ascii="Calibri" w:eastAsia="Times New Roman" w:hAnsi="Calibri" w:cs="Calibri"/>
                <w:szCs w:val="20"/>
                <w:lang w:eastAsia="ru-RU"/>
              </w:rPr>
              <w:t>3</w:t>
            </w:r>
          </w:p>
        </w:tc>
        <w:tc>
          <w:tcPr>
            <w:tcW w:w="9128"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154"/>
        <w:gridCol w:w="7483"/>
      </w:tblGrid>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Место получения результата предоставления услуги</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vMerge w:val="restart"/>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Способ получения результата</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vMerge/>
          </w:tcPr>
          <w:p w:rsidR="00E0730C" w:rsidRPr="00E0730C" w:rsidRDefault="00E0730C" w:rsidP="00E0730C"/>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Данные представителя (уполномоченного лица)</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154"/>
        <w:gridCol w:w="7483"/>
      </w:tblGrid>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Фамилия</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Имя</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Отчество</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Дата рождения</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Документ, удостоверяющий личность представителя</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(уполномоченного лица)</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77"/>
        <w:gridCol w:w="2891"/>
        <w:gridCol w:w="1020"/>
        <w:gridCol w:w="1587"/>
        <w:gridCol w:w="3027"/>
      </w:tblGrid>
      <w:tr w:rsidR="00E0730C" w:rsidRPr="00E0730C" w:rsidTr="00247127">
        <w:tc>
          <w:tcPr>
            <w:tcW w:w="107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Вид</w:t>
            </w:r>
          </w:p>
        </w:tc>
        <w:tc>
          <w:tcPr>
            <w:tcW w:w="8525" w:type="dxa"/>
            <w:gridSpan w:val="4"/>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7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Серия</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02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Номер</w:t>
            </w:r>
          </w:p>
        </w:tc>
        <w:tc>
          <w:tcPr>
            <w:tcW w:w="461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7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Выдан</w:t>
            </w:r>
          </w:p>
        </w:tc>
        <w:tc>
          <w:tcPr>
            <w:tcW w:w="3911"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58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Дата выдачи</w:t>
            </w:r>
          </w:p>
        </w:tc>
        <w:tc>
          <w:tcPr>
            <w:tcW w:w="302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Адрес регистрации представителя (уполномоченного лица)</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90"/>
        <w:gridCol w:w="2891"/>
        <w:gridCol w:w="1020"/>
        <w:gridCol w:w="1587"/>
        <w:gridCol w:w="1247"/>
        <w:gridCol w:w="1757"/>
      </w:tblGrid>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Индекс</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Регион</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lastRenderedPageBreak/>
              <w:t>Район</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Населенный пункт</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Улица</w:t>
            </w:r>
          </w:p>
        </w:tc>
        <w:tc>
          <w:tcPr>
            <w:tcW w:w="8502" w:type="dxa"/>
            <w:gridSpan w:val="5"/>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Дом</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02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Корпус</w:t>
            </w:r>
          </w:p>
        </w:tc>
        <w:tc>
          <w:tcPr>
            <w:tcW w:w="158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24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Квартира</w:t>
            </w:r>
          </w:p>
        </w:tc>
        <w:tc>
          <w:tcPr>
            <w:tcW w:w="175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Адрес места жительства представителя (уполномоченного лица)</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90"/>
        <w:gridCol w:w="2891"/>
        <w:gridCol w:w="1020"/>
        <w:gridCol w:w="1587"/>
        <w:gridCol w:w="1247"/>
        <w:gridCol w:w="1757"/>
      </w:tblGrid>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Индекс</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Регион</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Район</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Населенный пункт</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Улица</w:t>
            </w:r>
          </w:p>
        </w:tc>
        <w:tc>
          <w:tcPr>
            <w:tcW w:w="8502" w:type="dxa"/>
            <w:gridSpan w:val="5"/>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Дом</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02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Корпус</w:t>
            </w:r>
          </w:p>
        </w:tc>
        <w:tc>
          <w:tcPr>
            <w:tcW w:w="158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24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Квартира</w:t>
            </w:r>
          </w:p>
        </w:tc>
        <w:tc>
          <w:tcPr>
            <w:tcW w:w="175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474"/>
        <w:gridCol w:w="8107"/>
      </w:tblGrid>
      <w:tr w:rsidR="00E0730C" w:rsidRPr="00E0730C" w:rsidTr="00247127">
        <w:tc>
          <w:tcPr>
            <w:tcW w:w="1474" w:type="dxa"/>
            <w:vMerge w:val="restart"/>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Контактные данные</w:t>
            </w:r>
          </w:p>
        </w:tc>
        <w:tc>
          <w:tcPr>
            <w:tcW w:w="810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474" w:type="dxa"/>
            <w:vMerge/>
          </w:tcPr>
          <w:p w:rsidR="00E0730C" w:rsidRPr="00E0730C" w:rsidRDefault="00E0730C" w:rsidP="00E0730C"/>
        </w:tc>
        <w:tc>
          <w:tcPr>
            <w:tcW w:w="810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____________________    ___________________________________</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Дата                         Подпись/ФИО</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bookmarkStart w:id="16" w:name="P876"/>
      <w:bookmarkStart w:id="17" w:name="P878"/>
      <w:bookmarkEnd w:id="16"/>
      <w:bookmarkEnd w:id="17"/>
      <w:r w:rsidRPr="00E0730C">
        <w:rPr>
          <w:rFonts w:ascii="Courier New" w:eastAsia="Times New Roman" w:hAnsi="Courier New" w:cs="Courier New"/>
          <w:sz w:val="20"/>
          <w:szCs w:val="20"/>
          <w:lang w:eastAsia="ru-RU"/>
        </w:rPr>
        <w:t xml:space="preserve">    &lt;1&gt;  Данный  блок  и  все последующие отображаются при необходимости, </w:t>
      </w:r>
      <w:proofErr w:type="gramStart"/>
      <w:r w:rsidRPr="00E0730C">
        <w:rPr>
          <w:rFonts w:ascii="Courier New" w:eastAsia="Times New Roman" w:hAnsi="Courier New" w:cs="Courier New"/>
          <w:sz w:val="20"/>
          <w:szCs w:val="20"/>
          <w:lang w:eastAsia="ru-RU"/>
        </w:rPr>
        <w:t>в</w:t>
      </w:r>
      <w:proofErr w:type="gramEnd"/>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proofErr w:type="gramStart"/>
      <w:r w:rsidRPr="00E0730C">
        <w:rPr>
          <w:rFonts w:ascii="Courier New" w:eastAsia="Times New Roman" w:hAnsi="Courier New" w:cs="Courier New"/>
          <w:sz w:val="20"/>
          <w:szCs w:val="20"/>
          <w:lang w:eastAsia="ru-RU"/>
        </w:rPr>
        <w:t>соответствии</w:t>
      </w:r>
      <w:proofErr w:type="gramEnd"/>
      <w:r w:rsidRPr="00E0730C">
        <w:rPr>
          <w:rFonts w:ascii="Courier New" w:eastAsia="Times New Roman" w:hAnsi="Courier New" w:cs="Courier New"/>
          <w:sz w:val="20"/>
          <w:szCs w:val="20"/>
          <w:lang w:eastAsia="ru-RU"/>
        </w:rPr>
        <w:t xml:space="preserve"> с административным регламентом на предоставление услуги</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bookmarkStart w:id="18" w:name="P880"/>
      <w:bookmarkEnd w:id="18"/>
      <w:r w:rsidRPr="00E0730C">
        <w:rPr>
          <w:rFonts w:ascii="Courier New" w:eastAsia="Times New Roman" w:hAnsi="Courier New" w:cs="Courier New"/>
          <w:sz w:val="20"/>
          <w:szCs w:val="20"/>
          <w:lang w:eastAsia="ru-RU"/>
        </w:rPr>
        <w:t xml:space="preserve">    &lt;2&gt;    Поле    отображается,   если   тип   заявителя   "Индивидуальный</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предприниматель"</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bookmarkStart w:id="19" w:name="P882"/>
      <w:bookmarkEnd w:id="19"/>
      <w:r w:rsidRPr="00E0730C">
        <w:rPr>
          <w:rFonts w:ascii="Courier New" w:eastAsia="Times New Roman" w:hAnsi="Courier New" w:cs="Courier New"/>
          <w:sz w:val="20"/>
          <w:szCs w:val="20"/>
          <w:lang w:eastAsia="ru-RU"/>
        </w:rPr>
        <w:t xml:space="preserve">    &lt;3&gt;    Поле    отображается,   если   тип   заявителя   "Индивидуальный</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предприниматель"</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bookmarkStart w:id="20" w:name="P884"/>
      <w:bookmarkEnd w:id="20"/>
      <w:r w:rsidRPr="00E0730C">
        <w:rPr>
          <w:rFonts w:ascii="Courier New" w:eastAsia="Times New Roman" w:hAnsi="Courier New" w:cs="Courier New"/>
          <w:sz w:val="20"/>
          <w:szCs w:val="20"/>
          <w:lang w:eastAsia="ru-RU"/>
        </w:rPr>
        <w:t xml:space="preserve">    &lt;4&gt; Заголовок зависит от типа заявителя</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bookmarkStart w:id="21" w:name="P885"/>
      <w:bookmarkEnd w:id="21"/>
      <w:r w:rsidRPr="00E0730C">
        <w:rPr>
          <w:rFonts w:ascii="Courier New" w:eastAsia="Times New Roman" w:hAnsi="Courier New" w:cs="Courier New"/>
          <w:sz w:val="20"/>
          <w:szCs w:val="20"/>
          <w:lang w:eastAsia="ru-RU"/>
        </w:rPr>
        <w:t xml:space="preserve">    &lt;5&gt; Заголовок зависит от типа заявителя</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bookmarkStart w:id="22" w:name="P886"/>
      <w:bookmarkEnd w:id="22"/>
      <w:r w:rsidRPr="00E0730C">
        <w:rPr>
          <w:rFonts w:ascii="Courier New" w:eastAsia="Times New Roman" w:hAnsi="Courier New" w:cs="Courier New"/>
          <w:sz w:val="20"/>
          <w:szCs w:val="20"/>
          <w:lang w:eastAsia="ru-RU"/>
        </w:rPr>
        <w:t xml:space="preserve">    &lt;6&gt; Наполнение блока и состав полей зависят от услуги</w:t>
      </w:r>
    </w:p>
    <w:p w:rsidR="00E0730C" w:rsidRPr="00E0730C" w:rsidRDefault="00E0730C" w:rsidP="00E0730C">
      <w:pPr>
        <w:widowControl w:val="0"/>
        <w:autoSpaceDE w:val="0"/>
        <w:autoSpaceDN w:val="0"/>
        <w:adjustRightInd w:val="0"/>
        <w:spacing w:after="0" w:line="240" w:lineRule="auto"/>
        <w:jc w:val="right"/>
        <w:outlineLvl w:val="1"/>
        <w:rPr>
          <w:rFonts w:ascii="Times New Roman" w:eastAsiaTheme="minorEastAsia" w:hAnsi="Times New Roman" w:cs="Times New Roman"/>
          <w:sz w:val="28"/>
          <w:szCs w:val="28"/>
          <w:lang w:eastAsia="ru-RU"/>
        </w:rPr>
        <w:sectPr w:rsidR="00E0730C" w:rsidRPr="00E0730C" w:rsidSect="00247127">
          <w:pgSz w:w="11906" w:h="16838"/>
          <w:pgMar w:top="993" w:right="850" w:bottom="851" w:left="1418" w:header="708" w:footer="708" w:gutter="0"/>
          <w:cols w:space="708"/>
          <w:titlePg/>
          <w:docGrid w:linePitch="360"/>
        </w:sectPr>
      </w:pPr>
    </w:p>
    <w:p w:rsidR="00E0730C" w:rsidRPr="00E0730C" w:rsidRDefault="00E0730C" w:rsidP="00E0730C">
      <w:pPr>
        <w:widowControl w:val="0"/>
        <w:autoSpaceDE w:val="0"/>
        <w:autoSpaceDN w:val="0"/>
        <w:adjustRightInd w:val="0"/>
        <w:spacing w:after="0" w:line="240" w:lineRule="auto"/>
        <w:jc w:val="right"/>
        <w:outlineLvl w:val="1"/>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lastRenderedPageBreak/>
        <w:t>Приложение 4</w:t>
      </w:r>
    </w:p>
    <w:p w:rsidR="00E0730C" w:rsidRPr="00E0730C" w:rsidRDefault="00E0730C" w:rsidP="00E0730C">
      <w:pPr>
        <w:widowControl w:val="0"/>
        <w:autoSpaceDE w:val="0"/>
        <w:autoSpaceDN w:val="0"/>
        <w:adjustRightInd w:val="0"/>
        <w:spacing w:after="0" w:line="240" w:lineRule="auto"/>
        <w:jc w:val="right"/>
        <w:outlineLvl w:val="1"/>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t>к Административному регламенту</w:t>
      </w:r>
    </w:p>
    <w:p w:rsidR="00E0730C" w:rsidRPr="00E0730C" w:rsidRDefault="00E0730C" w:rsidP="00E0730C">
      <w:pPr>
        <w:widowControl w:val="0"/>
        <w:autoSpaceDE w:val="0"/>
        <w:autoSpaceDN w:val="0"/>
        <w:adjustRightInd w:val="0"/>
        <w:spacing w:after="0" w:line="240" w:lineRule="auto"/>
        <w:jc w:val="right"/>
        <w:outlineLvl w:val="1"/>
        <w:rPr>
          <w:rFonts w:ascii="Times New Roman" w:eastAsiaTheme="minorEastAsia" w:hAnsi="Times New Roman" w:cs="Times New Roman"/>
          <w:sz w:val="28"/>
          <w:szCs w:val="28"/>
          <w:lang w:eastAsia="ru-RU"/>
        </w:rPr>
      </w:pPr>
    </w:p>
    <w:p w:rsidR="00E0730C" w:rsidRPr="00E0730C" w:rsidRDefault="00E0730C" w:rsidP="00E0730C">
      <w:pPr>
        <w:widowControl w:val="0"/>
        <w:autoSpaceDE w:val="0"/>
        <w:autoSpaceDN w:val="0"/>
        <w:adjustRightInd w:val="0"/>
        <w:spacing w:after="0" w:line="240" w:lineRule="auto"/>
        <w:jc w:val="right"/>
        <w:outlineLvl w:val="1"/>
        <w:rPr>
          <w:rFonts w:ascii="Times New Roman" w:eastAsiaTheme="minorEastAsia" w:hAnsi="Times New Roman" w:cs="Times New Roman"/>
          <w:sz w:val="28"/>
          <w:szCs w:val="28"/>
          <w:lang w:eastAsia="ru-RU"/>
        </w:rPr>
      </w:pPr>
    </w:p>
    <w:p w:rsidR="00E0730C" w:rsidRPr="00E0730C" w:rsidRDefault="00E0730C" w:rsidP="00E0730C">
      <w:pPr>
        <w:widowControl w:val="0"/>
        <w:autoSpaceDE w:val="0"/>
        <w:autoSpaceDN w:val="0"/>
        <w:spacing w:after="0" w:line="240" w:lineRule="auto"/>
        <w:jc w:val="center"/>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__________________________________________</w:t>
      </w:r>
    </w:p>
    <w:p w:rsidR="00E0730C" w:rsidRPr="00E0730C" w:rsidRDefault="00E0730C" w:rsidP="00E0730C">
      <w:pPr>
        <w:widowControl w:val="0"/>
        <w:autoSpaceDE w:val="0"/>
        <w:autoSpaceDN w:val="0"/>
        <w:spacing w:after="0" w:line="240" w:lineRule="auto"/>
        <w:jc w:val="center"/>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Орган, обрабатывающий запрос на предоставление услуги</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Данные заявителя (юридического лица) </w:t>
      </w:r>
      <w:hyperlink w:anchor="P1056" w:history="1">
        <w:r w:rsidRPr="00E0730C">
          <w:rPr>
            <w:rFonts w:ascii="Courier New" w:eastAsia="Times New Roman" w:hAnsi="Courier New" w:cs="Courier New"/>
            <w:color w:val="0000FF"/>
            <w:sz w:val="20"/>
            <w:szCs w:val="20"/>
            <w:lang w:eastAsia="ru-RU"/>
          </w:rPr>
          <w:t>&lt;7&gt;</w:t>
        </w:r>
      </w:hyperlink>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154"/>
        <w:gridCol w:w="7483"/>
      </w:tblGrid>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Полное наименование юридического лица (в соответствии с учредительными документами)</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Организационно-правовая форма юридического лица</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Фамилия, имя, отчество руководителя юридического лица</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ОГРН</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Юридический адрес</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90"/>
        <w:gridCol w:w="2891"/>
        <w:gridCol w:w="1020"/>
        <w:gridCol w:w="1587"/>
        <w:gridCol w:w="1247"/>
        <w:gridCol w:w="1757"/>
      </w:tblGrid>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Индекс</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Регион</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Район</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Населенный пункт</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Улица</w:t>
            </w:r>
          </w:p>
        </w:tc>
        <w:tc>
          <w:tcPr>
            <w:tcW w:w="8502" w:type="dxa"/>
            <w:gridSpan w:val="5"/>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Дом</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02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Корпус</w:t>
            </w:r>
          </w:p>
        </w:tc>
        <w:tc>
          <w:tcPr>
            <w:tcW w:w="158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24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Квартира</w:t>
            </w:r>
          </w:p>
        </w:tc>
        <w:tc>
          <w:tcPr>
            <w:tcW w:w="175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Почтовый адрес</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90"/>
        <w:gridCol w:w="2891"/>
        <w:gridCol w:w="1020"/>
        <w:gridCol w:w="1587"/>
        <w:gridCol w:w="1247"/>
        <w:gridCol w:w="1757"/>
      </w:tblGrid>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Индекс</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Регион</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Район</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Населенный пункт</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Улица</w:t>
            </w:r>
          </w:p>
        </w:tc>
        <w:tc>
          <w:tcPr>
            <w:tcW w:w="8502" w:type="dxa"/>
            <w:gridSpan w:val="5"/>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Дом</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02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Корпус</w:t>
            </w:r>
          </w:p>
        </w:tc>
        <w:tc>
          <w:tcPr>
            <w:tcW w:w="158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24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Квартира</w:t>
            </w:r>
          </w:p>
        </w:tc>
        <w:tc>
          <w:tcPr>
            <w:tcW w:w="175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474"/>
        <w:gridCol w:w="8107"/>
      </w:tblGrid>
      <w:tr w:rsidR="00E0730C" w:rsidRPr="00E0730C" w:rsidTr="00247127">
        <w:tc>
          <w:tcPr>
            <w:tcW w:w="1474" w:type="dxa"/>
            <w:vMerge w:val="restart"/>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Контактные данные</w:t>
            </w:r>
          </w:p>
        </w:tc>
        <w:tc>
          <w:tcPr>
            <w:tcW w:w="810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474" w:type="dxa"/>
            <w:vMerge/>
          </w:tcPr>
          <w:p w:rsidR="00E0730C" w:rsidRPr="00E0730C" w:rsidRDefault="00E0730C" w:rsidP="00E0730C"/>
        </w:tc>
        <w:tc>
          <w:tcPr>
            <w:tcW w:w="810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bookmarkStart w:id="23" w:name="P962"/>
      <w:bookmarkEnd w:id="23"/>
      <w:r w:rsidRPr="00E0730C">
        <w:rPr>
          <w:rFonts w:ascii="Courier New" w:eastAsia="Times New Roman" w:hAnsi="Courier New" w:cs="Courier New"/>
          <w:sz w:val="20"/>
          <w:szCs w:val="20"/>
          <w:lang w:eastAsia="ru-RU"/>
        </w:rPr>
        <w:t xml:space="preserve">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p>
    <w:p w:rsidR="00E0730C" w:rsidRPr="00E0730C" w:rsidRDefault="00E0730C" w:rsidP="00E0730C">
      <w:pPr>
        <w:widowControl w:val="0"/>
        <w:autoSpaceDE w:val="0"/>
        <w:autoSpaceDN w:val="0"/>
        <w:spacing w:after="0" w:line="240" w:lineRule="auto"/>
        <w:jc w:val="center"/>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lastRenderedPageBreak/>
        <w:t xml:space="preserve">ЗАЯВЛЕНИЕ </w:t>
      </w:r>
      <w:hyperlink w:anchor="P1058" w:history="1">
        <w:r w:rsidRPr="00E0730C">
          <w:rPr>
            <w:rFonts w:ascii="Courier New" w:eastAsia="Times New Roman" w:hAnsi="Courier New" w:cs="Courier New"/>
            <w:color w:val="0000FF"/>
            <w:sz w:val="20"/>
            <w:szCs w:val="20"/>
            <w:lang w:eastAsia="ru-RU"/>
          </w:rPr>
          <w:t>&lt;8&gt;</w:t>
        </w:r>
      </w:hyperlink>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___________________________________________________________________________</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___________________________________________________________________________</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___________________________________________________________________________</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___________________________________________________________________________</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Представлены следующие документы</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61"/>
        <w:gridCol w:w="9128"/>
      </w:tblGrid>
      <w:tr w:rsidR="00E0730C" w:rsidRPr="00E0730C" w:rsidTr="00247127">
        <w:tc>
          <w:tcPr>
            <w:tcW w:w="46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r w:rsidRPr="00E0730C">
              <w:rPr>
                <w:rFonts w:ascii="Calibri" w:eastAsia="Times New Roman" w:hAnsi="Calibri" w:cs="Calibri"/>
                <w:szCs w:val="20"/>
                <w:lang w:eastAsia="ru-RU"/>
              </w:rPr>
              <w:t>1</w:t>
            </w:r>
          </w:p>
        </w:tc>
        <w:tc>
          <w:tcPr>
            <w:tcW w:w="9128"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46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r w:rsidRPr="00E0730C">
              <w:rPr>
                <w:rFonts w:ascii="Calibri" w:eastAsia="Times New Roman" w:hAnsi="Calibri" w:cs="Calibri"/>
                <w:szCs w:val="20"/>
                <w:lang w:eastAsia="ru-RU"/>
              </w:rPr>
              <w:t>2</w:t>
            </w:r>
          </w:p>
        </w:tc>
        <w:tc>
          <w:tcPr>
            <w:tcW w:w="9128"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46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r w:rsidRPr="00E0730C">
              <w:rPr>
                <w:rFonts w:ascii="Calibri" w:eastAsia="Times New Roman" w:hAnsi="Calibri" w:cs="Calibri"/>
                <w:szCs w:val="20"/>
                <w:lang w:eastAsia="ru-RU"/>
              </w:rPr>
              <w:t>3</w:t>
            </w:r>
          </w:p>
        </w:tc>
        <w:tc>
          <w:tcPr>
            <w:tcW w:w="9128"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154"/>
        <w:gridCol w:w="7483"/>
      </w:tblGrid>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Место получения результата предоставления услуги</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vMerge w:val="restart"/>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Способ получения результата</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vMerge/>
          </w:tcPr>
          <w:p w:rsidR="00E0730C" w:rsidRPr="00E0730C" w:rsidRDefault="00E0730C" w:rsidP="00E0730C"/>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Данные представителя (уполномоченного лица)</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154"/>
        <w:gridCol w:w="7483"/>
      </w:tblGrid>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Фамилия</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Имя</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Отчество</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2154"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Дата рождения</w:t>
            </w:r>
          </w:p>
        </w:tc>
        <w:tc>
          <w:tcPr>
            <w:tcW w:w="7483"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Документ, удостоверяющий личность представителя</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(уполномоченного лица)</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77"/>
        <w:gridCol w:w="2891"/>
        <w:gridCol w:w="1020"/>
        <w:gridCol w:w="1587"/>
        <w:gridCol w:w="3027"/>
      </w:tblGrid>
      <w:tr w:rsidR="00E0730C" w:rsidRPr="00E0730C" w:rsidTr="00247127">
        <w:tc>
          <w:tcPr>
            <w:tcW w:w="107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Вид</w:t>
            </w:r>
          </w:p>
        </w:tc>
        <w:tc>
          <w:tcPr>
            <w:tcW w:w="8525" w:type="dxa"/>
            <w:gridSpan w:val="4"/>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7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Серия</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02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Номер</w:t>
            </w:r>
          </w:p>
        </w:tc>
        <w:tc>
          <w:tcPr>
            <w:tcW w:w="461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7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Выдан</w:t>
            </w:r>
          </w:p>
        </w:tc>
        <w:tc>
          <w:tcPr>
            <w:tcW w:w="3911"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58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Дата выдачи</w:t>
            </w:r>
          </w:p>
        </w:tc>
        <w:tc>
          <w:tcPr>
            <w:tcW w:w="302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Адрес регистрации представителя (уполномоченного лица)</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90"/>
        <w:gridCol w:w="2891"/>
        <w:gridCol w:w="1020"/>
        <w:gridCol w:w="1587"/>
        <w:gridCol w:w="1247"/>
        <w:gridCol w:w="1757"/>
      </w:tblGrid>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Индекс</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Регион</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Район</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Населенный пункт</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Улица</w:t>
            </w:r>
          </w:p>
        </w:tc>
        <w:tc>
          <w:tcPr>
            <w:tcW w:w="8502" w:type="dxa"/>
            <w:gridSpan w:val="5"/>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Дом</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02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Корпус</w:t>
            </w:r>
          </w:p>
        </w:tc>
        <w:tc>
          <w:tcPr>
            <w:tcW w:w="158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24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Квартира</w:t>
            </w:r>
          </w:p>
        </w:tc>
        <w:tc>
          <w:tcPr>
            <w:tcW w:w="175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Адрес места жительства представителя (уполномоченного лица)</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90"/>
        <w:gridCol w:w="2891"/>
        <w:gridCol w:w="1020"/>
        <w:gridCol w:w="1587"/>
        <w:gridCol w:w="1247"/>
        <w:gridCol w:w="1757"/>
      </w:tblGrid>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lastRenderedPageBreak/>
              <w:t>Индекс</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Регион</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Район</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2607" w:type="dxa"/>
            <w:gridSpan w:val="2"/>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Населенный пункт</w:t>
            </w:r>
          </w:p>
        </w:tc>
        <w:tc>
          <w:tcPr>
            <w:tcW w:w="3004" w:type="dxa"/>
            <w:gridSpan w:val="2"/>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Улица</w:t>
            </w:r>
          </w:p>
        </w:tc>
        <w:tc>
          <w:tcPr>
            <w:tcW w:w="8502" w:type="dxa"/>
            <w:gridSpan w:val="5"/>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09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Дом</w:t>
            </w:r>
          </w:p>
        </w:tc>
        <w:tc>
          <w:tcPr>
            <w:tcW w:w="2891"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020"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Корпус</w:t>
            </w:r>
          </w:p>
        </w:tc>
        <w:tc>
          <w:tcPr>
            <w:tcW w:w="158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c>
          <w:tcPr>
            <w:tcW w:w="1247" w:type="dxa"/>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Квартира</w:t>
            </w:r>
          </w:p>
        </w:tc>
        <w:tc>
          <w:tcPr>
            <w:tcW w:w="175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474"/>
        <w:gridCol w:w="8107"/>
      </w:tblGrid>
      <w:tr w:rsidR="00E0730C" w:rsidRPr="00E0730C" w:rsidTr="00247127">
        <w:tc>
          <w:tcPr>
            <w:tcW w:w="1474" w:type="dxa"/>
            <w:vMerge w:val="restart"/>
          </w:tcPr>
          <w:p w:rsidR="00E0730C" w:rsidRPr="00E0730C" w:rsidRDefault="00E0730C" w:rsidP="00E0730C">
            <w:pPr>
              <w:widowControl w:val="0"/>
              <w:autoSpaceDE w:val="0"/>
              <w:autoSpaceDN w:val="0"/>
              <w:spacing w:after="0" w:line="240" w:lineRule="auto"/>
              <w:jc w:val="both"/>
              <w:rPr>
                <w:rFonts w:ascii="Calibri" w:eastAsia="Times New Roman" w:hAnsi="Calibri" w:cs="Calibri"/>
                <w:szCs w:val="20"/>
                <w:lang w:eastAsia="ru-RU"/>
              </w:rPr>
            </w:pPr>
            <w:r w:rsidRPr="00E0730C">
              <w:rPr>
                <w:rFonts w:ascii="Calibri" w:eastAsia="Times New Roman" w:hAnsi="Calibri" w:cs="Calibri"/>
                <w:szCs w:val="20"/>
                <w:lang w:eastAsia="ru-RU"/>
              </w:rPr>
              <w:t>Контактные данные</w:t>
            </w:r>
          </w:p>
        </w:tc>
        <w:tc>
          <w:tcPr>
            <w:tcW w:w="810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r w:rsidR="00E0730C" w:rsidRPr="00E0730C" w:rsidTr="00247127">
        <w:tc>
          <w:tcPr>
            <w:tcW w:w="1474" w:type="dxa"/>
            <w:vMerge/>
          </w:tcPr>
          <w:p w:rsidR="00E0730C" w:rsidRPr="00E0730C" w:rsidRDefault="00E0730C" w:rsidP="00E0730C"/>
        </w:tc>
        <w:tc>
          <w:tcPr>
            <w:tcW w:w="8107" w:type="dxa"/>
          </w:tcPr>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tc>
      </w:tr>
    </w:tbl>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________________________    _______________________________</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Дата                         Подпись/ФИО</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bookmarkStart w:id="24" w:name="P1054"/>
      <w:bookmarkStart w:id="25" w:name="P1056"/>
      <w:bookmarkEnd w:id="24"/>
      <w:bookmarkEnd w:id="25"/>
      <w:r w:rsidRPr="00E0730C">
        <w:rPr>
          <w:rFonts w:ascii="Courier New" w:eastAsia="Times New Roman" w:hAnsi="Courier New" w:cs="Courier New"/>
          <w:sz w:val="20"/>
          <w:szCs w:val="20"/>
          <w:lang w:eastAsia="ru-RU"/>
        </w:rPr>
        <w:t xml:space="preserve">    &lt;7&gt;  Данный  блок  и  все последующие отображаются при необходимости, </w:t>
      </w:r>
      <w:proofErr w:type="gramStart"/>
      <w:r w:rsidRPr="00E0730C">
        <w:rPr>
          <w:rFonts w:ascii="Courier New" w:eastAsia="Times New Roman" w:hAnsi="Courier New" w:cs="Courier New"/>
          <w:sz w:val="20"/>
          <w:szCs w:val="20"/>
          <w:lang w:eastAsia="ru-RU"/>
        </w:rPr>
        <w:t>в</w:t>
      </w:r>
      <w:proofErr w:type="gramEnd"/>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proofErr w:type="gramStart"/>
      <w:r w:rsidRPr="00E0730C">
        <w:rPr>
          <w:rFonts w:ascii="Courier New" w:eastAsia="Times New Roman" w:hAnsi="Courier New" w:cs="Courier New"/>
          <w:sz w:val="20"/>
          <w:szCs w:val="20"/>
          <w:lang w:eastAsia="ru-RU"/>
        </w:rPr>
        <w:t>соответствии</w:t>
      </w:r>
      <w:proofErr w:type="gramEnd"/>
      <w:r w:rsidRPr="00E0730C">
        <w:rPr>
          <w:rFonts w:ascii="Courier New" w:eastAsia="Times New Roman" w:hAnsi="Courier New" w:cs="Courier New"/>
          <w:sz w:val="20"/>
          <w:szCs w:val="20"/>
          <w:lang w:eastAsia="ru-RU"/>
        </w:rPr>
        <w:t xml:space="preserve"> с административным регламентом на оказание услуги</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bookmarkStart w:id="26" w:name="P1058"/>
      <w:bookmarkEnd w:id="26"/>
      <w:r w:rsidRPr="00E0730C">
        <w:rPr>
          <w:rFonts w:ascii="Courier New" w:eastAsia="Times New Roman" w:hAnsi="Courier New" w:cs="Courier New"/>
          <w:sz w:val="20"/>
          <w:szCs w:val="20"/>
          <w:lang w:eastAsia="ru-RU"/>
        </w:rPr>
        <w:t xml:space="preserve">    &lt;8&gt; Наполнение блока и состав полей зависят от услуги</w:t>
      </w:r>
    </w:p>
    <w:p w:rsidR="00E0730C" w:rsidRPr="00E0730C" w:rsidRDefault="00E0730C" w:rsidP="00E0730C">
      <w:pPr>
        <w:widowControl w:val="0"/>
        <w:autoSpaceDE w:val="0"/>
        <w:autoSpaceDN w:val="0"/>
        <w:adjustRightInd w:val="0"/>
        <w:spacing w:after="0" w:line="240" w:lineRule="auto"/>
        <w:jc w:val="right"/>
        <w:outlineLvl w:val="1"/>
        <w:rPr>
          <w:rFonts w:ascii="Times New Roman" w:eastAsiaTheme="minorEastAsia" w:hAnsi="Times New Roman" w:cs="Times New Roman"/>
          <w:sz w:val="28"/>
          <w:szCs w:val="28"/>
          <w:lang w:eastAsia="ru-RU"/>
        </w:rPr>
        <w:sectPr w:rsidR="00E0730C" w:rsidRPr="00E0730C" w:rsidSect="00247127">
          <w:pgSz w:w="11906" w:h="16838"/>
          <w:pgMar w:top="993" w:right="850" w:bottom="851" w:left="1418" w:header="708" w:footer="708" w:gutter="0"/>
          <w:cols w:space="708"/>
          <w:titlePg/>
          <w:docGrid w:linePitch="360"/>
        </w:sectPr>
      </w:pPr>
    </w:p>
    <w:p w:rsidR="00E0730C" w:rsidRPr="00E0730C" w:rsidRDefault="00E0730C" w:rsidP="00E0730C">
      <w:pPr>
        <w:widowControl w:val="0"/>
        <w:autoSpaceDE w:val="0"/>
        <w:autoSpaceDN w:val="0"/>
        <w:adjustRightInd w:val="0"/>
        <w:spacing w:after="0" w:line="240" w:lineRule="auto"/>
        <w:jc w:val="right"/>
        <w:outlineLvl w:val="1"/>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lastRenderedPageBreak/>
        <w:t>Приложение 5</w:t>
      </w:r>
    </w:p>
    <w:p w:rsidR="00E0730C" w:rsidRPr="00E0730C" w:rsidRDefault="00E0730C" w:rsidP="00E0730C">
      <w:pPr>
        <w:widowControl w:val="0"/>
        <w:autoSpaceDE w:val="0"/>
        <w:autoSpaceDN w:val="0"/>
        <w:adjustRightInd w:val="0"/>
        <w:spacing w:after="0" w:line="240" w:lineRule="auto"/>
        <w:jc w:val="right"/>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t>к Административному регламенту</w:t>
      </w:r>
    </w:p>
    <w:p w:rsidR="00E0730C" w:rsidRPr="00E0730C" w:rsidRDefault="00E0730C" w:rsidP="00E0730C">
      <w:pPr>
        <w:widowControl w:val="0"/>
        <w:autoSpaceDE w:val="0"/>
        <w:autoSpaceDN w:val="0"/>
        <w:adjustRightInd w:val="0"/>
        <w:spacing w:after="0" w:line="240" w:lineRule="auto"/>
        <w:jc w:val="center"/>
        <w:rPr>
          <w:rFonts w:ascii="Calibri" w:eastAsiaTheme="minorEastAsia" w:hAnsi="Calibri" w:cs="Calibri"/>
          <w:sz w:val="28"/>
          <w:szCs w:val="28"/>
          <w:lang w:eastAsia="ru-RU"/>
        </w:rPr>
      </w:pPr>
      <w:bookmarkStart w:id="27" w:name="Par597"/>
      <w:bookmarkEnd w:id="27"/>
    </w:p>
    <w:p w:rsidR="00E0730C" w:rsidRPr="00E0730C" w:rsidRDefault="00E0730C" w:rsidP="00E0730C">
      <w:pPr>
        <w:widowControl w:val="0"/>
        <w:autoSpaceDE w:val="0"/>
        <w:autoSpaceDN w:val="0"/>
        <w:spacing w:after="0" w:line="240" w:lineRule="auto"/>
        <w:jc w:val="center"/>
        <w:rPr>
          <w:rFonts w:ascii="Calibri" w:eastAsia="Times New Roman" w:hAnsi="Calibri" w:cs="Calibri"/>
          <w:b/>
          <w:szCs w:val="20"/>
          <w:lang w:eastAsia="ru-RU"/>
        </w:rPr>
      </w:pPr>
      <w:r w:rsidRPr="00E0730C">
        <w:rPr>
          <w:rFonts w:ascii="Calibri" w:eastAsia="Times New Roman" w:hAnsi="Calibri" w:cs="Calibri"/>
          <w:b/>
          <w:szCs w:val="20"/>
          <w:lang w:eastAsia="ru-RU"/>
        </w:rPr>
        <w:t>БЛОК-СХЕМА</w:t>
      </w:r>
    </w:p>
    <w:p w:rsidR="00E0730C" w:rsidRPr="00E0730C" w:rsidRDefault="00E0730C" w:rsidP="00E0730C">
      <w:pPr>
        <w:widowControl w:val="0"/>
        <w:autoSpaceDE w:val="0"/>
        <w:autoSpaceDN w:val="0"/>
        <w:spacing w:after="0" w:line="240" w:lineRule="auto"/>
        <w:jc w:val="center"/>
        <w:rPr>
          <w:rFonts w:ascii="Calibri" w:eastAsia="Times New Roman" w:hAnsi="Calibri" w:cs="Calibri"/>
          <w:b/>
          <w:szCs w:val="20"/>
          <w:lang w:eastAsia="ru-RU"/>
        </w:rPr>
      </w:pPr>
      <w:r w:rsidRPr="00E0730C">
        <w:rPr>
          <w:rFonts w:ascii="Calibri" w:eastAsia="Times New Roman" w:hAnsi="Calibri" w:cs="Calibri"/>
          <w:b/>
          <w:szCs w:val="20"/>
          <w:lang w:eastAsia="ru-RU"/>
        </w:rPr>
        <w:t>ПРЕДОСТАВЛЕНИЯ МУНИЦИПАЛЬНОЙ УСЛУГИ</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 Запрос заявителя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 МО_______, через ПГУ ЛО │&lt;───┐   │ МФЦ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    │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         │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Прием и регистрация запроса,   │ └─┤   Прием и регистрация запроса,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направление на исполнение     │   │   направление на исполнение </w:t>
      </w:r>
      <w:proofErr w:type="gramStart"/>
      <w:r w:rsidRPr="00E0730C">
        <w:rPr>
          <w:rFonts w:ascii="Courier New" w:eastAsia="Times New Roman" w:hAnsi="Courier New" w:cs="Courier New"/>
          <w:sz w:val="20"/>
          <w:szCs w:val="20"/>
          <w:lang w:eastAsia="ru-RU"/>
        </w:rPr>
        <w:t>в</w:t>
      </w:r>
      <w:proofErr w:type="gramEnd"/>
      <w:r w:rsidRPr="00E0730C">
        <w:rPr>
          <w:rFonts w:ascii="Courier New" w:eastAsia="Times New Roman" w:hAnsi="Courier New" w:cs="Courier New"/>
          <w:sz w:val="20"/>
          <w:szCs w:val="20"/>
          <w:lang w:eastAsia="ru-RU"/>
        </w:rPr>
        <w:t xml:space="preserve">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ответственному исполнителю    │   │            МО_______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Формирование выписки, обобщенной информации из реестра муниципального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имущества МО_____________, решения об отказе в предоставлении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муниципальной   услуги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Согласование и подписание выписки, обобщенной информации из реестра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муниципального имущества МО_______________, решения об отказе </w:t>
      </w:r>
      <w:proofErr w:type="gramStart"/>
      <w:r w:rsidRPr="00E0730C">
        <w:rPr>
          <w:rFonts w:ascii="Courier New" w:eastAsia="Times New Roman" w:hAnsi="Courier New" w:cs="Courier New"/>
          <w:sz w:val="20"/>
          <w:szCs w:val="20"/>
          <w:lang w:eastAsia="ru-RU"/>
        </w:rPr>
        <w:t>в</w:t>
      </w:r>
      <w:proofErr w:type="gramEnd"/>
      <w:r w:rsidRPr="00E0730C">
        <w:rPr>
          <w:rFonts w:ascii="Courier New" w:eastAsia="Times New Roman" w:hAnsi="Courier New" w:cs="Courier New"/>
          <w:sz w:val="20"/>
          <w:szCs w:val="20"/>
          <w:lang w:eastAsia="ru-RU"/>
        </w:rPr>
        <w:t xml:space="preserve">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w:t>
      </w:r>
      <w:proofErr w:type="gramStart"/>
      <w:r w:rsidRPr="00E0730C">
        <w:rPr>
          <w:rFonts w:ascii="Courier New" w:eastAsia="Times New Roman" w:hAnsi="Courier New" w:cs="Courier New"/>
          <w:sz w:val="20"/>
          <w:szCs w:val="20"/>
          <w:lang w:eastAsia="ru-RU"/>
        </w:rPr>
        <w:t>предоставлении</w:t>
      </w:r>
      <w:proofErr w:type="gramEnd"/>
      <w:r w:rsidRPr="00E0730C">
        <w:rPr>
          <w:rFonts w:ascii="Courier New" w:eastAsia="Times New Roman" w:hAnsi="Courier New" w:cs="Courier New"/>
          <w:sz w:val="20"/>
          <w:szCs w:val="20"/>
          <w:lang w:eastAsia="ru-RU"/>
        </w:rPr>
        <w:t xml:space="preserve"> муниципальной   услуги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Выдача или направление выписки,  │   │ Направление выписки, обобщенной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обобщенной информации из реестра │   │      информации из реестра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муниципального   имущества    │   │    муниципального   имущества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│МО_________, решения об отказе    │   │МО_____________, решения об отказе│</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в предоставлении </w:t>
      </w:r>
      <w:proofErr w:type="gramStart"/>
      <w:r w:rsidRPr="00E0730C">
        <w:rPr>
          <w:rFonts w:ascii="Courier New" w:eastAsia="Times New Roman" w:hAnsi="Courier New" w:cs="Courier New"/>
          <w:sz w:val="20"/>
          <w:szCs w:val="20"/>
          <w:lang w:eastAsia="ru-RU"/>
        </w:rPr>
        <w:t>муниципальной</w:t>
      </w:r>
      <w:proofErr w:type="gramEnd"/>
      <w:r w:rsidRPr="00E0730C">
        <w:rPr>
          <w:rFonts w:ascii="Courier New" w:eastAsia="Times New Roman" w:hAnsi="Courier New" w:cs="Courier New"/>
          <w:sz w:val="20"/>
          <w:szCs w:val="20"/>
          <w:lang w:eastAsia="ru-RU"/>
        </w:rPr>
        <w:t xml:space="preserve">   │   │ в предоставлении   муниципальной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услуги заявителю         │   │           услуги в МФЦ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    Выдача выписки, обобщенной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      информации из реестра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    муниципального имущества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│МО_____________, решения об отказе│</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 в предоставлении </w:t>
      </w:r>
      <w:proofErr w:type="gramStart"/>
      <w:r w:rsidRPr="00E0730C">
        <w:rPr>
          <w:rFonts w:ascii="Courier New" w:eastAsia="Times New Roman" w:hAnsi="Courier New" w:cs="Courier New"/>
          <w:sz w:val="20"/>
          <w:szCs w:val="20"/>
          <w:lang w:eastAsia="ru-RU"/>
        </w:rPr>
        <w:t>муниципальной</w:t>
      </w:r>
      <w:proofErr w:type="gramEnd"/>
      <w:r w:rsidRPr="00E0730C">
        <w:rPr>
          <w:rFonts w:ascii="Courier New" w:eastAsia="Times New Roman" w:hAnsi="Courier New" w:cs="Courier New"/>
          <w:sz w:val="20"/>
          <w:szCs w:val="20"/>
          <w:lang w:eastAsia="ru-RU"/>
        </w:rPr>
        <w:t xml:space="preserve">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         услуги заявителю         │</w:t>
      </w:r>
    </w:p>
    <w:p w:rsidR="00E0730C" w:rsidRPr="00E0730C" w:rsidRDefault="00E0730C" w:rsidP="00E0730C">
      <w:pPr>
        <w:widowControl w:val="0"/>
        <w:autoSpaceDE w:val="0"/>
        <w:autoSpaceDN w:val="0"/>
        <w:spacing w:after="0" w:line="240" w:lineRule="auto"/>
        <w:jc w:val="both"/>
        <w:rPr>
          <w:rFonts w:ascii="Courier New" w:eastAsia="Times New Roman" w:hAnsi="Courier New" w:cs="Courier New"/>
          <w:sz w:val="20"/>
          <w:szCs w:val="20"/>
          <w:lang w:eastAsia="ru-RU"/>
        </w:rPr>
      </w:pPr>
      <w:r w:rsidRPr="00E0730C">
        <w:rPr>
          <w:rFonts w:ascii="Courier New" w:eastAsia="Times New Roman" w:hAnsi="Courier New" w:cs="Courier New"/>
          <w:sz w:val="20"/>
          <w:szCs w:val="20"/>
          <w:lang w:eastAsia="ru-RU"/>
        </w:rPr>
        <w:t xml:space="preserve">                                       └──────────────────────────────────┘</w:t>
      </w:r>
    </w:p>
    <w:p w:rsidR="00E0730C" w:rsidRPr="00E0730C" w:rsidRDefault="00E0730C" w:rsidP="00E0730C">
      <w:pPr>
        <w:widowControl w:val="0"/>
        <w:autoSpaceDE w:val="0"/>
        <w:autoSpaceDN w:val="0"/>
        <w:spacing w:after="0" w:line="240" w:lineRule="auto"/>
        <w:rPr>
          <w:rFonts w:ascii="Calibri" w:eastAsia="Times New Roman" w:hAnsi="Calibri" w:cs="Calibri"/>
          <w:szCs w:val="20"/>
          <w:lang w:eastAsia="ru-RU"/>
        </w:rPr>
      </w:pPr>
    </w:p>
    <w:p w:rsidR="00E0730C" w:rsidRPr="00E0730C" w:rsidRDefault="00E0730C" w:rsidP="00E0730C">
      <w:pPr>
        <w:widowControl w:val="0"/>
        <w:autoSpaceDE w:val="0"/>
        <w:autoSpaceDN w:val="0"/>
        <w:adjustRightInd w:val="0"/>
        <w:spacing w:after="0" w:line="240" w:lineRule="auto"/>
        <w:jc w:val="center"/>
        <w:rPr>
          <w:rFonts w:ascii="Calibri" w:eastAsiaTheme="minorEastAsia" w:hAnsi="Calibri" w:cs="Calibri"/>
          <w:sz w:val="28"/>
          <w:szCs w:val="28"/>
          <w:lang w:eastAsia="ru-RU"/>
        </w:rPr>
        <w:sectPr w:rsidR="00E0730C" w:rsidRPr="00E0730C" w:rsidSect="00247127">
          <w:pgSz w:w="11906" w:h="16838"/>
          <w:pgMar w:top="993" w:right="850" w:bottom="851" w:left="1418" w:header="708" w:footer="708" w:gutter="0"/>
          <w:cols w:space="708"/>
          <w:titlePg/>
          <w:docGrid w:linePitch="360"/>
        </w:sectPr>
      </w:pPr>
    </w:p>
    <w:p w:rsidR="00E0730C" w:rsidRPr="00E0730C" w:rsidRDefault="00E0730C" w:rsidP="00E0730C">
      <w:pPr>
        <w:widowControl w:val="0"/>
        <w:autoSpaceDE w:val="0"/>
        <w:autoSpaceDN w:val="0"/>
        <w:adjustRightInd w:val="0"/>
        <w:spacing w:after="0" w:line="240" w:lineRule="auto"/>
        <w:jc w:val="right"/>
        <w:outlineLvl w:val="1"/>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lastRenderedPageBreak/>
        <w:t>Приложение 6</w:t>
      </w:r>
    </w:p>
    <w:p w:rsidR="00E0730C" w:rsidRPr="00E0730C" w:rsidRDefault="00E0730C" w:rsidP="00E0730C">
      <w:pPr>
        <w:widowControl w:val="0"/>
        <w:autoSpaceDE w:val="0"/>
        <w:autoSpaceDN w:val="0"/>
        <w:adjustRightInd w:val="0"/>
        <w:spacing w:after="0" w:line="240" w:lineRule="auto"/>
        <w:jc w:val="right"/>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t>к Административному регламенту</w:t>
      </w:r>
    </w:p>
    <w:p w:rsidR="00E0730C" w:rsidRPr="00E0730C" w:rsidRDefault="00E0730C" w:rsidP="00E0730C">
      <w:pPr>
        <w:spacing w:after="0" w:line="240" w:lineRule="auto"/>
        <w:jc w:val="right"/>
        <w:rPr>
          <w:rFonts w:ascii="Times New Roman" w:eastAsiaTheme="minorEastAsia" w:hAnsi="Times New Roman" w:cs="Times New Roman"/>
          <w:sz w:val="28"/>
          <w:szCs w:val="28"/>
          <w:lang w:eastAsia="ru-RU"/>
        </w:rPr>
      </w:pPr>
    </w:p>
    <w:p w:rsidR="00E0730C" w:rsidRPr="00E0730C" w:rsidRDefault="00E0730C" w:rsidP="00E0730C">
      <w:pPr>
        <w:widowControl w:val="0"/>
        <w:autoSpaceDE w:val="0"/>
        <w:autoSpaceDN w:val="0"/>
        <w:adjustRightInd w:val="0"/>
        <w:spacing w:after="0" w:line="240" w:lineRule="auto"/>
        <w:jc w:val="right"/>
        <w:rPr>
          <w:rFonts w:ascii="Courier New" w:eastAsiaTheme="minorEastAsia" w:hAnsi="Courier New" w:cs="Courier New"/>
          <w:sz w:val="28"/>
          <w:szCs w:val="28"/>
          <w:lang w:eastAsia="ru-RU"/>
        </w:rPr>
      </w:pPr>
      <w:r w:rsidRPr="00E0730C">
        <w:rPr>
          <w:rFonts w:ascii="Courier New" w:eastAsiaTheme="minorEastAsia" w:hAnsi="Courier New" w:cs="Courier New"/>
          <w:sz w:val="28"/>
          <w:szCs w:val="28"/>
          <w:lang w:eastAsia="ru-RU"/>
        </w:rPr>
        <w:t>____________________________</w:t>
      </w:r>
    </w:p>
    <w:p w:rsidR="00E0730C" w:rsidRPr="00E0730C" w:rsidRDefault="00E0730C" w:rsidP="00E0730C">
      <w:pPr>
        <w:widowControl w:val="0"/>
        <w:autoSpaceDE w:val="0"/>
        <w:autoSpaceDN w:val="0"/>
        <w:adjustRightInd w:val="0"/>
        <w:spacing w:after="0" w:line="240" w:lineRule="auto"/>
        <w:jc w:val="right"/>
        <w:rPr>
          <w:rFonts w:ascii="Courier New" w:eastAsiaTheme="minorEastAsia" w:hAnsi="Courier New" w:cs="Courier New"/>
          <w:sz w:val="28"/>
          <w:szCs w:val="28"/>
          <w:lang w:eastAsia="ru-RU"/>
        </w:rPr>
      </w:pPr>
      <w:r w:rsidRPr="00E0730C">
        <w:rPr>
          <w:rFonts w:ascii="Courier New" w:eastAsiaTheme="minorEastAsia" w:hAnsi="Courier New" w:cs="Courier New"/>
          <w:sz w:val="28"/>
          <w:szCs w:val="28"/>
          <w:lang w:eastAsia="ru-RU"/>
        </w:rPr>
        <w:t xml:space="preserve">                                               ____________________________</w:t>
      </w:r>
    </w:p>
    <w:p w:rsidR="00E0730C" w:rsidRPr="00E0730C" w:rsidRDefault="00E0730C" w:rsidP="00E0730C">
      <w:pPr>
        <w:widowControl w:val="0"/>
        <w:autoSpaceDE w:val="0"/>
        <w:autoSpaceDN w:val="0"/>
        <w:adjustRightInd w:val="0"/>
        <w:spacing w:after="0" w:line="240" w:lineRule="auto"/>
        <w:jc w:val="right"/>
        <w:rPr>
          <w:rFonts w:ascii="Courier New" w:eastAsiaTheme="minorEastAsia" w:hAnsi="Courier New" w:cs="Courier New"/>
          <w:sz w:val="28"/>
          <w:szCs w:val="28"/>
          <w:lang w:eastAsia="ru-RU"/>
        </w:rPr>
      </w:pPr>
      <w:r w:rsidRPr="00E0730C">
        <w:rPr>
          <w:rFonts w:ascii="Courier New" w:eastAsiaTheme="minorEastAsia" w:hAnsi="Courier New" w:cs="Courier New"/>
          <w:sz w:val="28"/>
          <w:szCs w:val="28"/>
          <w:lang w:eastAsia="ru-RU"/>
        </w:rPr>
        <w:t xml:space="preserve">                                               ____________________________</w:t>
      </w:r>
    </w:p>
    <w:p w:rsidR="00E0730C" w:rsidRPr="00E0730C" w:rsidRDefault="00E0730C" w:rsidP="00E0730C">
      <w:pPr>
        <w:widowControl w:val="0"/>
        <w:autoSpaceDE w:val="0"/>
        <w:autoSpaceDN w:val="0"/>
        <w:adjustRightInd w:val="0"/>
        <w:spacing w:after="0" w:line="240" w:lineRule="auto"/>
        <w:jc w:val="right"/>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t>от  ___________________________</w:t>
      </w:r>
    </w:p>
    <w:p w:rsidR="00E0730C" w:rsidRPr="00E0730C" w:rsidRDefault="00E0730C" w:rsidP="00E0730C">
      <w:pPr>
        <w:widowControl w:val="0"/>
        <w:autoSpaceDE w:val="0"/>
        <w:autoSpaceDN w:val="0"/>
        <w:adjustRightInd w:val="0"/>
        <w:spacing w:after="0" w:line="240" w:lineRule="auto"/>
        <w:jc w:val="right"/>
        <w:rPr>
          <w:rFonts w:ascii="Times New Roman" w:eastAsiaTheme="minorEastAsia" w:hAnsi="Times New Roman" w:cs="Times New Roman"/>
          <w:sz w:val="28"/>
          <w:szCs w:val="28"/>
          <w:lang w:eastAsia="ru-RU"/>
        </w:rPr>
      </w:pPr>
      <w:proofErr w:type="gramStart"/>
      <w:r w:rsidRPr="00E0730C">
        <w:rPr>
          <w:rFonts w:ascii="Times New Roman" w:eastAsiaTheme="minorEastAsia" w:hAnsi="Times New Roman" w:cs="Times New Roman"/>
          <w:sz w:val="28"/>
          <w:szCs w:val="28"/>
          <w:lang w:eastAsia="ru-RU"/>
        </w:rPr>
        <w:t xml:space="preserve">(контактные данные заявителя, </w:t>
      </w:r>
      <w:proofErr w:type="gramEnd"/>
    </w:p>
    <w:p w:rsidR="00E0730C" w:rsidRPr="00E0730C" w:rsidRDefault="00E0730C" w:rsidP="00E0730C">
      <w:pPr>
        <w:widowControl w:val="0"/>
        <w:autoSpaceDE w:val="0"/>
        <w:autoSpaceDN w:val="0"/>
        <w:adjustRightInd w:val="0"/>
        <w:spacing w:after="0" w:line="240" w:lineRule="auto"/>
        <w:jc w:val="right"/>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t>адрес, телефон)</w:t>
      </w:r>
    </w:p>
    <w:p w:rsidR="00E0730C" w:rsidRPr="00E0730C"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8"/>
          <w:szCs w:val="28"/>
          <w:lang w:eastAsia="ru-RU"/>
        </w:rPr>
      </w:pPr>
    </w:p>
    <w:p w:rsidR="00E0730C" w:rsidRPr="00E0730C"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8"/>
          <w:szCs w:val="28"/>
          <w:lang w:eastAsia="ru-RU"/>
        </w:rPr>
      </w:pPr>
    </w:p>
    <w:p w:rsidR="00E0730C" w:rsidRPr="00E0730C" w:rsidRDefault="00E0730C" w:rsidP="00E0730C">
      <w:pPr>
        <w:widowControl w:val="0"/>
        <w:autoSpaceDE w:val="0"/>
        <w:autoSpaceDN w:val="0"/>
        <w:adjustRightInd w:val="0"/>
        <w:spacing w:after="0" w:line="240" w:lineRule="auto"/>
        <w:jc w:val="center"/>
        <w:rPr>
          <w:rFonts w:ascii="Times New Roman" w:eastAsiaTheme="minorEastAsia" w:hAnsi="Times New Roman" w:cs="Times New Roman"/>
          <w:sz w:val="28"/>
          <w:szCs w:val="28"/>
          <w:lang w:eastAsia="ru-RU"/>
        </w:rPr>
      </w:pPr>
      <w:bookmarkStart w:id="28" w:name="Par524"/>
      <w:bookmarkEnd w:id="28"/>
      <w:r w:rsidRPr="00E0730C">
        <w:rPr>
          <w:rFonts w:ascii="Times New Roman" w:eastAsiaTheme="minorEastAsia" w:hAnsi="Times New Roman" w:cs="Times New Roman"/>
          <w:sz w:val="28"/>
          <w:szCs w:val="28"/>
          <w:lang w:eastAsia="ru-RU"/>
        </w:rPr>
        <w:t>ЗАЯВЛЕНИЕ (ЖАЛОБА)</w:t>
      </w:r>
    </w:p>
    <w:p w:rsidR="00E0730C" w:rsidRPr="00E0730C"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8"/>
          <w:szCs w:val="28"/>
          <w:lang w:eastAsia="ru-RU"/>
        </w:rPr>
      </w:pPr>
    </w:p>
    <w:p w:rsidR="00E0730C" w:rsidRPr="00E0730C" w:rsidRDefault="00E0730C" w:rsidP="00E0730C">
      <w:pPr>
        <w:widowControl w:val="0"/>
        <w:autoSpaceDE w:val="0"/>
        <w:autoSpaceDN w:val="0"/>
        <w:adjustRightInd w:val="0"/>
        <w:spacing w:after="0" w:line="240" w:lineRule="auto"/>
        <w:jc w:val="both"/>
        <w:rPr>
          <w:rFonts w:ascii="Times New Roman" w:eastAsiaTheme="minorEastAsia" w:hAnsi="Times New Roman" w:cs="Times New Roman"/>
          <w:sz w:val="28"/>
          <w:szCs w:val="28"/>
          <w:lang w:eastAsia="ru-RU"/>
        </w:rPr>
      </w:pPr>
    </w:p>
    <w:p w:rsidR="00E0730C" w:rsidRPr="00E0730C" w:rsidRDefault="00E0730C" w:rsidP="00E0730C">
      <w:pPr>
        <w:widowControl w:val="0"/>
        <w:autoSpaceDE w:val="0"/>
        <w:autoSpaceDN w:val="0"/>
        <w:adjustRightInd w:val="0"/>
        <w:spacing w:after="0" w:line="240" w:lineRule="auto"/>
        <w:jc w:val="center"/>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t>______________________________________________________________________</w:t>
      </w:r>
    </w:p>
    <w:p w:rsidR="00E0730C" w:rsidRPr="00E0730C" w:rsidRDefault="00E0730C" w:rsidP="00E0730C">
      <w:pPr>
        <w:widowControl w:val="0"/>
        <w:autoSpaceDE w:val="0"/>
        <w:autoSpaceDN w:val="0"/>
        <w:adjustRightInd w:val="0"/>
        <w:spacing w:after="0" w:line="240" w:lineRule="auto"/>
        <w:jc w:val="center"/>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t>______________________________________________________________________</w:t>
      </w:r>
    </w:p>
    <w:p w:rsidR="00E0730C" w:rsidRPr="00E0730C" w:rsidRDefault="00E0730C" w:rsidP="00E0730C">
      <w:pPr>
        <w:widowControl w:val="0"/>
        <w:autoSpaceDE w:val="0"/>
        <w:autoSpaceDN w:val="0"/>
        <w:adjustRightInd w:val="0"/>
        <w:spacing w:after="0" w:line="240" w:lineRule="auto"/>
        <w:jc w:val="center"/>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t>______________________________________________________________________</w:t>
      </w:r>
    </w:p>
    <w:p w:rsidR="00E0730C" w:rsidRPr="00E0730C" w:rsidRDefault="00E0730C" w:rsidP="00E0730C">
      <w:pPr>
        <w:widowControl w:val="0"/>
        <w:autoSpaceDE w:val="0"/>
        <w:autoSpaceDN w:val="0"/>
        <w:adjustRightInd w:val="0"/>
        <w:spacing w:after="0" w:line="240" w:lineRule="auto"/>
        <w:jc w:val="center"/>
        <w:rPr>
          <w:rFonts w:ascii="Times New Roman" w:eastAsiaTheme="minorEastAsia" w:hAnsi="Times New Roman" w:cs="Times New Roman"/>
          <w:sz w:val="28"/>
          <w:szCs w:val="28"/>
          <w:lang w:eastAsia="ru-RU"/>
        </w:rPr>
      </w:pPr>
      <w:r w:rsidRPr="00E0730C">
        <w:rPr>
          <w:rFonts w:ascii="Times New Roman" w:eastAsiaTheme="minorEastAsia" w:hAnsi="Times New Roman" w:cs="Times New Roman"/>
          <w:sz w:val="28"/>
          <w:szCs w:val="28"/>
          <w:lang w:eastAsia="ru-RU"/>
        </w:rPr>
        <w:t>______________________________________________________________________</w:t>
      </w:r>
    </w:p>
    <w:p w:rsidR="00E0730C" w:rsidRPr="00E0730C" w:rsidRDefault="00E0730C" w:rsidP="00E0730C">
      <w:pPr>
        <w:spacing w:after="0" w:line="240" w:lineRule="auto"/>
        <w:jc w:val="both"/>
        <w:rPr>
          <w:rFonts w:ascii="Times New Roman" w:eastAsia="Times New Roman" w:hAnsi="Times New Roman" w:cs="Times New Roman"/>
          <w:sz w:val="28"/>
          <w:szCs w:val="28"/>
          <w:lang w:eastAsia="ru-RU"/>
        </w:rPr>
      </w:pPr>
    </w:p>
    <w:p w:rsidR="00E0730C" w:rsidRPr="00E0730C" w:rsidRDefault="00E0730C" w:rsidP="00E0730C">
      <w:pPr>
        <w:spacing w:after="0" w:line="240" w:lineRule="auto"/>
        <w:jc w:val="both"/>
        <w:rPr>
          <w:rFonts w:ascii="Times New Roman" w:eastAsia="Times New Roman" w:hAnsi="Times New Roman" w:cs="Times New Roman"/>
          <w:sz w:val="28"/>
          <w:szCs w:val="28"/>
          <w:lang w:eastAsia="ru-RU"/>
        </w:rPr>
      </w:pPr>
    </w:p>
    <w:p w:rsidR="00E0730C" w:rsidRPr="00E0730C" w:rsidRDefault="00E0730C" w:rsidP="00E0730C">
      <w:pPr>
        <w:jc w:val="right"/>
        <w:rPr>
          <w:rFonts w:ascii="Times New Roman" w:eastAsiaTheme="minorEastAsia" w:hAnsi="Times New Roman" w:cs="Times New Roman"/>
          <w:sz w:val="24"/>
          <w:szCs w:val="24"/>
          <w:lang w:eastAsia="ru-RU"/>
        </w:rPr>
      </w:pPr>
      <w:r w:rsidRPr="00E0730C">
        <w:rPr>
          <w:rFonts w:ascii="Times New Roman" w:eastAsiaTheme="minorEastAsia" w:hAnsi="Times New Roman" w:cs="Times New Roman"/>
          <w:sz w:val="24"/>
          <w:szCs w:val="24"/>
          <w:lang w:eastAsia="ru-RU"/>
        </w:rPr>
        <w:t>(Дата, подпись заявителя)</w:t>
      </w:r>
    </w:p>
    <w:p w:rsidR="00E03935" w:rsidRDefault="00E03935"/>
    <w:sectPr w:rsidR="00E03935" w:rsidSect="00247127">
      <w:pgSz w:w="11906" w:h="16838"/>
      <w:pgMar w:top="993" w:right="850" w:bottom="851"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199" w:rsidRDefault="00716199">
      <w:pPr>
        <w:spacing w:after="0" w:line="240" w:lineRule="auto"/>
      </w:pPr>
      <w:r>
        <w:separator/>
      </w:r>
    </w:p>
  </w:endnote>
  <w:endnote w:type="continuationSeparator" w:id="0">
    <w:p w:rsidR="00716199" w:rsidRDefault="0071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199" w:rsidRDefault="00716199">
    <w:pPr>
      <w:pStyle w:val="a8"/>
      <w:jc w:val="center"/>
    </w:pPr>
  </w:p>
  <w:p w:rsidR="00716199" w:rsidRDefault="0071619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199" w:rsidRDefault="00716199">
      <w:pPr>
        <w:spacing w:after="0" w:line="240" w:lineRule="auto"/>
      </w:pPr>
      <w:r>
        <w:separator/>
      </w:r>
    </w:p>
  </w:footnote>
  <w:footnote w:type="continuationSeparator" w:id="0">
    <w:p w:rsidR="00716199" w:rsidRDefault="007161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199" w:rsidRDefault="00716199">
    <w:pPr>
      <w:pStyle w:val="a6"/>
      <w:jc w:val="right"/>
    </w:pPr>
  </w:p>
  <w:p w:rsidR="00716199" w:rsidRDefault="0071619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199" w:rsidRPr="00F11F7A" w:rsidRDefault="00716199" w:rsidP="00F11F7A">
    <w:pPr>
      <w:pStyle w:val="a6"/>
      <w:tabs>
        <w:tab w:val="clear" w:pos="4677"/>
        <w:tab w:val="clear" w:pos="9355"/>
        <w:tab w:val="left" w:pos="6982"/>
      </w:tabs>
      <w:jc w:val="right"/>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235B"/>
    <w:multiLevelType w:val="hybridMultilevel"/>
    <w:tmpl w:val="9DB220DA"/>
    <w:lvl w:ilvl="0" w:tplc="5262E9B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835A41"/>
    <w:multiLevelType w:val="hybridMultilevel"/>
    <w:tmpl w:val="6C5A162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04150B3"/>
    <w:multiLevelType w:val="hybridMultilevel"/>
    <w:tmpl w:val="42981420"/>
    <w:lvl w:ilvl="0" w:tplc="FD24F140">
      <w:start w:val="1"/>
      <w:numFmt w:val="bullet"/>
      <w:lvlText w:val=""/>
      <w:lvlJc w:val="left"/>
      <w:pPr>
        <w:tabs>
          <w:tab w:val="num" w:pos="1800"/>
        </w:tabs>
        <w:ind w:left="180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50CB53B1"/>
    <w:multiLevelType w:val="hybridMultilevel"/>
    <w:tmpl w:val="F562715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43D"/>
    <w:rsid w:val="000D49BF"/>
    <w:rsid w:val="000D604D"/>
    <w:rsid w:val="000E27AA"/>
    <w:rsid w:val="00117119"/>
    <w:rsid w:val="00122667"/>
    <w:rsid w:val="001E4C91"/>
    <w:rsid w:val="00202D32"/>
    <w:rsid w:val="00230A10"/>
    <w:rsid w:val="00247127"/>
    <w:rsid w:val="00255C61"/>
    <w:rsid w:val="002972DA"/>
    <w:rsid w:val="002A6610"/>
    <w:rsid w:val="002C1D84"/>
    <w:rsid w:val="002D269C"/>
    <w:rsid w:val="003A2D7F"/>
    <w:rsid w:val="003B568B"/>
    <w:rsid w:val="003D7D1F"/>
    <w:rsid w:val="0048055B"/>
    <w:rsid w:val="004856AB"/>
    <w:rsid w:val="0053399E"/>
    <w:rsid w:val="00595AA9"/>
    <w:rsid w:val="005B4763"/>
    <w:rsid w:val="005C0A14"/>
    <w:rsid w:val="005D2133"/>
    <w:rsid w:val="005D4989"/>
    <w:rsid w:val="00604A8F"/>
    <w:rsid w:val="00677109"/>
    <w:rsid w:val="007045D1"/>
    <w:rsid w:val="00716199"/>
    <w:rsid w:val="0073413C"/>
    <w:rsid w:val="00785428"/>
    <w:rsid w:val="007C3753"/>
    <w:rsid w:val="007E2F8C"/>
    <w:rsid w:val="00821170"/>
    <w:rsid w:val="008B5D1B"/>
    <w:rsid w:val="008C51D0"/>
    <w:rsid w:val="008D38AB"/>
    <w:rsid w:val="00974890"/>
    <w:rsid w:val="009C7AC3"/>
    <w:rsid w:val="00A252DE"/>
    <w:rsid w:val="00A82C13"/>
    <w:rsid w:val="00A94B6B"/>
    <w:rsid w:val="00AC5F56"/>
    <w:rsid w:val="00B270E6"/>
    <w:rsid w:val="00B40DD4"/>
    <w:rsid w:val="00C720B7"/>
    <w:rsid w:val="00C8343D"/>
    <w:rsid w:val="00CA065B"/>
    <w:rsid w:val="00CA28A6"/>
    <w:rsid w:val="00CC6D66"/>
    <w:rsid w:val="00CC7611"/>
    <w:rsid w:val="00D17719"/>
    <w:rsid w:val="00D424DC"/>
    <w:rsid w:val="00D62D52"/>
    <w:rsid w:val="00D66045"/>
    <w:rsid w:val="00DA54FF"/>
    <w:rsid w:val="00DC756D"/>
    <w:rsid w:val="00E03935"/>
    <w:rsid w:val="00E0448F"/>
    <w:rsid w:val="00E0730C"/>
    <w:rsid w:val="00E25B45"/>
    <w:rsid w:val="00E31521"/>
    <w:rsid w:val="00E41808"/>
    <w:rsid w:val="00E51B18"/>
    <w:rsid w:val="00E51B8B"/>
    <w:rsid w:val="00E62D5E"/>
    <w:rsid w:val="00E92CE0"/>
    <w:rsid w:val="00EA1699"/>
    <w:rsid w:val="00F11F7A"/>
    <w:rsid w:val="00F30A5E"/>
    <w:rsid w:val="00F618DE"/>
    <w:rsid w:val="00FB6C28"/>
    <w:rsid w:val="00FD50DE"/>
    <w:rsid w:val="00FE2B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nhideWhenUsed/>
    <w:qFormat/>
    <w:rsid w:val="00E0730C"/>
    <w:pPr>
      <w:keepNext/>
      <w:spacing w:before="240" w:after="60" w:line="240" w:lineRule="auto"/>
      <w:outlineLvl w:val="1"/>
    </w:pPr>
    <w:rPr>
      <w:rFonts w:ascii="Cambria" w:eastAsia="Times New Roman" w:hAnsi="Cambria" w:cs="Times New Roman"/>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0730C"/>
    <w:rPr>
      <w:rFonts w:ascii="Cambria" w:eastAsia="Times New Roman" w:hAnsi="Cambria" w:cs="Times New Roman"/>
      <w:b/>
      <w:bCs/>
      <w:i/>
      <w:iCs/>
      <w:sz w:val="28"/>
      <w:szCs w:val="28"/>
      <w:lang w:eastAsia="ru-RU"/>
    </w:rPr>
  </w:style>
  <w:style w:type="numbering" w:customStyle="1" w:styleId="1">
    <w:name w:val="Нет списка1"/>
    <w:next w:val="a2"/>
    <w:uiPriority w:val="99"/>
    <w:semiHidden/>
    <w:unhideWhenUsed/>
    <w:rsid w:val="00E0730C"/>
  </w:style>
  <w:style w:type="paragraph" w:customStyle="1" w:styleId="ConsPlusNonformat">
    <w:name w:val="ConsPlusNonformat"/>
    <w:uiPriority w:val="99"/>
    <w:rsid w:val="00E0730C"/>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Cell">
    <w:name w:val="ConsPlusCell"/>
    <w:uiPriority w:val="99"/>
    <w:rsid w:val="00E0730C"/>
    <w:pPr>
      <w:widowControl w:val="0"/>
      <w:autoSpaceDE w:val="0"/>
      <w:autoSpaceDN w:val="0"/>
      <w:adjustRightInd w:val="0"/>
      <w:spacing w:after="0" w:line="240" w:lineRule="auto"/>
    </w:pPr>
    <w:rPr>
      <w:rFonts w:ascii="Calibri" w:eastAsiaTheme="minorEastAsia" w:hAnsi="Calibri" w:cs="Calibri"/>
      <w:lang w:eastAsia="ru-RU"/>
    </w:rPr>
  </w:style>
  <w:style w:type="paragraph" w:customStyle="1" w:styleId="ConsPlusNormal">
    <w:name w:val="ConsPlusNormal"/>
    <w:rsid w:val="00E0730C"/>
    <w:pPr>
      <w:widowControl w:val="0"/>
      <w:autoSpaceDE w:val="0"/>
      <w:autoSpaceDN w:val="0"/>
      <w:adjustRightInd w:val="0"/>
      <w:spacing w:after="0" w:line="240" w:lineRule="auto"/>
    </w:pPr>
    <w:rPr>
      <w:rFonts w:ascii="Calibri" w:eastAsiaTheme="minorEastAsia" w:hAnsi="Calibri" w:cs="Calibri"/>
      <w:lang w:eastAsia="ru-RU"/>
    </w:rPr>
  </w:style>
  <w:style w:type="character" w:styleId="a3">
    <w:name w:val="Hyperlink"/>
    <w:basedOn w:val="a0"/>
    <w:uiPriority w:val="99"/>
    <w:unhideWhenUsed/>
    <w:rsid w:val="00E0730C"/>
    <w:rPr>
      <w:color w:val="0000FF" w:themeColor="hyperlink"/>
      <w:u w:val="single"/>
    </w:rPr>
  </w:style>
  <w:style w:type="paragraph" w:styleId="a4">
    <w:name w:val="Balloon Text"/>
    <w:basedOn w:val="a"/>
    <w:link w:val="a5"/>
    <w:uiPriority w:val="99"/>
    <w:semiHidden/>
    <w:unhideWhenUsed/>
    <w:rsid w:val="00E0730C"/>
    <w:pPr>
      <w:spacing w:after="0" w:line="240" w:lineRule="auto"/>
    </w:pPr>
    <w:rPr>
      <w:rFonts w:ascii="Tahoma" w:eastAsiaTheme="minorEastAsia" w:hAnsi="Tahoma" w:cs="Tahoma"/>
      <w:sz w:val="16"/>
      <w:szCs w:val="16"/>
      <w:lang w:eastAsia="ru-RU"/>
    </w:rPr>
  </w:style>
  <w:style w:type="character" w:customStyle="1" w:styleId="a5">
    <w:name w:val="Текст выноски Знак"/>
    <w:basedOn w:val="a0"/>
    <w:link w:val="a4"/>
    <w:uiPriority w:val="99"/>
    <w:semiHidden/>
    <w:rsid w:val="00E0730C"/>
    <w:rPr>
      <w:rFonts w:ascii="Tahoma" w:eastAsiaTheme="minorEastAsia" w:hAnsi="Tahoma" w:cs="Tahoma"/>
      <w:sz w:val="16"/>
      <w:szCs w:val="16"/>
      <w:lang w:eastAsia="ru-RU"/>
    </w:rPr>
  </w:style>
  <w:style w:type="paragraph" w:customStyle="1" w:styleId="ConsPlusTitle">
    <w:name w:val="ConsPlusTitle"/>
    <w:rsid w:val="00E0730C"/>
    <w:pPr>
      <w:widowControl w:val="0"/>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paragraph" w:styleId="a6">
    <w:name w:val="header"/>
    <w:basedOn w:val="a"/>
    <w:link w:val="a7"/>
    <w:uiPriority w:val="99"/>
    <w:unhideWhenUsed/>
    <w:rsid w:val="00E0730C"/>
    <w:pPr>
      <w:tabs>
        <w:tab w:val="center" w:pos="4677"/>
        <w:tab w:val="right" w:pos="9355"/>
      </w:tabs>
      <w:spacing w:after="0" w:line="240" w:lineRule="auto"/>
    </w:pPr>
    <w:rPr>
      <w:rFonts w:eastAsiaTheme="minorEastAsia"/>
      <w:lang w:eastAsia="ru-RU"/>
    </w:rPr>
  </w:style>
  <w:style w:type="character" w:customStyle="1" w:styleId="a7">
    <w:name w:val="Верхний колонтитул Знак"/>
    <w:basedOn w:val="a0"/>
    <w:link w:val="a6"/>
    <w:uiPriority w:val="99"/>
    <w:rsid w:val="00E0730C"/>
    <w:rPr>
      <w:rFonts w:eastAsiaTheme="minorEastAsia"/>
      <w:lang w:eastAsia="ru-RU"/>
    </w:rPr>
  </w:style>
  <w:style w:type="paragraph" w:styleId="a8">
    <w:name w:val="footer"/>
    <w:basedOn w:val="a"/>
    <w:link w:val="a9"/>
    <w:uiPriority w:val="99"/>
    <w:unhideWhenUsed/>
    <w:rsid w:val="00E0730C"/>
    <w:pPr>
      <w:tabs>
        <w:tab w:val="center" w:pos="4677"/>
        <w:tab w:val="right" w:pos="9355"/>
      </w:tabs>
      <w:spacing w:after="0" w:line="240" w:lineRule="auto"/>
    </w:pPr>
    <w:rPr>
      <w:rFonts w:eastAsiaTheme="minorEastAsia"/>
      <w:lang w:eastAsia="ru-RU"/>
    </w:rPr>
  </w:style>
  <w:style w:type="character" w:customStyle="1" w:styleId="a9">
    <w:name w:val="Нижний колонтитул Знак"/>
    <w:basedOn w:val="a0"/>
    <w:link w:val="a8"/>
    <w:uiPriority w:val="99"/>
    <w:rsid w:val="00E0730C"/>
    <w:rPr>
      <w:rFonts w:eastAsiaTheme="minorEastAsia"/>
      <w:lang w:eastAsia="ru-RU"/>
    </w:rPr>
  </w:style>
  <w:style w:type="paragraph" w:styleId="aa">
    <w:name w:val="Normal (Web)"/>
    <w:basedOn w:val="a"/>
    <w:uiPriority w:val="99"/>
    <w:unhideWhenUsed/>
    <w:rsid w:val="00E073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List Paragraph"/>
    <w:basedOn w:val="a"/>
    <w:uiPriority w:val="99"/>
    <w:qFormat/>
    <w:rsid w:val="00E0730C"/>
    <w:pPr>
      <w:ind w:left="720"/>
    </w:pPr>
    <w:rPr>
      <w:rFonts w:ascii="Calibri" w:eastAsia="Calibri" w:hAnsi="Calibri" w:cs="Calibri"/>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nhideWhenUsed/>
    <w:qFormat/>
    <w:rsid w:val="00E0730C"/>
    <w:pPr>
      <w:keepNext/>
      <w:spacing w:before="240" w:after="60" w:line="240" w:lineRule="auto"/>
      <w:outlineLvl w:val="1"/>
    </w:pPr>
    <w:rPr>
      <w:rFonts w:ascii="Cambria" w:eastAsia="Times New Roman" w:hAnsi="Cambria" w:cs="Times New Roman"/>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0730C"/>
    <w:rPr>
      <w:rFonts w:ascii="Cambria" w:eastAsia="Times New Roman" w:hAnsi="Cambria" w:cs="Times New Roman"/>
      <w:b/>
      <w:bCs/>
      <w:i/>
      <w:iCs/>
      <w:sz w:val="28"/>
      <w:szCs w:val="28"/>
      <w:lang w:eastAsia="ru-RU"/>
    </w:rPr>
  </w:style>
  <w:style w:type="numbering" w:customStyle="1" w:styleId="1">
    <w:name w:val="Нет списка1"/>
    <w:next w:val="a2"/>
    <w:uiPriority w:val="99"/>
    <w:semiHidden/>
    <w:unhideWhenUsed/>
    <w:rsid w:val="00E0730C"/>
  </w:style>
  <w:style w:type="paragraph" w:customStyle="1" w:styleId="ConsPlusNonformat">
    <w:name w:val="ConsPlusNonformat"/>
    <w:uiPriority w:val="99"/>
    <w:rsid w:val="00E0730C"/>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Cell">
    <w:name w:val="ConsPlusCell"/>
    <w:uiPriority w:val="99"/>
    <w:rsid w:val="00E0730C"/>
    <w:pPr>
      <w:widowControl w:val="0"/>
      <w:autoSpaceDE w:val="0"/>
      <w:autoSpaceDN w:val="0"/>
      <w:adjustRightInd w:val="0"/>
      <w:spacing w:after="0" w:line="240" w:lineRule="auto"/>
    </w:pPr>
    <w:rPr>
      <w:rFonts w:ascii="Calibri" w:eastAsiaTheme="minorEastAsia" w:hAnsi="Calibri" w:cs="Calibri"/>
      <w:lang w:eastAsia="ru-RU"/>
    </w:rPr>
  </w:style>
  <w:style w:type="paragraph" w:customStyle="1" w:styleId="ConsPlusNormal">
    <w:name w:val="ConsPlusNormal"/>
    <w:rsid w:val="00E0730C"/>
    <w:pPr>
      <w:widowControl w:val="0"/>
      <w:autoSpaceDE w:val="0"/>
      <w:autoSpaceDN w:val="0"/>
      <w:adjustRightInd w:val="0"/>
      <w:spacing w:after="0" w:line="240" w:lineRule="auto"/>
    </w:pPr>
    <w:rPr>
      <w:rFonts w:ascii="Calibri" w:eastAsiaTheme="minorEastAsia" w:hAnsi="Calibri" w:cs="Calibri"/>
      <w:lang w:eastAsia="ru-RU"/>
    </w:rPr>
  </w:style>
  <w:style w:type="character" w:styleId="a3">
    <w:name w:val="Hyperlink"/>
    <w:basedOn w:val="a0"/>
    <w:uiPriority w:val="99"/>
    <w:unhideWhenUsed/>
    <w:rsid w:val="00E0730C"/>
    <w:rPr>
      <w:color w:val="0000FF" w:themeColor="hyperlink"/>
      <w:u w:val="single"/>
    </w:rPr>
  </w:style>
  <w:style w:type="paragraph" w:styleId="a4">
    <w:name w:val="Balloon Text"/>
    <w:basedOn w:val="a"/>
    <w:link w:val="a5"/>
    <w:uiPriority w:val="99"/>
    <w:semiHidden/>
    <w:unhideWhenUsed/>
    <w:rsid w:val="00E0730C"/>
    <w:pPr>
      <w:spacing w:after="0" w:line="240" w:lineRule="auto"/>
    </w:pPr>
    <w:rPr>
      <w:rFonts w:ascii="Tahoma" w:eastAsiaTheme="minorEastAsia" w:hAnsi="Tahoma" w:cs="Tahoma"/>
      <w:sz w:val="16"/>
      <w:szCs w:val="16"/>
      <w:lang w:eastAsia="ru-RU"/>
    </w:rPr>
  </w:style>
  <w:style w:type="character" w:customStyle="1" w:styleId="a5">
    <w:name w:val="Текст выноски Знак"/>
    <w:basedOn w:val="a0"/>
    <w:link w:val="a4"/>
    <w:uiPriority w:val="99"/>
    <w:semiHidden/>
    <w:rsid w:val="00E0730C"/>
    <w:rPr>
      <w:rFonts w:ascii="Tahoma" w:eastAsiaTheme="minorEastAsia" w:hAnsi="Tahoma" w:cs="Tahoma"/>
      <w:sz w:val="16"/>
      <w:szCs w:val="16"/>
      <w:lang w:eastAsia="ru-RU"/>
    </w:rPr>
  </w:style>
  <w:style w:type="paragraph" w:customStyle="1" w:styleId="ConsPlusTitle">
    <w:name w:val="ConsPlusTitle"/>
    <w:rsid w:val="00E0730C"/>
    <w:pPr>
      <w:widowControl w:val="0"/>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paragraph" w:styleId="a6">
    <w:name w:val="header"/>
    <w:basedOn w:val="a"/>
    <w:link w:val="a7"/>
    <w:uiPriority w:val="99"/>
    <w:unhideWhenUsed/>
    <w:rsid w:val="00E0730C"/>
    <w:pPr>
      <w:tabs>
        <w:tab w:val="center" w:pos="4677"/>
        <w:tab w:val="right" w:pos="9355"/>
      </w:tabs>
      <w:spacing w:after="0" w:line="240" w:lineRule="auto"/>
    </w:pPr>
    <w:rPr>
      <w:rFonts w:eastAsiaTheme="minorEastAsia"/>
      <w:lang w:eastAsia="ru-RU"/>
    </w:rPr>
  </w:style>
  <w:style w:type="character" w:customStyle="1" w:styleId="a7">
    <w:name w:val="Верхний колонтитул Знак"/>
    <w:basedOn w:val="a0"/>
    <w:link w:val="a6"/>
    <w:uiPriority w:val="99"/>
    <w:rsid w:val="00E0730C"/>
    <w:rPr>
      <w:rFonts w:eastAsiaTheme="minorEastAsia"/>
      <w:lang w:eastAsia="ru-RU"/>
    </w:rPr>
  </w:style>
  <w:style w:type="paragraph" w:styleId="a8">
    <w:name w:val="footer"/>
    <w:basedOn w:val="a"/>
    <w:link w:val="a9"/>
    <w:uiPriority w:val="99"/>
    <w:unhideWhenUsed/>
    <w:rsid w:val="00E0730C"/>
    <w:pPr>
      <w:tabs>
        <w:tab w:val="center" w:pos="4677"/>
        <w:tab w:val="right" w:pos="9355"/>
      </w:tabs>
      <w:spacing w:after="0" w:line="240" w:lineRule="auto"/>
    </w:pPr>
    <w:rPr>
      <w:rFonts w:eastAsiaTheme="minorEastAsia"/>
      <w:lang w:eastAsia="ru-RU"/>
    </w:rPr>
  </w:style>
  <w:style w:type="character" w:customStyle="1" w:styleId="a9">
    <w:name w:val="Нижний колонтитул Знак"/>
    <w:basedOn w:val="a0"/>
    <w:link w:val="a8"/>
    <w:uiPriority w:val="99"/>
    <w:rsid w:val="00E0730C"/>
    <w:rPr>
      <w:rFonts w:eastAsiaTheme="minorEastAsia"/>
      <w:lang w:eastAsia="ru-RU"/>
    </w:rPr>
  </w:style>
  <w:style w:type="paragraph" w:styleId="aa">
    <w:name w:val="Normal (Web)"/>
    <w:basedOn w:val="a"/>
    <w:uiPriority w:val="99"/>
    <w:unhideWhenUsed/>
    <w:rsid w:val="00E073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List Paragraph"/>
    <w:basedOn w:val="a"/>
    <w:uiPriority w:val="99"/>
    <w:qFormat/>
    <w:rsid w:val="00E0730C"/>
    <w:pPr>
      <w:ind w:left="720"/>
    </w:pPr>
    <w:rPr>
      <w:rFonts w:ascii="Calibri" w:eastAsia="Calibri"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4036">
      <w:bodyDiv w:val="1"/>
      <w:marLeft w:val="0"/>
      <w:marRight w:val="0"/>
      <w:marTop w:val="0"/>
      <w:marBottom w:val="0"/>
      <w:divBdr>
        <w:top w:val="none" w:sz="0" w:space="0" w:color="auto"/>
        <w:left w:val="none" w:sz="0" w:space="0" w:color="auto"/>
        <w:bottom w:val="none" w:sz="0" w:space="0" w:color="auto"/>
        <w:right w:val="none" w:sz="0" w:space="0" w:color="auto"/>
      </w:divBdr>
    </w:div>
    <w:div w:id="257064387">
      <w:bodyDiv w:val="1"/>
      <w:marLeft w:val="0"/>
      <w:marRight w:val="0"/>
      <w:marTop w:val="0"/>
      <w:marBottom w:val="0"/>
      <w:divBdr>
        <w:top w:val="none" w:sz="0" w:space="0" w:color="auto"/>
        <w:left w:val="none" w:sz="0" w:space="0" w:color="auto"/>
        <w:bottom w:val="none" w:sz="0" w:space="0" w:color="auto"/>
        <w:right w:val="none" w:sz="0" w:space="0" w:color="auto"/>
      </w:divBdr>
    </w:div>
    <w:div w:id="332680893">
      <w:bodyDiv w:val="1"/>
      <w:marLeft w:val="0"/>
      <w:marRight w:val="0"/>
      <w:marTop w:val="0"/>
      <w:marBottom w:val="0"/>
      <w:divBdr>
        <w:top w:val="none" w:sz="0" w:space="0" w:color="auto"/>
        <w:left w:val="none" w:sz="0" w:space="0" w:color="auto"/>
        <w:bottom w:val="none" w:sz="0" w:space="0" w:color="auto"/>
        <w:right w:val="none" w:sz="0" w:space="0" w:color="auto"/>
      </w:divBdr>
    </w:div>
    <w:div w:id="768355058">
      <w:bodyDiv w:val="1"/>
      <w:marLeft w:val="0"/>
      <w:marRight w:val="0"/>
      <w:marTop w:val="0"/>
      <w:marBottom w:val="0"/>
      <w:divBdr>
        <w:top w:val="none" w:sz="0" w:space="0" w:color="auto"/>
        <w:left w:val="none" w:sz="0" w:space="0" w:color="auto"/>
        <w:bottom w:val="none" w:sz="0" w:space="0" w:color="auto"/>
        <w:right w:val="none" w:sz="0" w:space="0" w:color="auto"/>
      </w:divBdr>
    </w:div>
    <w:div w:id="1042554181">
      <w:bodyDiv w:val="1"/>
      <w:marLeft w:val="0"/>
      <w:marRight w:val="0"/>
      <w:marTop w:val="0"/>
      <w:marBottom w:val="0"/>
      <w:divBdr>
        <w:top w:val="none" w:sz="0" w:space="0" w:color="auto"/>
        <w:left w:val="none" w:sz="0" w:space="0" w:color="auto"/>
        <w:bottom w:val="none" w:sz="0" w:space="0" w:color="auto"/>
        <w:right w:val="none" w:sz="0" w:space="0" w:color="auto"/>
      </w:divBdr>
    </w:div>
    <w:div w:id="1097597644">
      <w:bodyDiv w:val="1"/>
      <w:marLeft w:val="0"/>
      <w:marRight w:val="0"/>
      <w:marTop w:val="0"/>
      <w:marBottom w:val="0"/>
      <w:divBdr>
        <w:top w:val="none" w:sz="0" w:space="0" w:color="auto"/>
        <w:left w:val="none" w:sz="0" w:space="0" w:color="auto"/>
        <w:bottom w:val="none" w:sz="0" w:space="0" w:color="auto"/>
        <w:right w:val="none" w:sz="0" w:space="0" w:color="auto"/>
      </w:divBdr>
    </w:div>
    <w:div w:id="1395079387">
      <w:bodyDiv w:val="1"/>
      <w:marLeft w:val="0"/>
      <w:marRight w:val="0"/>
      <w:marTop w:val="0"/>
      <w:marBottom w:val="0"/>
      <w:divBdr>
        <w:top w:val="none" w:sz="0" w:space="0" w:color="auto"/>
        <w:left w:val="none" w:sz="0" w:space="0" w:color="auto"/>
        <w:bottom w:val="none" w:sz="0" w:space="0" w:color="auto"/>
        <w:right w:val="none" w:sz="0" w:space="0" w:color="auto"/>
      </w:divBdr>
    </w:div>
    <w:div w:id="1412509887">
      <w:bodyDiv w:val="1"/>
      <w:marLeft w:val="0"/>
      <w:marRight w:val="0"/>
      <w:marTop w:val="0"/>
      <w:marBottom w:val="0"/>
      <w:divBdr>
        <w:top w:val="none" w:sz="0" w:space="0" w:color="auto"/>
        <w:left w:val="none" w:sz="0" w:space="0" w:color="auto"/>
        <w:bottom w:val="none" w:sz="0" w:space="0" w:color="auto"/>
        <w:right w:val="none" w:sz="0" w:space="0" w:color="auto"/>
      </w:divBdr>
    </w:div>
    <w:div w:id="1418283075">
      <w:bodyDiv w:val="1"/>
      <w:marLeft w:val="0"/>
      <w:marRight w:val="0"/>
      <w:marTop w:val="0"/>
      <w:marBottom w:val="0"/>
      <w:divBdr>
        <w:top w:val="none" w:sz="0" w:space="0" w:color="auto"/>
        <w:left w:val="none" w:sz="0" w:space="0" w:color="auto"/>
        <w:bottom w:val="none" w:sz="0" w:space="0" w:color="auto"/>
        <w:right w:val="none" w:sz="0" w:space="0" w:color="auto"/>
      </w:divBdr>
    </w:div>
    <w:div w:id="1837989457">
      <w:bodyDiv w:val="1"/>
      <w:marLeft w:val="0"/>
      <w:marRight w:val="0"/>
      <w:marTop w:val="0"/>
      <w:marBottom w:val="0"/>
      <w:divBdr>
        <w:top w:val="none" w:sz="0" w:space="0" w:color="auto"/>
        <w:left w:val="none" w:sz="0" w:space="0" w:color="auto"/>
        <w:bottom w:val="none" w:sz="0" w:space="0" w:color="auto"/>
        <w:right w:val="none" w:sz="0" w:space="0" w:color="auto"/>
      </w:divBdr>
    </w:div>
    <w:div w:id="1928348348">
      <w:bodyDiv w:val="1"/>
      <w:marLeft w:val="0"/>
      <w:marRight w:val="0"/>
      <w:marTop w:val="0"/>
      <w:marBottom w:val="0"/>
      <w:divBdr>
        <w:top w:val="none" w:sz="0" w:space="0" w:color="auto"/>
        <w:left w:val="none" w:sz="0" w:space="0" w:color="auto"/>
        <w:bottom w:val="none" w:sz="0" w:space="0" w:color="auto"/>
        <w:right w:val="none" w:sz="0" w:space="0" w:color="auto"/>
      </w:divBdr>
    </w:div>
    <w:div w:id="1987588398">
      <w:bodyDiv w:val="1"/>
      <w:marLeft w:val="0"/>
      <w:marRight w:val="0"/>
      <w:marTop w:val="0"/>
      <w:marBottom w:val="0"/>
      <w:divBdr>
        <w:top w:val="none" w:sz="0" w:space="0" w:color="auto"/>
        <w:left w:val="none" w:sz="0" w:space="0" w:color="auto"/>
        <w:bottom w:val="none" w:sz="0" w:space="0" w:color="auto"/>
        <w:right w:val="none" w:sz="0" w:space="0" w:color="auto"/>
      </w:divBdr>
    </w:div>
    <w:div w:id="198831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lenobl.ru/" TargetMode="External"/><Relationship Id="rId18" Type="http://schemas.openxmlformats.org/officeDocument/2006/relationships/hyperlink" Target="http://www.mfc47.r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enobl.r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u.lenobl.r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vlc.ru/statute/index.ht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i.ru/go?www.vlc.ru/law/07_05_2009_131fz.rtf" TargetMode="External"/><Relationship Id="rId14" Type="http://schemas.openxmlformats.org/officeDocument/2006/relationships/hyperlink" Target="http://www.gosuslugi.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6E1A8-0BEF-41D3-B183-5D1BC875F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FB41A92F</Template>
  <TotalTime>72</TotalTime>
  <Pages>30</Pages>
  <Words>10951</Words>
  <Characters>62426</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АЛГП</Company>
  <LinksUpToDate>false</LinksUpToDate>
  <CharactersWithSpaces>73231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Чумакова Лариса Николаевна</dc:creator>
  <cp:lastModifiedBy>Другова И. В.</cp:lastModifiedBy>
  <cp:revision>6</cp:revision>
  <cp:lastPrinted>2019-12-17T08:51:00Z</cp:lastPrinted>
  <dcterms:created xsi:type="dcterms:W3CDTF">2019-11-27T19:44:00Z</dcterms:created>
  <dcterms:modified xsi:type="dcterms:W3CDTF">2019-12-17T08:52:00Z</dcterms:modified>
</cp:coreProperties>
</file>