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8C7" w:rsidRPr="000650DD" w:rsidRDefault="00F158C7" w:rsidP="00F158C7">
      <w:pPr>
        <w:suppressAutoHyphens/>
        <w:jc w:val="center"/>
        <w:rPr>
          <w:rFonts w:ascii="Times New Roman" w:eastAsia="Times New Roman" w:hAnsi="Times New Roman"/>
          <w:b/>
          <w:sz w:val="28"/>
          <w:szCs w:val="28"/>
          <w:lang w:eastAsia="ar-SA"/>
        </w:rPr>
      </w:pPr>
      <w:r w:rsidRPr="000650DD">
        <w:rPr>
          <w:rFonts w:ascii="Times New Roman" w:eastAsia="Times New Roman" w:hAnsi="Times New Roman"/>
          <w:b/>
          <w:sz w:val="28"/>
          <w:szCs w:val="28"/>
          <w:lang w:eastAsia="ar-SA"/>
        </w:rPr>
        <w:t>ЛЮБАНСКОЕ ГОРОДСКОЕ ПОСЕЛЕНИЕ</w:t>
      </w:r>
      <w:r w:rsidR="00866A13" w:rsidRPr="000650DD">
        <w:rPr>
          <w:rFonts w:ascii="Times New Roman" w:eastAsia="Times New Roman" w:hAnsi="Times New Roman"/>
          <w:b/>
          <w:sz w:val="28"/>
          <w:szCs w:val="28"/>
          <w:lang w:eastAsia="ar-SA"/>
        </w:rPr>
        <w:t xml:space="preserve">              </w:t>
      </w:r>
    </w:p>
    <w:p w:rsidR="00F158C7" w:rsidRPr="000650DD" w:rsidRDefault="00F158C7" w:rsidP="00F158C7">
      <w:pPr>
        <w:suppressAutoHyphens/>
        <w:jc w:val="center"/>
        <w:rPr>
          <w:rFonts w:ascii="Times New Roman" w:eastAsia="Times New Roman" w:hAnsi="Times New Roman"/>
          <w:b/>
          <w:sz w:val="28"/>
          <w:szCs w:val="28"/>
          <w:lang w:eastAsia="ar-SA"/>
        </w:rPr>
      </w:pPr>
      <w:r w:rsidRPr="000650DD">
        <w:rPr>
          <w:rFonts w:ascii="Times New Roman" w:eastAsia="Times New Roman" w:hAnsi="Times New Roman"/>
          <w:b/>
          <w:sz w:val="28"/>
          <w:szCs w:val="28"/>
          <w:lang w:eastAsia="ar-SA"/>
        </w:rPr>
        <w:t>ТОСНЕНСКОГО РАЙОНА ЛЕНИНГРАДСКОЙ ОБЛАСТИ</w:t>
      </w:r>
    </w:p>
    <w:p w:rsidR="00F158C7" w:rsidRPr="000650DD" w:rsidRDefault="00F158C7" w:rsidP="00F158C7">
      <w:pPr>
        <w:suppressAutoHyphens/>
        <w:ind w:left="3540"/>
        <w:rPr>
          <w:rFonts w:ascii="Times New Roman" w:eastAsia="Times New Roman" w:hAnsi="Times New Roman"/>
          <w:b/>
          <w:sz w:val="28"/>
          <w:szCs w:val="28"/>
          <w:lang w:eastAsia="ar-SA"/>
        </w:rPr>
      </w:pPr>
      <w:r w:rsidRPr="000650DD">
        <w:rPr>
          <w:rFonts w:ascii="Times New Roman" w:eastAsia="Times New Roman" w:hAnsi="Times New Roman"/>
          <w:b/>
          <w:sz w:val="28"/>
          <w:szCs w:val="28"/>
          <w:lang w:eastAsia="ar-SA"/>
        </w:rPr>
        <w:br/>
        <w:t>АДМИНИСТРАЦИЯ</w:t>
      </w:r>
    </w:p>
    <w:p w:rsidR="00F158C7" w:rsidRPr="000650DD" w:rsidRDefault="00F158C7" w:rsidP="00F158C7">
      <w:pPr>
        <w:suppressAutoHyphens/>
        <w:jc w:val="center"/>
        <w:rPr>
          <w:rFonts w:ascii="Times New Roman" w:eastAsia="Times New Roman" w:hAnsi="Times New Roman"/>
          <w:b/>
          <w:sz w:val="28"/>
          <w:szCs w:val="28"/>
          <w:lang w:eastAsia="ar-SA"/>
        </w:rPr>
      </w:pP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r>
      <w:r w:rsidRPr="000650DD">
        <w:rPr>
          <w:rFonts w:ascii="Times New Roman" w:eastAsia="Times New Roman" w:hAnsi="Times New Roman"/>
          <w:b/>
          <w:sz w:val="28"/>
          <w:szCs w:val="28"/>
          <w:lang w:eastAsia="ar-SA"/>
        </w:rPr>
        <w:tab/>
        <w:t xml:space="preserve">       </w:t>
      </w:r>
    </w:p>
    <w:p w:rsidR="00F158C7" w:rsidRPr="000650DD" w:rsidRDefault="00F158C7" w:rsidP="00C31280">
      <w:pPr>
        <w:suppressAutoHyphens/>
        <w:jc w:val="center"/>
        <w:rPr>
          <w:rFonts w:ascii="Times New Roman" w:eastAsia="Times New Roman" w:hAnsi="Times New Roman"/>
          <w:sz w:val="28"/>
          <w:szCs w:val="28"/>
          <w:lang w:eastAsia="ar-SA"/>
        </w:rPr>
      </w:pPr>
      <w:r w:rsidRPr="000650DD">
        <w:rPr>
          <w:rFonts w:ascii="Times New Roman" w:eastAsia="Times New Roman" w:hAnsi="Times New Roman"/>
          <w:b/>
          <w:sz w:val="28"/>
          <w:szCs w:val="28"/>
          <w:lang w:eastAsia="ar-SA"/>
        </w:rPr>
        <w:t>ПОСТАНОВЛЕНИЕ</w:t>
      </w:r>
      <w:r w:rsidRPr="000650DD">
        <w:rPr>
          <w:rFonts w:ascii="Times New Roman" w:eastAsia="Times New Roman" w:hAnsi="Times New Roman"/>
          <w:b/>
          <w:sz w:val="28"/>
          <w:szCs w:val="28"/>
          <w:lang w:eastAsia="ar-SA"/>
        </w:rPr>
        <w:br/>
      </w:r>
    </w:p>
    <w:p w:rsidR="00C31280" w:rsidRPr="000650DD" w:rsidRDefault="00C31280" w:rsidP="00C31280">
      <w:pPr>
        <w:suppressAutoHyphens/>
        <w:jc w:val="center"/>
        <w:rPr>
          <w:rFonts w:ascii="Times New Roman" w:eastAsia="Times New Roman" w:hAnsi="Times New Roman"/>
          <w:sz w:val="28"/>
          <w:szCs w:val="28"/>
          <w:lang w:eastAsia="ar-SA"/>
        </w:rPr>
      </w:pPr>
    </w:p>
    <w:p w:rsidR="00C31280" w:rsidRPr="000650DD" w:rsidRDefault="001353B3" w:rsidP="00C31280">
      <w:pPr>
        <w:suppressAutoHyphens/>
        <w:rPr>
          <w:rFonts w:ascii="Times New Roman" w:eastAsia="Times New Roman" w:hAnsi="Times New Roman"/>
          <w:sz w:val="28"/>
          <w:szCs w:val="28"/>
          <w:lang w:eastAsia="ar-SA"/>
        </w:rPr>
      </w:pPr>
      <w:r>
        <w:rPr>
          <w:rFonts w:ascii="Times New Roman" w:eastAsia="Times New Roman" w:hAnsi="Times New Roman"/>
          <w:sz w:val="28"/>
          <w:szCs w:val="28"/>
          <w:u w:val="single"/>
          <w:lang w:eastAsia="ar-SA"/>
        </w:rPr>
        <w:t xml:space="preserve">16.12.2019 </w:t>
      </w:r>
      <w:r w:rsidR="00F158C7" w:rsidRPr="000650DD">
        <w:rPr>
          <w:rFonts w:ascii="Times New Roman" w:eastAsia="Times New Roman" w:hAnsi="Times New Roman"/>
          <w:sz w:val="28"/>
          <w:szCs w:val="28"/>
          <w:lang w:eastAsia="ar-SA"/>
        </w:rPr>
        <w:t xml:space="preserve"> № </w:t>
      </w:r>
      <w:r>
        <w:rPr>
          <w:rFonts w:ascii="Times New Roman" w:eastAsia="Times New Roman" w:hAnsi="Times New Roman"/>
          <w:sz w:val="28"/>
          <w:szCs w:val="28"/>
          <w:u w:val="single"/>
          <w:lang w:eastAsia="ar-SA"/>
        </w:rPr>
        <w:t>629</w:t>
      </w:r>
      <w:r w:rsidR="00110186" w:rsidRPr="00110186">
        <w:rPr>
          <w:rFonts w:ascii="Times New Roman" w:eastAsia="Times New Roman" w:hAnsi="Times New Roman"/>
          <w:color w:val="FFFFFF" w:themeColor="background1"/>
          <w:sz w:val="28"/>
          <w:szCs w:val="28"/>
          <w:u w:val="single"/>
          <w:lang w:eastAsia="ar-SA"/>
        </w:rPr>
        <w:t>.</w:t>
      </w:r>
    </w:p>
    <w:p w:rsidR="00C31280" w:rsidRPr="000650DD" w:rsidRDefault="00F158C7" w:rsidP="000650DD">
      <w:pPr>
        <w:suppressAutoHyphens/>
        <w:ind w:right="3543"/>
        <w:jc w:val="both"/>
        <w:rPr>
          <w:rFonts w:ascii="Times New Roman" w:hAnsi="Times New Roman"/>
          <w:bCs/>
          <w:color w:val="000000"/>
          <w:sz w:val="28"/>
          <w:szCs w:val="28"/>
        </w:rPr>
      </w:pPr>
      <w:r w:rsidRPr="000650DD">
        <w:rPr>
          <w:rFonts w:ascii="Times New Roman" w:eastAsia="Times New Roman" w:hAnsi="Times New Roman"/>
          <w:bCs/>
          <w:sz w:val="28"/>
          <w:szCs w:val="28"/>
          <w:lang w:eastAsia="ru-RU"/>
        </w:rPr>
        <w:t xml:space="preserve">Об утверждении административного регламента предоставления муниципальной услуги </w:t>
      </w:r>
      <w:r w:rsidR="00C31280" w:rsidRPr="000650DD">
        <w:rPr>
          <w:rStyle w:val="a4"/>
          <w:rFonts w:ascii="Times New Roman" w:hAnsi="Times New Roman"/>
          <w:b w:val="0"/>
          <w:color w:val="000000"/>
          <w:sz w:val="28"/>
          <w:szCs w:val="28"/>
        </w:rPr>
        <w:t>по оформлению согласия (отказа)</w:t>
      </w:r>
      <w:r w:rsidR="00C31280" w:rsidRPr="000650DD">
        <w:rPr>
          <w:rFonts w:ascii="Times New Roman" w:hAnsi="Times New Roman"/>
          <w:b/>
          <w:color w:val="000000"/>
          <w:sz w:val="28"/>
          <w:szCs w:val="28"/>
        </w:rPr>
        <w:t xml:space="preserve"> </w:t>
      </w:r>
      <w:r w:rsidR="00C31280" w:rsidRPr="000650DD">
        <w:rPr>
          <w:rStyle w:val="a4"/>
          <w:rFonts w:ascii="Times New Roman" w:hAnsi="Times New Roman"/>
          <w:b w:val="0"/>
          <w:color w:val="000000"/>
          <w:sz w:val="28"/>
          <w:szCs w:val="28"/>
        </w:rPr>
        <w:t>на обмен жилыми помещениями, предоставленными по договорам социального найма, в Любанском городском поселении Тосненского района Ленинградской области</w:t>
      </w:r>
    </w:p>
    <w:p w:rsidR="00F158C7" w:rsidRPr="000650DD" w:rsidRDefault="00F158C7" w:rsidP="00F158C7">
      <w:pPr>
        <w:suppressAutoHyphens/>
        <w:ind w:right="3055"/>
        <w:rPr>
          <w:rFonts w:ascii="Times New Roman" w:eastAsia="Times New Roman" w:hAnsi="Times New Roman"/>
          <w:bCs/>
          <w:sz w:val="28"/>
          <w:szCs w:val="28"/>
          <w:lang w:eastAsia="ru-RU"/>
        </w:rPr>
      </w:pPr>
    </w:p>
    <w:p w:rsidR="008063FB" w:rsidRPr="000650DD" w:rsidRDefault="00F158C7" w:rsidP="00F158C7">
      <w:pPr>
        <w:pStyle w:val="a3"/>
        <w:ind w:firstLine="708"/>
        <w:jc w:val="both"/>
        <w:rPr>
          <w:color w:val="000000"/>
          <w:sz w:val="28"/>
          <w:szCs w:val="28"/>
        </w:rPr>
      </w:pPr>
      <w:r w:rsidRPr="000650DD">
        <w:rPr>
          <w:sz w:val="28"/>
          <w:szCs w:val="28"/>
        </w:rPr>
        <w:t xml:space="preserve">В соответствии </w:t>
      </w:r>
      <w:r w:rsidR="008063FB" w:rsidRPr="000650DD">
        <w:rPr>
          <w:color w:val="000000"/>
          <w:sz w:val="28"/>
          <w:szCs w:val="28"/>
        </w:rPr>
        <w:t>с Жилищным кодексом Российской Федерации, Федеральным законом от 06.10.2003 № 131-ФЗ «Об общих принципах организации местного самоуправления в Российской Федерации», Федеральным законом от 27.07.2010 № 210-ФЗ «Об организации предоставления государственных и муни</w:t>
      </w:r>
      <w:r w:rsidRPr="000650DD">
        <w:rPr>
          <w:color w:val="000000"/>
          <w:sz w:val="28"/>
          <w:szCs w:val="28"/>
        </w:rPr>
        <w:t>ципальных услуг», Уставом Любан</w:t>
      </w:r>
      <w:r w:rsidR="008063FB" w:rsidRPr="000650DD">
        <w:rPr>
          <w:color w:val="000000"/>
          <w:sz w:val="28"/>
          <w:szCs w:val="28"/>
        </w:rPr>
        <w:t>ского городского поселения Тосненского района Ленинградской области</w:t>
      </w:r>
    </w:p>
    <w:p w:rsidR="00C31280" w:rsidRPr="000650DD" w:rsidRDefault="008063FB" w:rsidP="00C31280">
      <w:pPr>
        <w:pStyle w:val="a3"/>
        <w:jc w:val="both"/>
        <w:rPr>
          <w:color w:val="000000"/>
          <w:sz w:val="28"/>
          <w:szCs w:val="28"/>
        </w:rPr>
      </w:pPr>
      <w:r w:rsidRPr="000650DD">
        <w:rPr>
          <w:color w:val="000000"/>
          <w:sz w:val="28"/>
          <w:szCs w:val="28"/>
        </w:rPr>
        <w:t>ПОСТАНОВЛЯЮ:</w:t>
      </w:r>
    </w:p>
    <w:p w:rsidR="00866A13" w:rsidRPr="000650DD" w:rsidRDefault="00C31280" w:rsidP="00866A13">
      <w:pPr>
        <w:pStyle w:val="a3"/>
        <w:spacing w:before="0" w:beforeAutospacing="0" w:after="0" w:afterAutospacing="0"/>
        <w:ind w:firstLine="708"/>
        <w:jc w:val="both"/>
        <w:rPr>
          <w:sz w:val="28"/>
          <w:szCs w:val="28"/>
        </w:rPr>
      </w:pPr>
      <w:r w:rsidRPr="000650DD">
        <w:rPr>
          <w:sz w:val="28"/>
          <w:szCs w:val="28"/>
        </w:rPr>
        <w:t>1.</w:t>
      </w:r>
      <w:r w:rsidR="008063FB" w:rsidRPr="000650DD">
        <w:rPr>
          <w:sz w:val="28"/>
          <w:szCs w:val="28"/>
        </w:rPr>
        <w:t xml:space="preserve">Утвердить административный регламент предоставления муниципальной услуги по оформлению </w:t>
      </w:r>
      <w:r w:rsidR="0051193C">
        <w:rPr>
          <w:sz w:val="28"/>
          <w:szCs w:val="28"/>
        </w:rPr>
        <w:t>согласия (отказа) на</w:t>
      </w:r>
      <w:r w:rsidR="008063FB" w:rsidRPr="000650DD">
        <w:rPr>
          <w:sz w:val="28"/>
          <w:szCs w:val="28"/>
        </w:rPr>
        <w:t xml:space="preserve"> обмен жилыми помещениями, предоставленными по договорам</w:t>
      </w:r>
      <w:r w:rsidR="00F158C7" w:rsidRPr="000650DD">
        <w:rPr>
          <w:sz w:val="28"/>
          <w:szCs w:val="28"/>
        </w:rPr>
        <w:t xml:space="preserve"> социального найма, в Любанском</w:t>
      </w:r>
      <w:r w:rsidR="008063FB" w:rsidRPr="000650DD">
        <w:rPr>
          <w:sz w:val="28"/>
          <w:szCs w:val="28"/>
        </w:rPr>
        <w:t xml:space="preserve"> городском поселении Т</w:t>
      </w:r>
      <w:r w:rsidR="00F158C7" w:rsidRPr="000650DD">
        <w:rPr>
          <w:sz w:val="28"/>
          <w:szCs w:val="28"/>
        </w:rPr>
        <w:t>ос</w:t>
      </w:r>
      <w:r w:rsidRPr="000650DD">
        <w:rPr>
          <w:sz w:val="28"/>
          <w:szCs w:val="28"/>
        </w:rPr>
        <w:t>ненского района Ленинградской области</w:t>
      </w:r>
      <w:r w:rsidR="00AF6FAE" w:rsidRPr="000650DD">
        <w:rPr>
          <w:sz w:val="28"/>
          <w:szCs w:val="28"/>
        </w:rPr>
        <w:t xml:space="preserve">, </w:t>
      </w:r>
      <w:proofErr w:type="gramStart"/>
      <w:r w:rsidR="00AF6FAE" w:rsidRPr="000650DD">
        <w:rPr>
          <w:sz w:val="28"/>
          <w:szCs w:val="28"/>
        </w:rPr>
        <w:t>согласно приложения</w:t>
      </w:r>
      <w:proofErr w:type="gramEnd"/>
      <w:r w:rsidRPr="000650DD">
        <w:rPr>
          <w:sz w:val="28"/>
          <w:szCs w:val="28"/>
        </w:rPr>
        <w:t>.</w:t>
      </w:r>
    </w:p>
    <w:p w:rsidR="00AF6FAE" w:rsidRPr="000650DD" w:rsidRDefault="00AF6FAE" w:rsidP="00AF6FAE">
      <w:pPr>
        <w:widowControl w:val="0"/>
        <w:tabs>
          <w:tab w:val="left" w:pos="0"/>
        </w:tabs>
        <w:autoSpaceDE w:val="0"/>
        <w:autoSpaceDN w:val="0"/>
        <w:adjustRightInd w:val="0"/>
        <w:jc w:val="both"/>
        <w:outlineLvl w:val="0"/>
        <w:rPr>
          <w:rFonts w:ascii="Times New Roman" w:eastAsia="Times New Roman" w:hAnsi="Times New Roman"/>
          <w:sz w:val="28"/>
          <w:szCs w:val="28"/>
          <w:lang w:eastAsia="ru-RU"/>
        </w:rPr>
      </w:pPr>
      <w:r w:rsidRPr="000650DD">
        <w:rPr>
          <w:rFonts w:ascii="Times New Roman" w:eastAsia="Times New Roman" w:hAnsi="Times New Roman"/>
          <w:sz w:val="28"/>
          <w:szCs w:val="28"/>
          <w:lang w:eastAsia="ru-RU"/>
        </w:rPr>
        <w:tab/>
        <w:t xml:space="preserve">2. Постановление администрации Любанского городского поселения Тосненского района Ленинградской области от </w:t>
      </w:r>
      <w:r w:rsidRPr="000650DD">
        <w:rPr>
          <w:rFonts w:ascii="Times New Roman" w:eastAsia="Times New Roman" w:hAnsi="Times New Roman"/>
          <w:sz w:val="28"/>
          <w:szCs w:val="28"/>
          <w:lang w:eastAsia="ar-SA"/>
        </w:rPr>
        <w:t xml:space="preserve">17.11.2016 № 398 </w:t>
      </w:r>
      <w:r w:rsidRPr="000650DD">
        <w:rPr>
          <w:rFonts w:ascii="Times New Roman" w:eastAsia="Times New Roman" w:hAnsi="Times New Roman"/>
          <w:sz w:val="28"/>
          <w:szCs w:val="28"/>
          <w:lang w:eastAsia="ru-RU"/>
        </w:rPr>
        <w:t>«</w:t>
      </w:r>
      <w:r w:rsidR="000650DD" w:rsidRPr="000650DD">
        <w:rPr>
          <w:rFonts w:ascii="Times New Roman" w:eastAsia="Times New Roman" w:hAnsi="Times New Roman"/>
          <w:sz w:val="28"/>
          <w:szCs w:val="28"/>
          <w:lang w:eastAsia="ru-RU"/>
        </w:rPr>
        <w:t>Об утверждении административного регламента предоставления муниципальной услуги по оформлению согласия (отказа) на обмен жилыми помещениями, предоставленными по договорам социального найма, в Любанском городском поселении Тосненского района Ленинградской области</w:t>
      </w:r>
      <w:r w:rsidRPr="000650DD">
        <w:rPr>
          <w:rFonts w:ascii="Times New Roman" w:eastAsia="Times New Roman" w:hAnsi="Times New Roman"/>
          <w:sz w:val="28"/>
          <w:szCs w:val="28"/>
          <w:lang w:eastAsia="ru-RU"/>
        </w:rPr>
        <w:t>» считать утратившим силу.</w:t>
      </w:r>
    </w:p>
    <w:p w:rsidR="00AF6FAE" w:rsidRPr="000650DD" w:rsidRDefault="00AF6FAE" w:rsidP="00AF6FAE">
      <w:pPr>
        <w:widowControl w:val="0"/>
        <w:tabs>
          <w:tab w:val="left" w:pos="0"/>
        </w:tabs>
        <w:autoSpaceDE w:val="0"/>
        <w:autoSpaceDN w:val="0"/>
        <w:adjustRightInd w:val="0"/>
        <w:jc w:val="both"/>
        <w:outlineLvl w:val="0"/>
        <w:rPr>
          <w:rFonts w:ascii="Times New Roman" w:eastAsia="Times New Roman" w:hAnsi="Times New Roman"/>
          <w:snapToGrid w:val="0"/>
          <w:sz w:val="28"/>
          <w:szCs w:val="28"/>
          <w:lang w:eastAsia="ru-RU"/>
        </w:rPr>
      </w:pPr>
      <w:r w:rsidRPr="000650DD">
        <w:rPr>
          <w:rFonts w:ascii="Times New Roman" w:eastAsia="Times New Roman" w:hAnsi="Times New Roman"/>
          <w:sz w:val="28"/>
          <w:szCs w:val="28"/>
          <w:lang w:eastAsia="ru-RU"/>
        </w:rPr>
        <w:tab/>
        <w:t xml:space="preserve">3. </w:t>
      </w:r>
      <w:r w:rsidRPr="000650DD">
        <w:rPr>
          <w:rFonts w:ascii="Times New Roman" w:eastAsia="Times New Roman" w:hAnsi="Times New Roman"/>
          <w:snapToGrid w:val="0"/>
          <w:sz w:val="28"/>
          <w:szCs w:val="28"/>
          <w:lang w:eastAsia="ru-RU"/>
        </w:rPr>
        <w:t>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B85A8C" w:rsidRDefault="00AF6FAE" w:rsidP="00AF6FAE">
      <w:pPr>
        <w:widowControl w:val="0"/>
        <w:tabs>
          <w:tab w:val="left" w:pos="0"/>
        </w:tabs>
        <w:autoSpaceDE w:val="0"/>
        <w:autoSpaceDN w:val="0"/>
        <w:adjustRightInd w:val="0"/>
        <w:jc w:val="both"/>
        <w:outlineLvl w:val="0"/>
        <w:rPr>
          <w:rFonts w:ascii="Times New Roman" w:eastAsia="Times New Roman" w:hAnsi="Times New Roman"/>
          <w:snapToGrid w:val="0"/>
          <w:sz w:val="28"/>
          <w:szCs w:val="28"/>
          <w:lang w:eastAsia="ru-RU"/>
        </w:rPr>
      </w:pPr>
      <w:r w:rsidRPr="000650DD">
        <w:rPr>
          <w:rFonts w:ascii="Times New Roman" w:eastAsia="Times New Roman" w:hAnsi="Times New Roman"/>
          <w:snapToGrid w:val="0"/>
          <w:sz w:val="28"/>
          <w:szCs w:val="28"/>
          <w:lang w:eastAsia="ru-RU"/>
        </w:rPr>
        <w:tab/>
        <w:t xml:space="preserve">4. Настоящее постановление вступает в силу со дня его официального </w:t>
      </w:r>
      <w:r w:rsidRPr="000650DD">
        <w:rPr>
          <w:rFonts w:ascii="Times New Roman" w:eastAsia="Times New Roman" w:hAnsi="Times New Roman"/>
          <w:snapToGrid w:val="0"/>
          <w:sz w:val="28"/>
          <w:szCs w:val="28"/>
          <w:lang w:eastAsia="ru-RU"/>
        </w:rPr>
        <w:lastRenderedPageBreak/>
        <w:t>опубликования (обнародования)</w:t>
      </w:r>
    </w:p>
    <w:p w:rsidR="00AF6FAE" w:rsidRPr="00B85A8C" w:rsidRDefault="00B85A8C" w:rsidP="00AF6FAE">
      <w:pPr>
        <w:widowControl w:val="0"/>
        <w:tabs>
          <w:tab w:val="left" w:pos="0"/>
        </w:tabs>
        <w:autoSpaceDE w:val="0"/>
        <w:autoSpaceDN w:val="0"/>
        <w:adjustRightInd w:val="0"/>
        <w:jc w:val="both"/>
        <w:outlineLvl w:val="0"/>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ab/>
      </w:r>
      <w:r w:rsidR="00AF6FAE" w:rsidRPr="000650DD">
        <w:rPr>
          <w:rFonts w:ascii="Times New Roman" w:eastAsia="Times New Roman" w:hAnsi="Times New Roman"/>
          <w:snapToGrid w:val="0"/>
          <w:sz w:val="28"/>
          <w:szCs w:val="28"/>
          <w:lang w:eastAsia="ru-RU"/>
        </w:rPr>
        <w:t xml:space="preserve">5. </w:t>
      </w:r>
      <w:proofErr w:type="gramStart"/>
      <w:r w:rsidR="00AF6FAE" w:rsidRPr="000650DD">
        <w:rPr>
          <w:rFonts w:ascii="Times New Roman" w:eastAsia="Times New Roman" w:hAnsi="Times New Roman"/>
          <w:snapToGrid w:val="0"/>
          <w:sz w:val="28"/>
          <w:szCs w:val="28"/>
          <w:lang w:eastAsia="ru-RU"/>
        </w:rPr>
        <w:t>Контроль за</w:t>
      </w:r>
      <w:proofErr w:type="gramEnd"/>
      <w:r w:rsidR="00AF6FAE" w:rsidRPr="000650DD">
        <w:rPr>
          <w:rFonts w:ascii="Times New Roman" w:eastAsia="Times New Roman" w:hAnsi="Times New Roman"/>
          <w:snapToGrid w:val="0"/>
          <w:sz w:val="28"/>
          <w:szCs w:val="28"/>
          <w:lang w:eastAsia="ru-RU"/>
        </w:rPr>
        <w:t xml:space="preserve"> исполнением настоящего постановления оставляю за собой.</w:t>
      </w:r>
    </w:p>
    <w:p w:rsidR="00AF6FAE" w:rsidRPr="000650DD" w:rsidRDefault="00AF6FAE" w:rsidP="00AF6FAE">
      <w:pPr>
        <w:autoSpaceDE w:val="0"/>
        <w:autoSpaceDN w:val="0"/>
        <w:adjustRightInd w:val="0"/>
        <w:rPr>
          <w:rFonts w:ascii="Times New Roman" w:eastAsia="Times New Roman" w:hAnsi="Times New Roman"/>
          <w:bCs/>
          <w:sz w:val="28"/>
          <w:szCs w:val="28"/>
          <w:lang w:eastAsia="ru-RU"/>
        </w:rPr>
      </w:pPr>
    </w:p>
    <w:p w:rsidR="00AF6FAE" w:rsidRPr="000650DD" w:rsidRDefault="00AF6FAE" w:rsidP="00AF6FAE">
      <w:pPr>
        <w:autoSpaceDE w:val="0"/>
        <w:autoSpaceDN w:val="0"/>
        <w:adjustRightInd w:val="0"/>
        <w:rPr>
          <w:rFonts w:ascii="Times New Roman" w:eastAsia="Times New Roman" w:hAnsi="Times New Roman"/>
          <w:bCs/>
          <w:sz w:val="28"/>
          <w:szCs w:val="28"/>
          <w:lang w:eastAsia="ru-RU"/>
        </w:rPr>
      </w:pPr>
    </w:p>
    <w:p w:rsidR="00AF6FAE" w:rsidRPr="000650DD" w:rsidRDefault="00AF6FAE" w:rsidP="00AF6FAE">
      <w:pPr>
        <w:autoSpaceDE w:val="0"/>
        <w:autoSpaceDN w:val="0"/>
        <w:adjustRightInd w:val="0"/>
        <w:rPr>
          <w:rFonts w:ascii="Times New Roman" w:hAnsi="Times New Roman"/>
          <w:b/>
          <w:bCs/>
          <w:sz w:val="28"/>
          <w:szCs w:val="28"/>
          <w:lang w:eastAsia="ru-RU"/>
        </w:rPr>
      </w:pPr>
      <w:r w:rsidRPr="000650DD">
        <w:rPr>
          <w:rFonts w:ascii="Times New Roman" w:eastAsia="Times New Roman" w:hAnsi="Times New Roman"/>
          <w:bCs/>
          <w:sz w:val="28"/>
          <w:szCs w:val="28"/>
          <w:lang w:eastAsia="ru-RU"/>
        </w:rPr>
        <w:t>Глава администрации</w:t>
      </w:r>
      <w:r w:rsidRPr="000650DD">
        <w:rPr>
          <w:rFonts w:ascii="Times New Roman" w:eastAsia="Times New Roman" w:hAnsi="Times New Roman"/>
          <w:bCs/>
          <w:sz w:val="28"/>
          <w:szCs w:val="28"/>
          <w:lang w:eastAsia="ru-RU"/>
        </w:rPr>
        <w:tab/>
      </w:r>
      <w:r w:rsidRPr="000650DD">
        <w:rPr>
          <w:rFonts w:ascii="Times New Roman" w:eastAsia="Times New Roman" w:hAnsi="Times New Roman"/>
          <w:bCs/>
          <w:sz w:val="28"/>
          <w:szCs w:val="28"/>
          <w:lang w:eastAsia="ru-RU"/>
        </w:rPr>
        <w:tab/>
      </w:r>
      <w:r w:rsidRPr="000650DD">
        <w:rPr>
          <w:rFonts w:ascii="Times New Roman" w:eastAsia="Times New Roman" w:hAnsi="Times New Roman"/>
          <w:bCs/>
          <w:sz w:val="28"/>
          <w:szCs w:val="28"/>
          <w:lang w:eastAsia="ru-RU"/>
        </w:rPr>
        <w:tab/>
      </w:r>
      <w:r w:rsidRPr="000650DD">
        <w:rPr>
          <w:rFonts w:ascii="Times New Roman" w:eastAsia="Times New Roman" w:hAnsi="Times New Roman"/>
          <w:bCs/>
          <w:sz w:val="28"/>
          <w:szCs w:val="28"/>
          <w:lang w:eastAsia="ru-RU"/>
        </w:rPr>
        <w:tab/>
      </w:r>
      <w:r w:rsidRPr="000650DD">
        <w:rPr>
          <w:rFonts w:ascii="Times New Roman" w:eastAsia="Times New Roman" w:hAnsi="Times New Roman"/>
          <w:bCs/>
          <w:sz w:val="28"/>
          <w:szCs w:val="28"/>
          <w:lang w:eastAsia="ru-RU"/>
        </w:rPr>
        <w:tab/>
      </w:r>
      <w:r w:rsidRPr="000650DD">
        <w:rPr>
          <w:rFonts w:ascii="Times New Roman" w:eastAsia="Times New Roman" w:hAnsi="Times New Roman"/>
          <w:bCs/>
          <w:sz w:val="28"/>
          <w:szCs w:val="28"/>
          <w:lang w:eastAsia="ru-RU"/>
        </w:rPr>
        <w:tab/>
        <w:t xml:space="preserve">           М.А. Богатов</w:t>
      </w:r>
      <w:r w:rsidRPr="000650DD">
        <w:rPr>
          <w:rFonts w:ascii="Times New Roman" w:hAnsi="Times New Roman"/>
          <w:b/>
          <w:bCs/>
          <w:sz w:val="28"/>
          <w:szCs w:val="28"/>
          <w:lang w:eastAsia="ru-RU"/>
        </w:rPr>
        <w:tab/>
      </w:r>
    </w:p>
    <w:p w:rsidR="00AF6FAE" w:rsidRPr="000650DD" w:rsidRDefault="00AF6FAE" w:rsidP="00AF6FAE">
      <w:pPr>
        <w:autoSpaceDE w:val="0"/>
        <w:autoSpaceDN w:val="0"/>
        <w:adjustRightInd w:val="0"/>
        <w:ind w:firstLine="426"/>
        <w:rPr>
          <w:rFonts w:ascii="Times New Roman" w:hAnsi="Times New Roman"/>
          <w:bCs/>
          <w:sz w:val="28"/>
          <w:szCs w:val="28"/>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D34E10" w:rsidRDefault="00D34E10"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260A9D" w:rsidRDefault="00260A9D" w:rsidP="000650DD">
      <w:pPr>
        <w:autoSpaceDE w:val="0"/>
        <w:autoSpaceDN w:val="0"/>
        <w:adjustRightInd w:val="0"/>
        <w:ind w:firstLine="426"/>
        <w:rPr>
          <w:rFonts w:ascii="Times New Roman" w:hAnsi="Times New Roman"/>
          <w:bCs/>
          <w:sz w:val="20"/>
          <w:szCs w:val="20"/>
          <w:lang w:eastAsia="ru-RU"/>
        </w:rPr>
      </w:pPr>
    </w:p>
    <w:p w:rsidR="003973FA" w:rsidRPr="000650DD" w:rsidRDefault="00AF6FAE" w:rsidP="000650DD">
      <w:pPr>
        <w:autoSpaceDE w:val="0"/>
        <w:autoSpaceDN w:val="0"/>
        <w:adjustRightInd w:val="0"/>
        <w:ind w:firstLine="426"/>
        <w:rPr>
          <w:rFonts w:ascii="Times New Roman" w:eastAsia="Times New Roman" w:hAnsi="Times New Roman"/>
          <w:color w:val="000000"/>
          <w:sz w:val="24"/>
          <w:szCs w:val="24"/>
          <w:lang w:eastAsia="ru-RU"/>
        </w:rPr>
      </w:pPr>
      <w:r>
        <w:rPr>
          <w:rFonts w:ascii="Times New Roman" w:hAnsi="Times New Roman"/>
          <w:bCs/>
          <w:sz w:val="20"/>
          <w:szCs w:val="20"/>
          <w:lang w:eastAsia="ru-RU"/>
        </w:rPr>
        <w:t>Другова И.В. 72-572</w:t>
      </w:r>
      <w:r>
        <w:rPr>
          <w:color w:val="000000"/>
        </w:rPr>
        <w:br w:type="page"/>
      </w:r>
    </w:p>
    <w:p w:rsidR="00A301CB" w:rsidRDefault="008063FB" w:rsidP="00A301CB">
      <w:pPr>
        <w:pStyle w:val="a3"/>
        <w:spacing w:before="0" w:beforeAutospacing="0" w:after="0" w:afterAutospacing="0"/>
        <w:jc w:val="right"/>
        <w:rPr>
          <w:color w:val="000000"/>
        </w:rPr>
      </w:pPr>
      <w:r w:rsidRPr="00F05A58">
        <w:rPr>
          <w:color w:val="000000"/>
        </w:rPr>
        <w:lastRenderedPageBreak/>
        <w:t>Приложение</w:t>
      </w:r>
    </w:p>
    <w:p w:rsidR="00A301CB" w:rsidRDefault="008063FB" w:rsidP="00A301CB">
      <w:pPr>
        <w:pStyle w:val="a3"/>
        <w:spacing w:before="0" w:beforeAutospacing="0" w:after="0" w:afterAutospacing="0"/>
        <w:jc w:val="right"/>
        <w:rPr>
          <w:color w:val="000000"/>
        </w:rPr>
      </w:pPr>
      <w:r w:rsidRPr="00F05A58">
        <w:rPr>
          <w:color w:val="000000"/>
        </w:rPr>
        <w:t>к постановлению</w:t>
      </w:r>
      <w:r w:rsidR="00A301CB">
        <w:rPr>
          <w:color w:val="000000"/>
        </w:rPr>
        <w:t xml:space="preserve"> </w:t>
      </w:r>
      <w:r w:rsidRPr="00F05A58">
        <w:rPr>
          <w:color w:val="000000"/>
        </w:rPr>
        <w:t>админи</w:t>
      </w:r>
      <w:r w:rsidR="00A301CB">
        <w:rPr>
          <w:color w:val="000000"/>
        </w:rPr>
        <w:t>страции</w:t>
      </w:r>
    </w:p>
    <w:p w:rsidR="00A301CB" w:rsidRDefault="00F158C7" w:rsidP="00A301CB">
      <w:pPr>
        <w:pStyle w:val="a3"/>
        <w:spacing w:before="0" w:beforeAutospacing="0" w:after="0" w:afterAutospacing="0"/>
        <w:jc w:val="right"/>
        <w:rPr>
          <w:color w:val="000000"/>
        </w:rPr>
      </w:pPr>
      <w:r w:rsidRPr="00F05A58">
        <w:rPr>
          <w:color w:val="000000"/>
        </w:rPr>
        <w:t>Любан</w:t>
      </w:r>
      <w:r w:rsidR="008063FB" w:rsidRPr="00F05A58">
        <w:rPr>
          <w:color w:val="000000"/>
        </w:rPr>
        <w:t>ского городского поселения</w:t>
      </w:r>
    </w:p>
    <w:p w:rsidR="00F158C7" w:rsidRPr="00F05A58" w:rsidRDefault="008063FB" w:rsidP="00A301CB">
      <w:pPr>
        <w:pStyle w:val="a3"/>
        <w:spacing w:before="0" w:beforeAutospacing="0" w:after="0" w:afterAutospacing="0"/>
        <w:jc w:val="right"/>
        <w:rPr>
          <w:color w:val="000000"/>
        </w:rPr>
      </w:pPr>
      <w:r w:rsidRPr="00F05A58">
        <w:rPr>
          <w:color w:val="000000"/>
        </w:rPr>
        <w:t xml:space="preserve">Тосненского района Ленинградской области </w:t>
      </w:r>
    </w:p>
    <w:p w:rsidR="008063FB" w:rsidRDefault="00A032C5" w:rsidP="00A301CB">
      <w:pPr>
        <w:pStyle w:val="a3"/>
        <w:spacing w:before="0" w:beforeAutospacing="0" w:after="0" w:afterAutospacing="0"/>
        <w:jc w:val="right"/>
        <w:rPr>
          <w:color w:val="000000"/>
        </w:rPr>
      </w:pPr>
      <w:r>
        <w:rPr>
          <w:color w:val="000000"/>
        </w:rPr>
        <w:t>о</w:t>
      </w:r>
      <w:r w:rsidR="008063FB" w:rsidRPr="00F05A58">
        <w:rPr>
          <w:color w:val="000000"/>
        </w:rPr>
        <w:t>т</w:t>
      </w:r>
      <w:r w:rsidR="00324D8D">
        <w:rPr>
          <w:color w:val="000000"/>
        </w:rPr>
        <w:t xml:space="preserve"> </w:t>
      </w:r>
      <w:r w:rsidR="001353B3">
        <w:rPr>
          <w:color w:val="000000"/>
        </w:rPr>
        <w:t>16.12.2019</w:t>
      </w:r>
      <w:r w:rsidR="008063FB" w:rsidRPr="00F05A58">
        <w:rPr>
          <w:color w:val="000000"/>
        </w:rPr>
        <w:t xml:space="preserve"> №</w:t>
      </w:r>
      <w:r w:rsidR="00324D8D">
        <w:rPr>
          <w:color w:val="000000"/>
        </w:rPr>
        <w:t xml:space="preserve"> </w:t>
      </w:r>
      <w:r w:rsidR="001353B3">
        <w:rPr>
          <w:color w:val="000000"/>
        </w:rPr>
        <w:t>629</w:t>
      </w:r>
    </w:p>
    <w:p w:rsidR="00797B0E" w:rsidRPr="00F05A58" w:rsidRDefault="00797B0E" w:rsidP="00A301CB">
      <w:pPr>
        <w:pStyle w:val="a3"/>
        <w:spacing w:before="0" w:beforeAutospacing="0" w:after="0" w:afterAutospacing="0"/>
        <w:jc w:val="right"/>
        <w:rPr>
          <w:color w:val="000000"/>
        </w:rPr>
      </w:pPr>
      <w:bookmarkStart w:id="0" w:name="_GoBack"/>
      <w:bookmarkEnd w:id="0"/>
    </w:p>
    <w:p w:rsidR="008063FB" w:rsidRPr="002C4695" w:rsidRDefault="008063FB" w:rsidP="00680426">
      <w:pPr>
        <w:pStyle w:val="a3"/>
        <w:jc w:val="center"/>
        <w:rPr>
          <w:color w:val="000000"/>
        </w:rPr>
      </w:pPr>
      <w:r w:rsidRPr="002C4695">
        <w:rPr>
          <w:rStyle w:val="a4"/>
          <w:color w:val="000000"/>
        </w:rPr>
        <w:t>АДМИНИСТРАТИВНЫЙ РЕГЛАМЕНТ </w:t>
      </w:r>
      <w:r w:rsidR="00083C94">
        <w:rPr>
          <w:rStyle w:val="a4"/>
          <w:color w:val="000000"/>
        </w:rPr>
        <w:t xml:space="preserve">                     </w:t>
      </w:r>
      <w:r w:rsidRPr="002C4695">
        <w:rPr>
          <w:color w:val="000000"/>
        </w:rPr>
        <w:br/>
      </w:r>
      <w:r w:rsidRPr="002C4695">
        <w:rPr>
          <w:rStyle w:val="a4"/>
          <w:color w:val="000000"/>
        </w:rPr>
        <w:t>предоставления муниципальной услуги по оформлению согласия (отказа)</w:t>
      </w:r>
      <w:r w:rsidR="00A941C7">
        <w:rPr>
          <w:rStyle w:val="a4"/>
          <w:color w:val="000000"/>
        </w:rPr>
        <w:t xml:space="preserve"> </w:t>
      </w:r>
      <w:r w:rsidRPr="002C4695">
        <w:rPr>
          <w:rStyle w:val="a4"/>
          <w:color w:val="000000"/>
        </w:rPr>
        <w:t>на обмен жилыми помещениями, предоставленными по договорам</w:t>
      </w:r>
      <w:r w:rsidR="00C1512D" w:rsidRPr="002C4695">
        <w:rPr>
          <w:rStyle w:val="a4"/>
          <w:color w:val="000000"/>
        </w:rPr>
        <w:t xml:space="preserve"> социального найма, в Любанском</w:t>
      </w:r>
      <w:r w:rsidRPr="002C4695">
        <w:rPr>
          <w:rStyle w:val="a4"/>
          <w:color w:val="000000"/>
        </w:rPr>
        <w:t xml:space="preserve"> городском поселении Тосненского района Ленинградской области</w:t>
      </w:r>
    </w:p>
    <w:p w:rsidR="008063FB" w:rsidRPr="002C4695" w:rsidRDefault="008063FB" w:rsidP="00C1512D">
      <w:pPr>
        <w:pStyle w:val="a3"/>
        <w:jc w:val="center"/>
        <w:rPr>
          <w:color w:val="000000"/>
        </w:rPr>
      </w:pPr>
      <w:r w:rsidRPr="002C4695">
        <w:rPr>
          <w:rStyle w:val="a4"/>
          <w:color w:val="000000"/>
        </w:rPr>
        <w:t>I. Общие положения</w:t>
      </w:r>
    </w:p>
    <w:p w:rsidR="00797B0E"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1.1. </w:t>
      </w:r>
      <w:proofErr w:type="gramStart"/>
      <w:r w:rsidRPr="00083C94">
        <w:rPr>
          <w:rFonts w:ascii="Times New Roman" w:hAnsi="Times New Roman" w:cs="Times New Roman"/>
          <w:sz w:val="24"/>
          <w:szCs w:val="24"/>
        </w:rPr>
        <w:t>Административный регламент предоставления услуги по оформлению согласия (отказа) на обмен жилыми помещениями, предоставленными по договорам</w:t>
      </w:r>
      <w:r w:rsidR="00C1512D" w:rsidRPr="00083C94">
        <w:rPr>
          <w:rFonts w:ascii="Times New Roman" w:hAnsi="Times New Roman" w:cs="Times New Roman"/>
          <w:sz w:val="24"/>
          <w:szCs w:val="24"/>
        </w:rPr>
        <w:t xml:space="preserve"> социального найма, в Любанском</w:t>
      </w:r>
      <w:r w:rsidRPr="00083C94">
        <w:rPr>
          <w:rFonts w:ascii="Times New Roman" w:hAnsi="Times New Roman" w:cs="Times New Roman"/>
          <w:sz w:val="24"/>
          <w:szCs w:val="24"/>
        </w:rPr>
        <w:t xml:space="preserve"> городском поселении Тосненского района Ленинградской области» (далее – Административный регламент), разработан с целью повышения качества предоставления и доступности результатов предоставления муниципальной услуги, создания комфортных условий для участников отношений, возникающих при предоставлении муниципальной услуги, определения сроков и последовательности действий (административных процедур)</w:t>
      </w:r>
      <w:r w:rsidR="00797B0E">
        <w:rPr>
          <w:rFonts w:ascii="Times New Roman" w:hAnsi="Times New Roman" w:cs="Times New Roman"/>
          <w:sz w:val="24"/>
          <w:szCs w:val="24"/>
        </w:rPr>
        <w:t>.</w:t>
      </w:r>
      <w:r w:rsidRPr="00083C94">
        <w:rPr>
          <w:rFonts w:ascii="Times New Roman" w:hAnsi="Times New Roman" w:cs="Times New Roman"/>
          <w:sz w:val="24"/>
          <w:szCs w:val="24"/>
        </w:rPr>
        <w:t xml:space="preserve"> </w:t>
      </w:r>
      <w:proofErr w:type="gramEnd"/>
    </w:p>
    <w:p w:rsidR="00CA3030"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1.2. Муниципальную услугу предост</w:t>
      </w:r>
      <w:r w:rsidR="00C1512D" w:rsidRPr="00083C94">
        <w:rPr>
          <w:rFonts w:ascii="Times New Roman" w:hAnsi="Times New Roman" w:cs="Times New Roman"/>
          <w:sz w:val="24"/>
          <w:szCs w:val="24"/>
        </w:rPr>
        <w:t xml:space="preserve">авляет </w:t>
      </w:r>
    </w:p>
    <w:p w:rsidR="00FB1338" w:rsidRDefault="00CA3030" w:rsidP="00680426">
      <w:pPr>
        <w:pStyle w:val="a5"/>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C1512D" w:rsidRPr="00083C94">
        <w:rPr>
          <w:rFonts w:ascii="Times New Roman" w:hAnsi="Times New Roman" w:cs="Times New Roman"/>
          <w:sz w:val="24"/>
          <w:szCs w:val="24"/>
        </w:rPr>
        <w:t>администрация Любанского</w:t>
      </w:r>
      <w:r w:rsidR="008063FB" w:rsidRPr="00083C94">
        <w:rPr>
          <w:rFonts w:ascii="Times New Roman" w:hAnsi="Times New Roman" w:cs="Times New Roman"/>
          <w:sz w:val="24"/>
          <w:szCs w:val="24"/>
        </w:rPr>
        <w:t xml:space="preserve"> городского поселения Тосненского района Ленинградской области (далее –</w:t>
      </w:r>
      <w:r w:rsidR="00C1512D" w:rsidRPr="00083C94">
        <w:rPr>
          <w:rFonts w:ascii="Times New Roman" w:hAnsi="Times New Roman" w:cs="Times New Roman"/>
          <w:sz w:val="24"/>
          <w:szCs w:val="24"/>
        </w:rPr>
        <w:t xml:space="preserve"> орган местного самоуправления, </w:t>
      </w:r>
      <w:r w:rsidR="008063FB" w:rsidRPr="00083C94">
        <w:rPr>
          <w:rFonts w:ascii="Times New Roman" w:hAnsi="Times New Roman" w:cs="Times New Roman"/>
          <w:sz w:val="24"/>
          <w:szCs w:val="24"/>
        </w:rPr>
        <w:t>Администрация).</w:t>
      </w:r>
    </w:p>
    <w:p w:rsidR="004561C1" w:rsidRDefault="00CA3030" w:rsidP="004561C1">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1" w:name="sub_10123"/>
      <w:r>
        <w:rPr>
          <w:rFonts w:ascii="Times New Roman" w:eastAsia="Times New Roman" w:hAnsi="Times New Roman"/>
          <w:sz w:val="24"/>
          <w:szCs w:val="24"/>
          <w:lang w:eastAsia="ru-RU"/>
        </w:rPr>
        <w:t xml:space="preserve">- </w:t>
      </w:r>
      <w:r w:rsidR="004561C1">
        <w:rPr>
          <w:rFonts w:ascii="Times New Roman" w:eastAsia="Times New Roman" w:hAnsi="Times New Roman"/>
          <w:sz w:val="24"/>
          <w:szCs w:val="24"/>
          <w:lang w:eastAsia="ru-RU"/>
        </w:rPr>
        <w:t>многофункциональный центр предоставления государственных и муниципальных услуг (далее - МФЦ). Заявители представляют документы в МФЦ путем личной подачи документов.</w:t>
      </w:r>
    </w:p>
    <w:p w:rsidR="004561C1" w:rsidRDefault="004561C1" w:rsidP="004561C1">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Ленинградской области (далее - ПГУ ЛО), либо через функционал электронной приёмной на ЕПГУ.</w:t>
      </w:r>
      <w:bookmarkEnd w:id="1"/>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1.3. </w:t>
      </w:r>
      <w:r w:rsidR="006D7136">
        <w:rPr>
          <w:rFonts w:ascii="Times New Roman" w:hAnsi="Times New Roman" w:cs="Times New Roman"/>
          <w:sz w:val="24"/>
          <w:szCs w:val="24"/>
        </w:rPr>
        <w:t>Специалистом</w:t>
      </w:r>
      <w:r w:rsidRPr="00083C94">
        <w:rPr>
          <w:rFonts w:ascii="Times New Roman" w:hAnsi="Times New Roman" w:cs="Times New Roman"/>
          <w:sz w:val="24"/>
          <w:szCs w:val="24"/>
        </w:rPr>
        <w:t xml:space="preserve">, ответственным за предоставление муниципальной услуги, является </w:t>
      </w:r>
      <w:r w:rsidR="00046A8E">
        <w:rPr>
          <w:rFonts w:ascii="Times New Roman" w:eastAsia="Times New Roman" w:hAnsi="Times New Roman"/>
          <w:sz w:val="24"/>
          <w:szCs w:val="24"/>
          <w:lang w:eastAsia="ru-RU"/>
        </w:rPr>
        <w:t xml:space="preserve">главный специалист по управлению муниципальным имуществом </w:t>
      </w:r>
      <w:r w:rsidR="00046A8E">
        <w:rPr>
          <w:rFonts w:ascii="Times New Roman" w:eastAsia="Times New Roman" w:hAnsi="Times New Roman"/>
          <w:sz w:val="24"/>
          <w:szCs w:val="24"/>
          <w:vertAlign w:val="superscript"/>
          <w:lang w:eastAsia="ru-RU"/>
        </w:rPr>
        <w:t xml:space="preserve"> </w:t>
      </w:r>
      <w:r w:rsidR="008B457D">
        <w:rPr>
          <w:rFonts w:ascii="Times New Roman" w:hAnsi="Times New Roman" w:cs="Times New Roman"/>
          <w:sz w:val="24"/>
          <w:szCs w:val="24"/>
        </w:rPr>
        <w:t xml:space="preserve"> Администрации Любанского городского поселения Тосненского района </w:t>
      </w:r>
      <w:r w:rsidR="00CA3030">
        <w:rPr>
          <w:rFonts w:ascii="Times New Roman" w:hAnsi="Times New Roman" w:cs="Times New Roman"/>
          <w:sz w:val="24"/>
          <w:szCs w:val="24"/>
        </w:rPr>
        <w:t xml:space="preserve">Ленинградской области </w:t>
      </w:r>
      <w:r w:rsidR="006D7136">
        <w:rPr>
          <w:rFonts w:ascii="Times New Roman" w:hAnsi="Times New Roman" w:cs="Times New Roman"/>
          <w:sz w:val="24"/>
          <w:szCs w:val="24"/>
        </w:rPr>
        <w:t>(далее – Специалист).</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1.4.1. Местонахождение </w:t>
      </w:r>
      <w:r w:rsidR="00C1512D" w:rsidRPr="00083C94">
        <w:rPr>
          <w:rFonts w:ascii="Times New Roman" w:hAnsi="Times New Roman" w:cs="Times New Roman"/>
          <w:sz w:val="24"/>
          <w:szCs w:val="24"/>
        </w:rPr>
        <w:t xml:space="preserve"> Администрации: 187051</w:t>
      </w:r>
      <w:r w:rsidRPr="00083C94">
        <w:rPr>
          <w:rFonts w:ascii="Times New Roman" w:hAnsi="Times New Roman" w:cs="Times New Roman"/>
          <w:sz w:val="24"/>
          <w:szCs w:val="24"/>
        </w:rPr>
        <w:t>, Ленинградс</w:t>
      </w:r>
      <w:r w:rsidR="00C1512D" w:rsidRPr="00083C94">
        <w:rPr>
          <w:rFonts w:ascii="Times New Roman" w:hAnsi="Times New Roman" w:cs="Times New Roman"/>
          <w:sz w:val="24"/>
          <w:szCs w:val="24"/>
        </w:rPr>
        <w:t>кая область, Тосненский район, пос. Любань, пр. Мельникова, д. 15</w:t>
      </w:r>
      <w:r w:rsidRPr="00083C94">
        <w:rPr>
          <w:rFonts w:ascii="Times New Roman" w:hAnsi="Times New Roman" w:cs="Times New Roman"/>
          <w:sz w:val="24"/>
          <w:szCs w:val="24"/>
        </w:rPr>
        <w:t>, ка</w:t>
      </w:r>
      <w:r w:rsidR="00C1512D" w:rsidRPr="00083C94">
        <w:rPr>
          <w:rFonts w:ascii="Times New Roman" w:hAnsi="Times New Roman" w:cs="Times New Roman"/>
          <w:sz w:val="24"/>
          <w:szCs w:val="24"/>
        </w:rPr>
        <w:t>бинет № 2, телефон 8(81361)72-572</w:t>
      </w:r>
      <w:r w:rsidRPr="00083C94">
        <w:rPr>
          <w:rFonts w:ascii="Times New Roman" w:hAnsi="Times New Roman" w:cs="Times New Roman"/>
          <w:sz w:val="24"/>
          <w:szCs w:val="24"/>
        </w:rPr>
        <w:t>.</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1.4.2. Рабочее время  Администрации:</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понедельник - четверг с 8.30 до 17.42;</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пятница с 8.30 до 16.42;</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перерыв на обед с 13.00 до 14.00;</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суббота, воскресенье - выходн</w:t>
      </w:r>
      <w:r w:rsidR="00C1512D" w:rsidRPr="00083C94">
        <w:rPr>
          <w:rFonts w:ascii="Times New Roman" w:hAnsi="Times New Roman" w:cs="Times New Roman"/>
          <w:sz w:val="24"/>
          <w:szCs w:val="24"/>
        </w:rPr>
        <w:t>ые дни.</w:t>
      </w:r>
    </w:p>
    <w:p w:rsidR="00FB1338" w:rsidRDefault="00C1512D"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w:t>
      </w:r>
      <w:r w:rsidR="00DA2C3F">
        <w:rPr>
          <w:rFonts w:ascii="Times New Roman" w:hAnsi="Times New Roman" w:cs="Times New Roman"/>
          <w:sz w:val="24"/>
          <w:szCs w:val="24"/>
        </w:rPr>
        <w:t xml:space="preserve"> приемные дни – понедельник, вторник</w:t>
      </w:r>
      <w:r w:rsidR="008063FB" w:rsidRPr="00083C94">
        <w:rPr>
          <w:rFonts w:ascii="Times New Roman" w:hAnsi="Times New Roman" w:cs="Times New Roman"/>
          <w:sz w:val="24"/>
          <w:szCs w:val="24"/>
        </w:rPr>
        <w:t>.</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Продолжительность рабочего дня, непосредственно предшествующего нерабочему праздничному дню, уменьшается на один час.</w:t>
      </w:r>
    </w:p>
    <w:p w:rsidR="00007DB6" w:rsidRPr="00007DB6" w:rsidRDefault="00007DB6" w:rsidP="00007DB6">
      <w:pPr>
        <w:pStyle w:val="a5"/>
        <w:ind w:firstLine="709"/>
        <w:contextualSpacing/>
        <w:jc w:val="both"/>
        <w:rPr>
          <w:rFonts w:ascii="Times New Roman" w:hAnsi="Times New Roman" w:cs="Times New Roman"/>
          <w:sz w:val="24"/>
          <w:szCs w:val="24"/>
        </w:rPr>
      </w:pPr>
      <w:r w:rsidRPr="00007DB6">
        <w:rPr>
          <w:rFonts w:ascii="Times New Roman" w:hAnsi="Times New Roman" w:cs="Times New Roman"/>
          <w:sz w:val="24"/>
          <w:szCs w:val="24"/>
        </w:rPr>
        <w:t xml:space="preserve">1.5. Муниципальная услуга может быть предоставлена при обращении в многофункциональный центр предоставления государственных и муниципальных услуг (далее - МФЦ). </w:t>
      </w:r>
    </w:p>
    <w:p w:rsidR="00007DB6" w:rsidRPr="00007DB6" w:rsidRDefault="00007DB6" w:rsidP="00007DB6">
      <w:pPr>
        <w:pStyle w:val="a5"/>
        <w:ind w:firstLine="709"/>
        <w:contextualSpacing/>
        <w:jc w:val="both"/>
        <w:rPr>
          <w:rFonts w:ascii="Times New Roman" w:hAnsi="Times New Roman" w:cs="Times New Roman"/>
          <w:sz w:val="24"/>
          <w:szCs w:val="24"/>
        </w:rPr>
      </w:pPr>
      <w:r w:rsidRPr="00007DB6">
        <w:rPr>
          <w:rFonts w:ascii="Times New Roman" w:hAnsi="Times New Roman" w:cs="Times New Roman"/>
          <w:sz w:val="24"/>
          <w:szCs w:val="24"/>
        </w:rPr>
        <w:lastRenderedPageBreak/>
        <w:t>Информация о местах нахождения и графике работы, справочных телефонах и адресах электронной почты МФЦ приведена в приложении 2.</w:t>
      </w:r>
    </w:p>
    <w:p w:rsidR="00007DB6" w:rsidRPr="00007DB6" w:rsidRDefault="00007DB6" w:rsidP="00007DB6">
      <w:pPr>
        <w:pStyle w:val="a5"/>
        <w:ind w:firstLine="709"/>
        <w:contextualSpacing/>
        <w:jc w:val="both"/>
        <w:rPr>
          <w:rFonts w:ascii="Times New Roman" w:hAnsi="Times New Roman" w:cs="Times New Roman"/>
          <w:sz w:val="24"/>
          <w:szCs w:val="24"/>
        </w:rPr>
      </w:pPr>
      <w:r w:rsidRPr="00007DB6">
        <w:rPr>
          <w:rFonts w:ascii="Times New Roman" w:hAnsi="Times New Roman" w:cs="Times New Roman"/>
          <w:sz w:val="24"/>
          <w:szCs w:val="24"/>
        </w:rPr>
        <w:t>1.6. 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(функций) Ленинградской области (далее – ПГУ ЛО). Предоставление муниципальной услуги в электронной форме и информирование о ходе и результате предоставления муниципальной услуги через ПГУ ЛО осуществляется с момента технической реализации муниципальной услуги на ПГУ ЛО.</w:t>
      </w:r>
    </w:p>
    <w:p w:rsidR="00007DB6" w:rsidRPr="00007DB6" w:rsidRDefault="00007DB6" w:rsidP="00007DB6">
      <w:pPr>
        <w:pStyle w:val="a5"/>
        <w:ind w:firstLine="709"/>
        <w:contextualSpacing/>
        <w:jc w:val="both"/>
        <w:rPr>
          <w:rFonts w:ascii="Times New Roman" w:hAnsi="Times New Roman" w:cs="Times New Roman"/>
          <w:sz w:val="24"/>
          <w:szCs w:val="24"/>
        </w:rPr>
      </w:pPr>
      <w:r w:rsidRPr="00007DB6">
        <w:rPr>
          <w:rFonts w:ascii="Times New Roman" w:hAnsi="Times New Roman" w:cs="Times New Roman"/>
          <w:sz w:val="24"/>
          <w:szCs w:val="24"/>
        </w:rPr>
        <w:t>1.7. Адрес портала государственных и муниципальных услуг (функций) Ленинградской области и официальных сайтов органов исполнительной власти Ленинградской области в сети Интернет.</w:t>
      </w:r>
    </w:p>
    <w:p w:rsidR="00007DB6" w:rsidRPr="00007DB6" w:rsidRDefault="00007DB6" w:rsidP="00007DB6">
      <w:pPr>
        <w:pStyle w:val="a5"/>
        <w:ind w:firstLine="709"/>
        <w:contextualSpacing/>
        <w:jc w:val="both"/>
        <w:rPr>
          <w:rFonts w:ascii="Times New Roman" w:hAnsi="Times New Roman" w:cs="Times New Roman"/>
          <w:sz w:val="24"/>
          <w:szCs w:val="24"/>
        </w:rPr>
      </w:pPr>
      <w:r w:rsidRPr="00007DB6">
        <w:rPr>
          <w:rFonts w:ascii="Times New Roman" w:hAnsi="Times New Roman" w:cs="Times New Roman"/>
          <w:sz w:val="24"/>
          <w:szCs w:val="24"/>
        </w:rPr>
        <w:t>Электронный адрес Портала государственных и муниципальных услуг (функций) Ленинградской области (далее – ПГУ ЛО): http://gu.lenobl.ru/;</w:t>
      </w:r>
    </w:p>
    <w:p w:rsidR="00007DB6" w:rsidRPr="00007DB6" w:rsidRDefault="00007DB6" w:rsidP="00007DB6">
      <w:pPr>
        <w:pStyle w:val="a5"/>
        <w:ind w:firstLine="709"/>
        <w:contextualSpacing/>
        <w:jc w:val="both"/>
        <w:rPr>
          <w:rFonts w:ascii="Times New Roman" w:hAnsi="Times New Roman" w:cs="Times New Roman"/>
          <w:sz w:val="24"/>
          <w:szCs w:val="24"/>
        </w:rPr>
      </w:pPr>
      <w:r w:rsidRPr="00007DB6">
        <w:rPr>
          <w:rFonts w:ascii="Times New Roman" w:hAnsi="Times New Roman" w:cs="Times New Roman"/>
          <w:sz w:val="24"/>
          <w:szCs w:val="24"/>
        </w:rPr>
        <w:t>Электронный адрес Единого портала государственных и муниципальных услуг (функций) в сети Интернет (далее - ЕПГУ):  http://www.gosuslugi.ru/;</w:t>
      </w:r>
    </w:p>
    <w:p w:rsidR="0051193C" w:rsidRDefault="00007DB6" w:rsidP="00007DB6">
      <w:pPr>
        <w:pStyle w:val="a5"/>
        <w:ind w:firstLine="709"/>
        <w:contextualSpacing/>
        <w:jc w:val="both"/>
        <w:rPr>
          <w:rFonts w:ascii="Times New Roman" w:hAnsi="Times New Roman" w:cs="Times New Roman"/>
          <w:sz w:val="24"/>
          <w:szCs w:val="24"/>
        </w:rPr>
      </w:pPr>
      <w:r w:rsidRPr="00007DB6">
        <w:rPr>
          <w:rFonts w:ascii="Times New Roman" w:hAnsi="Times New Roman" w:cs="Times New Roman"/>
          <w:sz w:val="24"/>
          <w:szCs w:val="24"/>
        </w:rPr>
        <w:t xml:space="preserve">Электронный адрес официального сайта Администрации Ленинградской области </w:t>
      </w:r>
      <w:hyperlink r:id="rId8" w:history="1">
        <w:r w:rsidR="0051193C" w:rsidRPr="00020194">
          <w:rPr>
            <w:rStyle w:val="a8"/>
            <w:rFonts w:ascii="Times New Roman" w:hAnsi="Times New Roman" w:cs="Times New Roman"/>
            <w:sz w:val="24"/>
            <w:szCs w:val="24"/>
          </w:rPr>
          <w:t>http://www.lenobl.ru/</w:t>
        </w:r>
      </w:hyperlink>
      <w:r w:rsidRPr="00007DB6">
        <w:rPr>
          <w:rFonts w:ascii="Times New Roman" w:hAnsi="Times New Roman" w:cs="Times New Roman"/>
          <w:sz w:val="24"/>
          <w:szCs w:val="24"/>
        </w:rPr>
        <w:t>;</w:t>
      </w:r>
    </w:p>
    <w:p w:rsidR="00FB1338" w:rsidRDefault="008063FB" w:rsidP="00007DB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Электронный адрес официального</w:t>
      </w:r>
      <w:r w:rsidR="00C1512D" w:rsidRPr="00083C94">
        <w:rPr>
          <w:rFonts w:ascii="Times New Roman" w:hAnsi="Times New Roman" w:cs="Times New Roman"/>
          <w:sz w:val="24"/>
          <w:szCs w:val="24"/>
        </w:rPr>
        <w:t xml:space="preserve"> сайта администрации Любанского</w:t>
      </w:r>
      <w:r w:rsidRPr="00083C94">
        <w:rPr>
          <w:rFonts w:ascii="Times New Roman" w:hAnsi="Times New Roman" w:cs="Times New Roman"/>
          <w:sz w:val="24"/>
          <w:szCs w:val="24"/>
        </w:rPr>
        <w:t xml:space="preserve"> городского поселения Тосненского района Ленингра</w:t>
      </w:r>
      <w:r w:rsidR="00C1512D" w:rsidRPr="00083C94">
        <w:rPr>
          <w:rFonts w:ascii="Times New Roman" w:hAnsi="Times New Roman" w:cs="Times New Roman"/>
          <w:sz w:val="24"/>
          <w:szCs w:val="24"/>
        </w:rPr>
        <w:t xml:space="preserve">дской области: </w:t>
      </w:r>
      <w:hyperlink r:id="rId9" w:history="1">
        <w:r w:rsidR="00FB1338" w:rsidRPr="00A838A4">
          <w:rPr>
            <w:rStyle w:val="a8"/>
            <w:rFonts w:ascii="Times New Roman" w:hAnsi="Times New Roman" w:cs="Times New Roman"/>
            <w:sz w:val="24"/>
            <w:szCs w:val="24"/>
          </w:rPr>
          <w:t>www.</w:t>
        </w:r>
        <w:r w:rsidR="00FB1338" w:rsidRPr="00A838A4">
          <w:rPr>
            <w:rStyle w:val="a8"/>
            <w:rFonts w:ascii="Times New Roman" w:hAnsi="Times New Roman" w:cs="Times New Roman"/>
            <w:sz w:val="24"/>
            <w:szCs w:val="24"/>
            <w:lang w:val="en-US"/>
          </w:rPr>
          <w:t>lubanadmin</w:t>
        </w:r>
        <w:r w:rsidR="00FB1338" w:rsidRPr="00A838A4">
          <w:rPr>
            <w:rStyle w:val="a8"/>
            <w:rFonts w:ascii="Times New Roman" w:hAnsi="Times New Roman" w:cs="Times New Roman"/>
            <w:sz w:val="24"/>
            <w:szCs w:val="24"/>
          </w:rPr>
          <w:t>.ru</w:t>
        </w:r>
      </w:hyperlink>
      <w:r w:rsidRPr="00083C94">
        <w:rPr>
          <w:rFonts w:ascii="Times New Roman" w:hAnsi="Times New Roman" w:cs="Times New Roman"/>
          <w:sz w:val="24"/>
          <w:szCs w:val="24"/>
        </w:rPr>
        <w:t>.</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1.8. Информирование о порядке предоставления муниципальной услуги осуществляется при личном контакте специалистов с заявителями, с использованием почты, средств телефонной связи, электронной почты и размещается на портале.</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Информация о порядке предоставления муниципальной услуги предоставляется:</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по телефону специалистами  Администрации;</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 на Интернет–сайте Администрации: </w:t>
      </w:r>
      <w:hyperlink r:id="rId10" w:history="1">
        <w:r w:rsidR="00FB1338" w:rsidRPr="00A838A4">
          <w:rPr>
            <w:rStyle w:val="a8"/>
            <w:rFonts w:ascii="Times New Roman" w:hAnsi="Times New Roman" w:cs="Times New Roman"/>
            <w:sz w:val="24"/>
            <w:szCs w:val="24"/>
          </w:rPr>
          <w:t>www.</w:t>
        </w:r>
        <w:r w:rsidR="00FB1338" w:rsidRPr="00A838A4">
          <w:rPr>
            <w:rStyle w:val="a8"/>
            <w:rFonts w:ascii="Times New Roman" w:hAnsi="Times New Roman" w:cs="Times New Roman"/>
            <w:sz w:val="24"/>
            <w:szCs w:val="24"/>
            <w:lang w:val="en-US"/>
          </w:rPr>
          <w:t>lubanadmin</w:t>
        </w:r>
        <w:r w:rsidR="00FB1338" w:rsidRPr="00A838A4">
          <w:rPr>
            <w:rStyle w:val="a8"/>
            <w:rFonts w:ascii="Times New Roman" w:hAnsi="Times New Roman" w:cs="Times New Roman"/>
            <w:sz w:val="24"/>
            <w:szCs w:val="24"/>
          </w:rPr>
          <w:t>.ru</w:t>
        </w:r>
      </w:hyperlink>
      <w:r w:rsidRPr="00083C94">
        <w:rPr>
          <w:rFonts w:ascii="Times New Roman" w:hAnsi="Times New Roman" w:cs="Times New Roman"/>
          <w:sz w:val="24"/>
          <w:szCs w:val="24"/>
        </w:rPr>
        <w:t>.;</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 на Портале государственных и муниципальных (функций) Ленинградской области: </w:t>
      </w:r>
      <w:hyperlink r:id="rId11" w:history="1">
        <w:r w:rsidR="00FB1338" w:rsidRPr="00A838A4">
          <w:rPr>
            <w:rStyle w:val="a8"/>
            <w:rFonts w:ascii="Times New Roman" w:hAnsi="Times New Roman" w:cs="Times New Roman"/>
            <w:sz w:val="24"/>
            <w:szCs w:val="24"/>
          </w:rPr>
          <w:t>http://www.gu.lenobl.ru</w:t>
        </w:r>
      </w:hyperlink>
      <w:r w:rsidRPr="00083C94">
        <w:rPr>
          <w:rFonts w:ascii="Times New Roman" w:hAnsi="Times New Roman" w:cs="Times New Roman"/>
          <w:sz w:val="24"/>
          <w:szCs w:val="24"/>
        </w:rPr>
        <w:t>;</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при обращении в МФЦ.</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Письменные обращения заинтересованных лиц, поступившие почтовой корреспонденцией, по адресу: 187026, Ленинградск</w:t>
      </w:r>
      <w:r w:rsidR="00C1512D" w:rsidRPr="00083C94">
        <w:rPr>
          <w:rFonts w:ascii="Times New Roman" w:hAnsi="Times New Roman" w:cs="Times New Roman"/>
          <w:sz w:val="24"/>
          <w:szCs w:val="24"/>
        </w:rPr>
        <w:t>ая область, Тосненский район,</w:t>
      </w:r>
      <w:r w:rsidR="00FB1338">
        <w:rPr>
          <w:rFonts w:ascii="Times New Roman" w:hAnsi="Times New Roman" w:cs="Times New Roman"/>
          <w:sz w:val="24"/>
          <w:szCs w:val="24"/>
        </w:rPr>
        <w:t xml:space="preserve"> </w:t>
      </w:r>
      <w:r w:rsidR="00C1512D" w:rsidRPr="00083C94">
        <w:rPr>
          <w:rFonts w:ascii="Times New Roman" w:hAnsi="Times New Roman" w:cs="Times New Roman"/>
          <w:sz w:val="24"/>
          <w:szCs w:val="24"/>
        </w:rPr>
        <w:t>пос. Любань, пр. Мельникова, д. 15</w:t>
      </w:r>
      <w:r w:rsidRPr="00083C94">
        <w:rPr>
          <w:rFonts w:ascii="Times New Roman" w:hAnsi="Times New Roman" w:cs="Times New Roman"/>
          <w:sz w:val="24"/>
          <w:szCs w:val="24"/>
        </w:rPr>
        <w:t>, а также в электронном виде на электронный а</w:t>
      </w:r>
      <w:r w:rsidR="00C1512D" w:rsidRPr="00083C94">
        <w:rPr>
          <w:rFonts w:ascii="Times New Roman" w:hAnsi="Times New Roman" w:cs="Times New Roman"/>
          <w:sz w:val="24"/>
          <w:szCs w:val="24"/>
        </w:rPr>
        <w:t xml:space="preserve">дрес Администрации: </w:t>
      </w:r>
      <w:proofErr w:type="spellStart"/>
      <w:r w:rsidR="00C1512D" w:rsidRPr="00083C94">
        <w:rPr>
          <w:rFonts w:ascii="Times New Roman" w:hAnsi="Times New Roman" w:cs="Times New Roman"/>
          <w:sz w:val="24"/>
          <w:szCs w:val="24"/>
          <w:lang w:val="en-US"/>
        </w:rPr>
        <w:t>lubanadmin</w:t>
      </w:r>
      <w:proofErr w:type="spellEnd"/>
      <w:r w:rsidRPr="00083C94">
        <w:rPr>
          <w:rFonts w:ascii="Times New Roman" w:hAnsi="Times New Roman" w:cs="Times New Roman"/>
          <w:sz w:val="24"/>
          <w:szCs w:val="24"/>
        </w:rPr>
        <w:t xml:space="preserve">@mail.ru. рассматриваются </w:t>
      </w:r>
      <w:r w:rsidR="000C48CE">
        <w:rPr>
          <w:rFonts w:ascii="Times New Roman" w:hAnsi="Times New Roman" w:cs="Times New Roman"/>
          <w:sz w:val="24"/>
          <w:szCs w:val="24"/>
        </w:rPr>
        <w:t xml:space="preserve">Специалистом </w:t>
      </w:r>
      <w:r w:rsidRPr="00083C94">
        <w:rPr>
          <w:rFonts w:ascii="Times New Roman" w:hAnsi="Times New Roman" w:cs="Times New Roman"/>
          <w:sz w:val="24"/>
          <w:szCs w:val="24"/>
        </w:rPr>
        <w:t>Администрации.</w:t>
      </w:r>
    </w:p>
    <w:p w:rsidR="005A0639" w:rsidRPr="005A0639" w:rsidRDefault="005A0639" w:rsidP="005A0639">
      <w:pPr>
        <w:pStyle w:val="a5"/>
        <w:ind w:firstLine="709"/>
        <w:contextualSpacing/>
        <w:jc w:val="both"/>
        <w:rPr>
          <w:rFonts w:ascii="Times New Roman" w:hAnsi="Times New Roman" w:cs="Times New Roman"/>
          <w:sz w:val="24"/>
          <w:szCs w:val="24"/>
        </w:rPr>
      </w:pPr>
      <w:r w:rsidRPr="005A0639">
        <w:rPr>
          <w:rFonts w:ascii="Times New Roman" w:hAnsi="Times New Roman" w:cs="Times New Roman"/>
          <w:sz w:val="24"/>
          <w:szCs w:val="24"/>
        </w:rPr>
        <w:t>1.9. Информирование об исполнении муниципальной услуги осуществляется в устной, письменной или электронной форме, в том числе с приложением необходимых документов, заверенных усиленной квалифицированной электронной подписью (ответ на запрос, направленный по электронной почте, направляется в виде электронного документа на адрес электронной почты отправителя запроса).</w:t>
      </w:r>
    </w:p>
    <w:p w:rsidR="005A0639" w:rsidRPr="005A0639" w:rsidRDefault="005A0639" w:rsidP="005A0639">
      <w:pPr>
        <w:pStyle w:val="a5"/>
        <w:ind w:firstLine="709"/>
        <w:contextualSpacing/>
        <w:jc w:val="both"/>
        <w:rPr>
          <w:rFonts w:ascii="Times New Roman" w:hAnsi="Times New Roman" w:cs="Times New Roman"/>
          <w:sz w:val="24"/>
          <w:szCs w:val="24"/>
        </w:rPr>
      </w:pPr>
      <w:r w:rsidRPr="005A0639">
        <w:rPr>
          <w:rFonts w:ascii="Times New Roman" w:hAnsi="Times New Roman" w:cs="Times New Roman"/>
          <w:sz w:val="24"/>
          <w:szCs w:val="24"/>
        </w:rPr>
        <w:t>1.10. Информирование заявителей в электронной форме осуществляется путем размещения информации на ПГУ ЛО.</w:t>
      </w:r>
    </w:p>
    <w:p w:rsidR="008063FB" w:rsidRPr="00083C94" w:rsidRDefault="005A0639" w:rsidP="005A0639">
      <w:pPr>
        <w:pStyle w:val="a5"/>
        <w:ind w:firstLine="709"/>
        <w:contextualSpacing/>
        <w:jc w:val="both"/>
        <w:rPr>
          <w:rFonts w:ascii="Times New Roman" w:hAnsi="Times New Roman" w:cs="Times New Roman"/>
          <w:sz w:val="24"/>
          <w:szCs w:val="24"/>
        </w:rPr>
      </w:pPr>
      <w:r w:rsidRPr="005A0639">
        <w:rPr>
          <w:rFonts w:ascii="Times New Roman" w:hAnsi="Times New Roman" w:cs="Times New Roman"/>
          <w:sz w:val="24"/>
          <w:szCs w:val="24"/>
        </w:rPr>
        <w:t xml:space="preserve">1.11. 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расположенного на ПГУ ЛО. </w:t>
      </w:r>
      <w:r w:rsidR="008063FB" w:rsidRPr="00083C94">
        <w:rPr>
          <w:rFonts w:ascii="Times New Roman" w:hAnsi="Times New Roman" w:cs="Times New Roman"/>
          <w:sz w:val="24"/>
          <w:szCs w:val="24"/>
        </w:rPr>
        <w:t xml:space="preserve">1.12. Муниципальная услуга по оформлению </w:t>
      </w:r>
      <w:r w:rsidR="0051193C">
        <w:rPr>
          <w:rFonts w:ascii="Times New Roman" w:hAnsi="Times New Roman" w:cs="Times New Roman"/>
          <w:sz w:val="24"/>
          <w:szCs w:val="24"/>
        </w:rPr>
        <w:t>согласия (отказа) на</w:t>
      </w:r>
      <w:r w:rsidR="008063FB" w:rsidRPr="00083C94">
        <w:rPr>
          <w:rFonts w:ascii="Times New Roman" w:hAnsi="Times New Roman" w:cs="Times New Roman"/>
          <w:sz w:val="24"/>
          <w:szCs w:val="24"/>
        </w:rPr>
        <w:t xml:space="preserve"> обмен </w:t>
      </w:r>
      <w:proofErr w:type="gramStart"/>
      <w:r w:rsidR="008063FB" w:rsidRPr="00083C94">
        <w:rPr>
          <w:rFonts w:ascii="Times New Roman" w:hAnsi="Times New Roman" w:cs="Times New Roman"/>
          <w:sz w:val="24"/>
          <w:szCs w:val="24"/>
        </w:rPr>
        <w:t xml:space="preserve">жилыми помещениями, предоставленными по договорам социального найма в </w:t>
      </w:r>
      <w:r w:rsidR="005340DC">
        <w:rPr>
          <w:rFonts w:ascii="Times New Roman" w:hAnsi="Times New Roman" w:cs="Times New Roman"/>
          <w:sz w:val="24"/>
          <w:szCs w:val="24"/>
        </w:rPr>
        <w:t>Любанском городском поселении</w:t>
      </w:r>
      <w:r w:rsidR="008063FB" w:rsidRPr="00083C94">
        <w:rPr>
          <w:rFonts w:ascii="Times New Roman" w:hAnsi="Times New Roman" w:cs="Times New Roman"/>
          <w:sz w:val="24"/>
          <w:szCs w:val="24"/>
        </w:rPr>
        <w:t xml:space="preserve"> Тосненского района Ленинградской области предоставляется</w:t>
      </w:r>
      <w:proofErr w:type="gramEnd"/>
      <w:r w:rsidR="008063FB" w:rsidRPr="00083C94">
        <w:rPr>
          <w:rFonts w:ascii="Times New Roman" w:hAnsi="Times New Roman" w:cs="Times New Roman"/>
          <w:sz w:val="24"/>
          <w:szCs w:val="24"/>
        </w:rPr>
        <w:t xml:space="preserve"> физическим лицам, а также лицам, уполномоченным в соответствии с законодательством Российской Федерации представлять интересы указанных заявителей.</w:t>
      </w:r>
    </w:p>
    <w:p w:rsidR="006652AC" w:rsidRDefault="006652AC" w:rsidP="00FB1338">
      <w:pPr>
        <w:pStyle w:val="a3"/>
        <w:spacing w:before="0" w:beforeAutospacing="0" w:after="0" w:afterAutospacing="0"/>
        <w:ind w:firstLine="709"/>
        <w:contextualSpacing/>
        <w:jc w:val="center"/>
        <w:rPr>
          <w:rStyle w:val="a4"/>
          <w:color w:val="000000"/>
        </w:rPr>
      </w:pPr>
    </w:p>
    <w:p w:rsidR="008063FB" w:rsidRDefault="008063FB" w:rsidP="00FB1338">
      <w:pPr>
        <w:pStyle w:val="a3"/>
        <w:spacing w:before="0" w:beforeAutospacing="0" w:after="0" w:afterAutospacing="0"/>
        <w:ind w:firstLine="709"/>
        <w:contextualSpacing/>
        <w:jc w:val="center"/>
        <w:rPr>
          <w:rStyle w:val="a4"/>
          <w:color w:val="000000"/>
        </w:rPr>
      </w:pPr>
      <w:r w:rsidRPr="002C4695">
        <w:rPr>
          <w:rStyle w:val="a4"/>
          <w:color w:val="000000"/>
        </w:rPr>
        <w:t>II. Стандарт предоставления муниципальной услуги</w:t>
      </w:r>
    </w:p>
    <w:p w:rsidR="005340DC" w:rsidRPr="002C4695" w:rsidRDefault="005340DC" w:rsidP="00FB1338">
      <w:pPr>
        <w:pStyle w:val="a3"/>
        <w:spacing w:before="0" w:beforeAutospacing="0" w:after="0" w:afterAutospacing="0"/>
        <w:ind w:firstLine="709"/>
        <w:contextualSpacing/>
        <w:jc w:val="center"/>
        <w:rPr>
          <w:color w:val="000000"/>
        </w:rPr>
      </w:pPr>
    </w:p>
    <w:p w:rsidR="008063FB" w:rsidRPr="00083C94" w:rsidRDefault="00951EB7" w:rsidP="00680426">
      <w:pPr>
        <w:pStyle w:val="a5"/>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2.1. Муниципальная услуга по оформлению</w:t>
      </w:r>
      <w:r w:rsidR="008063FB" w:rsidRPr="00083C94">
        <w:rPr>
          <w:rFonts w:ascii="Times New Roman" w:hAnsi="Times New Roman" w:cs="Times New Roman"/>
          <w:sz w:val="24"/>
          <w:szCs w:val="24"/>
        </w:rPr>
        <w:t xml:space="preserve"> </w:t>
      </w:r>
      <w:r w:rsidR="0051193C">
        <w:rPr>
          <w:rFonts w:ascii="Times New Roman" w:hAnsi="Times New Roman" w:cs="Times New Roman"/>
          <w:sz w:val="24"/>
          <w:szCs w:val="24"/>
        </w:rPr>
        <w:t>согласия (отказа) на</w:t>
      </w:r>
      <w:r w:rsidR="008063FB" w:rsidRPr="00083C94">
        <w:rPr>
          <w:rFonts w:ascii="Times New Roman" w:hAnsi="Times New Roman" w:cs="Times New Roman"/>
          <w:sz w:val="24"/>
          <w:szCs w:val="24"/>
        </w:rPr>
        <w:t xml:space="preserve"> обмен жилыми помещениями, предоставленными по договорам</w:t>
      </w:r>
      <w:r w:rsidR="00C1512D" w:rsidRPr="00083C94">
        <w:rPr>
          <w:rFonts w:ascii="Times New Roman" w:hAnsi="Times New Roman" w:cs="Times New Roman"/>
          <w:sz w:val="24"/>
          <w:szCs w:val="24"/>
        </w:rPr>
        <w:t xml:space="preserve"> социального найма, в Любанском</w:t>
      </w:r>
      <w:r w:rsidR="008063FB" w:rsidRPr="00083C94">
        <w:rPr>
          <w:rFonts w:ascii="Times New Roman" w:hAnsi="Times New Roman" w:cs="Times New Roman"/>
          <w:sz w:val="24"/>
          <w:szCs w:val="24"/>
        </w:rPr>
        <w:t xml:space="preserve"> городском поселении Тосненско</w:t>
      </w:r>
      <w:r>
        <w:rPr>
          <w:rFonts w:ascii="Times New Roman" w:hAnsi="Times New Roman" w:cs="Times New Roman"/>
          <w:sz w:val="24"/>
          <w:szCs w:val="24"/>
        </w:rPr>
        <w:t>го района Ленинградской области</w:t>
      </w:r>
      <w:r w:rsidR="008063FB" w:rsidRPr="00083C94">
        <w:rPr>
          <w:rFonts w:ascii="Times New Roman" w:hAnsi="Times New Roman" w:cs="Times New Roman"/>
          <w:sz w:val="24"/>
          <w:szCs w:val="24"/>
        </w:rPr>
        <w:t xml:space="preserve"> (далее – муниципальная услуга).</w:t>
      </w:r>
    </w:p>
    <w:p w:rsidR="002157D0" w:rsidRDefault="008063FB" w:rsidP="002157D0">
      <w:pPr>
        <w:pStyle w:val="a5"/>
        <w:ind w:firstLine="709"/>
        <w:contextualSpacing/>
        <w:jc w:val="both"/>
        <w:rPr>
          <w:rFonts w:ascii="Times New Roman" w:hAnsi="Times New Roman"/>
          <w:sz w:val="24"/>
          <w:szCs w:val="24"/>
        </w:rPr>
      </w:pPr>
      <w:r w:rsidRPr="00083C94">
        <w:rPr>
          <w:rFonts w:ascii="Times New Roman" w:hAnsi="Times New Roman" w:cs="Times New Roman"/>
          <w:sz w:val="24"/>
          <w:szCs w:val="24"/>
        </w:rPr>
        <w:t xml:space="preserve">2.2. Предоставление муниципальной услуги осуществляется </w:t>
      </w:r>
      <w:r w:rsidR="00951EB7">
        <w:rPr>
          <w:rFonts w:ascii="Times New Roman" w:hAnsi="Times New Roman" w:cs="Times New Roman"/>
          <w:sz w:val="24"/>
          <w:szCs w:val="24"/>
        </w:rPr>
        <w:t>Администрацией Любанского городского поселения Тосненского района Ленинградской области</w:t>
      </w:r>
      <w:r w:rsidR="000D55C5">
        <w:rPr>
          <w:rFonts w:ascii="Times New Roman" w:hAnsi="Times New Roman" w:cs="Times New Roman"/>
          <w:sz w:val="24"/>
          <w:szCs w:val="24"/>
        </w:rPr>
        <w:t xml:space="preserve"> (</w:t>
      </w:r>
      <w:r w:rsidR="000D55C5">
        <w:rPr>
          <w:rFonts w:ascii="Times New Roman" w:hAnsi="Times New Roman"/>
          <w:sz w:val="24"/>
          <w:szCs w:val="24"/>
        </w:rPr>
        <w:t>далее – орган местного самоуправления, Администрация</w:t>
      </w:r>
      <w:r w:rsidR="002157D0">
        <w:rPr>
          <w:rFonts w:ascii="Times New Roman" w:hAnsi="Times New Roman"/>
          <w:sz w:val="24"/>
          <w:szCs w:val="24"/>
        </w:rPr>
        <w:t>).</w:t>
      </w:r>
    </w:p>
    <w:p w:rsidR="00FB1338" w:rsidRDefault="008063FB" w:rsidP="002157D0">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2.3. </w:t>
      </w:r>
      <w:r w:rsidR="002157D0">
        <w:rPr>
          <w:rFonts w:ascii="Times New Roman" w:hAnsi="Times New Roman" w:cs="Times New Roman"/>
          <w:sz w:val="24"/>
          <w:szCs w:val="24"/>
        </w:rPr>
        <w:t>О</w:t>
      </w:r>
      <w:r w:rsidR="002157D0">
        <w:rPr>
          <w:rFonts w:ascii="Times New Roman" w:hAnsi="Times New Roman"/>
          <w:sz w:val="24"/>
          <w:szCs w:val="24"/>
        </w:rPr>
        <w:t>рган местного самоуправления</w:t>
      </w:r>
      <w:r w:rsidRPr="00083C94">
        <w:rPr>
          <w:rFonts w:ascii="Times New Roman" w:hAnsi="Times New Roman" w:cs="Times New Roman"/>
          <w:sz w:val="24"/>
          <w:szCs w:val="24"/>
        </w:rPr>
        <w:t>, предоставляющий муниципальную услугу, не вправе требовать:</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от заявителя 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представления документов и информации или осуществления действий, представление или осуществление которых не предусмотрено настоящим Административным регламентом;</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представления документов и информации, которые в соответствии с нормативными правовыми актами Российской Федерации, нормативными правовыми актами находятся в распоряжении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муниципальной услуги.</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w:t>
      </w:r>
      <w:r w:rsidR="00204CC3">
        <w:rPr>
          <w:rFonts w:ascii="Times New Roman" w:hAnsi="Times New Roman" w:cs="Times New Roman"/>
          <w:sz w:val="24"/>
          <w:szCs w:val="24"/>
        </w:rPr>
        <w:t>3.1</w:t>
      </w:r>
      <w:r w:rsidRPr="00083C94">
        <w:rPr>
          <w:rFonts w:ascii="Times New Roman" w:hAnsi="Times New Roman" w:cs="Times New Roman"/>
          <w:sz w:val="24"/>
          <w:szCs w:val="24"/>
        </w:rPr>
        <w:t>. Результатом предоставления муниципальной услуги является:</w:t>
      </w:r>
    </w:p>
    <w:p w:rsidR="001C79D0" w:rsidRPr="001C79D0" w:rsidRDefault="001C79D0" w:rsidP="001C79D0">
      <w:pPr>
        <w:pStyle w:val="a5"/>
        <w:ind w:firstLine="709"/>
        <w:contextualSpacing/>
        <w:jc w:val="both"/>
        <w:rPr>
          <w:rFonts w:ascii="Times New Roman" w:hAnsi="Times New Roman" w:cs="Times New Roman"/>
          <w:sz w:val="24"/>
          <w:szCs w:val="24"/>
        </w:rPr>
      </w:pPr>
      <w:r w:rsidRPr="001C79D0">
        <w:rPr>
          <w:rFonts w:ascii="Times New Roman" w:hAnsi="Times New Roman" w:cs="Times New Roman"/>
          <w:sz w:val="24"/>
          <w:szCs w:val="24"/>
        </w:rPr>
        <w:t xml:space="preserve">- постановление администрации </w:t>
      </w:r>
      <w:r>
        <w:rPr>
          <w:rFonts w:ascii="Times New Roman" w:hAnsi="Times New Roman" w:cs="Times New Roman"/>
          <w:sz w:val="24"/>
          <w:szCs w:val="24"/>
        </w:rPr>
        <w:t xml:space="preserve">Любанского городского поселения Тосненского района Ленинградской области </w:t>
      </w:r>
      <w:r w:rsidRPr="001C79D0">
        <w:rPr>
          <w:rFonts w:ascii="Times New Roman" w:hAnsi="Times New Roman" w:cs="Times New Roman"/>
          <w:sz w:val="24"/>
          <w:szCs w:val="24"/>
        </w:rPr>
        <w:t>о даче согласия на обмен жилыми помещениями, предоставленными по договорам социального найма;</w:t>
      </w:r>
    </w:p>
    <w:p w:rsidR="001C79D0" w:rsidRDefault="001C79D0" w:rsidP="001C79D0">
      <w:pPr>
        <w:pStyle w:val="a5"/>
        <w:ind w:firstLine="709"/>
        <w:contextualSpacing/>
        <w:jc w:val="both"/>
        <w:rPr>
          <w:rFonts w:ascii="Times New Roman" w:hAnsi="Times New Roman" w:cs="Times New Roman"/>
          <w:sz w:val="24"/>
          <w:szCs w:val="24"/>
        </w:rPr>
      </w:pPr>
      <w:r w:rsidRPr="001C79D0">
        <w:rPr>
          <w:rFonts w:ascii="Times New Roman" w:hAnsi="Times New Roman" w:cs="Times New Roman"/>
          <w:sz w:val="24"/>
          <w:szCs w:val="24"/>
        </w:rPr>
        <w:t xml:space="preserve">- постановление </w:t>
      </w:r>
      <w:r>
        <w:rPr>
          <w:rFonts w:ascii="Times New Roman" w:hAnsi="Times New Roman"/>
          <w:sz w:val="24"/>
          <w:szCs w:val="24"/>
        </w:rPr>
        <w:t>администрации Любанского городского поселения Тосненского района Ленинградской области</w:t>
      </w:r>
      <w:r w:rsidRPr="001C79D0">
        <w:rPr>
          <w:rFonts w:ascii="Times New Roman" w:hAnsi="Times New Roman" w:cs="Times New Roman"/>
          <w:sz w:val="24"/>
          <w:szCs w:val="24"/>
        </w:rPr>
        <w:t xml:space="preserve"> об отказе в даче согласия на обмен жилыми помещениями, предоставленными по договорам социального найма.</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2.4. Срок регистрации заявления заявителя о предоставлении муниципальной услуги.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2.4.1. Заявление о предоставлении муниципальной услуги регистрируется в Администрации в срок не позднее 1 рабочего дня, следующего за днем поступления в Администрацию.</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2.4.2. Регистрация заявления о предоставлении муниципальной услуги, переданного на бумажном носителе из МФЦ в Администрацию, осуществляется в срок не позднее 1 рабочего дня, следующего за днем поступления в Администрацию.</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2.4.3. Регистрация заявления о предоставлении муниципальной услуги, направленного в форме электронного документа посредством ПГУ ЛО осуществляется в срок не позднее 1 рабочего дня, следующего за днем поступления в Администрацию.</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2.4.4. Поступившее в Администрацию заяв</w:t>
      </w:r>
      <w:r w:rsidR="00923A82">
        <w:rPr>
          <w:rFonts w:ascii="Times New Roman" w:hAnsi="Times New Roman" w:cs="Times New Roman"/>
          <w:sz w:val="24"/>
          <w:szCs w:val="24"/>
        </w:rPr>
        <w:t xml:space="preserve">ление регистрируется в течение </w:t>
      </w:r>
      <w:r w:rsidR="00FE70E3" w:rsidRPr="00FE70E3">
        <w:rPr>
          <w:rFonts w:ascii="Times New Roman" w:hAnsi="Times New Roman" w:cs="Times New Roman"/>
          <w:sz w:val="24"/>
          <w:szCs w:val="24"/>
        </w:rPr>
        <w:t>2 дней</w:t>
      </w:r>
      <w:r w:rsidRPr="00083C94">
        <w:rPr>
          <w:rFonts w:ascii="Times New Roman" w:hAnsi="Times New Roman" w:cs="Times New Roman"/>
          <w:sz w:val="24"/>
          <w:szCs w:val="24"/>
        </w:rPr>
        <w:t xml:space="preserve"> с момента поступления с использованием системы автоматизации делопроизводства и документооборота.</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2.5. Срок предоставления муниципальной услуги.</w:t>
      </w:r>
    </w:p>
    <w:p w:rsidR="007748B5"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2.5.1. Срок предоставления муниципальной услуги не может превышать </w:t>
      </w:r>
      <w:r w:rsidR="009804C6" w:rsidRPr="009804C6">
        <w:rPr>
          <w:rFonts w:ascii="Times New Roman" w:hAnsi="Times New Roman" w:cs="Times New Roman"/>
          <w:sz w:val="24"/>
          <w:szCs w:val="24"/>
        </w:rPr>
        <w:t xml:space="preserve">10 (десять) рабочих дней </w:t>
      </w:r>
      <w:r w:rsidR="009804C6">
        <w:rPr>
          <w:rFonts w:ascii="Times New Roman" w:hAnsi="Times New Roman" w:cs="Times New Roman"/>
          <w:sz w:val="24"/>
          <w:szCs w:val="24"/>
        </w:rPr>
        <w:t xml:space="preserve">со дня </w:t>
      </w:r>
      <w:r w:rsidRPr="00083C94">
        <w:rPr>
          <w:rFonts w:ascii="Times New Roman" w:hAnsi="Times New Roman" w:cs="Times New Roman"/>
          <w:sz w:val="24"/>
          <w:szCs w:val="24"/>
        </w:rPr>
        <w:t>письменного обращения заявителя о предоставлении муниципальной услуги</w:t>
      </w:r>
    </w:p>
    <w:p w:rsidR="00FB1338" w:rsidRDefault="007748B5" w:rsidP="00E34672">
      <w:pPr>
        <w:pStyle w:val="a5"/>
        <w:ind w:firstLine="709"/>
        <w:contextualSpacing/>
        <w:jc w:val="both"/>
        <w:rPr>
          <w:rFonts w:ascii="Times New Roman" w:hAnsi="Times New Roman" w:cs="Times New Roman"/>
          <w:sz w:val="24"/>
          <w:szCs w:val="24"/>
        </w:rPr>
      </w:pPr>
      <w:r w:rsidRPr="007748B5">
        <w:rPr>
          <w:rFonts w:ascii="Times New Roman" w:hAnsi="Times New Roman" w:cs="Times New Roman"/>
          <w:sz w:val="24"/>
          <w:szCs w:val="24"/>
        </w:rPr>
        <w:t>2.5.2. Выдача (направление) документа, являющегося результатом предоставления муниципальной услуги, осуществляется в срок, не превышающий 10 (десяти) рабочих дней со дня письменного обращения заявителя о предоставлении муниципальной услуги.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2.6. Нормативные правовые акты, регулирующие предоставление муниципальной услуги: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Конституция Российской Федерации;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lastRenderedPageBreak/>
        <w:t>- Жилищный кодекс Российской Федерации;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Федеральный закон от 06.10.2003 № 131-ФЗ «Об общих принципах организации местного самоуправления в Российской Федерации»;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Федеральный закон от 02.05.2006 № 59-ФЗ «О порядке рассмотрения обращений граждан в Российской Федерации»;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Федеральный закон от 27.07.2006 № 152-ФЗ «О персональных данных»;</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Федеральный закон от 27.07.2010 № 210-ФЗ «Об организации предоставления государственных и муниципальных услуг»;</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Федеральный закон от 06.04.2011 № 63-ФЗ «Об электронной подписи»;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Приказ Министерства связи и массовых коммуникаций Российской Федерации от 13.04.2012 № 107 «Об утверждении Положения о федеральной государственной информационной системе «Единая система идентификац</w:t>
      </w:r>
      <w:proofErr w:type="gramStart"/>
      <w:r w:rsidRPr="00083C94">
        <w:rPr>
          <w:rFonts w:ascii="Times New Roman" w:hAnsi="Times New Roman" w:cs="Times New Roman"/>
          <w:sz w:val="24"/>
          <w:szCs w:val="24"/>
        </w:rPr>
        <w:t>ии и ау</w:t>
      </w:r>
      <w:proofErr w:type="gramEnd"/>
      <w:r w:rsidRPr="00083C94">
        <w:rPr>
          <w:rFonts w:ascii="Times New Roman" w:hAnsi="Times New Roman" w:cs="Times New Roman"/>
          <w:sz w:val="24"/>
          <w:szCs w:val="24"/>
        </w:rPr>
        <w:t>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Постановление Правительства Ленинградской области от 30.09.2011 № 310 «Об утверждении плана-графика перехода на предоставление государственных и муниципальных услуг в электронной форме органами исполнительной власти Ленинградской области и органами местного самоуправления Ленинградской области, а также учреждениями Ленинградской области и муниципальными учр</w:t>
      </w:r>
      <w:r w:rsidR="00C1512D" w:rsidRPr="00083C94">
        <w:rPr>
          <w:rFonts w:ascii="Times New Roman" w:hAnsi="Times New Roman" w:cs="Times New Roman"/>
          <w:sz w:val="24"/>
          <w:szCs w:val="24"/>
        </w:rPr>
        <w:t>еждениями";</w:t>
      </w:r>
    </w:p>
    <w:p w:rsidR="00FB1338" w:rsidRDefault="00C1512D"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Устав Любанского</w:t>
      </w:r>
      <w:r w:rsidR="008063FB" w:rsidRPr="00083C94">
        <w:rPr>
          <w:rFonts w:ascii="Times New Roman" w:hAnsi="Times New Roman" w:cs="Times New Roman"/>
          <w:sz w:val="24"/>
          <w:szCs w:val="24"/>
        </w:rPr>
        <w:t xml:space="preserve"> городского поселения Тосненского района Ленинградской области.</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2.7. Исчерпывающий перечень документов, необходимых в соответствии с нормативными правовыми актами Российской Федерации, нормативными правовыми актами ЛО и муниципальными правовыми актами для предоставления муниципальной услуги, услуг, необходимых и обязательных для ее предоставления, способы их получения заявителями, в том числе в электронной форме, и порядок их предоставления.</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xml:space="preserve">2.7.1. При обращении за получением муниципальной услуги заявитель предоставляет в администрацию следующие документы: </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заявление нанимателей о согласии на обмен жилыми помещениями, предоставленными по договорам социального найма (далее – заявлени</w:t>
      </w:r>
      <w:r w:rsidR="00811256">
        <w:rPr>
          <w:rFonts w:ascii="Times New Roman" w:hAnsi="Times New Roman" w:cs="Times New Roman"/>
          <w:sz w:val="24"/>
          <w:szCs w:val="24"/>
        </w:rPr>
        <w:t>е, форма заявления в приложении</w:t>
      </w:r>
      <w:r w:rsidRPr="00580D4C">
        <w:rPr>
          <w:rFonts w:ascii="Times New Roman" w:hAnsi="Times New Roman" w:cs="Times New Roman"/>
          <w:sz w:val="24"/>
          <w:szCs w:val="24"/>
        </w:rPr>
        <w:t xml:space="preserve"> 3 к настоящему Административному регламенту);</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договор об обмене жилыми помещениями, занимаемыми по договорам социального найма, с согласием проживающих совместно с нанимателем членов семьи, в том числе временно отсутствующих, на осуществление соответствующего обмена;</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документы, удостоверяющие личность гражданина, подавшего заявление, и личность каждого из членов его семьи (паспорт или иной документ, его заменяющий);</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документы, подтверждающие семейные отношения гражданина, подавшего заявление, и членов его семьи (свидетельство о рождении, свидетельство о заключении (расторжении) брака, свидетельство о смерти, судебное решение о признании членом семьи и другие);</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документы, подтверждающие право пользования жилым помещением, занимаемым заявителем и членами его семьи (ордер, договор, решение о предоставлении жилого помещения, решение суда и т.п.);</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справку об отсутствии у нанимателя и членов его семьи тяжелых форм хронических заболеваний в соответствии с перечнем, утвержденным постановлением Правительства РФ от 16.06.2006 N 378 (для нанимателей, меняющихся на жилые помещения в коммунальной квартире);</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выписку из домовой книги (с содержанием сведений обо всех гражданах, зарегистрированных совместно с заявителем, в том числе не являющихся членами семьи заявителя);</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lastRenderedPageBreak/>
        <w:t>- копию финансового лицевого счета с места жительства заявителя и членов его семьи;</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справки об отсутствии задолженности за содержание, ремонт жилого помещения и коммунальные услуги;</w:t>
      </w:r>
    </w:p>
    <w:p w:rsid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согласие органов опеки и попечительства в случае обмена жилыми помещениями, в которых зарегистрированы по месту жительства и проживают несовершеннолетние дети, недееспособные или ограниченно дееспособные граждане, являющиеся участниками сделки по обмену.</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xml:space="preserve">2.8. </w:t>
      </w:r>
      <w:proofErr w:type="gramStart"/>
      <w:r w:rsidRPr="00580D4C">
        <w:rPr>
          <w:rFonts w:ascii="Times New Roman" w:hAnsi="Times New Roman" w:cs="Times New Roman"/>
          <w:sz w:val="24"/>
          <w:szCs w:val="24"/>
        </w:rPr>
        <w:t>Исчерпывающий перечень документов, необходимых в соответствии с нормативными правовыми актами для предоставления муниципальной услуги, которые находятся в распоряжении государственных органов, органов местного самоуправления и иных органов и подведомственных им организаций, участвующих в предоставлении муниципальных услуг, и которые заявитель вправе предоставить по собственной инициативе, а также способы их получения заявителями, в том числе в электронной форме, порядок их представления.</w:t>
      </w:r>
      <w:proofErr w:type="gramEnd"/>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2.8.1. Документы, необходимые для предоставления муниципальной услуги, которые находятся в распоряжении государственных органов, органов местного самоуправления и иных органов и подведомственных им организаций, участвующих в предоставлении муниципальных услуг, и которые заявитель вправе представить по собственной инициативе:</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документы, подтверждающие право пользования жилым помещением, занимаемым заявителем и членами его семьи (ордер, договор, решение о предоставлении жилого помещения, решение суда и т.п.);</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выписку из домовой книги (с содержанием сведений обо всех гражданах, зарегистрированных совместно с заявителем, в том числе не являющихся членами семьи заявителя);</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копию финансового лицевого счета с места жительства заявителя и членов его семьи;</w:t>
      </w:r>
    </w:p>
    <w:p w:rsidR="00580D4C" w:rsidRP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справки об отсутствии задолженности за содержание, ремонт жилого помещения и коммунальные услуги;</w:t>
      </w:r>
    </w:p>
    <w:p w:rsidR="00580D4C" w:rsidRDefault="00580D4C" w:rsidP="00E34672">
      <w:pPr>
        <w:pStyle w:val="a5"/>
        <w:ind w:firstLine="709"/>
        <w:contextualSpacing/>
        <w:jc w:val="both"/>
        <w:rPr>
          <w:rFonts w:ascii="Times New Roman" w:hAnsi="Times New Roman" w:cs="Times New Roman"/>
          <w:sz w:val="24"/>
          <w:szCs w:val="24"/>
        </w:rPr>
      </w:pPr>
      <w:r w:rsidRPr="00580D4C">
        <w:rPr>
          <w:rFonts w:ascii="Times New Roman" w:hAnsi="Times New Roman" w:cs="Times New Roman"/>
          <w:sz w:val="24"/>
          <w:szCs w:val="24"/>
        </w:rPr>
        <w:t>- согласие органов опеки и попечительства в случае обмена жилыми помещениями, в которых зарегистрированы по месту жительства и проживают несовершеннолетние дети, недееспособные или ограниченно дееспособные граждане, являющиеся участниками сделки по обмену.</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2.8.2. Администрация и МФЦ не вправе требовать от заявителя предоставления документов и информации или осуществления действий, предоставление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2.8.3. </w:t>
      </w:r>
      <w:proofErr w:type="gramStart"/>
      <w:r w:rsidRPr="00083C94">
        <w:rPr>
          <w:rFonts w:ascii="Times New Roman" w:hAnsi="Times New Roman" w:cs="Times New Roman"/>
          <w:sz w:val="24"/>
          <w:szCs w:val="24"/>
        </w:rPr>
        <w:t>Администрация и МФЦ не вправе требовать от заявителя также предоставления документов и информации, которые находятся в распоряжении органов, предоставляющих государственные или муниципальные услуги, либо подведомственных органам государственной власти или органам местного самоуправления организаций, участвующих в предоставлении муниципальной услуги, в соответствии с нормативными правовыми актами Российской Федерации, нормативными правовыми актами Ленинградской области, муниципальными правовыми актами.</w:t>
      </w:r>
      <w:proofErr w:type="gramEnd"/>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2.9. Основания для отказа в приеме заявлений и документов, необходимых для предоставления муниципальной услуги.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2.9.1. Оснований для отказа в приеме заявления и документов, необходимых для предоставления муниципальной услуги, законодательством Российской Федерации не предусмотрено.</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lastRenderedPageBreak/>
        <w:t>2.10. Исчерпывающий перечень оснований для приостановления либо отказа в предоставлении муниципальной услуги.</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2.11. Основаниями для отказа в предоставлении муниципальной услуги являются:</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к нанимателю обмениваемого жилого помещения предъявлен иск о расторжении или об изменении договора социального найма жилого помещения;</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право пользования обмениваемым жилым помещением оспаривается в судебном порядке;</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обмениваемое жилое помещение признано в установленном порядке непригодным для проживания;</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принято решение о признании жилого дома, в котором находится обмениваемое жилое помещение, аварийным и подлежащим сносу;</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принято решение о капитальном ремонте соответствующего дома с переустройством и (или) перепланировкой жилых помещений в этом доме;</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в результате обмена в коммунальную квартиру вселяется гражданин, страдающий одной из тяжелых форм хронических заболеваний, указанных в предусмотренном пунктом 4 части 1 статьи 51 Жилищного кодекса Российской Федерации Перечне;</w:t>
      </w:r>
    </w:p>
    <w:p w:rsidR="00CF661D" w:rsidRPr="00CF661D"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непредставление заявителем документов, указанных в пункте 2.7.1 к настоящему административному регламенту, кроме тех, которые находятся в распоряжении государственных органов, органов местного самоуправления и иных органов и подведомственных им организаций, участвующих в предоставлении муниципальных услуг;</w:t>
      </w:r>
    </w:p>
    <w:p w:rsidR="00B0478B" w:rsidRDefault="00CF661D" w:rsidP="00E34672">
      <w:pPr>
        <w:pStyle w:val="a5"/>
        <w:ind w:firstLine="709"/>
        <w:contextualSpacing/>
        <w:jc w:val="both"/>
        <w:rPr>
          <w:rFonts w:ascii="Times New Roman" w:hAnsi="Times New Roman" w:cs="Times New Roman"/>
          <w:sz w:val="24"/>
          <w:szCs w:val="24"/>
        </w:rPr>
      </w:pPr>
      <w:r w:rsidRPr="00CF661D">
        <w:rPr>
          <w:rFonts w:ascii="Times New Roman" w:hAnsi="Times New Roman" w:cs="Times New Roman"/>
          <w:sz w:val="24"/>
          <w:szCs w:val="24"/>
        </w:rPr>
        <w:t>- отсутствует письменное согласие проживающих с нанимателем совершеннолетних членов его семьи на обмен жилого помещения.</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2.12. По требованию заявителя решение об отказе в предоставлении муниципальной услуги предоставляется в письменной форме лично, посредством МФЦ, в электронной форме, по почте в письменной форме.</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2.13. Законодательно установленные основания для приостановления предоставления муниципальной услуги отсутствуют.</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2.14. Предоставление муниципальной услуги является бесплатным для заявителей.</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2.15. Срок ожидания в очереди при подаче заявления о предоставлении муниципальной услуги - 15 минут.</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2.16. Срок ожидания в очереди при получении результата предоставления муниципальной услуги - 15 минут.</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2.17. Срок ожидания в очереди при подаче заявления о предоставлении муниципальной услуги в МФЦ - не более 15 минут, при получении результата - не более 15 минут.</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2.18. Срок регистрации заявления Заявителя о предоставлении муниципальной услуги:</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в случае личного обращения заявителя заявление регистрируется в день обращения;</w:t>
      </w:r>
    </w:p>
    <w:p w:rsidR="00FB1338" w:rsidRDefault="008063FB" w:rsidP="00E34672">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в случае поступления документов по почте заявление регистрируется в день поступления.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2.19.1. Предоставление муниципальной услуги осуществляется в специально выделенных для этих целей помещениях органа местного самоуправления Ленинградской области (далее - ОМСУ) или в МФЦ.</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lastRenderedPageBreak/>
        <w:t>2.19.2.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2.19.3. Помещения размещаются преимущественно на нижних, предпочтительнее на первых этажах здания, с предоставлением доступа в помещение инвалидам.</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2.19.4. Вход в здание (помещение) и выход из него оборудуются, информационными табличками (вывесками), содержащие информацию о режиме его работы.</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2.19.5. Помещения оборудованы пандусами, позволяющими обеспечить беспрепятственный доступ инвалидов, санитарно-техническими комнатами (доступными для инвалидов).</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2.19.6. При необходимости инвалиду предоставляется помощник из числа работников ОМСУ (организации, МФЦ) для преодоления барьеров, возникающих при предоставлении муниципальной услуги наравне с другими гражданами.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2.19.7.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2.19.8. Наличие визуальной, текстовой и мультимедийной информации о порядке предоставления муниципальных услуг, знаков, выполненных рельефно-точечным шрифтом Брайля.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2.19.9. Оборудование мест повышенного удобства с дополнительным местом для собаки – поводыря и устрой</w:t>
      </w:r>
      <w:proofErr w:type="gramStart"/>
      <w:r w:rsidRPr="00B0478B">
        <w:rPr>
          <w:rFonts w:eastAsiaTheme="minorHAnsi"/>
          <w:lang w:eastAsia="en-US"/>
        </w:rPr>
        <w:t>ств дл</w:t>
      </w:r>
      <w:proofErr w:type="gramEnd"/>
      <w:r w:rsidRPr="00B0478B">
        <w:rPr>
          <w:rFonts w:eastAsiaTheme="minorHAnsi"/>
          <w:lang w:eastAsia="en-US"/>
        </w:rPr>
        <w:t>я передвижения инвалида (костылей, ходунков).</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2.19.10.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2.19.11. Помещения приема и выдачи документов должны предусматривать места для ожидания, информирования и приема заявителей.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2.19.12.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информационные стенды, содержащие актуальную и исчерпывающую информацию, необходимую для получения муниципальной услуги, и информацию о часах приема заявлений.</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2.20.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2.21. Показатели доступности муниципальной услуги (общие, применимые в отношении всех заявителей):</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1) равные права и возможности при получении муниципальной услуги для заявителей;</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 транспортная доступность к месту предоставления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3) режим работы ОМСУ, обеспечивающий возможность подачи заявителем запроса о предоставлении муниципальной услуги в течение рабочего времени;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4) возможность получения полной и достоверной информации о муниципальной услуге в ОМСУ, МФЦ, по телефону, на официальном сайте органа, предоставляющего услугу, посредством ПГУ ЛО;</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lastRenderedPageBreak/>
        <w:t>5) обеспечение для заявителя возможности подать заявление о предоставлении  муниципальной услуги посредством МФЦ, в форме электронного документа на ПГУ ЛО, а также получить результат;</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6) обеспечение для заявителя возможности получения информации о ходе и результате предоставления муниципальной услуги с использованием ПГУ ЛО.</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2.22. Показатели доступности муниципальной услуги (специальные, применимые в отношении инвалидов):</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 обеспечение беспрепятственного доступа инвалидов к помещениям, в которых предоставляется муниципальная услуга;</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2.23. Показатели качества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1) соблюдение срока предоставления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 соблюдение требований стандарта предоставления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3) удовлетворенность заявителя профессионализмом должностных лиц ОМСУ, МФЦ при предоставлении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4) соблюдение времени ожидания в очереди при подаче запроса и получении результата;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5) осуществление не более одного взаимодействия заявителя с должностными лицами ОМСУ при получении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6) отсутствие жалоб на действия или бездействия должностных лиц ОМСУ, поданных в установленном порядке.</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2.23.1. Иные требования, в том числе учитывающие особенности предоставления муниципальной услуги в многофункциональных центрах и особенности предоставления муниципальной услуги в электронном виде.</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Предоставление муниципальной услуги посредством МФЦ осуществляется в подразделениях государственного бюджетного учреждения Ленинградской области «Многофункциональный центр предоставления государственных и муниципальных услуг» (далее – ГБУ ЛО «МФЦ») при наличии вступившего в силу соглашения о взаимодействии между ГБУ ЛО «МФЦ» и органом местного самоуправления.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2.23.2. К целевым показателям доступности и качества муниципальной услуги относятся: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количество документов, которые заявителю необходимо представить в целях получения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минимальное количество непосредственных обращений заявителя в различные организации в целях получения муниципальной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2.23.3. К непосредственным показателям доступности и качества муниципальной услуги относятся: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lastRenderedPageBreak/>
        <w:t>возможность получения муниципальной услуги в МФЦ в соответствии с соглашением, заключенным между МФЦ и органом местного самоуправления, с момента вступления в силу соглашения о взаимодействии.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2.24. Особенности предоставления муниципальной услуги в МФЦ:</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Предоставление муниципальной услуги в МФЦ осуществляется после вступления в силу соглашения о взаимодействии.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2.24.1. МФЦ осуществляет:</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взаимодействие с территориальными органами федеральных органов исполнительной власти, органами исполнительной власти Ленинградской области, органами местного самоуправления Ленинградской области и организациями, участвующими в предоставлении муниципальных услуг в рамках заключенных соглашений о взаимодействии;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информирование граждан и организаций по вопросам предоставления муниципальных услуг;</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прием и выдачу документов, необходимых для предоставления муниципальных услуг либо являющихся результатом предоставления муниципальных услуг;</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обработку персональных данных, связанных с предоставлением муниципальных услуг.</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2.24.2. В случае подачи документов в орган местного самоуправления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определяет предмет обращения;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проводит проверку полномочий лица, подающего документы;</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проводит проверку правильности заполнения запроса и соответствия представленных документов требованиям, указанным в пунктах 2.7 настоящего административного регламента;</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заверяет электронное дело своей электронной подписью (далее - ЭП);</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направляет копии документов и реестр документов в орган местного самоуправления: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в электронном виде (в составе пакетов электронных дел) в течение 1 рабочего дня со дня обращения заявителя в МФЦ;</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на бумажных носителях (в случае необходимости обязательного представления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2.24.3. При обнаружении несоответствия документов требованиям, указанным в пункте 2.7 настоящего административного регламента, специалист МФЦ, осуществляющий прием документов, возвращает их заявителю для устранения выявленных недостатков.</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По окончании приема документов специалист МФЦ выдает заявителю расписку в приеме документов.</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При указании заявителем места получения ответа (результата предоставления муниципальной услуги) посредством МФЦ должностное лицо органа местного самоуправления, ответственное за подготовку ответа по результатам рассмотрения представленных заявителем документов, направляет необходимые документы (справки, письма, решения и др.) в МФЦ для их последующей передачи заявителю:</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lastRenderedPageBreak/>
        <w:t>- в электронном виде в течение 1 рабочего (рабочих) дня (дней) со дня принятия решения о предоставлении (отказе в предоставлении) заявителю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на бумажном носителе - в срок не более 3 дней со дня принятия решения о предоставлении (отказе в предоставлении) заявителю услуги, но не позднее 2 дней до окончания срока предоставления муниципальной услуги.</w:t>
      </w:r>
    </w:p>
    <w:p w:rsidR="00B0478B" w:rsidRPr="00B0478B" w:rsidRDefault="00B0478B" w:rsidP="00E34672">
      <w:pPr>
        <w:pStyle w:val="a3"/>
        <w:ind w:firstLine="709"/>
        <w:contextualSpacing/>
        <w:jc w:val="both"/>
        <w:rPr>
          <w:rFonts w:eastAsiaTheme="minorHAnsi"/>
          <w:lang w:eastAsia="en-US"/>
        </w:rPr>
      </w:pPr>
      <w:proofErr w:type="gramStart"/>
      <w:r w:rsidRPr="00B0478B">
        <w:rPr>
          <w:rFonts w:eastAsiaTheme="minorHAnsi"/>
          <w:lang w:eastAsia="en-US"/>
        </w:rPr>
        <w:t>Специалист МФЦ, ответственный за выдачу документов, полученных от органа местного самоуправления по результатам рассмотрения представленных заявителем документов, в день их получения от органа местного самоуправления сообщает заявителю о принятом решении по телефону (с записью даты и времени телефонного звонка), а также о возможности получения документов в МФЦ, если иное не предусмотрено в разделе II настоящего регламента.</w:t>
      </w:r>
      <w:proofErr w:type="gramEnd"/>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В случае предоставления заявителем заявления о предоставлении муниципальной услуги через МФЦ документ, подтверждающий принятие решения, направляется в МФЦ, если иной способ получения не указан заявителем.</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2.25. Особенности предоставления муниципальной услуги в электронном виде.</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2.25.1. Особенности предоставления муниципальной услуги в электронном виде, в том числе предоставления возможности подачи электронных документов на ПГУ ЛО.</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Предоставление муниципальной услуги в электронном виде осуществляется при технической реализации услуги на ПГУ ЛО.</w:t>
      </w:r>
    </w:p>
    <w:p w:rsidR="00B0478B" w:rsidRPr="00B0478B" w:rsidRDefault="00B0478B" w:rsidP="00E34672">
      <w:pPr>
        <w:pStyle w:val="a3"/>
        <w:ind w:firstLine="709"/>
        <w:contextualSpacing/>
        <w:jc w:val="both"/>
        <w:rPr>
          <w:rFonts w:eastAsiaTheme="minorHAnsi"/>
          <w:lang w:eastAsia="en-US"/>
        </w:rPr>
      </w:pPr>
      <w:proofErr w:type="gramStart"/>
      <w:r w:rsidRPr="00B0478B">
        <w:rPr>
          <w:rFonts w:eastAsiaTheme="minorHAnsi"/>
          <w:lang w:eastAsia="en-US"/>
        </w:rPr>
        <w:t>Деятельность ПГУ ЛО по организации предоставления муниципальной услуги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2.25.1.1. Для получения муниципальной услуги через ПГУ ЛО заявителю необходимо предварительно пройти процесс регистрации в Единой системе идентификац</w:t>
      </w:r>
      <w:proofErr w:type="gramStart"/>
      <w:r w:rsidRPr="00B0478B">
        <w:rPr>
          <w:rFonts w:eastAsiaTheme="minorHAnsi"/>
          <w:lang w:eastAsia="en-US"/>
        </w:rPr>
        <w:t>ии и ау</w:t>
      </w:r>
      <w:proofErr w:type="gramEnd"/>
      <w:r w:rsidRPr="00B0478B">
        <w:rPr>
          <w:rFonts w:eastAsiaTheme="minorHAnsi"/>
          <w:lang w:eastAsia="en-US"/>
        </w:rPr>
        <w:t xml:space="preserve">тентификации (далее – ЕСИА).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2.25.1.2. Муниципальная услуга может быть получена через ПГУ ЛО следующими способами: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с обязательной личной явкой на прием в Администрацию;</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без личной явки на прием в Администрацию.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2.25.1.3.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w:t>
      </w:r>
      <w:proofErr w:type="gramStart"/>
      <w:r w:rsidRPr="00B0478B">
        <w:rPr>
          <w:rFonts w:eastAsiaTheme="minorHAnsi"/>
          <w:lang w:eastAsia="en-US"/>
        </w:rPr>
        <w:t>заверения заявления</w:t>
      </w:r>
      <w:proofErr w:type="gramEnd"/>
      <w:r w:rsidRPr="00B0478B">
        <w:rPr>
          <w:rFonts w:eastAsiaTheme="minorHAnsi"/>
          <w:lang w:eastAsia="en-US"/>
        </w:rPr>
        <w:t xml:space="preserve"> и документов, поданных в электронном виде на ПГУ ЛО.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2.25.1.4. Для подачи заявления через ПГУ ЛО заявитель должен выполнить следующие действия: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пройти идентификацию и аутентификацию в ЕСИА;</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в личном кабинете на ПГУ ЛО  заполнить в электронном виде заявление на оказание услуги;</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в случае</w:t>
      </w:r>
      <w:proofErr w:type="gramStart"/>
      <w:r w:rsidRPr="00B0478B">
        <w:rPr>
          <w:rFonts w:eastAsiaTheme="minorHAnsi"/>
          <w:lang w:eastAsia="en-US"/>
        </w:rPr>
        <w:t>,</w:t>
      </w:r>
      <w:proofErr w:type="gramEnd"/>
      <w:r w:rsidRPr="00B0478B">
        <w:rPr>
          <w:rFonts w:eastAsiaTheme="minorHAnsi"/>
          <w:lang w:eastAsia="en-US"/>
        </w:rPr>
        <w:t xml:space="preserve"> если заявитель выбрал способ оказания услуги с личной явкой на прием в Администрацию – приложить к заявлению электронные документы;</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в случае</w:t>
      </w:r>
      <w:proofErr w:type="gramStart"/>
      <w:r w:rsidRPr="00B0478B">
        <w:rPr>
          <w:rFonts w:eastAsiaTheme="minorHAnsi"/>
          <w:lang w:eastAsia="en-US"/>
        </w:rPr>
        <w:t>,</w:t>
      </w:r>
      <w:proofErr w:type="gramEnd"/>
      <w:r w:rsidRPr="00B0478B">
        <w:rPr>
          <w:rFonts w:eastAsiaTheme="minorHAnsi"/>
          <w:lang w:eastAsia="en-US"/>
        </w:rPr>
        <w:t xml:space="preserve"> если заявитель выбрал способ оказания услуги без личной явки на прием в Администрацию:</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 приложить к заявлению электронные документы, заверенные усиленной квалифицированной электронной подписью;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документов, заверенных нотариально);</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lastRenderedPageBreak/>
        <w:t>- заверить заявление усиленной квалифицированной электронной подписью, если иное не установлено действующим законодательством.</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направить пакет электронных документов в Администрацию посредством функционала ПГУ ЛО.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2.25.1.5. В результате направления пакета электронных документов посредством ПГУ ЛО в соответствии с требованиями пункта 4 или 5 автоматизированной информационной системой межведомственного электронного взаимодействия Ленинградской области (далее – АИС «</w:t>
      </w:r>
      <w:proofErr w:type="spellStart"/>
      <w:r w:rsidRPr="00B0478B">
        <w:rPr>
          <w:rFonts w:eastAsiaTheme="minorHAnsi"/>
          <w:lang w:eastAsia="en-US"/>
        </w:rPr>
        <w:t>Межвед</w:t>
      </w:r>
      <w:proofErr w:type="spellEnd"/>
      <w:r w:rsidRPr="00B0478B">
        <w:rPr>
          <w:rFonts w:eastAsiaTheme="minorHAnsi"/>
          <w:lang w:eastAsia="en-US"/>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2.25.1.6.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после рассмотрения документов и принятия решения о предоставлении муниципальной услуги (отказе в предоставлении) заполняет предусмотренные в АИС «</w:t>
      </w:r>
      <w:proofErr w:type="spellStart"/>
      <w:r w:rsidRPr="00B0478B">
        <w:rPr>
          <w:rFonts w:eastAsiaTheme="minorHAnsi"/>
          <w:lang w:eastAsia="en-US"/>
        </w:rPr>
        <w:t>Межвед</w:t>
      </w:r>
      <w:proofErr w:type="spellEnd"/>
      <w:r w:rsidRPr="00B0478B">
        <w:rPr>
          <w:rFonts w:eastAsiaTheme="minorHAnsi"/>
          <w:lang w:eastAsia="en-US"/>
        </w:rPr>
        <w:t xml:space="preserve"> ЛО» формы о принятом решении и переводит дело в архив АИС «</w:t>
      </w:r>
      <w:proofErr w:type="spellStart"/>
      <w:r w:rsidRPr="00B0478B">
        <w:rPr>
          <w:rFonts w:eastAsiaTheme="minorHAnsi"/>
          <w:lang w:eastAsia="en-US"/>
        </w:rPr>
        <w:t>Межвед</w:t>
      </w:r>
      <w:proofErr w:type="spellEnd"/>
      <w:r w:rsidRPr="00B0478B">
        <w:rPr>
          <w:rFonts w:eastAsiaTheme="minorHAnsi"/>
          <w:lang w:eastAsia="en-US"/>
        </w:rPr>
        <w:t xml:space="preserve"> ЛО»;</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уведомляет заявителя о принятом решении с помощью указанных в заявлении сре</w:t>
      </w:r>
      <w:proofErr w:type="gramStart"/>
      <w:r w:rsidRPr="00B0478B">
        <w:rPr>
          <w:rFonts w:eastAsiaTheme="minorHAnsi"/>
          <w:lang w:eastAsia="en-US"/>
        </w:rPr>
        <w:t>дств св</w:t>
      </w:r>
      <w:proofErr w:type="gramEnd"/>
      <w:r w:rsidRPr="00B0478B">
        <w:rPr>
          <w:rFonts w:eastAsiaTheme="minorHAnsi"/>
          <w:lang w:eastAsia="en-US"/>
        </w:rPr>
        <w:t>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2.25.1.7.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rsidR="00B0478B" w:rsidRPr="00B0478B" w:rsidRDefault="00B0478B" w:rsidP="00E34672">
      <w:pPr>
        <w:pStyle w:val="a3"/>
        <w:ind w:firstLine="709"/>
        <w:contextualSpacing/>
        <w:jc w:val="both"/>
        <w:rPr>
          <w:rFonts w:eastAsiaTheme="minorHAnsi"/>
          <w:lang w:eastAsia="en-US"/>
        </w:rPr>
      </w:pPr>
      <w:proofErr w:type="gramStart"/>
      <w:r w:rsidRPr="00B0478B">
        <w:rPr>
          <w:rFonts w:eastAsiaTheme="minorHAnsi"/>
          <w:lang w:eastAsia="en-US"/>
        </w:rPr>
        <w:t>формирует через АИС «</w:t>
      </w:r>
      <w:proofErr w:type="spellStart"/>
      <w:r w:rsidRPr="00B0478B">
        <w:rPr>
          <w:rFonts w:eastAsiaTheme="minorHAnsi"/>
          <w:lang w:eastAsia="en-US"/>
        </w:rPr>
        <w:t>Межвед</w:t>
      </w:r>
      <w:proofErr w:type="spellEnd"/>
      <w:r w:rsidRPr="00B0478B">
        <w:rPr>
          <w:rFonts w:eastAsiaTheme="minorHAnsi"/>
          <w:lang w:eastAsia="en-US"/>
        </w:rPr>
        <w:t xml:space="preserve">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B0478B">
        <w:rPr>
          <w:rFonts w:eastAsiaTheme="minorHAnsi"/>
          <w:lang w:eastAsia="en-US"/>
        </w:rPr>
        <w:t xml:space="preserve"> В АИС «</w:t>
      </w:r>
      <w:proofErr w:type="spellStart"/>
      <w:r w:rsidRPr="00B0478B">
        <w:rPr>
          <w:rFonts w:eastAsiaTheme="minorHAnsi"/>
          <w:lang w:eastAsia="en-US"/>
        </w:rPr>
        <w:t>Межвед</w:t>
      </w:r>
      <w:proofErr w:type="spellEnd"/>
      <w:r w:rsidRPr="00B0478B">
        <w:rPr>
          <w:rFonts w:eastAsiaTheme="minorHAnsi"/>
          <w:lang w:eastAsia="en-US"/>
        </w:rPr>
        <w:t xml:space="preserve"> ЛО» дело переводит в статус «Заявитель приглашен на прием».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В случае неявки заявителя на прием в назначенное время заявление и документы хранятся в АИС «</w:t>
      </w:r>
      <w:proofErr w:type="spellStart"/>
      <w:r w:rsidRPr="00B0478B">
        <w:rPr>
          <w:rFonts w:eastAsiaTheme="minorHAnsi"/>
          <w:lang w:eastAsia="en-US"/>
        </w:rPr>
        <w:t>Межвед</w:t>
      </w:r>
      <w:proofErr w:type="spellEnd"/>
      <w:r w:rsidRPr="00B0478B">
        <w:rPr>
          <w:rFonts w:eastAsiaTheme="minorHAnsi"/>
          <w:lang w:eastAsia="en-US"/>
        </w:rPr>
        <w:t xml:space="preserve">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w:t>
      </w:r>
      <w:proofErr w:type="spellStart"/>
      <w:r w:rsidRPr="00B0478B">
        <w:rPr>
          <w:rFonts w:eastAsiaTheme="minorHAnsi"/>
          <w:lang w:eastAsia="en-US"/>
        </w:rPr>
        <w:t>Межвед</w:t>
      </w:r>
      <w:proofErr w:type="spellEnd"/>
      <w:r w:rsidRPr="00B0478B">
        <w:rPr>
          <w:rFonts w:eastAsiaTheme="minorHAnsi"/>
          <w:lang w:eastAsia="en-US"/>
        </w:rPr>
        <w:t xml:space="preserve"> ЛО».</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Заявитель должен явиться на прием в указанное время. В случае</w:t>
      </w:r>
      <w:proofErr w:type="gramStart"/>
      <w:r w:rsidRPr="00B0478B">
        <w:rPr>
          <w:rFonts w:eastAsiaTheme="minorHAnsi"/>
          <w:lang w:eastAsia="en-US"/>
        </w:rPr>
        <w:t>,</w:t>
      </w:r>
      <w:proofErr w:type="gramEnd"/>
      <w:r w:rsidRPr="00B0478B">
        <w:rPr>
          <w:rFonts w:eastAsiaTheme="minorHAnsi"/>
          <w:lang w:eastAsia="en-US"/>
        </w:rPr>
        <w:t xml:space="preserve">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B0478B">
        <w:rPr>
          <w:rFonts w:eastAsiaTheme="minorHAnsi"/>
          <w:lang w:eastAsia="en-US"/>
        </w:rPr>
        <w:t>Межвед</w:t>
      </w:r>
      <w:proofErr w:type="spellEnd"/>
      <w:r w:rsidRPr="00B0478B">
        <w:rPr>
          <w:rFonts w:eastAsiaTheme="minorHAnsi"/>
          <w:lang w:eastAsia="en-US"/>
        </w:rPr>
        <w:t xml:space="preserve"> ЛО», дело переводит в статус «Прием заявителя окончен».</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B0478B">
        <w:rPr>
          <w:rFonts w:eastAsiaTheme="minorHAnsi"/>
          <w:lang w:eastAsia="en-US"/>
        </w:rPr>
        <w:t>Межвед</w:t>
      </w:r>
      <w:proofErr w:type="spellEnd"/>
      <w:r w:rsidRPr="00B0478B">
        <w:rPr>
          <w:rFonts w:eastAsiaTheme="minorHAnsi"/>
          <w:lang w:eastAsia="en-US"/>
        </w:rPr>
        <w:t xml:space="preserve"> ЛО» формы о принятом решении и переводит дело в архив АИС «</w:t>
      </w:r>
      <w:proofErr w:type="spellStart"/>
      <w:r w:rsidRPr="00B0478B">
        <w:rPr>
          <w:rFonts w:eastAsiaTheme="minorHAnsi"/>
          <w:lang w:eastAsia="en-US"/>
        </w:rPr>
        <w:t>Межвед</w:t>
      </w:r>
      <w:proofErr w:type="spellEnd"/>
      <w:r w:rsidRPr="00B0478B">
        <w:rPr>
          <w:rFonts w:eastAsiaTheme="minorHAnsi"/>
          <w:lang w:eastAsia="en-US"/>
        </w:rPr>
        <w:t xml:space="preserve"> ЛО».</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lastRenderedPageBreak/>
        <w:t>Должностное лицо Администрации уведомляет заявителя о принятом решении с помощью указанных в заявлении сре</w:t>
      </w:r>
      <w:proofErr w:type="gramStart"/>
      <w:r w:rsidRPr="00B0478B">
        <w:rPr>
          <w:rFonts w:eastAsiaTheme="minorHAnsi"/>
          <w:lang w:eastAsia="en-US"/>
        </w:rPr>
        <w:t>дств св</w:t>
      </w:r>
      <w:proofErr w:type="gramEnd"/>
      <w:r w:rsidRPr="00B0478B">
        <w:rPr>
          <w:rFonts w:eastAsiaTheme="minorHAnsi"/>
          <w:lang w:eastAsia="en-US"/>
        </w:rPr>
        <w:t>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 xml:space="preserve">2.25.1.8. В случае поступления всех документов, указанных в пункте 2.7.1.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w:t>
      </w:r>
    </w:p>
    <w:p w:rsidR="00B0478B" w:rsidRPr="00B0478B" w:rsidRDefault="00B0478B" w:rsidP="00E34672">
      <w:pPr>
        <w:pStyle w:val="a3"/>
        <w:ind w:firstLine="709"/>
        <w:contextualSpacing/>
        <w:jc w:val="both"/>
        <w:rPr>
          <w:rFonts w:eastAsiaTheme="minorHAnsi"/>
          <w:lang w:eastAsia="en-US"/>
        </w:rPr>
      </w:pPr>
      <w:r w:rsidRPr="00B0478B">
        <w:rPr>
          <w:rFonts w:eastAsiaTheme="minorHAnsi"/>
          <w:lang w:eastAsia="en-US"/>
        </w:rPr>
        <w:t>В случае</w:t>
      </w:r>
      <w:proofErr w:type="gramStart"/>
      <w:r w:rsidRPr="00B0478B">
        <w:rPr>
          <w:rFonts w:eastAsiaTheme="minorHAnsi"/>
          <w:lang w:eastAsia="en-US"/>
        </w:rPr>
        <w:t>,</w:t>
      </w:r>
      <w:proofErr w:type="gramEnd"/>
      <w:r w:rsidRPr="00B0478B">
        <w:rPr>
          <w:rFonts w:eastAsiaTheme="minorHAnsi"/>
          <w:lang w:eastAsia="en-US"/>
        </w:rPr>
        <w:t xml:space="preserve">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2.7.1. настоящего административного регламента, и отсутствия оснований, указанных в пункте 2.7.1. настоящего Административного регламента.</w:t>
      </w:r>
    </w:p>
    <w:p w:rsidR="00B0478B" w:rsidRDefault="00B0478B" w:rsidP="00E34672">
      <w:pPr>
        <w:pStyle w:val="a3"/>
        <w:spacing w:before="0" w:beforeAutospacing="0" w:after="0" w:afterAutospacing="0"/>
        <w:ind w:firstLine="709"/>
        <w:contextualSpacing/>
        <w:jc w:val="both"/>
        <w:rPr>
          <w:rFonts w:eastAsiaTheme="minorHAnsi"/>
          <w:lang w:eastAsia="en-US"/>
        </w:rPr>
      </w:pPr>
      <w:r w:rsidRPr="00B0478B">
        <w:rPr>
          <w:rFonts w:eastAsiaTheme="minorHAnsi"/>
          <w:lang w:eastAsia="en-US"/>
        </w:rPr>
        <w:t>2.25.1.9. Администрация при поступлении документов от заявителя посредством 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B0478B" w:rsidRDefault="00B0478B" w:rsidP="00B0478B">
      <w:pPr>
        <w:pStyle w:val="a3"/>
        <w:spacing w:before="0" w:beforeAutospacing="0" w:after="0" w:afterAutospacing="0"/>
        <w:ind w:firstLine="709"/>
        <w:contextualSpacing/>
        <w:jc w:val="center"/>
        <w:rPr>
          <w:rFonts w:eastAsiaTheme="minorHAnsi"/>
          <w:lang w:eastAsia="en-US"/>
        </w:rPr>
      </w:pPr>
    </w:p>
    <w:p w:rsidR="008063FB" w:rsidRDefault="008063FB" w:rsidP="00B0478B">
      <w:pPr>
        <w:pStyle w:val="a3"/>
        <w:spacing w:before="0" w:beforeAutospacing="0" w:after="0" w:afterAutospacing="0"/>
        <w:ind w:firstLine="709"/>
        <w:contextualSpacing/>
        <w:jc w:val="center"/>
        <w:rPr>
          <w:rStyle w:val="a4"/>
          <w:color w:val="000000"/>
        </w:rPr>
      </w:pPr>
      <w:r w:rsidRPr="002C4695">
        <w:rPr>
          <w:rStyle w:val="a4"/>
          <w:color w:val="000000"/>
        </w:rPr>
        <w:t>III. Перечень услуг, которые являются необходимыми</w:t>
      </w:r>
      <w:r w:rsidR="00FB1338">
        <w:rPr>
          <w:rStyle w:val="a4"/>
          <w:color w:val="000000"/>
        </w:rPr>
        <w:t xml:space="preserve"> </w:t>
      </w:r>
      <w:r w:rsidRPr="002C4695">
        <w:rPr>
          <w:rStyle w:val="a4"/>
          <w:color w:val="000000"/>
        </w:rPr>
        <w:t>и обязательными для предоставления муниципальной услуги</w:t>
      </w:r>
    </w:p>
    <w:p w:rsidR="00B0478B" w:rsidRPr="002C4695" w:rsidRDefault="00B0478B" w:rsidP="00B0478B">
      <w:pPr>
        <w:pStyle w:val="a3"/>
        <w:spacing w:before="0" w:beforeAutospacing="0" w:after="0" w:afterAutospacing="0"/>
        <w:ind w:firstLine="709"/>
        <w:contextualSpacing/>
        <w:jc w:val="center"/>
        <w:rPr>
          <w:color w:val="000000"/>
        </w:rPr>
      </w:pP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3.1. Перечень услуг, необходимых и обязательных для предоставления муниципальной услуги, в том числе сведения о документах, выдаваемых организациями, участвующими в предоставлении муниципальной услуги.</w:t>
      </w:r>
    </w:p>
    <w:p w:rsidR="00FB1338"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3.1.1. Услугами, необходимыми и обязательными для предоставления муниципальной услуги, являются:</w:t>
      </w:r>
    </w:p>
    <w:p w:rsidR="002A70E8" w:rsidRPr="002A70E8" w:rsidRDefault="002A70E8" w:rsidP="002A70E8">
      <w:pPr>
        <w:pStyle w:val="a5"/>
        <w:ind w:firstLine="709"/>
        <w:contextualSpacing/>
        <w:jc w:val="both"/>
        <w:rPr>
          <w:rFonts w:ascii="Times New Roman" w:hAnsi="Times New Roman" w:cs="Times New Roman"/>
          <w:sz w:val="24"/>
          <w:szCs w:val="24"/>
        </w:rPr>
      </w:pPr>
      <w:r w:rsidRPr="002A70E8">
        <w:rPr>
          <w:rFonts w:ascii="Times New Roman" w:hAnsi="Times New Roman" w:cs="Times New Roman"/>
          <w:sz w:val="24"/>
          <w:szCs w:val="24"/>
        </w:rPr>
        <w:t>- выдача выписки из домовой книги с места жительства или иного документа, подтверждающего право пользования жилым помещением;</w:t>
      </w:r>
    </w:p>
    <w:p w:rsidR="008063FB"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выдача выписки из финансового лицевого счета с места жительства.</w:t>
      </w:r>
    </w:p>
    <w:p w:rsidR="002A70E8" w:rsidRDefault="002A70E8" w:rsidP="00FB1338">
      <w:pPr>
        <w:pStyle w:val="a3"/>
        <w:spacing w:before="0" w:beforeAutospacing="0" w:after="0" w:afterAutospacing="0"/>
        <w:ind w:firstLine="709"/>
        <w:contextualSpacing/>
        <w:jc w:val="center"/>
        <w:rPr>
          <w:rStyle w:val="a4"/>
          <w:color w:val="000000"/>
        </w:rPr>
      </w:pPr>
    </w:p>
    <w:p w:rsidR="002C4695" w:rsidRDefault="008063FB" w:rsidP="00FB1338">
      <w:pPr>
        <w:pStyle w:val="a3"/>
        <w:spacing w:before="0" w:beforeAutospacing="0" w:after="0" w:afterAutospacing="0"/>
        <w:ind w:firstLine="709"/>
        <w:contextualSpacing/>
        <w:jc w:val="center"/>
        <w:rPr>
          <w:rStyle w:val="a4"/>
          <w:color w:val="000000"/>
        </w:rPr>
      </w:pPr>
      <w:r w:rsidRPr="002C4695">
        <w:rPr>
          <w:rStyle w:val="a4"/>
          <w:color w:val="000000"/>
        </w:rPr>
        <w:t>IV. Состав, последовательность и сроки выполнения</w:t>
      </w:r>
      <w:r w:rsidR="00FB1338">
        <w:rPr>
          <w:rStyle w:val="a4"/>
          <w:color w:val="000000"/>
        </w:rPr>
        <w:t xml:space="preserve"> </w:t>
      </w:r>
      <w:r w:rsidRPr="002C4695">
        <w:rPr>
          <w:rStyle w:val="a4"/>
          <w:color w:val="000000"/>
        </w:rPr>
        <w:t>административных процедур, требования к порядку</w:t>
      </w:r>
      <w:r w:rsidR="00FB1338">
        <w:rPr>
          <w:rStyle w:val="a4"/>
          <w:color w:val="000000"/>
        </w:rPr>
        <w:t xml:space="preserve"> </w:t>
      </w:r>
      <w:r w:rsidRPr="002C4695">
        <w:rPr>
          <w:rStyle w:val="a4"/>
          <w:color w:val="000000"/>
        </w:rPr>
        <w:t>их выполнения, в том числе особенности выполнения</w:t>
      </w:r>
      <w:r w:rsidR="00FB1338">
        <w:rPr>
          <w:rStyle w:val="a4"/>
          <w:color w:val="000000"/>
        </w:rPr>
        <w:t xml:space="preserve"> </w:t>
      </w:r>
      <w:r w:rsidRPr="002C4695">
        <w:rPr>
          <w:rStyle w:val="a4"/>
          <w:color w:val="000000"/>
        </w:rPr>
        <w:t>административных процедур в электронной форме</w:t>
      </w:r>
    </w:p>
    <w:p w:rsidR="002A70E8" w:rsidRDefault="002A70E8" w:rsidP="00FB1338">
      <w:pPr>
        <w:pStyle w:val="a3"/>
        <w:spacing w:before="0" w:beforeAutospacing="0" w:after="0" w:afterAutospacing="0"/>
        <w:ind w:firstLine="709"/>
        <w:contextualSpacing/>
        <w:jc w:val="center"/>
        <w:rPr>
          <w:rStyle w:val="a4"/>
          <w:color w:val="000000"/>
        </w:rPr>
      </w:pP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4.1. Предоставление муниципальной услуги включает в себя следующие административные процедуры:</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прием заявления и документов, необходимых для предоставления муниципальной услуги;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регистрация заявления и документов, необходимых для предоставления муниципальной услуги;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 проверка соответствия представленных документов установленным требованиям пункта 2.7. При неправильном заполнении заявления, отсутствии необходимых документов, несоответствии представленных документов установленным требованиям </w:t>
      </w:r>
      <w:r w:rsidR="00292625">
        <w:rPr>
          <w:rFonts w:ascii="Times New Roman" w:hAnsi="Times New Roman" w:cs="Times New Roman"/>
          <w:sz w:val="24"/>
          <w:szCs w:val="24"/>
        </w:rPr>
        <w:t>Специалист</w:t>
      </w:r>
      <w:r w:rsidRPr="00083C94">
        <w:rPr>
          <w:rFonts w:ascii="Times New Roman" w:hAnsi="Times New Roman" w:cs="Times New Roman"/>
          <w:sz w:val="24"/>
          <w:szCs w:val="24"/>
        </w:rPr>
        <w:t xml:space="preserve">  Администрации, специалист МФЦ уведомляют заявителя о наличии </w:t>
      </w:r>
      <w:r w:rsidRPr="00083C94">
        <w:rPr>
          <w:rFonts w:ascii="Times New Roman" w:hAnsi="Times New Roman" w:cs="Times New Roman"/>
          <w:sz w:val="24"/>
          <w:szCs w:val="24"/>
        </w:rPr>
        <w:lastRenderedPageBreak/>
        <w:t>препятствий для оказания муниципальной услуги, объясняют заявителю содержание выявленных недостатков в представленных документах;</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 обработка и предварительное рассмотрение </w:t>
      </w:r>
      <w:r w:rsidR="00292625">
        <w:rPr>
          <w:rFonts w:ascii="Times New Roman" w:hAnsi="Times New Roman" w:cs="Times New Roman"/>
          <w:sz w:val="24"/>
          <w:szCs w:val="24"/>
        </w:rPr>
        <w:t>Специалист</w:t>
      </w:r>
      <w:r w:rsidRPr="00083C94">
        <w:rPr>
          <w:rFonts w:ascii="Times New Roman" w:hAnsi="Times New Roman" w:cs="Times New Roman"/>
          <w:sz w:val="24"/>
          <w:szCs w:val="24"/>
        </w:rPr>
        <w:t>ом  Администрации заявления с необходимыми документами;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 формирование и направление запросов </w:t>
      </w:r>
      <w:r w:rsidR="00292625">
        <w:rPr>
          <w:rFonts w:ascii="Times New Roman" w:hAnsi="Times New Roman" w:cs="Times New Roman"/>
          <w:sz w:val="24"/>
          <w:szCs w:val="24"/>
        </w:rPr>
        <w:t>Специалист</w:t>
      </w:r>
      <w:r w:rsidRPr="00083C94">
        <w:rPr>
          <w:rFonts w:ascii="Times New Roman" w:hAnsi="Times New Roman" w:cs="Times New Roman"/>
          <w:sz w:val="24"/>
          <w:szCs w:val="24"/>
        </w:rPr>
        <w:t>ом  Администрации (при необходимости) в органы (организации), участвующие в предоставлении муниципальной услуги;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рассмотрение заявления с полным пакетом документов, необходимых для предоставления муниципальной услуги, на заседании общественной жилищной комисс</w:t>
      </w:r>
      <w:r w:rsidR="002C4695" w:rsidRPr="00083C94">
        <w:rPr>
          <w:rFonts w:ascii="Times New Roman" w:hAnsi="Times New Roman" w:cs="Times New Roman"/>
          <w:sz w:val="24"/>
          <w:szCs w:val="24"/>
        </w:rPr>
        <w:t>ии при администрации Любанского</w:t>
      </w:r>
      <w:r w:rsidRPr="00083C94">
        <w:rPr>
          <w:rFonts w:ascii="Times New Roman" w:hAnsi="Times New Roman" w:cs="Times New Roman"/>
          <w:sz w:val="24"/>
          <w:szCs w:val="24"/>
        </w:rPr>
        <w:t xml:space="preserve"> городского поселения Тосненского района Ленинградской области (далее – жилищная комиссия);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с учетом рекомендаций жилищной комиссии жилищный сектора Администрации (в течение 3 рабочих дней со дня проведения заседания общественной комиссии) разрабатывает проект постановления Администрации о заключении новых договоров социального найма жилых помещений, либо уведомления об отказе в обмене жилыми помещениями и заключения новых договоров;</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выдача документа, являющегося результатом предоставления муниципальной услуги.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4.2. Основанием для начала осуществления административной процедуры по приему заявления и документов, необходимых для предоставления муниципальной услуги, является поступление в Администрацию или МФЦ личного письменного заявления с прилагаемыми к нему документами, предоставленными заявителем:</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4.2.1. В Администрацию:</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посредством личного обращения заявителя;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посредством почтового отправления;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посредством технических средств ПГУ ЛО.</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4.2.2. В МФЦ посредством личного обращения заявителя.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4.2.3 Прием заявления и документов, необходимых для предоставления муниципальной услуги, осуществляют </w:t>
      </w:r>
      <w:r w:rsidR="00292625">
        <w:rPr>
          <w:rFonts w:ascii="Times New Roman" w:hAnsi="Times New Roman" w:cs="Times New Roman"/>
          <w:sz w:val="24"/>
          <w:szCs w:val="24"/>
        </w:rPr>
        <w:t>Специалисты</w:t>
      </w:r>
      <w:r w:rsidRPr="00083C94">
        <w:rPr>
          <w:rFonts w:ascii="Times New Roman" w:hAnsi="Times New Roman" w:cs="Times New Roman"/>
          <w:sz w:val="24"/>
          <w:szCs w:val="24"/>
        </w:rPr>
        <w:t xml:space="preserve">  Администрации или сотрудники МФЦ.</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4.2.4. При поступлении заявления и прилагаемых к нему документов посредством личного обращения заявителя в Администрацию или МФЦ, сотрудник, ответственный за прием документов, осуществляет следующую последовательность действий:</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устанавливает предмет обращения;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устанавливает соответствие личности заявителя документу, удостоверяющему личность (для физического лица);</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проверяет наличие документа, удостоверяющего права (полномочия) представителя физического лица (в случае, если с заявлением обращается представитель заявителя);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осуществляет сверку копий представленных документов с их оригиналами;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проверяет заявление и комплектность прилагаемых к нему документов на соответствие требованиям пункта 2.7 настоящего административному регламенту;</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проверяет заявление и прилагаемые к нему документы на наличие подчисток, приписок, зачеркнутых слов и иных неоговоренных исправлений, серьезных повреждений, не позволяющих однозначно истолковать их содержание;</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осуществляет прием заявления и документов по описи, которая содержит полный перечень документов, представленных заявителем, а при наличии выявленных недостатков - их описание.</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Процедура предоставления муниципальной услуги предусматривает последовательность действий при предоставлении муниципальной услуги в соответствии с нормативными правовыми актами.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lastRenderedPageBreak/>
        <w:t>4.2.5. Блок-схема последовательности действий при предоставлении муниципальной ус</w:t>
      </w:r>
      <w:r w:rsidR="00A42983">
        <w:rPr>
          <w:rFonts w:ascii="Times New Roman" w:hAnsi="Times New Roman" w:cs="Times New Roman"/>
          <w:sz w:val="24"/>
          <w:szCs w:val="24"/>
        </w:rPr>
        <w:t>луги представлена в приложении 5</w:t>
      </w:r>
      <w:r w:rsidRPr="00083C94">
        <w:rPr>
          <w:rFonts w:ascii="Times New Roman" w:hAnsi="Times New Roman" w:cs="Times New Roman"/>
          <w:sz w:val="24"/>
          <w:szCs w:val="24"/>
        </w:rPr>
        <w:t xml:space="preserve"> к настоящему административному регламенту.</w:t>
      </w:r>
    </w:p>
    <w:p w:rsidR="008063FB"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4.2.6. Сведения, содержащиеся в документах, предоставленных заявителем (законным представителем), а также персональные данные заявителя могут использоваться только в служебных целях и в соответствии с полномочиями должностного лица, оказывающего муниципальную услугу. Запрещается разглашение содержащейся в заявлении и предоставленных документах информации о частной жизни заявителей без их согласия.</w:t>
      </w:r>
    </w:p>
    <w:p w:rsidR="002A70E8" w:rsidRPr="00083C94" w:rsidRDefault="002A70E8" w:rsidP="00680426">
      <w:pPr>
        <w:pStyle w:val="a5"/>
        <w:ind w:firstLine="709"/>
        <w:contextualSpacing/>
        <w:jc w:val="both"/>
        <w:rPr>
          <w:rFonts w:ascii="Times New Roman" w:hAnsi="Times New Roman" w:cs="Times New Roman"/>
          <w:color w:val="000000"/>
          <w:sz w:val="24"/>
          <w:szCs w:val="24"/>
        </w:rPr>
      </w:pPr>
    </w:p>
    <w:p w:rsidR="008063FB" w:rsidRDefault="008063FB" w:rsidP="00324D8D">
      <w:pPr>
        <w:pStyle w:val="a3"/>
        <w:spacing w:before="0" w:beforeAutospacing="0" w:after="0" w:afterAutospacing="0"/>
        <w:ind w:firstLine="709"/>
        <w:contextualSpacing/>
        <w:jc w:val="center"/>
        <w:rPr>
          <w:rStyle w:val="a4"/>
          <w:color w:val="000000"/>
        </w:rPr>
      </w:pPr>
      <w:r w:rsidRPr="002C4695">
        <w:rPr>
          <w:rStyle w:val="a4"/>
          <w:color w:val="000000"/>
        </w:rPr>
        <w:t xml:space="preserve">V. Формы </w:t>
      </w:r>
      <w:proofErr w:type="gramStart"/>
      <w:r w:rsidRPr="002C4695">
        <w:rPr>
          <w:rStyle w:val="a4"/>
          <w:color w:val="000000"/>
        </w:rPr>
        <w:t>контроля за</w:t>
      </w:r>
      <w:proofErr w:type="gramEnd"/>
      <w:r w:rsidRPr="002C4695">
        <w:rPr>
          <w:rStyle w:val="a4"/>
          <w:color w:val="000000"/>
        </w:rPr>
        <w:t xml:space="preserve"> предоставлением</w:t>
      </w:r>
      <w:r w:rsidR="00324D8D">
        <w:rPr>
          <w:rStyle w:val="a4"/>
          <w:color w:val="000000"/>
        </w:rPr>
        <w:t xml:space="preserve"> </w:t>
      </w:r>
      <w:r w:rsidRPr="002C4695">
        <w:rPr>
          <w:rStyle w:val="a4"/>
          <w:color w:val="000000"/>
        </w:rPr>
        <w:t>муниципальной услуги</w:t>
      </w:r>
    </w:p>
    <w:p w:rsidR="002A70E8" w:rsidRPr="002C4695" w:rsidRDefault="002A70E8" w:rsidP="00324D8D">
      <w:pPr>
        <w:pStyle w:val="a3"/>
        <w:spacing w:before="0" w:beforeAutospacing="0" w:after="0" w:afterAutospacing="0"/>
        <w:ind w:firstLine="709"/>
        <w:contextualSpacing/>
        <w:jc w:val="center"/>
        <w:rPr>
          <w:color w:val="000000"/>
        </w:rPr>
      </w:pP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5.1. </w:t>
      </w:r>
      <w:proofErr w:type="gramStart"/>
      <w:r w:rsidRPr="00083C94">
        <w:rPr>
          <w:rFonts w:ascii="Times New Roman" w:hAnsi="Times New Roman" w:cs="Times New Roman"/>
          <w:sz w:val="24"/>
          <w:szCs w:val="24"/>
        </w:rPr>
        <w:t>Контроль за</w:t>
      </w:r>
      <w:proofErr w:type="gramEnd"/>
      <w:r w:rsidRPr="00083C94">
        <w:rPr>
          <w:rFonts w:ascii="Times New Roman" w:hAnsi="Times New Roman" w:cs="Times New Roman"/>
          <w:sz w:val="24"/>
          <w:szCs w:val="24"/>
        </w:rPr>
        <w:t xml:space="preserve"> надлежащим исполнением настоящего Административного регламента осуществляет </w:t>
      </w:r>
      <w:r w:rsidR="00CA44E1">
        <w:rPr>
          <w:rFonts w:ascii="Times New Roman" w:hAnsi="Times New Roman" w:cs="Times New Roman"/>
          <w:sz w:val="24"/>
          <w:szCs w:val="24"/>
        </w:rPr>
        <w:t>глава Администрации</w:t>
      </w:r>
      <w:r w:rsidRPr="00083C94">
        <w:rPr>
          <w:rFonts w:ascii="Times New Roman" w:hAnsi="Times New Roman" w:cs="Times New Roman"/>
          <w:sz w:val="24"/>
          <w:szCs w:val="24"/>
        </w:rPr>
        <w:t>.</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5.2. Текущий </w:t>
      </w:r>
      <w:proofErr w:type="gramStart"/>
      <w:r w:rsidRPr="00083C94">
        <w:rPr>
          <w:rFonts w:ascii="Times New Roman" w:hAnsi="Times New Roman" w:cs="Times New Roman"/>
          <w:sz w:val="24"/>
          <w:szCs w:val="24"/>
        </w:rPr>
        <w:t>контроль за</w:t>
      </w:r>
      <w:proofErr w:type="gramEnd"/>
      <w:r w:rsidRPr="00083C94">
        <w:rPr>
          <w:rFonts w:ascii="Times New Roman" w:hAnsi="Times New Roman" w:cs="Times New Roman"/>
          <w:sz w:val="24"/>
          <w:szCs w:val="24"/>
        </w:rPr>
        <w:t xml:space="preserve"> совершением действий и принятием решений при предоставлении муниципальной услуги осуществляется</w:t>
      </w:r>
      <w:r w:rsidR="00CA44E1">
        <w:rPr>
          <w:rFonts w:ascii="Times New Roman" w:hAnsi="Times New Roman" w:cs="Times New Roman"/>
          <w:sz w:val="24"/>
          <w:szCs w:val="24"/>
        </w:rPr>
        <w:t xml:space="preserve"> главой Администрации</w:t>
      </w:r>
      <w:r w:rsidRPr="00083C94">
        <w:rPr>
          <w:rFonts w:ascii="Times New Roman" w:hAnsi="Times New Roman" w:cs="Times New Roman"/>
          <w:sz w:val="24"/>
          <w:szCs w:val="24"/>
        </w:rPr>
        <w:t>, в виде:</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проведения текущего мониторинга предоставления муниципальной услуги;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контроля сроков осуществления административных процедур (выполнения действий и принятия решений);</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проверки процесса выполнения административных процедур (выполнения действий и принятия решений);</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контроля качества выполнения административных процедур (выполнения действий и принятия решений);</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рассмотрения и анализа отчетов, содержащих основные количественные показатели, характеризующие процесс предоставления муниципальной услуги;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приема, рассмотрения и оперативного реагирования на обращения и жалобы заявителей по вопросам, связанным с предоставлением муниципальной услуги.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5.3. </w:t>
      </w:r>
      <w:proofErr w:type="gramStart"/>
      <w:r w:rsidRPr="00083C94">
        <w:rPr>
          <w:rFonts w:ascii="Times New Roman" w:hAnsi="Times New Roman" w:cs="Times New Roman"/>
          <w:sz w:val="24"/>
          <w:szCs w:val="24"/>
        </w:rPr>
        <w:t xml:space="preserve">Текущий контроль за регистрацией входящей и исходящей корреспонденции (заявлений о предоставлении муниципальной услуги, обращений о представлении информации о порядке предоставления муниципальной услуги, ответов должностных лиц органа местного самоуправления на соответствующие заявления и обращения, а также запросов Администрации осуществляет </w:t>
      </w:r>
      <w:r w:rsidR="00B24876">
        <w:rPr>
          <w:rFonts w:ascii="Times New Roman" w:hAnsi="Times New Roman" w:cs="Times New Roman"/>
          <w:sz w:val="24"/>
          <w:szCs w:val="24"/>
        </w:rPr>
        <w:t>заместитель</w:t>
      </w:r>
      <w:r w:rsidRPr="00083C94">
        <w:rPr>
          <w:rFonts w:ascii="Times New Roman" w:hAnsi="Times New Roman" w:cs="Times New Roman"/>
          <w:sz w:val="24"/>
          <w:szCs w:val="24"/>
        </w:rPr>
        <w:t xml:space="preserve"> Администрации.</w:t>
      </w:r>
      <w:proofErr w:type="gramEnd"/>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5.4. Для текущего контроля используются сведения, полученные из электронной базы данных, служебной корреспонденции органа местного самоуправления, устной и письменной информации должностных лиц органа местного самоуправления.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5.5. О случаях и причинах нарушения сроков и содержания административных процедур ответственные за их осуществление специалисты органа местного самоуправления немедленно информируют своих непосредственных руководителей, а также принимают срочные меры по устранению нарушений.</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Специалисты, участвующие в предоставлении муниципальной услуги, несут ответственность за соблюдение сроков и порядка исполнения административных процедур.</w:t>
      </w:r>
      <w:r w:rsidRPr="00083C94">
        <w:rPr>
          <w:rFonts w:ascii="Times New Roman" w:hAnsi="Times New Roman" w:cs="Times New Roman"/>
          <w:sz w:val="24"/>
          <w:szCs w:val="24"/>
        </w:rPr>
        <w:br/>
        <w:t>5.6. В случае выявления по результатам осуществления текущего контроля нарушений сроков и порядка исполнения административных процедур, обоснованности и законности совершения действий виновные лица привлекаются к ответственности в порядке, установленном законодательством Российской Федерации.</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 xml:space="preserve">5.7. Ответственность должностного лица, ответственного за соблюдение требований настоящего Административного регламента по каждой административной процедуре или действие (бездействие) при исполнении муниципальной услуги, закрепляется в должностной инструкции </w:t>
      </w:r>
      <w:r w:rsidR="00292625">
        <w:rPr>
          <w:rFonts w:ascii="Times New Roman" w:hAnsi="Times New Roman" w:cs="Times New Roman"/>
          <w:sz w:val="24"/>
          <w:szCs w:val="24"/>
        </w:rPr>
        <w:t>Специалист</w:t>
      </w:r>
      <w:r w:rsidRPr="00083C94">
        <w:rPr>
          <w:rFonts w:ascii="Times New Roman" w:hAnsi="Times New Roman" w:cs="Times New Roman"/>
          <w:sz w:val="24"/>
          <w:szCs w:val="24"/>
        </w:rPr>
        <w:t>а органа местного самоуправления.</w:t>
      </w:r>
    </w:p>
    <w:p w:rsidR="00324D8D"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lastRenderedPageBreak/>
        <w:t>5.8. Текущий контроль соблюдения специалистами МФЦ последовательности действий, определенных административными процедурами осуществляется директорами МФЦ.</w:t>
      </w:r>
    </w:p>
    <w:p w:rsidR="008063FB" w:rsidRPr="00083C94" w:rsidRDefault="008063FB" w:rsidP="00680426">
      <w:pPr>
        <w:pStyle w:val="a5"/>
        <w:ind w:firstLine="709"/>
        <w:contextualSpacing/>
        <w:jc w:val="both"/>
        <w:rPr>
          <w:rFonts w:ascii="Times New Roman" w:hAnsi="Times New Roman" w:cs="Times New Roman"/>
          <w:sz w:val="24"/>
          <w:szCs w:val="24"/>
        </w:rPr>
      </w:pPr>
      <w:r w:rsidRPr="00083C94">
        <w:rPr>
          <w:rFonts w:ascii="Times New Roman" w:hAnsi="Times New Roman" w:cs="Times New Roman"/>
          <w:sz w:val="24"/>
          <w:szCs w:val="24"/>
        </w:rPr>
        <w:t>5.9. 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083C94" w:rsidRDefault="00083C94" w:rsidP="00680426">
      <w:pPr>
        <w:pStyle w:val="a5"/>
        <w:ind w:firstLine="709"/>
        <w:contextualSpacing/>
        <w:jc w:val="both"/>
        <w:rPr>
          <w:rStyle w:val="a4"/>
          <w:rFonts w:ascii="Times New Roman" w:hAnsi="Times New Roman" w:cs="Times New Roman"/>
          <w:color w:val="000000"/>
          <w:sz w:val="24"/>
          <w:szCs w:val="24"/>
        </w:rPr>
      </w:pPr>
    </w:p>
    <w:p w:rsidR="009D672D" w:rsidRPr="009333F3" w:rsidRDefault="009333F3" w:rsidP="009333F3">
      <w:pPr>
        <w:pStyle w:val="a3"/>
        <w:spacing w:before="0" w:beforeAutospacing="0" w:after="0" w:afterAutospacing="0"/>
        <w:ind w:firstLine="709"/>
        <w:contextualSpacing/>
        <w:jc w:val="center"/>
        <w:rPr>
          <w:rStyle w:val="a4"/>
          <w:color w:val="000000"/>
        </w:rPr>
      </w:pPr>
      <w:r>
        <w:rPr>
          <w:rStyle w:val="a4"/>
          <w:color w:val="000000"/>
          <w:lang w:val="en-US"/>
        </w:rPr>
        <w:t>VI</w:t>
      </w:r>
      <w:r>
        <w:rPr>
          <w:rStyle w:val="a4"/>
          <w:color w:val="000000"/>
        </w:rPr>
        <w:t>. Д</w:t>
      </w:r>
      <w:r w:rsidR="009D672D" w:rsidRPr="009333F3">
        <w:rPr>
          <w:rStyle w:val="a4"/>
          <w:color w:val="000000"/>
        </w:rPr>
        <w:t>осудебный (внесудебный) порядок обжалования решений</w:t>
      </w:r>
    </w:p>
    <w:p w:rsidR="009D672D" w:rsidRPr="009333F3" w:rsidRDefault="009D672D" w:rsidP="009333F3">
      <w:pPr>
        <w:pStyle w:val="a3"/>
        <w:spacing w:before="0" w:beforeAutospacing="0" w:after="0" w:afterAutospacing="0"/>
        <w:ind w:firstLine="709"/>
        <w:contextualSpacing/>
        <w:jc w:val="center"/>
        <w:rPr>
          <w:rStyle w:val="a4"/>
          <w:color w:val="000000"/>
        </w:rPr>
      </w:pPr>
      <w:r w:rsidRPr="009333F3">
        <w:rPr>
          <w:rStyle w:val="a4"/>
          <w:color w:val="000000"/>
        </w:rPr>
        <w:t>и действий (бездействия) органа, предоставляющего</w:t>
      </w:r>
    </w:p>
    <w:p w:rsidR="009D672D" w:rsidRPr="009333F3" w:rsidRDefault="009D672D" w:rsidP="009333F3">
      <w:pPr>
        <w:pStyle w:val="a3"/>
        <w:spacing w:before="0" w:beforeAutospacing="0" w:after="0" w:afterAutospacing="0"/>
        <w:ind w:firstLine="709"/>
        <w:contextualSpacing/>
        <w:jc w:val="center"/>
        <w:rPr>
          <w:rStyle w:val="a4"/>
          <w:color w:val="000000"/>
        </w:rPr>
      </w:pPr>
      <w:r w:rsidRPr="009333F3">
        <w:rPr>
          <w:rStyle w:val="a4"/>
          <w:color w:val="000000"/>
        </w:rPr>
        <w:t>муниципальную услугу, а также должностных лиц,</w:t>
      </w:r>
    </w:p>
    <w:p w:rsidR="009D672D" w:rsidRPr="009333F3" w:rsidRDefault="009D672D" w:rsidP="009333F3">
      <w:pPr>
        <w:pStyle w:val="a3"/>
        <w:spacing w:before="0" w:beforeAutospacing="0" w:after="0" w:afterAutospacing="0"/>
        <w:ind w:firstLine="709"/>
        <w:contextualSpacing/>
        <w:jc w:val="center"/>
        <w:rPr>
          <w:rStyle w:val="a4"/>
          <w:color w:val="000000"/>
        </w:rPr>
      </w:pPr>
      <w:r w:rsidRPr="009333F3">
        <w:rPr>
          <w:rStyle w:val="a4"/>
          <w:color w:val="000000"/>
        </w:rPr>
        <w:t>муниципальных служащих</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6.1.</w:t>
      </w:r>
      <w:r w:rsidRPr="009D672D">
        <w:rPr>
          <w:rFonts w:ascii="Times New Roman" w:eastAsia="Calibri" w:hAnsi="Times New Roman" w:cs="Times New Roman"/>
          <w:sz w:val="24"/>
          <w:szCs w:val="24"/>
        </w:rPr>
        <w:tab/>
        <w:t>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6.2.</w:t>
      </w:r>
      <w:r w:rsidRPr="009D672D">
        <w:rPr>
          <w:rFonts w:ascii="Times New Roman" w:eastAsia="Calibri" w:hAnsi="Times New Roman" w:cs="Times New Roman"/>
          <w:sz w:val="24"/>
          <w:szCs w:val="24"/>
        </w:rPr>
        <w:tab/>
      </w:r>
      <w:proofErr w:type="gramStart"/>
      <w:r w:rsidRPr="009D672D">
        <w:rPr>
          <w:rFonts w:ascii="Times New Roman" w:eastAsia="Calibri" w:hAnsi="Times New Roman" w:cs="Times New Roman"/>
          <w:sz w:val="24"/>
          <w:szCs w:val="24"/>
        </w:rPr>
        <w:t>Предметом досудебного (внесудебного) обжалования являются решение, действие (бездействие) администрации МО, должностного лица, муниципальных служащих, ответственных за предоставление муниципальной услуги, в том числе:</w:t>
      </w:r>
      <w:proofErr w:type="gramEnd"/>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1) нарушение срока регистрации запроса заявителя о предоставлении муниципальной услуги;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2) нарушение срока предоставления муниципальной услуги;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3) требование у заявителя документов, не предусмотренных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 у заявителя;</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proofErr w:type="gramStart"/>
      <w:r w:rsidRPr="009D672D">
        <w:rPr>
          <w:rFonts w:ascii="Times New Roman" w:eastAsia="Calibri" w:hAnsi="Times New Roman" w:cs="Times New Roman"/>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Ленинградской области, муниципальными правовыми актами;</w:t>
      </w:r>
      <w:proofErr w:type="gramEnd"/>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proofErr w:type="gramStart"/>
      <w:r w:rsidRPr="009D672D">
        <w:rPr>
          <w:rFonts w:ascii="Times New Roman" w:eastAsia="Calibri" w:hAnsi="Times New Roman" w:cs="Times New Roman"/>
          <w:sz w:val="24"/>
          <w:szCs w:val="24"/>
        </w:rPr>
        <w:t>7) отказ органа, предоставляющего муниципальную услугу, должностного лица органа, предоставляющего муниципальную услугу,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6.3.</w:t>
      </w:r>
      <w:r w:rsidRPr="009D672D">
        <w:rPr>
          <w:rFonts w:ascii="Times New Roman" w:eastAsia="Calibri" w:hAnsi="Times New Roman" w:cs="Times New Roman"/>
          <w:sz w:val="24"/>
          <w:szCs w:val="24"/>
        </w:rPr>
        <w:tab/>
        <w:t>Жалоба подается:</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1) при личной явке:</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в администрацию МО;</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в филиалы, отделы, удаленные рабочие места ГБУ ЛО «МФЦ»;</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2) без личной явки: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почтовым отправлением в администрацию МО;</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в электронной форме через личный кабинет заявителя на ПГУ ЛО/ЕПГУ.</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6.4.</w:t>
      </w:r>
      <w:r w:rsidRPr="009D672D">
        <w:rPr>
          <w:rFonts w:ascii="Times New Roman" w:eastAsia="Calibri" w:hAnsi="Times New Roman" w:cs="Times New Roman"/>
          <w:sz w:val="24"/>
          <w:szCs w:val="24"/>
        </w:rPr>
        <w:tab/>
      </w:r>
      <w:proofErr w:type="gramStart"/>
      <w:r w:rsidRPr="009D672D">
        <w:rPr>
          <w:rFonts w:ascii="Times New Roman" w:eastAsia="Calibri" w:hAnsi="Times New Roman" w:cs="Times New Roman"/>
          <w:sz w:val="24"/>
          <w:szCs w:val="24"/>
        </w:rPr>
        <w:t xml:space="preserve">Жалобы на решения, принятые руководителем органа, предоставляющего муниципальную услугу, подаются в вышестоящий орган (при его наличии) либо в случае </w:t>
      </w:r>
      <w:r w:rsidRPr="009D672D">
        <w:rPr>
          <w:rFonts w:ascii="Times New Roman" w:eastAsia="Calibri" w:hAnsi="Times New Roman" w:cs="Times New Roman"/>
          <w:sz w:val="24"/>
          <w:szCs w:val="24"/>
        </w:rPr>
        <w:lastRenderedPageBreak/>
        <w:t>его отсутствия рассматриваются непосредственно руководителем органа, предоставляющего муниципальную услугу, в соответствии с частью 1 статьи 11.2 Федерального закона от 27 июля 2010 г. N 210-ФЗ «Об организации предоставления государственных и муниципальных услуг».</w:t>
      </w:r>
      <w:proofErr w:type="gramEnd"/>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6.5.</w:t>
      </w:r>
      <w:r w:rsidRPr="009D672D">
        <w:rPr>
          <w:rFonts w:ascii="Times New Roman" w:eastAsia="Calibri" w:hAnsi="Times New Roman" w:cs="Times New Roman"/>
          <w:sz w:val="24"/>
          <w:szCs w:val="24"/>
        </w:rPr>
        <w:tab/>
        <w:t>Основанием для начала процедуры досудебного (внесудебного) обжалования является подача заявителем жалобы, соответствующей требованиям части 5 статьи 11.2 Федерального закона от 27.07.2010 № 210-ФЗ.</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В письменной жалобе в обязательном порядке указываются:</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решения и действия (бездействие) которых обжалуются;</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proofErr w:type="gramStart"/>
      <w:r w:rsidRPr="009D672D">
        <w:rPr>
          <w:rFonts w:ascii="Times New Roman" w:eastAsia="Calibri" w:hAnsi="Times New Roman" w:cs="Times New Roman"/>
          <w:sz w:val="24"/>
          <w:szCs w:val="24"/>
        </w:rPr>
        <w:t>- фамилия, имя, отчество (последнее - при наличии), сведения о месте нахождения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6.6.</w:t>
      </w:r>
      <w:r w:rsidRPr="009D672D">
        <w:rPr>
          <w:rFonts w:ascii="Times New Roman" w:eastAsia="Calibri" w:hAnsi="Times New Roman" w:cs="Times New Roman"/>
          <w:sz w:val="24"/>
          <w:szCs w:val="24"/>
        </w:rPr>
        <w:tab/>
      </w:r>
      <w:proofErr w:type="gramStart"/>
      <w:r w:rsidRPr="009D672D">
        <w:rPr>
          <w:rFonts w:ascii="Times New Roman" w:eastAsia="Calibri" w:hAnsi="Times New Roman" w:cs="Times New Roman"/>
          <w:sz w:val="24"/>
          <w:szCs w:val="24"/>
        </w:rPr>
        <w:t>Заявитель имеет право на получение информации и документов, необходимых для составления и обоснования жалобы, в случаях, установленных ст. 11.1 Федерального закона от 27.07.2010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roofErr w:type="gramEnd"/>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6.7.</w:t>
      </w:r>
      <w:r w:rsidRPr="009D672D">
        <w:rPr>
          <w:rFonts w:ascii="Times New Roman" w:eastAsia="Calibri" w:hAnsi="Times New Roman" w:cs="Times New Roman"/>
          <w:sz w:val="24"/>
          <w:szCs w:val="24"/>
        </w:rPr>
        <w:tab/>
      </w:r>
      <w:proofErr w:type="gramStart"/>
      <w:r w:rsidRPr="009D672D">
        <w:rPr>
          <w:rFonts w:ascii="Times New Roman" w:eastAsia="Calibri" w:hAnsi="Times New Roman" w:cs="Times New Roman"/>
          <w:sz w:val="24"/>
          <w:szCs w:val="24"/>
        </w:rPr>
        <w:t>Жалоба, поступившая в орган, предоставляющий муниципальную услугу,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предоставляющего муниципальную услугу, должностного лица органа, предоставляющего муниципальную услугу, в приеме документов у заявителя либо в исправлении допущенных опечаток и ошибок или в случае обжалования нарушения установленного срока таких</w:t>
      </w:r>
      <w:proofErr w:type="gramEnd"/>
      <w:r w:rsidRPr="009D672D">
        <w:rPr>
          <w:rFonts w:ascii="Times New Roman" w:eastAsia="Calibri" w:hAnsi="Times New Roman" w:cs="Times New Roman"/>
          <w:sz w:val="24"/>
          <w:szCs w:val="24"/>
        </w:rPr>
        <w:t xml:space="preserve"> исправлений – в течение пяти рабочих дней со дня ее регистрации.</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6.8.</w:t>
      </w:r>
      <w:r w:rsidRPr="009D672D">
        <w:rPr>
          <w:rFonts w:ascii="Times New Roman" w:eastAsia="Calibri" w:hAnsi="Times New Roman" w:cs="Times New Roman"/>
          <w:sz w:val="24"/>
          <w:szCs w:val="24"/>
        </w:rPr>
        <w:tab/>
        <w:t>По результатам рассмотрения жалобы орган, предоставляющий муниципальную услугу, принимает одно из следующих решений:</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proofErr w:type="gramStart"/>
      <w:r w:rsidRPr="009D672D">
        <w:rPr>
          <w:rFonts w:ascii="Times New Roman" w:eastAsia="Calibri" w:hAnsi="Times New Roman" w:cs="Times New Roman"/>
          <w:sz w:val="24"/>
          <w:szCs w:val="24"/>
        </w:rPr>
        <w:t>1) удовлетворяет жалобу, в том числе в форме отмены принятого решения, исправления допущенных органом,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а также в иных формах;</w:t>
      </w:r>
      <w:proofErr w:type="gramEnd"/>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2) отказывает в удовлетворении жалобы.</w:t>
      </w:r>
    </w:p>
    <w:p w:rsidR="009D672D" w:rsidRPr="009D672D" w:rsidRDefault="009D672D" w:rsidP="009D672D">
      <w:pPr>
        <w:pStyle w:val="a5"/>
        <w:ind w:firstLine="709"/>
        <w:contextualSpacing/>
        <w:jc w:val="both"/>
        <w:rPr>
          <w:rFonts w:ascii="Times New Roman" w:eastAsia="Calibri" w:hAnsi="Times New Roman" w:cs="Times New Roman"/>
          <w:sz w:val="24"/>
          <w:szCs w:val="24"/>
        </w:rPr>
      </w:pPr>
      <w:r w:rsidRPr="009D672D">
        <w:rPr>
          <w:rFonts w:ascii="Times New Roman" w:eastAsia="Calibri" w:hAnsi="Times New Roman" w:cs="Times New Roman"/>
          <w:sz w:val="24"/>
          <w:szCs w:val="24"/>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7D6DF0" w:rsidRDefault="009D672D" w:rsidP="009D672D">
      <w:pPr>
        <w:pStyle w:val="a5"/>
        <w:ind w:firstLine="709"/>
        <w:contextualSpacing/>
        <w:jc w:val="both"/>
        <w:rPr>
          <w:rFonts w:ascii="Times New Roman" w:hAnsi="Times New Roman" w:cs="Times New Roman"/>
          <w:sz w:val="24"/>
          <w:szCs w:val="24"/>
        </w:rPr>
      </w:pPr>
      <w:r w:rsidRPr="009D672D">
        <w:rPr>
          <w:rFonts w:ascii="Times New Roman" w:eastAsia="Calibri" w:hAnsi="Times New Roman" w:cs="Times New Roman"/>
          <w:sz w:val="24"/>
          <w:szCs w:val="24"/>
        </w:rPr>
        <w:lastRenderedPageBreak/>
        <w:t xml:space="preserve">В случае установления в ходе или по результатам </w:t>
      </w:r>
      <w:proofErr w:type="gramStart"/>
      <w:r w:rsidRPr="009D672D">
        <w:rPr>
          <w:rFonts w:ascii="Times New Roman" w:eastAsia="Calibri" w:hAnsi="Times New Roman" w:cs="Times New Roman"/>
          <w:sz w:val="24"/>
          <w:szCs w:val="24"/>
        </w:rPr>
        <w:t>рассмотрения жалобы признаков состава административного правонарушения</w:t>
      </w:r>
      <w:proofErr w:type="gramEnd"/>
      <w:r w:rsidRPr="009D672D">
        <w:rPr>
          <w:rFonts w:ascii="Times New Roman" w:eastAsia="Calibri" w:hAnsi="Times New Roman" w:cs="Times New Roman"/>
          <w:sz w:val="24"/>
          <w:szCs w:val="24"/>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7D6DF0" w:rsidRDefault="007D6DF0" w:rsidP="00680426">
      <w:pPr>
        <w:pStyle w:val="a5"/>
        <w:ind w:firstLine="709"/>
        <w:contextualSpacing/>
        <w:jc w:val="both"/>
        <w:rPr>
          <w:rFonts w:ascii="Times New Roman" w:hAnsi="Times New Roman" w:cs="Times New Roman"/>
          <w:sz w:val="24"/>
          <w:szCs w:val="24"/>
        </w:rPr>
      </w:pPr>
    </w:p>
    <w:p w:rsidR="009236F5" w:rsidRDefault="009236F5">
      <w:pPr>
        <w:rPr>
          <w:rFonts w:ascii="Times New Roman" w:hAnsi="Times New Roman"/>
          <w:b/>
          <w:sz w:val="24"/>
          <w:szCs w:val="24"/>
        </w:rPr>
      </w:pPr>
      <w:r>
        <w:rPr>
          <w:rFonts w:ascii="Times New Roman" w:hAnsi="Times New Roman"/>
          <w:b/>
          <w:sz w:val="24"/>
          <w:szCs w:val="24"/>
        </w:rPr>
        <w:br w:type="page"/>
      </w:r>
    </w:p>
    <w:p w:rsidR="007D6DF0" w:rsidRDefault="007D6DF0" w:rsidP="007D6DF0">
      <w:pPr>
        <w:widowControl w:val="0"/>
        <w:autoSpaceDE w:val="0"/>
        <w:autoSpaceDN w:val="0"/>
        <w:adjustRightInd w:val="0"/>
        <w:jc w:val="center"/>
        <w:rPr>
          <w:rFonts w:ascii="Times New Roman" w:hAnsi="Times New Roman"/>
          <w:b/>
          <w:sz w:val="24"/>
          <w:szCs w:val="24"/>
        </w:rPr>
      </w:pPr>
      <w:r>
        <w:rPr>
          <w:rFonts w:ascii="Times New Roman" w:hAnsi="Times New Roman"/>
          <w:b/>
          <w:sz w:val="24"/>
          <w:szCs w:val="24"/>
        </w:rPr>
        <w:lastRenderedPageBreak/>
        <w:t>Приложения к административному регламенту</w:t>
      </w:r>
    </w:p>
    <w:p w:rsidR="007D6DF0" w:rsidRDefault="007D6DF0" w:rsidP="007D6DF0">
      <w:pPr>
        <w:widowControl w:val="0"/>
        <w:autoSpaceDE w:val="0"/>
        <w:autoSpaceDN w:val="0"/>
        <w:adjustRightInd w:val="0"/>
        <w:jc w:val="right"/>
        <w:outlineLvl w:val="1"/>
        <w:rPr>
          <w:rFonts w:ascii="Times New Roman" w:hAnsi="Times New Roman"/>
          <w:sz w:val="24"/>
          <w:szCs w:val="24"/>
        </w:rPr>
      </w:pPr>
    </w:p>
    <w:p w:rsidR="004F3C9D" w:rsidRPr="00DB72EF" w:rsidRDefault="004F3C9D" w:rsidP="004F3C9D">
      <w:pPr>
        <w:widowControl w:val="0"/>
        <w:autoSpaceDE w:val="0"/>
        <w:autoSpaceDN w:val="0"/>
        <w:adjustRightInd w:val="0"/>
        <w:jc w:val="right"/>
        <w:outlineLvl w:val="1"/>
        <w:rPr>
          <w:rFonts w:ascii="Times New Roman" w:hAnsi="Times New Roman"/>
          <w:sz w:val="24"/>
        </w:rPr>
      </w:pPr>
      <w:r w:rsidRPr="00DB72EF">
        <w:rPr>
          <w:rFonts w:ascii="Times New Roman" w:hAnsi="Times New Roman"/>
          <w:sz w:val="24"/>
        </w:rPr>
        <w:t>Приложение 1</w:t>
      </w:r>
    </w:p>
    <w:p w:rsidR="004F3C9D" w:rsidRPr="00DB72EF" w:rsidRDefault="004F3C9D" w:rsidP="004F3C9D">
      <w:pPr>
        <w:widowControl w:val="0"/>
        <w:autoSpaceDE w:val="0"/>
        <w:autoSpaceDN w:val="0"/>
        <w:adjustRightInd w:val="0"/>
        <w:jc w:val="right"/>
        <w:rPr>
          <w:rFonts w:ascii="Times New Roman" w:hAnsi="Times New Roman"/>
          <w:sz w:val="24"/>
        </w:rPr>
      </w:pPr>
      <w:r w:rsidRPr="00DB72EF">
        <w:rPr>
          <w:rFonts w:ascii="Times New Roman" w:hAnsi="Times New Roman"/>
          <w:sz w:val="24"/>
        </w:rPr>
        <w:t>к Административному регламенту</w:t>
      </w:r>
    </w:p>
    <w:p w:rsidR="004F3C9D" w:rsidRDefault="004F3C9D" w:rsidP="004F3C9D">
      <w:pPr>
        <w:widowControl w:val="0"/>
        <w:autoSpaceDE w:val="0"/>
        <w:autoSpaceDN w:val="0"/>
        <w:adjustRightInd w:val="0"/>
        <w:ind w:firstLine="540"/>
        <w:jc w:val="both"/>
        <w:rPr>
          <w:rFonts w:cs="Calibri"/>
        </w:rPr>
      </w:pPr>
    </w:p>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Местонахождение администрации Любанского городского поселения Тосненского района Ленинградской области: 187051, Ленинградская область, Тосненский район, п. Любань, пр. Мельникова, д.15</w:t>
      </w:r>
    </w:p>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 xml:space="preserve">Адрес электронной почты: </w:t>
      </w:r>
      <w:proofErr w:type="spellStart"/>
      <w:r>
        <w:rPr>
          <w:rFonts w:ascii="Times New Roman" w:hAnsi="Times New Roman"/>
          <w:sz w:val="24"/>
          <w:szCs w:val="24"/>
          <w:lang w:val="en-US"/>
        </w:rPr>
        <w:t>lubanadmin</w:t>
      </w:r>
      <w:proofErr w:type="spellEnd"/>
      <w:r>
        <w:rPr>
          <w:rFonts w:ascii="Times New Roman" w:hAnsi="Times New Roman"/>
          <w:sz w:val="24"/>
          <w:szCs w:val="24"/>
        </w:rPr>
        <w:t>@mail.ru.</w:t>
      </w:r>
    </w:p>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График работы администрации:</w:t>
      </w:r>
    </w:p>
    <w:p w:rsidR="004F3C9D" w:rsidRDefault="004F3C9D" w:rsidP="004F3C9D">
      <w:pPr>
        <w:widowControl w:val="0"/>
        <w:autoSpaceDE w:val="0"/>
        <w:autoSpaceDN w:val="0"/>
        <w:adjustRightInd w:val="0"/>
        <w:ind w:firstLine="540"/>
        <w:jc w:val="both"/>
        <w:rPr>
          <w:rFonts w:ascii="Times New Roman" w:hAnsi="Times New Roman"/>
          <w:sz w:val="24"/>
          <w:szCs w:val="24"/>
        </w:rPr>
      </w:pPr>
    </w:p>
    <w:tbl>
      <w:tblPr>
        <w:tblW w:w="0" w:type="auto"/>
        <w:tblInd w:w="75" w:type="dxa"/>
        <w:tblLayout w:type="fixed"/>
        <w:tblCellMar>
          <w:left w:w="75" w:type="dxa"/>
          <w:right w:w="75" w:type="dxa"/>
        </w:tblCellMar>
        <w:tblLook w:val="04A0" w:firstRow="1" w:lastRow="0" w:firstColumn="1" w:lastColumn="0" w:noHBand="0" w:noVBand="1"/>
      </w:tblPr>
      <w:tblGrid>
        <w:gridCol w:w="4649"/>
        <w:gridCol w:w="4876"/>
      </w:tblGrid>
      <w:tr w:rsidR="004F3C9D" w:rsidTr="004F3C9D">
        <w:tc>
          <w:tcPr>
            <w:tcW w:w="9525" w:type="dxa"/>
            <w:gridSpan w:val="2"/>
            <w:tcBorders>
              <w:top w:val="single" w:sz="4" w:space="0" w:color="auto"/>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 xml:space="preserve">Дни недели, время работы администрации </w:t>
            </w:r>
          </w:p>
        </w:tc>
      </w:tr>
      <w:tr w:rsidR="004F3C9D" w:rsidTr="004F3C9D">
        <w:tc>
          <w:tcPr>
            <w:tcW w:w="4649" w:type="dxa"/>
            <w:tcBorders>
              <w:top w:val="single" w:sz="4" w:space="0" w:color="auto"/>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Дни недели</w:t>
            </w:r>
          </w:p>
        </w:tc>
        <w:tc>
          <w:tcPr>
            <w:tcW w:w="4876" w:type="dxa"/>
            <w:tcBorders>
              <w:top w:val="single" w:sz="4" w:space="0" w:color="auto"/>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Время</w:t>
            </w:r>
          </w:p>
        </w:tc>
      </w:tr>
      <w:tr w:rsidR="004F3C9D" w:rsidTr="004F3C9D">
        <w:tc>
          <w:tcPr>
            <w:tcW w:w="4649" w:type="dxa"/>
            <w:tcBorders>
              <w:top w:val="single" w:sz="4" w:space="0" w:color="auto"/>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Понедельник (приемный день)</w:t>
            </w:r>
          </w:p>
        </w:tc>
        <w:tc>
          <w:tcPr>
            <w:tcW w:w="4876" w:type="dxa"/>
            <w:tcBorders>
              <w:top w:val="single" w:sz="4" w:space="0" w:color="auto"/>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с 8.30 до 17.42,</w:t>
            </w:r>
          </w:p>
        </w:tc>
      </w:tr>
      <w:tr w:rsidR="004F3C9D" w:rsidTr="004F3C9D">
        <w:tc>
          <w:tcPr>
            <w:tcW w:w="4649"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Вторник (приемный день)</w:t>
            </w:r>
          </w:p>
        </w:tc>
        <w:tc>
          <w:tcPr>
            <w:tcW w:w="4876"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перерыв с 13.00 до 14.00</w:t>
            </w:r>
          </w:p>
        </w:tc>
      </w:tr>
      <w:tr w:rsidR="004F3C9D" w:rsidTr="004F3C9D">
        <w:tc>
          <w:tcPr>
            <w:tcW w:w="4649"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Среда</w:t>
            </w:r>
          </w:p>
        </w:tc>
        <w:tc>
          <w:tcPr>
            <w:tcW w:w="4876" w:type="dxa"/>
            <w:tcBorders>
              <w:top w:val="nil"/>
              <w:left w:val="single" w:sz="4" w:space="0" w:color="auto"/>
              <w:bottom w:val="nil"/>
              <w:right w:val="single" w:sz="4" w:space="0" w:color="auto"/>
            </w:tcBorders>
          </w:tcPr>
          <w:p w:rsidR="004F3C9D" w:rsidRDefault="004F3C9D">
            <w:pPr>
              <w:widowControl w:val="0"/>
              <w:autoSpaceDE w:val="0"/>
              <w:autoSpaceDN w:val="0"/>
              <w:adjustRightInd w:val="0"/>
              <w:jc w:val="both"/>
              <w:rPr>
                <w:rFonts w:ascii="Times New Roman" w:hAnsi="Times New Roman"/>
                <w:sz w:val="24"/>
                <w:szCs w:val="24"/>
              </w:rPr>
            </w:pPr>
          </w:p>
        </w:tc>
      </w:tr>
      <w:tr w:rsidR="004F3C9D" w:rsidTr="004F3C9D">
        <w:tc>
          <w:tcPr>
            <w:tcW w:w="4649"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Четверг</w:t>
            </w:r>
          </w:p>
        </w:tc>
        <w:tc>
          <w:tcPr>
            <w:tcW w:w="4876" w:type="dxa"/>
            <w:tcBorders>
              <w:top w:val="nil"/>
              <w:left w:val="single" w:sz="4" w:space="0" w:color="auto"/>
              <w:bottom w:val="nil"/>
              <w:right w:val="single" w:sz="4" w:space="0" w:color="auto"/>
            </w:tcBorders>
          </w:tcPr>
          <w:p w:rsidR="004F3C9D" w:rsidRDefault="004F3C9D">
            <w:pPr>
              <w:widowControl w:val="0"/>
              <w:autoSpaceDE w:val="0"/>
              <w:autoSpaceDN w:val="0"/>
              <w:adjustRightInd w:val="0"/>
              <w:jc w:val="both"/>
              <w:rPr>
                <w:rFonts w:ascii="Times New Roman" w:hAnsi="Times New Roman"/>
                <w:sz w:val="24"/>
                <w:szCs w:val="24"/>
              </w:rPr>
            </w:pPr>
          </w:p>
        </w:tc>
      </w:tr>
      <w:tr w:rsidR="004F3C9D" w:rsidTr="004F3C9D">
        <w:tc>
          <w:tcPr>
            <w:tcW w:w="4649" w:type="dxa"/>
            <w:tcBorders>
              <w:top w:val="nil"/>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Пятница</w:t>
            </w:r>
          </w:p>
        </w:tc>
        <w:tc>
          <w:tcPr>
            <w:tcW w:w="4876" w:type="dxa"/>
            <w:tcBorders>
              <w:top w:val="nil"/>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с 8.30 до 16.42,</w:t>
            </w:r>
          </w:p>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перерыв с 13.00 до 14.00</w:t>
            </w:r>
          </w:p>
        </w:tc>
      </w:tr>
    </w:tbl>
    <w:p w:rsidR="004F3C9D" w:rsidRDefault="004F3C9D" w:rsidP="004F3C9D">
      <w:pPr>
        <w:widowControl w:val="0"/>
        <w:autoSpaceDE w:val="0"/>
        <w:autoSpaceDN w:val="0"/>
        <w:adjustRightInd w:val="0"/>
        <w:jc w:val="both"/>
        <w:rPr>
          <w:rFonts w:ascii="Times New Roman" w:hAnsi="Times New Roman"/>
          <w:sz w:val="24"/>
          <w:szCs w:val="24"/>
        </w:rPr>
      </w:pPr>
    </w:p>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Часы приема корреспонденции:</w:t>
      </w:r>
    </w:p>
    <w:p w:rsidR="004F3C9D" w:rsidRDefault="004F3C9D" w:rsidP="004F3C9D">
      <w:pPr>
        <w:widowControl w:val="0"/>
        <w:autoSpaceDE w:val="0"/>
        <w:autoSpaceDN w:val="0"/>
        <w:adjustRightInd w:val="0"/>
        <w:jc w:val="both"/>
        <w:rPr>
          <w:rFonts w:ascii="Times New Roman" w:hAnsi="Times New Roman"/>
          <w:sz w:val="24"/>
          <w:szCs w:val="24"/>
        </w:rPr>
      </w:pPr>
    </w:p>
    <w:tbl>
      <w:tblPr>
        <w:tblW w:w="0" w:type="auto"/>
        <w:tblInd w:w="75" w:type="dxa"/>
        <w:tblLayout w:type="fixed"/>
        <w:tblCellMar>
          <w:left w:w="75" w:type="dxa"/>
          <w:right w:w="75" w:type="dxa"/>
        </w:tblCellMar>
        <w:tblLook w:val="04A0" w:firstRow="1" w:lastRow="0" w:firstColumn="1" w:lastColumn="0" w:noHBand="0" w:noVBand="1"/>
      </w:tblPr>
      <w:tblGrid>
        <w:gridCol w:w="4649"/>
        <w:gridCol w:w="4932"/>
      </w:tblGrid>
      <w:tr w:rsidR="004F3C9D" w:rsidTr="004F3C9D">
        <w:tc>
          <w:tcPr>
            <w:tcW w:w="9581" w:type="dxa"/>
            <w:gridSpan w:val="2"/>
            <w:tcBorders>
              <w:top w:val="single" w:sz="4" w:space="0" w:color="auto"/>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 xml:space="preserve">Дни недели, время работы администрации </w:t>
            </w:r>
          </w:p>
        </w:tc>
      </w:tr>
      <w:tr w:rsidR="004F3C9D" w:rsidTr="004F3C9D">
        <w:tc>
          <w:tcPr>
            <w:tcW w:w="4649" w:type="dxa"/>
            <w:tcBorders>
              <w:top w:val="single" w:sz="4" w:space="0" w:color="auto"/>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Дни недели</w:t>
            </w:r>
          </w:p>
        </w:tc>
        <w:tc>
          <w:tcPr>
            <w:tcW w:w="4932" w:type="dxa"/>
            <w:tcBorders>
              <w:top w:val="single" w:sz="4" w:space="0" w:color="auto"/>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Время</w:t>
            </w:r>
          </w:p>
        </w:tc>
      </w:tr>
      <w:tr w:rsidR="004F3C9D" w:rsidTr="004F3C9D">
        <w:tc>
          <w:tcPr>
            <w:tcW w:w="4649" w:type="dxa"/>
            <w:tcBorders>
              <w:top w:val="single" w:sz="4" w:space="0" w:color="auto"/>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Понедельник</w:t>
            </w:r>
          </w:p>
        </w:tc>
        <w:tc>
          <w:tcPr>
            <w:tcW w:w="4932" w:type="dxa"/>
            <w:tcBorders>
              <w:top w:val="single" w:sz="4" w:space="0" w:color="auto"/>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с 8.30 до 17.42,</w:t>
            </w:r>
          </w:p>
        </w:tc>
      </w:tr>
      <w:tr w:rsidR="004F3C9D" w:rsidTr="004F3C9D">
        <w:tc>
          <w:tcPr>
            <w:tcW w:w="4649"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Вторник</w:t>
            </w:r>
          </w:p>
        </w:tc>
        <w:tc>
          <w:tcPr>
            <w:tcW w:w="4932"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перерыв с 13.00 до 14.00</w:t>
            </w:r>
          </w:p>
        </w:tc>
      </w:tr>
      <w:tr w:rsidR="004F3C9D" w:rsidTr="004F3C9D">
        <w:tc>
          <w:tcPr>
            <w:tcW w:w="4649"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Среда</w:t>
            </w:r>
          </w:p>
        </w:tc>
        <w:tc>
          <w:tcPr>
            <w:tcW w:w="4932" w:type="dxa"/>
            <w:tcBorders>
              <w:top w:val="nil"/>
              <w:left w:val="single" w:sz="4" w:space="0" w:color="auto"/>
              <w:bottom w:val="nil"/>
              <w:right w:val="single" w:sz="4" w:space="0" w:color="auto"/>
            </w:tcBorders>
          </w:tcPr>
          <w:p w:rsidR="004F3C9D" w:rsidRDefault="004F3C9D">
            <w:pPr>
              <w:widowControl w:val="0"/>
              <w:autoSpaceDE w:val="0"/>
              <w:autoSpaceDN w:val="0"/>
              <w:adjustRightInd w:val="0"/>
              <w:rPr>
                <w:rFonts w:ascii="Times New Roman" w:hAnsi="Times New Roman"/>
                <w:sz w:val="24"/>
                <w:szCs w:val="24"/>
              </w:rPr>
            </w:pPr>
          </w:p>
        </w:tc>
      </w:tr>
      <w:tr w:rsidR="004F3C9D" w:rsidTr="004F3C9D">
        <w:tc>
          <w:tcPr>
            <w:tcW w:w="4649" w:type="dxa"/>
            <w:tcBorders>
              <w:top w:val="nil"/>
              <w:left w:val="single" w:sz="4" w:space="0" w:color="auto"/>
              <w:bottom w:val="nil"/>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Четверг</w:t>
            </w:r>
          </w:p>
        </w:tc>
        <w:tc>
          <w:tcPr>
            <w:tcW w:w="4932" w:type="dxa"/>
            <w:tcBorders>
              <w:top w:val="nil"/>
              <w:left w:val="single" w:sz="4" w:space="0" w:color="auto"/>
              <w:bottom w:val="nil"/>
              <w:right w:val="single" w:sz="4" w:space="0" w:color="auto"/>
            </w:tcBorders>
          </w:tcPr>
          <w:p w:rsidR="004F3C9D" w:rsidRDefault="004F3C9D">
            <w:pPr>
              <w:widowControl w:val="0"/>
              <w:autoSpaceDE w:val="0"/>
              <w:autoSpaceDN w:val="0"/>
              <w:adjustRightInd w:val="0"/>
              <w:jc w:val="both"/>
              <w:rPr>
                <w:rFonts w:ascii="Times New Roman" w:hAnsi="Times New Roman"/>
                <w:sz w:val="24"/>
                <w:szCs w:val="24"/>
              </w:rPr>
            </w:pPr>
          </w:p>
        </w:tc>
      </w:tr>
      <w:tr w:rsidR="004F3C9D" w:rsidTr="004F3C9D">
        <w:tc>
          <w:tcPr>
            <w:tcW w:w="4649" w:type="dxa"/>
            <w:tcBorders>
              <w:top w:val="nil"/>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Пятница</w:t>
            </w:r>
          </w:p>
        </w:tc>
        <w:tc>
          <w:tcPr>
            <w:tcW w:w="4932" w:type="dxa"/>
            <w:tcBorders>
              <w:top w:val="nil"/>
              <w:left w:val="single" w:sz="4" w:space="0" w:color="auto"/>
              <w:bottom w:val="single" w:sz="4" w:space="0" w:color="auto"/>
              <w:right w:val="single" w:sz="4" w:space="0" w:color="auto"/>
            </w:tcBorders>
            <w:hideMark/>
          </w:tcPr>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с 8.30 до 16.42,</w:t>
            </w:r>
          </w:p>
          <w:p w:rsidR="004F3C9D" w:rsidRDefault="004F3C9D">
            <w:pPr>
              <w:widowControl w:val="0"/>
              <w:autoSpaceDE w:val="0"/>
              <w:autoSpaceDN w:val="0"/>
              <w:adjustRightInd w:val="0"/>
              <w:rPr>
                <w:rFonts w:ascii="Times New Roman" w:hAnsi="Times New Roman"/>
                <w:sz w:val="24"/>
                <w:szCs w:val="24"/>
              </w:rPr>
            </w:pPr>
            <w:r>
              <w:rPr>
                <w:rFonts w:ascii="Times New Roman" w:hAnsi="Times New Roman"/>
                <w:sz w:val="24"/>
                <w:szCs w:val="24"/>
              </w:rPr>
              <w:t>перерыв с 130.00 до 14.00</w:t>
            </w:r>
          </w:p>
        </w:tc>
      </w:tr>
    </w:tbl>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Продолжительность рабочего дня, непосредственно предшествующего нерабочему праздничному дню, уменьшается на один час.</w:t>
      </w:r>
    </w:p>
    <w:p w:rsidR="004F3C9D" w:rsidRDefault="004F3C9D" w:rsidP="004F3C9D">
      <w:pPr>
        <w:widowControl w:val="0"/>
        <w:autoSpaceDE w:val="0"/>
        <w:autoSpaceDN w:val="0"/>
        <w:adjustRightInd w:val="0"/>
        <w:ind w:firstLine="540"/>
        <w:jc w:val="both"/>
        <w:rPr>
          <w:rFonts w:ascii="Times New Roman" w:hAnsi="Times New Roman"/>
          <w:sz w:val="24"/>
          <w:szCs w:val="24"/>
        </w:rPr>
      </w:pPr>
    </w:p>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Справочные телефоны структурных подразделений администрации Любанского городского поселения Тосненского района Ленинградской области для получения информации, связанной с предоставлением муниципальной услуги:</w:t>
      </w:r>
    </w:p>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8-813- 61-71-253</w:t>
      </w:r>
    </w:p>
    <w:p w:rsidR="004F3C9D" w:rsidRDefault="004F3C9D" w:rsidP="004F3C9D">
      <w:pPr>
        <w:widowControl w:val="0"/>
        <w:autoSpaceDE w:val="0"/>
        <w:autoSpaceDN w:val="0"/>
        <w:adjustRightInd w:val="0"/>
        <w:ind w:firstLine="540"/>
        <w:jc w:val="both"/>
        <w:rPr>
          <w:rFonts w:ascii="Times New Roman" w:hAnsi="Times New Roman"/>
          <w:sz w:val="24"/>
          <w:szCs w:val="24"/>
        </w:rPr>
      </w:pPr>
      <w:r>
        <w:rPr>
          <w:rFonts w:ascii="Times New Roman" w:hAnsi="Times New Roman"/>
          <w:sz w:val="24"/>
          <w:szCs w:val="24"/>
        </w:rPr>
        <w:t>8-813- 61-72-572.</w:t>
      </w:r>
    </w:p>
    <w:p w:rsidR="007D6DF0" w:rsidRDefault="004F3C9D" w:rsidP="004F3C9D">
      <w:pPr>
        <w:rPr>
          <w:rFonts w:ascii="Times New Roman" w:hAnsi="Times New Roman"/>
          <w:sz w:val="24"/>
          <w:szCs w:val="24"/>
        </w:rPr>
      </w:pPr>
      <w:r>
        <w:rPr>
          <w:rFonts w:ascii="Times New Roman" w:hAnsi="Times New Roman"/>
          <w:sz w:val="24"/>
          <w:szCs w:val="24"/>
        </w:rPr>
        <w:br w:type="page"/>
      </w:r>
    </w:p>
    <w:p w:rsidR="007D6DF0" w:rsidRDefault="007D6DF0" w:rsidP="007D6DF0">
      <w:pPr>
        <w:widowControl w:val="0"/>
        <w:autoSpaceDE w:val="0"/>
        <w:autoSpaceDN w:val="0"/>
        <w:adjustRightInd w:val="0"/>
        <w:jc w:val="right"/>
        <w:outlineLvl w:val="1"/>
        <w:rPr>
          <w:rFonts w:ascii="Times New Roman" w:hAnsi="Times New Roman"/>
          <w:sz w:val="24"/>
          <w:szCs w:val="24"/>
        </w:rPr>
      </w:pPr>
      <w:bookmarkStart w:id="2" w:name="Par377"/>
      <w:bookmarkStart w:id="3" w:name="Par422"/>
      <w:bookmarkEnd w:id="2"/>
      <w:bookmarkEnd w:id="3"/>
      <w:r>
        <w:rPr>
          <w:rFonts w:ascii="Times New Roman" w:hAnsi="Times New Roman"/>
          <w:sz w:val="24"/>
          <w:szCs w:val="24"/>
        </w:rPr>
        <w:lastRenderedPageBreak/>
        <w:t>Приложение 2</w:t>
      </w:r>
    </w:p>
    <w:p w:rsidR="007D6DF0" w:rsidRDefault="007D6DF0" w:rsidP="007D6DF0">
      <w:pPr>
        <w:widowControl w:val="0"/>
        <w:autoSpaceDE w:val="0"/>
        <w:autoSpaceDN w:val="0"/>
        <w:adjustRightInd w:val="0"/>
        <w:jc w:val="right"/>
        <w:rPr>
          <w:rFonts w:ascii="Times New Roman" w:hAnsi="Times New Roman"/>
          <w:sz w:val="24"/>
          <w:szCs w:val="24"/>
        </w:rPr>
      </w:pPr>
      <w:r>
        <w:rPr>
          <w:rFonts w:ascii="Times New Roman" w:hAnsi="Times New Roman"/>
          <w:sz w:val="24"/>
          <w:szCs w:val="24"/>
        </w:rPr>
        <w:t>к административному Регламенту</w:t>
      </w:r>
    </w:p>
    <w:p w:rsidR="007D6DF0" w:rsidRDefault="007D6DF0" w:rsidP="007D6DF0">
      <w:pPr>
        <w:jc w:val="center"/>
        <w:rPr>
          <w:rFonts w:ascii="Times New Roman" w:eastAsia="Times New Roman" w:hAnsi="Times New Roman"/>
          <w:sz w:val="24"/>
          <w:szCs w:val="24"/>
          <w:lang w:eastAsia="ru-RU"/>
        </w:rPr>
      </w:pPr>
    </w:p>
    <w:p w:rsidR="007D6DF0" w:rsidRPr="00451C9B" w:rsidRDefault="007D6DF0" w:rsidP="007D6DF0">
      <w:pPr>
        <w:widowControl w:val="0"/>
        <w:tabs>
          <w:tab w:val="left" w:pos="1134"/>
        </w:tabs>
        <w:autoSpaceDE w:val="0"/>
        <w:autoSpaceDN w:val="0"/>
        <w:adjustRightInd w:val="0"/>
        <w:ind w:firstLine="709"/>
        <w:jc w:val="center"/>
        <w:rPr>
          <w:rFonts w:ascii="Times New Roman" w:hAnsi="Times New Roman"/>
          <w:sz w:val="24"/>
          <w:szCs w:val="24"/>
        </w:rPr>
      </w:pPr>
      <w:r w:rsidRPr="00451C9B">
        <w:rPr>
          <w:rFonts w:ascii="Times New Roman" w:hAnsi="Times New Roman"/>
          <w:sz w:val="24"/>
          <w:szCs w:val="24"/>
        </w:rPr>
        <w:t xml:space="preserve">Информация о местах нахождения, </w:t>
      </w:r>
    </w:p>
    <w:p w:rsidR="007D6DF0" w:rsidRDefault="007D6DF0" w:rsidP="007D6DF0">
      <w:pPr>
        <w:widowControl w:val="0"/>
        <w:tabs>
          <w:tab w:val="left" w:pos="1134"/>
        </w:tabs>
        <w:autoSpaceDE w:val="0"/>
        <w:autoSpaceDN w:val="0"/>
        <w:adjustRightInd w:val="0"/>
        <w:ind w:firstLine="709"/>
        <w:jc w:val="center"/>
        <w:rPr>
          <w:rFonts w:ascii="Times New Roman" w:hAnsi="Times New Roman"/>
          <w:sz w:val="24"/>
          <w:szCs w:val="24"/>
        </w:rPr>
      </w:pPr>
      <w:r w:rsidRPr="00451C9B">
        <w:rPr>
          <w:rFonts w:ascii="Times New Roman" w:hAnsi="Times New Roman"/>
          <w:sz w:val="24"/>
          <w:szCs w:val="24"/>
        </w:rPr>
        <w:t>справочных телефонах и адресах электронной почты МФЦ</w:t>
      </w:r>
    </w:p>
    <w:p w:rsidR="007D6DF0" w:rsidRDefault="007D6DF0" w:rsidP="007D6DF0">
      <w:pPr>
        <w:widowControl w:val="0"/>
        <w:tabs>
          <w:tab w:val="left" w:pos="1134"/>
        </w:tabs>
        <w:autoSpaceDE w:val="0"/>
        <w:autoSpaceDN w:val="0"/>
        <w:adjustRightInd w:val="0"/>
        <w:ind w:firstLine="709"/>
        <w:jc w:val="center"/>
        <w:rPr>
          <w:rFonts w:ascii="Times New Roman" w:hAnsi="Times New Roman"/>
          <w:color w:val="000000"/>
          <w:sz w:val="28"/>
          <w:szCs w:val="28"/>
        </w:rPr>
      </w:pPr>
    </w:p>
    <w:p w:rsidR="007D6DF0" w:rsidRDefault="007D6DF0" w:rsidP="007D6DF0">
      <w:pPr>
        <w:ind w:left="142"/>
        <w:jc w:val="both"/>
        <w:rPr>
          <w:rFonts w:ascii="Times New Roman" w:hAnsi="Times New Roman"/>
          <w:sz w:val="24"/>
          <w:szCs w:val="24"/>
          <w:shd w:val="clear" w:color="auto" w:fill="FFFFFF"/>
        </w:rPr>
      </w:pPr>
      <w:r>
        <w:rPr>
          <w:rFonts w:ascii="Times New Roman" w:hAnsi="Times New Roman"/>
          <w:sz w:val="24"/>
          <w:szCs w:val="24"/>
          <w:shd w:val="clear" w:color="auto" w:fill="FFFFFF"/>
        </w:rPr>
        <w:t>Телефон единой справочной службы ГБУ ЛО «МФЦ»: 8 (800) 301-47-47</w:t>
      </w:r>
      <w:r>
        <w:rPr>
          <w:rFonts w:ascii="Times New Roman" w:hAnsi="Times New Roman"/>
          <w:i/>
          <w:sz w:val="24"/>
          <w:szCs w:val="24"/>
          <w:shd w:val="clear" w:color="auto" w:fill="FFFFFF"/>
        </w:rPr>
        <w:t xml:space="preserve"> (на территории России звонок бесплатный), </w:t>
      </w:r>
      <w:r>
        <w:rPr>
          <w:rFonts w:ascii="Times New Roman" w:hAnsi="Times New Roman"/>
          <w:sz w:val="24"/>
          <w:szCs w:val="24"/>
          <w:shd w:val="clear" w:color="auto" w:fill="FFFFFF"/>
        </w:rPr>
        <w:t xml:space="preserve">адрес электронной почты: </w:t>
      </w:r>
      <w:r>
        <w:rPr>
          <w:rFonts w:ascii="Times New Roman" w:hAnsi="Times New Roman"/>
          <w:bCs/>
          <w:sz w:val="24"/>
          <w:szCs w:val="24"/>
          <w:shd w:val="clear" w:color="auto" w:fill="FFFFFF"/>
        </w:rPr>
        <w:t>info@mfc47.ru.</w:t>
      </w:r>
    </w:p>
    <w:p w:rsidR="007D6DF0" w:rsidRDefault="007D6DF0" w:rsidP="007D6DF0">
      <w:pPr>
        <w:ind w:left="142"/>
        <w:jc w:val="both"/>
      </w:pPr>
      <w:r>
        <w:rPr>
          <w:rFonts w:ascii="Times New Roman" w:hAnsi="Times New Roman"/>
          <w:sz w:val="24"/>
          <w:szCs w:val="24"/>
          <w:shd w:val="clear" w:color="auto" w:fill="FFFFFF"/>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12" w:history="1">
        <w:r>
          <w:rPr>
            <w:rStyle w:val="a8"/>
            <w:rFonts w:ascii="Times New Roman" w:hAnsi="Times New Roman"/>
            <w:color w:val="0000FF"/>
            <w:sz w:val="24"/>
            <w:szCs w:val="24"/>
            <w:shd w:val="clear" w:color="auto" w:fill="FFFFFF"/>
            <w:lang w:val="en-US"/>
          </w:rPr>
          <w:t>www</w:t>
        </w:r>
        <w:r>
          <w:rPr>
            <w:rStyle w:val="a8"/>
            <w:rFonts w:ascii="Times New Roman" w:hAnsi="Times New Roman"/>
            <w:color w:val="0000FF"/>
            <w:sz w:val="24"/>
            <w:szCs w:val="24"/>
            <w:shd w:val="clear" w:color="auto" w:fill="FFFFFF"/>
          </w:rPr>
          <w:t>.</w:t>
        </w:r>
        <w:proofErr w:type="spellStart"/>
        <w:r>
          <w:rPr>
            <w:rStyle w:val="a8"/>
            <w:rFonts w:ascii="Times New Roman" w:hAnsi="Times New Roman"/>
            <w:color w:val="0000FF"/>
            <w:sz w:val="24"/>
            <w:szCs w:val="24"/>
            <w:shd w:val="clear" w:color="auto" w:fill="FFFFFF"/>
            <w:lang w:val="en-US"/>
          </w:rPr>
          <w:t>mfc</w:t>
        </w:r>
        <w:proofErr w:type="spellEnd"/>
        <w:r>
          <w:rPr>
            <w:rStyle w:val="a8"/>
            <w:rFonts w:ascii="Times New Roman" w:hAnsi="Times New Roman"/>
            <w:color w:val="0000FF"/>
            <w:sz w:val="24"/>
            <w:szCs w:val="24"/>
            <w:shd w:val="clear" w:color="auto" w:fill="FFFFFF"/>
          </w:rPr>
          <w:t>47.</w:t>
        </w:r>
        <w:proofErr w:type="spellStart"/>
        <w:r>
          <w:rPr>
            <w:rStyle w:val="a8"/>
            <w:rFonts w:ascii="Times New Roman" w:hAnsi="Times New Roman"/>
            <w:color w:val="0000FF"/>
            <w:sz w:val="24"/>
            <w:szCs w:val="24"/>
            <w:shd w:val="clear" w:color="auto" w:fill="FFFFFF"/>
            <w:lang w:val="en-US"/>
          </w:rPr>
          <w:t>ru</w:t>
        </w:r>
        <w:proofErr w:type="spellEnd"/>
      </w:hyperlink>
    </w:p>
    <w:p w:rsidR="007D6DF0" w:rsidRDefault="007D6DF0" w:rsidP="007D6DF0">
      <w:pPr>
        <w:ind w:left="142"/>
        <w:jc w:val="both"/>
        <w:rPr>
          <w:rFonts w:ascii="Times New Roman" w:hAnsi="Times New Roman"/>
          <w:color w:val="000000"/>
          <w:sz w:val="28"/>
          <w:szCs w:val="28"/>
        </w:rPr>
      </w:pPr>
    </w:p>
    <w:tbl>
      <w:tblPr>
        <w:tblW w:w="993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09"/>
        <w:gridCol w:w="2272"/>
        <w:gridCol w:w="3686"/>
        <w:gridCol w:w="2126"/>
        <w:gridCol w:w="1137"/>
      </w:tblGrid>
      <w:tr w:rsidR="007D6DF0" w:rsidTr="007D6DF0">
        <w:trPr>
          <w:trHeight w:hRule="exact" w:val="636"/>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tabs>
                <w:tab w:val="left" w:pos="0"/>
              </w:tabs>
              <w:suppressAutoHyphens/>
              <w:ind w:right="-49" w:hanging="48"/>
              <w:jc w:val="center"/>
              <w:rPr>
                <w:rFonts w:ascii="Times New Roman" w:eastAsia="Times New Roman" w:hAnsi="Times New Roman"/>
                <w:b/>
                <w:sz w:val="20"/>
                <w:szCs w:val="20"/>
                <w:lang w:eastAsia="ar-SA"/>
              </w:rPr>
            </w:pPr>
            <w:r>
              <w:rPr>
                <w:rFonts w:ascii="Times New Roman" w:eastAsia="Times New Roman" w:hAnsi="Times New Roman"/>
                <w:b/>
                <w:sz w:val="20"/>
                <w:szCs w:val="20"/>
                <w:lang w:eastAsia="ar-SA"/>
              </w:rPr>
              <w:t>№</w:t>
            </w:r>
          </w:p>
          <w:p w:rsidR="007D6DF0" w:rsidRDefault="007D6DF0">
            <w:pPr>
              <w:widowControl w:val="0"/>
              <w:suppressAutoHyphens/>
              <w:ind w:left="-578" w:firstLine="530"/>
              <w:jc w:val="center"/>
              <w:rPr>
                <w:rFonts w:ascii="Times New Roman" w:eastAsia="Times New Roman" w:hAnsi="Times New Roman"/>
                <w:sz w:val="20"/>
                <w:szCs w:val="20"/>
                <w:lang w:eastAsia="ar-SA"/>
              </w:rPr>
            </w:pPr>
            <w:proofErr w:type="gramStart"/>
            <w:r>
              <w:rPr>
                <w:rFonts w:ascii="Times New Roman" w:eastAsia="Times New Roman" w:hAnsi="Times New Roman"/>
                <w:b/>
                <w:bCs/>
                <w:sz w:val="20"/>
                <w:szCs w:val="20"/>
                <w:lang w:eastAsia="ar-SA"/>
              </w:rPr>
              <w:t>п</w:t>
            </w:r>
            <w:proofErr w:type="gramEnd"/>
            <w:r>
              <w:rPr>
                <w:rFonts w:ascii="Times New Roman" w:eastAsia="Times New Roman" w:hAnsi="Times New Roman"/>
                <w:b/>
                <w:bCs/>
                <w:sz w:val="20"/>
                <w:szCs w:val="20"/>
                <w:lang w:eastAsia="ar-SA"/>
              </w:rPr>
              <w:t>/п</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ar-SA"/>
              </w:rPr>
            </w:pPr>
            <w:r>
              <w:rPr>
                <w:rFonts w:ascii="Times New Roman" w:eastAsia="Times New Roman" w:hAnsi="Times New Roman"/>
                <w:b/>
                <w:bCs/>
                <w:sz w:val="20"/>
                <w:szCs w:val="20"/>
                <w:lang w:eastAsia="ar-SA"/>
              </w:rPr>
              <w:t>Наименование МФЦ</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ar-SA"/>
              </w:rPr>
            </w:pPr>
            <w:r>
              <w:rPr>
                <w:rFonts w:ascii="Times New Roman" w:eastAsia="Times New Roman" w:hAnsi="Times New Roman"/>
                <w:b/>
                <w:bCs/>
                <w:sz w:val="20"/>
                <w:szCs w:val="20"/>
                <w:lang w:eastAsia="ar-SA"/>
              </w:rPr>
              <w:t>Почтовый адрес</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ar-SA"/>
              </w:rPr>
            </w:pPr>
            <w:r>
              <w:rPr>
                <w:rFonts w:ascii="Times New Roman" w:eastAsia="Times New Roman" w:hAnsi="Times New Roman"/>
                <w:b/>
                <w:sz w:val="20"/>
                <w:szCs w:val="20"/>
                <w:lang w:eastAsia="ar-SA"/>
              </w:rPr>
              <w:t>График работы</w:t>
            </w:r>
          </w:p>
        </w:tc>
        <w:tc>
          <w:tcPr>
            <w:tcW w:w="1136" w:type="dxa"/>
            <w:tcBorders>
              <w:top w:val="single" w:sz="4" w:space="0" w:color="auto"/>
              <w:left w:val="single" w:sz="4" w:space="0" w:color="auto"/>
              <w:bottom w:val="single" w:sz="4" w:space="0" w:color="auto"/>
              <w:right w:val="single" w:sz="4" w:space="0" w:color="auto"/>
            </w:tcBorders>
            <w:vAlign w:val="center"/>
          </w:tcPr>
          <w:p w:rsidR="007D6DF0" w:rsidRDefault="007D6DF0">
            <w:pPr>
              <w:widowControl w:val="0"/>
              <w:suppressAutoHyphens/>
              <w:jc w:val="center"/>
              <w:rPr>
                <w:rFonts w:ascii="Times New Roman" w:eastAsia="Times New Roman" w:hAnsi="Times New Roman"/>
                <w:b/>
                <w:bCs/>
                <w:sz w:val="20"/>
                <w:szCs w:val="20"/>
                <w:lang w:eastAsia="ar-SA"/>
              </w:rPr>
            </w:pPr>
            <w:r>
              <w:rPr>
                <w:rFonts w:ascii="Times New Roman" w:eastAsia="Times New Roman" w:hAnsi="Times New Roman"/>
                <w:b/>
                <w:bCs/>
                <w:sz w:val="20"/>
                <w:szCs w:val="20"/>
                <w:lang w:eastAsia="ar-SA"/>
              </w:rPr>
              <w:t>Телефон</w:t>
            </w:r>
          </w:p>
          <w:p w:rsidR="007D6DF0" w:rsidRDefault="007D6DF0">
            <w:pPr>
              <w:widowControl w:val="0"/>
              <w:suppressAutoHyphens/>
              <w:jc w:val="center"/>
              <w:rPr>
                <w:rFonts w:ascii="Times New Roman" w:eastAsia="Times New Roman" w:hAnsi="Times New Roman"/>
                <w:sz w:val="20"/>
                <w:szCs w:val="20"/>
                <w:lang w:eastAsia="ar-SA"/>
              </w:rPr>
            </w:pPr>
          </w:p>
        </w:tc>
      </w:tr>
      <w:tr w:rsidR="007D6DF0" w:rsidTr="007D6DF0">
        <w:trPr>
          <w:trHeight w:val="258"/>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bCs/>
                <w:sz w:val="20"/>
                <w:szCs w:val="20"/>
                <w:lang w:eastAsia="ar-SA"/>
              </w:rPr>
            </w:pPr>
            <w:r>
              <w:rPr>
                <w:rFonts w:ascii="Times New Roman" w:eastAsia="Times New Roman" w:hAnsi="Times New Roman"/>
                <w:b/>
                <w:bCs/>
                <w:sz w:val="20"/>
                <w:szCs w:val="20"/>
                <w:lang w:eastAsia="ar-SA"/>
              </w:rPr>
              <w:t xml:space="preserve">Предоставление услуг </w:t>
            </w:r>
            <w:proofErr w:type="gramStart"/>
            <w:r>
              <w:rPr>
                <w:rFonts w:ascii="Times New Roman" w:eastAsia="Times New Roman" w:hAnsi="Times New Roman"/>
                <w:b/>
                <w:bCs/>
                <w:sz w:val="20"/>
                <w:szCs w:val="20"/>
                <w:lang w:eastAsia="ar-SA"/>
              </w:rPr>
              <w:t>в</w:t>
            </w:r>
            <w:proofErr w:type="gramEnd"/>
            <w:r>
              <w:rPr>
                <w:rFonts w:ascii="Times New Roman" w:eastAsia="Times New Roman" w:hAnsi="Times New Roman"/>
                <w:b/>
                <w:bCs/>
                <w:sz w:val="20"/>
                <w:szCs w:val="20"/>
                <w:lang w:eastAsia="ar-SA"/>
              </w:rPr>
              <w:t xml:space="preserve"> </w:t>
            </w:r>
            <w:proofErr w:type="gramStart"/>
            <w:r>
              <w:rPr>
                <w:rFonts w:ascii="Times New Roman" w:eastAsia="Times New Roman" w:hAnsi="Times New Roman"/>
                <w:b/>
                <w:bCs/>
                <w:sz w:val="20"/>
                <w:szCs w:val="20"/>
                <w:lang w:eastAsia="ar-SA"/>
              </w:rPr>
              <w:t>Бокситогорском</w:t>
            </w:r>
            <w:proofErr w:type="gramEnd"/>
            <w:r>
              <w:rPr>
                <w:rFonts w:ascii="Times New Roman" w:eastAsia="Times New Roman" w:hAnsi="Times New Roman"/>
                <w:b/>
                <w:bCs/>
                <w:sz w:val="20"/>
                <w:szCs w:val="20"/>
                <w:lang w:eastAsia="ar-SA"/>
              </w:rPr>
              <w:t xml:space="preserve"> районе Ленинградской области</w:t>
            </w:r>
          </w:p>
        </w:tc>
      </w:tr>
      <w:tr w:rsidR="007D6DF0" w:rsidTr="007D6DF0">
        <w:trPr>
          <w:trHeight w:hRule="exact" w:val="998"/>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tabs>
                <w:tab w:val="left" w:pos="0"/>
              </w:tabs>
              <w:suppressAutoHyphens/>
              <w:ind w:right="-49" w:hanging="48"/>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1</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«Тихвинский» - отдел «Бокситогорск»</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proofErr w:type="gramStart"/>
            <w:r>
              <w:rPr>
                <w:rFonts w:ascii="Times New Roman" w:eastAsia="Times New Roman" w:hAnsi="Times New Roman"/>
                <w:sz w:val="20"/>
                <w:szCs w:val="20"/>
                <w:lang w:eastAsia="ru-RU"/>
              </w:rPr>
              <w:t xml:space="preserve">187650, Россия, Ленинградская область, </w:t>
            </w:r>
            <w:proofErr w:type="spellStart"/>
            <w:r>
              <w:rPr>
                <w:rFonts w:ascii="Times New Roman" w:eastAsia="Times New Roman" w:hAnsi="Times New Roman"/>
                <w:sz w:val="20"/>
                <w:szCs w:val="20"/>
                <w:lang w:eastAsia="ru-RU"/>
              </w:rPr>
              <w:t>Бокситогорский</w:t>
            </w:r>
            <w:proofErr w:type="spellEnd"/>
            <w:r>
              <w:rPr>
                <w:rFonts w:ascii="Times New Roman" w:eastAsia="Times New Roman" w:hAnsi="Times New Roman"/>
                <w:sz w:val="20"/>
                <w:szCs w:val="20"/>
                <w:lang w:eastAsia="ru-RU"/>
              </w:rPr>
              <w:t xml:space="preserve"> район, </w:t>
            </w:r>
            <w:r>
              <w:rPr>
                <w:rFonts w:ascii="Times New Roman" w:eastAsia="Times New Roman" w:hAnsi="Times New Roman"/>
                <w:sz w:val="20"/>
                <w:szCs w:val="20"/>
                <w:lang w:eastAsia="ru-RU"/>
              </w:rPr>
              <w:br/>
              <w:t>г. Бокситогорск,  ул. Заводская, д. 8</w:t>
            </w:r>
            <w:proofErr w:type="gramEnd"/>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ar-SA"/>
              </w:rPr>
            </w:pPr>
            <w:r>
              <w:rPr>
                <w:rFonts w:ascii="Times New Roman" w:eastAsia="Times New Roman" w:hAnsi="Times New Roman"/>
                <w:bCs/>
                <w:color w:val="000000"/>
                <w:sz w:val="20"/>
                <w:szCs w:val="20"/>
                <w:lang w:eastAsia="ru-RU"/>
              </w:rPr>
              <w:t>Понедельник - пятница с 9.00 до 18.00. Суббота – с 09.00 до 14.00.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hAnsi="Times New Roman"/>
                <w:sz w:val="20"/>
                <w:szCs w:val="20"/>
                <w:shd w:val="clear" w:color="auto" w:fill="FFFFFF"/>
              </w:rPr>
              <w:t>301-47-47</w:t>
            </w:r>
          </w:p>
        </w:tc>
      </w:tr>
      <w:tr w:rsidR="007D6DF0" w:rsidTr="007D6DF0">
        <w:trPr>
          <w:trHeight w:hRule="exact" w:val="986"/>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«Тихвинский» - отдел «Пикалево»</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proofErr w:type="gramStart"/>
            <w:r>
              <w:rPr>
                <w:rFonts w:ascii="Times New Roman" w:eastAsia="Times New Roman" w:hAnsi="Times New Roman"/>
                <w:sz w:val="20"/>
                <w:szCs w:val="20"/>
                <w:lang w:eastAsia="ru-RU"/>
              </w:rPr>
              <w:t xml:space="preserve">187602, Россия, Ленинградская область, </w:t>
            </w:r>
            <w:proofErr w:type="spellStart"/>
            <w:r>
              <w:rPr>
                <w:rFonts w:ascii="Times New Roman" w:eastAsia="Times New Roman" w:hAnsi="Times New Roman"/>
                <w:sz w:val="20"/>
                <w:szCs w:val="20"/>
                <w:lang w:eastAsia="ru-RU"/>
              </w:rPr>
              <w:t>Бокситогорский</w:t>
            </w:r>
            <w:proofErr w:type="spellEnd"/>
            <w:r>
              <w:rPr>
                <w:rFonts w:ascii="Times New Roman" w:eastAsia="Times New Roman" w:hAnsi="Times New Roman"/>
                <w:sz w:val="20"/>
                <w:szCs w:val="20"/>
                <w:lang w:eastAsia="ru-RU"/>
              </w:rPr>
              <w:t xml:space="preserve"> район, </w:t>
            </w:r>
            <w:r>
              <w:rPr>
                <w:rFonts w:ascii="Times New Roman" w:eastAsia="Times New Roman" w:hAnsi="Times New Roman"/>
                <w:sz w:val="20"/>
                <w:szCs w:val="20"/>
                <w:lang w:eastAsia="ru-RU"/>
              </w:rPr>
              <w:br/>
              <w:t>г. Пикалево, ул. Заводская, д. 11</w:t>
            </w:r>
            <w:proofErr w:type="gramEnd"/>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ar-SA"/>
              </w:rPr>
            </w:pPr>
            <w:r>
              <w:rPr>
                <w:rFonts w:ascii="Times New Roman" w:eastAsia="Times New Roman" w:hAnsi="Times New Roman"/>
                <w:bCs/>
                <w:color w:val="000000"/>
                <w:sz w:val="20"/>
                <w:szCs w:val="20"/>
                <w:lang w:eastAsia="ru-RU"/>
              </w:rPr>
              <w:t>Понедельник - пятница с 9.00 до 18.00. Суббота – с 09.00 до 14.00.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hAnsi="Times New Roman"/>
                <w:sz w:val="20"/>
                <w:szCs w:val="20"/>
                <w:shd w:val="clear" w:color="auto" w:fill="FFFFFF"/>
              </w:rPr>
              <w:t>301-47-47</w:t>
            </w:r>
          </w:p>
        </w:tc>
      </w:tr>
      <w:tr w:rsidR="007D6DF0" w:rsidTr="007D6DF0">
        <w:trPr>
          <w:trHeight w:val="303"/>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bCs/>
                <w:sz w:val="20"/>
                <w:szCs w:val="20"/>
                <w:lang w:eastAsia="ar-SA"/>
              </w:rPr>
            </w:pPr>
            <w:r>
              <w:rPr>
                <w:rFonts w:ascii="Times New Roman" w:eastAsia="Times New Roman" w:hAnsi="Times New Roman"/>
                <w:b/>
                <w:bCs/>
                <w:sz w:val="20"/>
                <w:szCs w:val="20"/>
                <w:lang w:eastAsia="ar-SA"/>
              </w:rPr>
              <w:t xml:space="preserve">Предоставление услуг в </w:t>
            </w:r>
            <w:proofErr w:type="spellStart"/>
            <w:r>
              <w:rPr>
                <w:rFonts w:ascii="Times New Roman" w:eastAsia="Times New Roman" w:hAnsi="Times New Roman"/>
                <w:b/>
                <w:bCs/>
                <w:sz w:val="20"/>
                <w:szCs w:val="20"/>
                <w:lang w:eastAsia="ar-SA"/>
              </w:rPr>
              <w:t>Волосовском</w:t>
            </w:r>
            <w:proofErr w:type="spellEnd"/>
            <w:r>
              <w:rPr>
                <w:rFonts w:ascii="Times New Roman" w:eastAsia="Times New Roman" w:hAnsi="Times New Roman"/>
                <w:b/>
                <w:bCs/>
                <w:sz w:val="20"/>
                <w:szCs w:val="20"/>
                <w:lang w:eastAsia="ar-SA"/>
              </w:rPr>
              <w:t xml:space="preserve"> районе Ленинградской области</w:t>
            </w:r>
          </w:p>
        </w:tc>
      </w:tr>
      <w:tr w:rsidR="007D6DF0" w:rsidTr="007D6DF0">
        <w:trPr>
          <w:trHeight w:hRule="exact" w:val="69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tabs>
                <w:tab w:val="left" w:pos="0"/>
              </w:tabs>
              <w:suppressAutoHyphens/>
              <w:spacing w:after="200" w:line="276" w:lineRule="auto"/>
              <w:ind w:right="-49" w:hanging="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2</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w:t>
            </w:r>
            <w:proofErr w:type="spellStart"/>
            <w:r>
              <w:rPr>
                <w:rFonts w:ascii="Times New Roman" w:eastAsia="Times New Roman" w:hAnsi="Times New Roman"/>
                <w:bCs/>
                <w:sz w:val="20"/>
                <w:szCs w:val="20"/>
                <w:lang w:eastAsia="ar-SA"/>
              </w:rPr>
              <w:t>Волосовский</w:t>
            </w:r>
            <w:proofErr w:type="spellEnd"/>
            <w:r>
              <w:rPr>
                <w:rFonts w:ascii="Times New Roman" w:eastAsia="Times New Roman" w:hAnsi="Times New Roman"/>
                <w:bCs/>
                <w:sz w:val="20"/>
                <w:szCs w:val="20"/>
                <w:lang w:eastAsia="ar-SA"/>
              </w:rPr>
              <w:t>»</w:t>
            </w:r>
          </w:p>
          <w:p w:rsidR="007D6DF0" w:rsidRDefault="007D6DF0">
            <w:pPr>
              <w:widowControl w:val="0"/>
              <w:suppressAutoHyphens/>
              <w:jc w:val="center"/>
              <w:rPr>
                <w:rFonts w:ascii="Times New Roman" w:eastAsia="Times New Roman" w:hAnsi="Times New Roman"/>
                <w:b/>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188410, Россия, Ленинградская обл., </w:t>
            </w:r>
            <w:proofErr w:type="spellStart"/>
            <w:r>
              <w:rPr>
                <w:rFonts w:ascii="Times New Roman" w:eastAsia="Times New Roman" w:hAnsi="Times New Roman"/>
                <w:sz w:val="20"/>
                <w:szCs w:val="20"/>
                <w:lang w:eastAsia="ru-RU"/>
              </w:rPr>
              <w:t>Волосовский</w:t>
            </w:r>
            <w:proofErr w:type="spellEnd"/>
            <w:r>
              <w:rPr>
                <w:rFonts w:ascii="Times New Roman" w:eastAsia="Times New Roman" w:hAnsi="Times New Roman"/>
                <w:sz w:val="20"/>
                <w:szCs w:val="20"/>
                <w:lang w:eastAsia="ru-RU"/>
              </w:rPr>
              <w:t xml:space="preserve"> район, </w:t>
            </w:r>
            <w:proofErr w:type="spellStart"/>
            <w:r>
              <w:rPr>
                <w:rFonts w:ascii="Times New Roman" w:eastAsia="Times New Roman" w:hAnsi="Times New Roman"/>
                <w:sz w:val="20"/>
                <w:szCs w:val="20"/>
                <w:lang w:eastAsia="ru-RU"/>
              </w:rPr>
              <w:t>г</w:t>
            </w:r>
            <w:proofErr w:type="gramStart"/>
            <w:r>
              <w:rPr>
                <w:rFonts w:ascii="Times New Roman" w:eastAsia="Times New Roman" w:hAnsi="Times New Roman"/>
                <w:sz w:val="20"/>
                <w:szCs w:val="20"/>
                <w:lang w:eastAsia="ru-RU"/>
              </w:rPr>
              <w:t>.В</w:t>
            </w:r>
            <w:proofErr w:type="gramEnd"/>
            <w:r>
              <w:rPr>
                <w:rFonts w:ascii="Times New Roman" w:eastAsia="Times New Roman" w:hAnsi="Times New Roman"/>
                <w:sz w:val="20"/>
                <w:szCs w:val="20"/>
                <w:lang w:eastAsia="ru-RU"/>
              </w:rPr>
              <w:t>олосово</w:t>
            </w:r>
            <w:proofErr w:type="spellEnd"/>
            <w:r>
              <w:rPr>
                <w:rFonts w:ascii="Times New Roman" w:eastAsia="Times New Roman" w:hAnsi="Times New Roman"/>
                <w:sz w:val="20"/>
                <w:szCs w:val="20"/>
                <w:lang w:eastAsia="ru-RU"/>
              </w:rPr>
              <w:t>, усадьба СХТ, д.1 лит. А</w:t>
            </w:r>
          </w:p>
          <w:p w:rsidR="007D6DF0" w:rsidRDefault="007D6DF0">
            <w:pPr>
              <w:widowControl w:val="0"/>
              <w:suppressAutoHyphens/>
              <w:jc w:val="center"/>
              <w:rPr>
                <w:rFonts w:ascii="Times New Roman" w:eastAsia="Times New Roman" w:hAnsi="Times New Roman"/>
                <w:b/>
                <w:bCs/>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eastAsia="Times New Roman" w:hAnsi="Times New Roman"/>
                <w:b/>
                <w:bCs/>
                <w:sz w:val="20"/>
                <w:szCs w:val="20"/>
                <w:lang w:eastAsia="ar-SA"/>
              </w:rPr>
            </w:pPr>
            <w:r>
              <w:rPr>
                <w:rFonts w:ascii="Times New Roman" w:hAnsi="Times New Roman"/>
                <w:sz w:val="20"/>
                <w:szCs w:val="20"/>
                <w:shd w:val="clear" w:color="auto" w:fill="FFFFFF"/>
              </w:rPr>
              <w:t>301-47-47</w:t>
            </w:r>
          </w:p>
        </w:tc>
      </w:tr>
      <w:tr w:rsidR="007D6DF0" w:rsidTr="007D6DF0">
        <w:trPr>
          <w:trHeight w:val="303"/>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bCs/>
                <w:sz w:val="20"/>
                <w:szCs w:val="20"/>
                <w:lang w:eastAsia="ar-SA"/>
              </w:rPr>
            </w:pPr>
            <w:r>
              <w:rPr>
                <w:rFonts w:ascii="Times New Roman" w:eastAsia="Times New Roman" w:hAnsi="Times New Roman"/>
                <w:b/>
                <w:bCs/>
                <w:sz w:val="20"/>
                <w:szCs w:val="20"/>
                <w:lang w:eastAsia="ar-SA"/>
              </w:rPr>
              <w:t xml:space="preserve">Предоставление услуг в </w:t>
            </w:r>
            <w:proofErr w:type="spellStart"/>
            <w:r>
              <w:rPr>
                <w:rFonts w:ascii="Times New Roman" w:eastAsia="Times New Roman" w:hAnsi="Times New Roman"/>
                <w:b/>
                <w:bCs/>
                <w:sz w:val="20"/>
                <w:szCs w:val="20"/>
                <w:lang w:eastAsia="ar-SA"/>
              </w:rPr>
              <w:t>Волховском</w:t>
            </w:r>
            <w:proofErr w:type="spellEnd"/>
            <w:r>
              <w:rPr>
                <w:rFonts w:ascii="Times New Roman" w:eastAsia="Times New Roman" w:hAnsi="Times New Roman"/>
                <w:b/>
                <w:bCs/>
                <w:sz w:val="20"/>
                <w:szCs w:val="20"/>
                <w:lang w:eastAsia="ar-SA"/>
              </w:rPr>
              <w:t xml:space="preserve"> районе Ленинградской области</w:t>
            </w:r>
          </w:p>
        </w:tc>
      </w:tr>
      <w:tr w:rsidR="007D6DF0" w:rsidTr="007D6DF0">
        <w:trPr>
          <w:trHeight w:hRule="exact" w:val="89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tabs>
                <w:tab w:val="left" w:pos="-10"/>
              </w:tabs>
              <w:suppressAutoHyphens/>
              <w:spacing w:after="200" w:line="276" w:lineRule="auto"/>
              <w:ind w:left="132" w:right="-49" w:hanging="132"/>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3</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w:t>
            </w:r>
            <w:proofErr w:type="spellStart"/>
            <w:r>
              <w:rPr>
                <w:rFonts w:ascii="Times New Roman" w:eastAsia="Times New Roman" w:hAnsi="Times New Roman"/>
                <w:bCs/>
                <w:sz w:val="20"/>
                <w:szCs w:val="20"/>
                <w:lang w:eastAsia="ar-SA"/>
              </w:rPr>
              <w:t>Волховский</w:t>
            </w:r>
            <w:proofErr w:type="spellEnd"/>
            <w:r>
              <w:rPr>
                <w:rFonts w:ascii="Times New Roman" w:eastAsia="Times New Roman" w:hAnsi="Times New Roman"/>
                <w:bCs/>
                <w:sz w:val="20"/>
                <w:szCs w:val="20"/>
                <w:lang w:eastAsia="ar-SA"/>
              </w:rPr>
              <w:t>»</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bCs/>
                <w:sz w:val="20"/>
                <w:szCs w:val="20"/>
                <w:lang w:eastAsia="ar-SA"/>
              </w:rPr>
            </w:pPr>
            <w:r>
              <w:rPr>
                <w:rFonts w:ascii="Times New Roman" w:eastAsia="Times New Roman" w:hAnsi="Times New Roman"/>
                <w:sz w:val="20"/>
                <w:szCs w:val="20"/>
                <w:lang w:eastAsia="ru-RU"/>
              </w:rPr>
              <w:t xml:space="preserve">187403, Ленинградская область, г. Волхов. </w:t>
            </w:r>
            <w:proofErr w:type="spellStart"/>
            <w:r>
              <w:rPr>
                <w:rFonts w:ascii="Times New Roman" w:eastAsia="Times New Roman" w:hAnsi="Times New Roman"/>
                <w:sz w:val="20"/>
                <w:szCs w:val="20"/>
                <w:lang w:eastAsia="ru-RU"/>
              </w:rPr>
              <w:t>Волховский</w:t>
            </w:r>
            <w:proofErr w:type="spellEnd"/>
            <w:r>
              <w:rPr>
                <w:rFonts w:ascii="Times New Roman" w:eastAsia="Times New Roman" w:hAnsi="Times New Roman"/>
                <w:sz w:val="20"/>
                <w:szCs w:val="20"/>
                <w:lang w:eastAsia="ru-RU"/>
              </w:rPr>
              <w:t xml:space="preserve"> проспект, д. 9</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uppressAutoHyphens/>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Понедельник - пятница с 9.00 до 18.00, выходные - суббота, воскресенье</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hAnsi="Times New Roman"/>
                <w:sz w:val="20"/>
                <w:szCs w:val="20"/>
                <w:shd w:val="clear" w:color="auto" w:fill="FFFFFF"/>
              </w:rPr>
              <w:t>301-47-47</w:t>
            </w:r>
          </w:p>
        </w:tc>
      </w:tr>
      <w:tr w:rsidR="007D6DF0" w:rsidTr="007D6DF0">
        <w:trPr>
          <w:trHeight w:val="252"/>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b/>
                <w:bCs/>
                <w:sz w:val="20"/>
                <w:szCs w:val="20"/>
                <w:shd w:val="clear" w:color="auto" w:fill="FFFFFF"/>
              </w:rPr>
            </w:pPr>
            <w:r>
              <w:rPr>
                <w:rFonts w:ascii="Times New Roman" w:hAnsi="Times New Roman"/>
                <w:b/>
                <w:bCs/>
                <w:sz w:val="20"/>
                <w:szCs w:val="20"/>
                <w:shd w:val="clear" w:color="auto" w:fill="FFFFFF"/>
              </w:rPr>
              <w:t xml:space="preserve">Предоставление услуг во </w:t>
            </w:r>
            <w:r>
              <w:rPr>
                <w:rFonts w:ascii="Times New Roman" w:hAnsi="Times New Roman"/>
                <w:b/>
                <w:sz w:val="20"/>
                <w:szCs w:val="20"/>
                <w:shd w:val="clear" w:color="auto" w:fill="FFFFFF"/>
              </w:rPr>
              <w:t xml:space="preserve">Всеволожском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727"/>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4</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«Всеволожский»</w:t>
            </w:r>
          </w:p>
          <w:p w:rsidR="007D6DF0" w:rsidRDefault="007D6DF0">
            <w:pPr>
              <w:widowControl w:val="0"/>
              <w:suppressAutoHyphens/>
              <w:jc w:val="center"/>
              <w:rPr>
                <w:rFonts w:ascii="Times New Roman" w:eastAsia="Times New Roman" w:hAnsi="Times New Roman"/>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188643, Россия, Ленинградская область, Всеволожский район,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sz w:val="20"/>
                <w:szCs w:val="20"/>
                <w:lang w:eastAsia="ru-RU"/>
              </w:rPr>
              <w:t xml:space="preserve">г. Всеволожск, ул. </w:t>
            </w:r>
            <w:proofErr w:type="spellStart"/>
            <w:r>
              <w:rPr>
                <w:rFonts w:ascii="Times New Roman" w:eastAsia="Times New Roman" w:hAnsi="Times New Roman"/>
                <w:sz w:val="20"/>
                <w:szCs w:val="20"/>
                <w:lang w:eastAsia="ru-RU"/>
              </w:rPr>
              <w:t>Пожвинская</w:t>
            </w:r>
            <w:proofErr w:type="spellEnd"/>
            <w:r>
              <w:rPr>
                <w:rFonts w:ascii="Times New Roman" w:eastAsia="Times New Roman" w:hAnsi="Times New Roman"/>
                <w:sz w:val="20"/>
                <w:szCs w:val="20"/>
                <w:lang w:eastAsia="ru-RU"/>
              </w:rPr>
              <w:t>, д. 4а</w:t>
            </w:r>
          </w:p>
          <w:p w:rsidR="007D6DF0" w:rsidRDefault="007D6DF0">
            <w:pPr>
              <w:widowControl w:val="0"/>
              <w:suppressAutoHyphens/>
              <w:jc w:val="center"/>
              <w:rPr>
                <w:rFonts w:ascii="Times New Roman" w:eastAsia="Times New Roman" w:hAnsi="Times New Roman"/>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без перерыва</w:t>
            </w:r>
          </w:p>
          <w:p w:rsidR="007D6DF0" w:rsidRDefault="007D6DF0">
            <w:pPr>
              <w:spacing w:after="200"/>
              <w:jc w:val="center"/>
              <w:rPr>
                <w:rFonts w:ascii="Times New Roman" w:hAnsi="Times New Roman"/>
                <w:sz w:val="20"/>
                <w:szCs w:val="20"/>
              </w:rPr>
            </w:pP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eastAsia="Times New Roman" w:hAnsi="Times New Roman"/>
                <w:sz w:val="20"/>
                <w:szCs w:val="20"/>
                <w:lang w:eastAsia="ar-SA"/>
              </w:rPr>
            </w:pPr>
            <w:r>
              <w:rPr>
                <w:rFonts w:ascii="Times New Roman" w:hAnsi="Times New Roman"/>
                <w:sz w:val="20"/>
                <w:szCs w:val="20"/>
                <w:shd w:val="clear" w:color="auto" w:fill="FFFFFF"/>
              </w:rPr>
              <w:t>301-47-47</w:t>
            </w:r>
          </w:p>
        </w:tc>
      </w:tr>
      <w:tr w:rsidR="007D6DF0" w:rsidTr="007D6DF0">
        <w:trPr>
          <w:trHeight w:hRule="exact" w:val="1231"/>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«Всеволожский» - отдел «Новосаратовка»</w:t>
            </w:r>
          </w:p>
          <w:p w:rsidR="007D6DF0" w:rsidRDefault="007D6DF0">
            <w:pPr>
              <w:widowControl w:val="0"/>
              <w:suppressAutoHyphens/>
              <w:jc w:val="center"/>
              <w:rPr>
                <w:rFonts w:ascii="Times New Roman" w:eastAsia="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188681, Россия, Ленинградская область, Всеволожский район,</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 д. Новосаратовка - центр, д. 8 </w:t>
            </w:r>
            <w:r>
              <w:rPr>
                <w:rFonts w:ascii="Times New Roman" w:hAnsi="Times New Roman"/>
                <w:sz w:val="20"/>
                <w:szCs w:val="20"/>
                <w:shd w:val="clear" w:color="auto" w:fill="FFFFFF"/>
              </w:rPr>
              <w:t>(52-й километр внутреннего кольца КАД, в здании МРЭО-15, рядом с АЗС Лукойл)</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spacing w:after="200"/>
              <w:jc w:val="center"/>
              <w:rPr>
                <w:rFonts w:ascii="Times New Roman" w:hAnsi="Times New Roman"/>
                <w:sz w:val="20"/>
                <w:szCs w:val="20"/>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hAnsi="Times New Roman"/>
                <w:sz w:val="20"/>
                <w:szCs w:val="20"/>
                <w:shd w:val="clear" w:color="auto" w:fill="FFFFFF"/>
              </w:rPr>
              <w:t>301-47-47</w:t>
            </w:r>
          </w:p>
        </w:tc>
      </w:tr>
      <w:tr w:rsidR="007D6DF0" w:rsidTr="007D6DF0">
        <w:trPr>
          <w:trHeight w:hRule="exact" w:val="910"/>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«Всеволожский» - отдел «Сертолово»</w:t>
            </w:r>
          </w:p>
          <w:p w:rsidR="007D6DF0" w:rsidRDefault="007D6DF0">
            <w:pPr>
              <w:widowControl w:val="0"/>
              <w:suppressAutoHyphens/>
              <w:jc w:val="center"/>
              <w:rPr>
                <w:rFonts w:ascii="Times New Roman" w:eastAsia="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jc w:val="center"/>
              <w:rPr>
                <w:rFonts w:ascii="Times New Roman" w:eastAsia="Times New Roman" w:hAnsi="Times New Roman"/>
                <w:bCs/>
                <w:sz w:val="20"/>
                <w:szCs w:val="20"/>
                <w:lang w:eastAsia="ar-SA"/>
              </w:rPr>
            </w:pPr>
            <w:proofErr w:type="gramStart"/>
            <w:r>
              <w:rPr>
                <w:rFonts w:ascii="Times New Roman" w:eastAsia="Times New Roman" w:hAnsi="Times New Roman"/>
                <w:bCs/>
                <w:sz w:val="20"/>
                <w:szCs w:val="20"/>
                <w:lang w:eastAsia="ar-SA"/>
              </w:rPr>
              <w:t>188650, Россия, Ленинградская область, Всеволожский район, г. Сертолово, ул. Центральная, д. 8, корп. 3</w:t>
            </w:r>
            <w:proofErr w:type="gramEnd"/>
          </w:p>
          <w:p w:rsidR="007D6DF0" w:rsidRDefault="007D6DF0">
            <w:pPr>
              <w:widowControl w:val="0"/>
              <w:suppressAutoHyphens/>
              <w:jc w:val="center"/>
              <w:rPr>
                <w:rFonts w:ascii="Times New Roman" w:eastAsia="Times New Roman" w:hAnsi="Times New Roman"/>
                <w:bCs/>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Понедельник - суббота с 9.00 до 18.00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val="284"/>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sz w:val="20"/>
                <w:szCs w:val="20"/>
                <w:lang w:eastAsia="ar-SA"/>
              </w:rPr>
            </w:pPr>
            <w:r>
              <w:rPr>
                <w:rFonts w:ascii="Times New Roman" w:eastAsia="Times New Roman" w:hAnsi="Times New Roman"/>
                <w:b/>
                <w:bCs/>
                <w:sz w:val="20"/>
                <w:szCs w:val="20"/>
                <w:lang w:eastAsia="ar-SA"/>
              </w:rPr>
              <w:t>Предоставление услуг в</w:t>
            </w:r>
            <w:r>
              <w:rPr>
                <w:rFonts w:ascii="Times New Roman" w:eastAsia="Times New Roman" w:hAnsi="Times New Roman"/>
                <w:b/>
                <w:sz w:val="20"/>
                <w:szCs w:val="20"/>
                <w:lang w:eastAsia="ar-SA"/>
              </w:rPr>
              <w:t xml:space="preserve"> Выборгском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706"/>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5</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«Выборгский»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188800, Россия, Ленинградская область, Выборгский район,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г. Выборг, ул. </w:t>
            </w:r>
            <w:proofErr w:type="gramStart"/>
            <w:r>
              <w:rPr>
                <w:rFonts w:ascii="Times New Roman" w:eastAsia="Times New Roman" w:hAnsi="Times New Roman"/>
                <w:bCs/>
                <w:sz w:val="20"/>
                <w:szCs w:val="20"/>
                <w:lang w:eastAsia="ar-SA"/>
              </w:rPr>
              <w:t>Вокзальная</w:t>
            </w:r>
            <w:proofErr w:type="gramEnd"/>
            <w:r>
              <w:rPr>
                <w:rFonts w:ascii="Times New Roman" w:eastAsia="Times New Roman" w:hAnsi="Times New Roman"/>
                <w:bCs/>
                <w:sz w:val="20"/>
                <w:szCs w:val="20"/>
                <w:lang w:eastAsia="ar-SA"/>
              </w:rPr>
              <w:t>, д.13</w:t>
            </w:r>
          </w:p>
          <w:p w:rsidR="007D6DF0" w:rsidRDefault="007D6DF0">
            <w:pPr>
              <w:widowControl w:val="0"/>
              <w:suppressAutoHyphens/>
              <w:jc w:val="center"/>
              <w:rPr>
                <w:rFonts w:ascii="Times New Roman" w:eastAsia="Times New Roman" w:hAnsi="Times New Roman"/>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spacing w:after="200"/>
              <w:jc w:val="center"/>
              <w:rPr>
                <w:sz w:val="20"/>
                <w:szCs w:val="20"/>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eastAsia="Times New Roman" w:hAnsi="Times New Roman"/>
                <w:sz w:val="20"/>
                <w:szCs w:val="20"/>
                <w:lang w:eastAsia="ar-SA"/>
              </w:rPr>
            </w:pPr>
            <w:r>
              <w:rPr>
                <w:rFonts w:ascii="Times New Roman" w:hAnsi="Times New Roman"/>
                <w:sz w:val="20"/>
                <w:szCs w:val="20"/>
                <w:shd w:val="clear" w:color="auto" w:fill="FFFFFF"/>
              </w:rPr>
              <w:t>301-47-47</w:t>
            </w:r>
          </w:p>
        </w:tc>
      </w:tr>
      <w:tr w:rsidR="007D6DF0" w:rsidTr="007D6DF0">
        <w:trPr>
          <w:trHeight w:hRule="exact" w:val="735"/>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«Выборгский» - отдел «Рощино»</w:t>
            </w:r>
          </w:p>
          <w:p w:rsidR="007D6DF0" w:rsidRDefault="007D6DF0">
            <w:pPr>
              <w:widowControl w:val="0"/>
              <w:suppressAutoHyphens/>
              <w:jc w:val="center"/>
              <w:rPr>
                <w:rFonts w:ascii="Times New Roman" w:eastAsia="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188681, Россия, Ленинградская область, Выборгский район,</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sz w:val="20"/>
                <w:szCs w:val="20"/>
                <w:lang w:eastAsia="ru-RU"/>
              </w:rPr>
              <w:t xml:space="preserve"> п. Рощино, ул. </w:t>
            </w:r>
            <w:proofErr w:type="gramStart"/>
            <w:r>
              <w:rPr>
                <w:rFonts w:ascii="Times New Roman" w:eastAsia="Times New Roman" w:hAnsi="Times New Roman"/>
                <w:sz w:val="20"/>
                <w:szCs w:val="20"/>
                <w:lang w:eastAsia="ru-RU"/>
              </w:rPr>
              <w:t>Советская</w:t>
            </w:r>
            <w:proofErr w:type="gramEnd"/>
            <w:r>
              <w:rPr>
                <w:rFonts w:ascii="Times New Roman" w:eastAsia="Times New Roman" w:hAnsi="Times New Roman"/>
                <w:sz w:val="20"/>
                <w:szCs w:val="20"/>
                <w:lang w:eastAsia="ru-RU"/>
              </w:rPr>
              <w:t>, д.8</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spacing w:after="200"/>
              <w:jc w:val="center"/>
              <w:rPr>
                <w:sz w:val="20"/>
                <w:szCs w:val="20"/>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hRule="exact" w:val="733"/>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autoSpaceDN w:val="0"/>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 xml:space="preserve">Филиал ГБУ ЛО «МФЦ» </w:t>
            </w:r>
            <w:r>
              <w:rPr>
                <w:rFonts w:ascii="Times New Roman" w:eastAsia="Times New Roman" w:hAnsi="Times New Roman"/>
                <w:sz w:val="20"/>
                <w:szCs w:val="20"/>
                <w:lang w:eastAsia="ru-RU"/>
              </w:rPr>
              <w:t xml:space="preserve">«Выборгский» </w:t>
            </w:r>
            <w:r>
              <w:rPr>
                <w:rFonts w:ascii="Times New Roman" w:eastAsia="Times New Roman" w:hAnsi="Times New Roman"/>
                <w:color w:val="000000"/>
                <w:sz w:val="20"/>
                <w:szCs w:val="20"/>
                <w:lang w:eastAsia="ru-RU"/>
              </w:rPr>
              <w:t>- отдел «</w:t>
            </w:r>
            <w:proofErr w:type="spellStart"/>
            <w:r>
              <w:rPr>
                <w:rFonts w:ascii="Times New Roman" w:eastAsia="Times New Roman" w:hAnsi="Times New Roman"/>
                <w:color w:val="000000"/>
                <w:sz w:val="20"/>
                <w:szCs w:val="20"/>
                <w:lang w:eastAsia="ru-RU"/>
              </w:rPr>
              <w:t>Светогорский</w:t>
            </w:r>
            <w:proofErr w:type="spellEnd"/>
            <w:r>
              <w:rPr>
                <w:rFonts w:ascii="Times New Roman" w:eastAsia="Times New Roman" w:hAnsi="Times New Roman"/>
                <w:color w:val="000000"/>
                <w:sz w:val="20"/>
                <w:szCs w:val="20"/>
                <w:lang w:eastAsia="ru-RU"/>
              </w:rPr>
              <w:t>»</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hd w:val="clear" w:color="auto" w:fill="FFFFFF"/>
              <w:spacing w:before="100" w:beforeAutospacing="1" w:after="100" w:afterAutospacing="1"/>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188992, Ленинградская область, г. Светогорск, ул. Красноармейская д.3</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autoSpaceDN w:val="0"/>
              <w:jc w:val="center"/>
              <w:rPr>
                <w:rFonts w:ascii="Times New Roman" w:eastAsia="Times New Roman" w:hAnsi="Times New Roman"/>
                <w:color w:val="000000"/>
                <w:sz w:val="20"/>
                <w:szCs w:val="20"/>
                <w:lang w:eastAsia="ru-RU"/>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hRule="exact" w:val="1002"/>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autoSpaceDN w:val="0"/>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 xml:space="preserve">Филиал ГБУ ЛО «МФЦ» </w:t>
            </w:r>
            <w:r>
              <w:rPr>
                <w:rFonts w:ascii="Times New Roman" w:eastAsia="Times New Roman" w:hAnsi="Times New Roman"/>
                <w:sz w:val="20"/>
                <w:szCs w:val="20"/>
                <w:lang w:eastAsia="ru-RU"/>
              </w:rPr>
              <w:t xml:space="preserve">«Выборгский» </w:t>
            </w:r>
            <w:r>
              <w:rPr>
                <w:rFonts w:ascii="Times New Roman" w:eastAsia="Times New Roman" w:hAnsi="Times New Roman"/>
                <w:color w:val="000000"/>
                <w:sz w:val="20"/>
                <w:szCs w:val="20"/>
                <w:lang w:eastAsia="ru-RU"/>
              </w:rPr>
              <w:t>- отдел «Приморск»</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hd w:val="clear" w:color="auto" w:fill="FFFFFF"/>
              <w:spacing w:before="100" w:beforeAutospacing="1" w:after="100" w:afterAutospacing="1"/>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188910, Россия, Ленинградская область, Выборгский район, г. Приморск, Выборгское шоссе, д.14</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Понедельник-пятница с 9.00 до 18.00, суббота с 9.00 до 14.00,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val="258"/>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b/>
                <w:sz w:val="20"/>
                <w:szCs w:val="20"/>
                <w:shd w:val="clear" w:color="auto" w:fill="FFFFFF"/>
              </w:rPr>
            </w:pPr>
            <w:r>
              <w:rPr>
                <w:rFonts w:ascii="Times New Roman" w:hAnsi="Times New Roman"/>
                <w:b/>
                <w:sz w:val="20"/>
                <w:szCs w:val="20"/>
                <w:shd w:val="clear" w:color="auto" w:fill="FFFFFF"/>
              </w:rPr>
              <w:t>Предоставление услуг в Гатчинском районе Ленинградской области</w:t>
            </w:r>
          </w:p>
        </w:tc>
      </w:tr>
      <w:tr w:rsidR="007D6DF0" w:rsidTr="007D6DF0">
        <w:trPr>
          <w:trHeight w:hRule="exact" w:val="711"/>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6</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«Гатчинский»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hd w:val="clear" w:color="auto" w:fill="FFFFFF"/>
              <w:spacing w:before="100" w:beforeAutospacing="1" w:after="100" w:afterAutospacing="1"/>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188300, Россия, Ленинградская область, Гатчинский район, </w:t>
            </w:r>
            <w:r>
              <w:rPr>
                <w:rFonts w:ascii="Times New Roman" w:eastAsia="Times New Roman" w:hAnsi="Times New Roman"/>
                <w:sz w:val="20"/>
                <w:szCs w:val="20"/>
                <w:lang w:eastAsia="ru-RU"/>
              </w:rPr>
              <w:br/>
              <w:t>г. Гатчина, Пушкинское шоссе, д. 15</w:t>
            </w:r>
            <w:proofErr w:type="gramStart"/>
            <w:r>
              <w:rPr>
                <w:rFonts w:ascii="Times New Roman" w:eastAsia="Times New Roman" w:hAnsi="Times New Roman"/>
                <w:sz w:val="20"/>
                <w:szCs w:val="20"/>
                <w:lang w:eastAsia="ru-RU"/>
              </w:rPr>
              <w:t xml:space="preserve"> А</w:t>
            </w:r>
            <w:proofErr w:type="gramEnd"/>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hRule="exact" w:val="711"/>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«Гатчинский» - отдел «Аэродром»</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hd w:val="clear" w:color="auto" w:fill="FFFFFF"/>
              <w:spacing w:before="100" w:beforeAutospacing="1" w:after="100" w:afterAutospacing="1"/>
              <w:jc w:val="center"/>
              <w:rPr>
                <w:rFonts w:ascii="Times New Roman" w:eastAsia="Times New Roman" w:hAnsi="Times New Roman"/>
                <w:sz w:val="20"/>
                <w:szCs w:val="20"/>
                <w:lang w:eastAsia="ru-RU"/>
              </w:rPr>
            </w:pPr>
            <w:proofErr w:type="gramStart"/>
            <w:r>
              <w:rPr>
                <w:rFonts w:ascii="Times New Roman" w:eastAsia="Times New Roman" w:hAnsi="Times New Roman"/>
                <w:sz w:val="20"/>
                <w:szCs w:val="20"/>
                <w:lang w:eastAsia="ru-RU"/>
              </w:rPr>
              <w:t>188309, Россия, Ленинградская область, Гатчинский район, г. Гатчина, ул. Слепнева, д. 13, корп. 1</w:t>
            </w:r>
            <w:proofErr w:type="gramEnd"/>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Понедельник - суббота с 9.00 до 18.00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hRule="exact" w:val="711"/>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«Гатчинский» - отдел «Сиверский»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hd w:val="clear" w:color="auto" w:fill="FFFFFF"/>
              <w:spacing w:before="100" w:beforeAutospacing="1" w:after="100" w:afterAutospacing="1"/>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188330, Россия, Ленинградская область, Гатчинский район, </w:t>
            </w:r>
            <w:proofErr w:type="spellStart"/>
            <w:r>
              <w:rPr>
                <w:rFonts w:ascii="Times New Roman" w:eastAsia="Times New Roman" w:hAnsi="Times New Roman"/>
                <w:sz w:val="20"/>
                <w:szCs w:val="20"/>
                <w:lang w:eastAsia="ru-RU"/>
              </w:rPr>
              <w:t>пгт</w:t>
            </w:r>
            <w:proofErr w:type="spellEnd"/>
            <w:r>
              <w:rPr>
                <w:rFonts w:ascii="Times New Roman" w:eastAsia="Times New Roman" w:hAnsi="Times New Roman"/>
                <w:sz w:val="20"/>
                <w:szCs w:val="20"/>
                <w:lang w:eastAsia="ru-RU"/>
              </w:rPr>
              <w:t>. Сиверский, ул. 123 Дивизии, д. 8</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Понедельник - суббота с 9.00 до 18.00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hRule="exact" w:val="711"/>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«Гатчинский» - отдел «Коммунар»</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hd w:val="clear" w:color="auto" w:fill="FFFFFF"/>
              <w:spacing w:before="100" w:beforeAutospacing="1" w:after="100" w:afterAutospacing="1"/>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188320, Россия, Ленинградская область, Гатчинский район, г. Коммунар, Ленинградское шоссе, д. 10</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Понедельник - суббота с 9.00 до 18.00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val="343"/>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sz w:val="20"/>
                <w:szCs w:val="20"/>
                <w:lang w:eastAsia="ar-SA"/>
              </w:rPr>
            </w:pPr>
            <w:r>
              <w:rPr>
                <w:rFonts w:ascii="Times New Roman" w:eastAsia="Times New Roman" w:hAnsi="Times New Roman"/>
                <w:b/>
                <w:bCs/>
                <w:sz w:val="20"/>
                <w:szCs w:val="20"/>
                <w:lang w:eastAsia="ar-SA"/>
              </w:rPr>
              <w:t xml:space="preserve">Предоставление услуг в </w:t>
            </w:r>
            <w:proofErr w:type="spellStart"/>
            <w:r>
              <w:rPr>
                <w:rFonts w:ascii="Times New Roman" w:eastAsia="Times New Roman" w:hAnsi="Times New Roman"/>
                <w:b/>
                <w:sz w:val="20"/>
                <w:szCs w:val="20"/>
                <w:lang w:eastAsia="ar-SA"/>
              </w:rPr>
              <w:t>Кингисеппском</w:t>
            </w:r>
            <w:proofErr w:type="spellEnd"/>
            <w:r>
              <w:rPr>
                <w:rFonts w:ascii="Times New Roman" w:eastAsia="Times New Roman" w:hAnsi="Times New Roman"/>
                <w:b/>
                <w:sz w:val="20"/>
                <w:szCs w:val="20"/>
                <w:lang w:eastAsia="ar-SA"/>
              </w:rPr>
              <w:t xml:space="preserve">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79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ind w:left="-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7</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w:t>
            </w:r>
            <w:proofErr w:type="spellStart"/>
            <w:r>
              <w:rPr>
                <w:rFonts w:ascii="Times New Roman" w:eastAsia="Times New Roman" w:hAnsi="Times New Roman"/>
                <w:sz w:val="20"/>
                <w:szCs w:val="20"/>
                <w:lang w:eastAsia="ru-RU"/>
              </w:rPr>
              <w:t>Кингисеппский</w:t>
            </w:r>
            <w:proofErr w:type="spellEnd"/>
            <w:r>
              <w:rPr>
                <w:rFonts w:ascii="Times New Roman" w:eastAsia="Times New Roman" w:hAnsi="Times New Roman"/>
                <w:sz w:val="20"/>
                <w:szCs w:val="20"/>
                <w:lang w:eastAsia="ru-RU"/>
              </w:rPr>
              <w:t>»</w:t>
            </w:r>
          </w:p>
          <w:p w:rsidR="007D6DF0" w:rsidRDefault="007D6DF0">
            <w:pPr>
              <w:widowControl w:val="0"/>
              <w:suppressAutoHyphens/>
              <w:jc w:val="center"/>
              <w:rPr>
                <w:rFonts w:ascii="Times New Roman" w:eastAsia="Times New Roman" w:hAnsi="Times New Roman"/>
                <w:sz w:val="20"/>
                <w:szCs w:val="20"/>
                <w:lang w:eastAsia="ru-RU"/>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ind w:firstLine="87"/>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188480, Россия, Ленинградская область, </w:t>
            </w:r>
            <w:proofErr w:type="spellStart"/>
            <w:r>
              <w:rPr>
                <w:rFonts w:ascii="Times New Roman" w:eastAsia="Times New Roman" w:hAnsi="Times New Roman"/>
                <w:sz w:val="20"/>
                <w:szCs w:val="20"/>
                <w:lang w:eastAsia="ru-RU"/>
              </w:rPr>
              <w:t>Кингисеппский</w:t>
            </w:r>
            <w:proofErr w:type="spellEnd"/>
            <w:r>
              <w:rPr>
                <w:rFonts w:ascii="Times New Roman" w:eastAsia="Times New Roman" w:hAnsi="Times New Roman"/>
                <w:sz w:val="20"/>
                <w:szCs w:val="20"/>
                <w:lang w:eastAsia="ru-RU"/>
              </w:rPr>
              <w:t xml:space="preserve"> район,  г. Кингисепп,</w:t>
            </w:r>
          </w:p>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ул. Фабричная, д. 14</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        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color w:val="000000"/>
                <w:sz w:val="20"/>
                <w:szCs w:val="20"/>
                <w:lang w:eastAsia="ru-RU"/>
              </w:rPr>
              <w:t>ежедневно,</w:t>
            </w:r>
          </w:p>
          <w:p w:rsidR="007D6DF0" w:rsidRDefault="007D6DF0">
            <w:pPr>
              <w:widowControl w:val="0"/>
              <w:suppressAutoHyphens/>
              <w:jc w:val="center"/>
              <w:rPr>
                <w:rFonts w:ascii="Times New Roman" w:eastAsia="Times New Roman" w:hAnsi="Times New Roman"/>
                <w:sz w:val="20"/>
                <w:szCs w:val="20"/>
                <w:u w:val="single"/>
                <w:lang w:eastAsia="ru-RU"/>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312"/>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b/>
                <w:sz w:val="20"/>
                <w:szCs w:val="20"/>
                <w:shd w:val="clear" w:color="auto" w:fill="FFFFFF"/>
              </w:rPr>
            </w:pPr>
            <w:r>
              <w:rPr>
                <w:rFonts w:ascii="Times New Roman" w:hAnsi="Times New Roman"/>
                <w:b/>
                <w:sz w:val="20"/>
                <w:szCs w:val="20"/>
                <w:shd w:val="clear" w:color="auto" w:fill="FFFFFF"/>
              </w:rPr>
              <w:t xml:space="preserve">Предоставление услуг в </w:t>
            </w:r>
            <w:proofErr w:type="spellStart"/>
            <w:r>
              <w:rPr>
                <w:rFonts w:ascii="Times New Roman" w:hAnsi="Times New Roman"/>
                <w:b/>
                <w:sz w:val="20"/>
                <w:szCs w:val="20"/>
                <w:shd w:val="clear" w:color="auto" w:fill="FFFFFF"/>
              </w:rPr>
              <w:t>Киришском</w:t>
            </w:r>
            <w:proofErr w:type="spellEnd"/>
            <w:r>
              <w:rPr>
                <w:rFonts w:ascii="Times New Roman" w:hAnsi="Times New Roman"/>
                <w:b/>
                <w:sz w:val="20"/>
                <w:szCs w:val="20"/>
                <w:shd w:val="clear" w:color="auto" w:fill="FFFFFF"/>
              </w:rPr>
              <w:t xml:space="preserve"> районе Ленинградской области</w:t>
            </w:r>
          </w:p>
        </w:tc>
      </w:tr>
      <w:tr w:rsidR="007D6DF0" w:rsidTr="007D6DF0">
        <w:trPr>
          <w:trHeight w:hRule="exact" w:val="822"/>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ind w:left="-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8</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w:t>
            </w:r>
            <w:proofErr w:type="spellStart"/>
            <w:r>
              <w:rPr>
                <w:rFonts w:ascii="Times New Roman" w:eastAsia="Times New Roman" w:hAnsi="Times New Roman"/>
                <w:sz w:val="20"/>
                <w:szCs w:val="20"/>
                <w:lang w:eastAsia="ru-RU"/>
              </w:rPr>
              <w:t>Киришский</w:t>
            </w:r>
            <w:proofErr w:type="spellEnd"/>
            <w:r>
              <w:rPr>
                <w:rFonts w:ascii="Times New Roman" w:eastAsia="Times New Roman" w:hAnsi="Times New Roman"/>
                <w:sz w:val="20"/>
                <w:szCs w:val="20"/>
                <w:lang w:eastAsia="ru-RU"/>
              </w:rPr>
              <w:t>»</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187110, Россия, Ленинградская область, </w:t>
            </w:r>
            <w:proofErr w:type="spellStart"/>
            <w:r>
              <w:rPr>
                <w:rFonts w:ascii="Times New Roman" w:eastAsia="Times New Roman" w:hAnsi="Times New Roman"/>
                <w:sz w:val="20"/>
                <w:szCs w:val="20"/>
                <w:lang w:eastAsia="ru-RU"/>
              </w:rPr>
              <w:t>Киришский</w:t>
            </w:r>
            <w:proofErr w:type="spellEnd"/>
            <w:r>
              <w:rPr>
                <w:rFonts w:ascii="Times New Roman" w:eastAsia="Times New Roman" w:hAnsi="Times New Roman"/>
                <w:sz w:val="20"/>
                <w:szCs w:val="20"/>
                <w:lang w:eastAsia="ru-RU"/>
              </w:rPr>
              <w:t xml:space="preserve"> район, г. Кириши, пр. Героев, </w:t>
            </w:r>
            <w:r>
              <w:rPr>
                <w:rFonts w:ascii="Times New Roman" w:eastAsia="Times New Roman" w:hAnsi="Times New Roman"/>
                <w:sz w:val="20"/>
                <w:szCs w:val="20"/>
                <w:lang w:eastAsia="ru-RU"/>
              </w:rPr>
              <w:br/>
              <w:t>д. 34А.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val="343"/>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bCs/>
                <w:sz w:val="20"/>
                <w:szCs w:val="20"/>
                <w:lang w:eastAsia="ar-SA"/>
              </w:rPr>
            </w:pPr>
            <w:r>
              <w:rPr>
                <w:rFonts w:ascii="Times New Roman" w:eastAsia="Times New Roman" w:hAnsi="Times New Roman"/>
                <w:b/>
                <w:bCs/>
                <w:sz w:val="20"/>
                <w:szCs w:val="20"/>
                <w:lang w:eastAsia="ar-SA"/>
              </w:rPr>
              <w:t xml:space="preserve">Предоставление услуг в </w:t>
            </w:r>
            <w:r>
              <w:rPr>
                <w:rFonts w:ascii="Times New Roman" w:eastAsia="Times New Roman" w:hAnsi="Times New Roman"/>
                <w:b/>
                <w:sz w:val="20"/>
                <w:szCs w:val="20"/>
                <w:lang w:eastAsia="ar-SA"/>
              </w:rPr>
              <w:t xml:space="preserve">Кировском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782"/>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ind w:left="-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9</w:t>
            </w:r>
          </w:p>
          <w:p w:rsidR="007D6DF0" w:rsidRDefault="007D6DF0">
            <w:pPr>
              <w:widowControl w:val="0"/>
              <w:suppressAutoHyphens/>
              <w:spacing w:after="200" w:line="276" w:lineRule="auto"/>
              <w:ind w:left="-10"/>
              <w:contextualSpacing/>
              <w:jc w:val="center"/>
              <w:rPr>
                <w:rFonts w:ascii="Times New Roman" w:eastAsia="Times New Roman" w:hAnsi="Times New Roman"/>
                <w:sz w:val="20"/>
                <w:szCs w:val="20"/>
                <w:lang w:eastAsia="ar-SA"/>
              </w:rPr>
            </w:pPr>
          </w:p>
        </w:tc>
        <w:tc>
          <w:tcPr>
            <w:tcW w:w="2270"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«Кировский»</w:t>
            </w:r>
          </w:p>
          <w:p w:rsidR="007D6DF0" w:rsidRDefault="007D6DF0">
            <w:pPr>
              <w:widowControl w:val="0"/>
              <w:suppressAutoHyphens/>
              <w:jc w:val="center"/>
              <w:rPr>
                <w:rFonts w:ascii="Times New Roman" w:eastAsia="Times New Roman" w:hAnsi="Times New Roman"/>
                <w:sz w:val="20"/>
                <w:szCs w:val="20"/>
                <w:lang w:eastAsia="ru-RU"/>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187340, Россия, Ленинградская область, г. Кировск, Новая улица, 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hRule="exact" w:val="994"/>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ru-RU"/>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187340, Россия, Ленинградская область, г. Кировск, ул. Набережная 29А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Понедельник-пятница с 9.00 до 18.00, суббота с 9.00 до 14.00,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hRule="exact" w:val="1014"/>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«Кировский» - отдел «Отрадное»</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187330, Ленинградская область, Кировский район, г. Отрадное, Ленинградское шоссе, д. 6Б</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Понедельник-пятница с 9.00 до 18.00, суббота с 9.00 до 14.00,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val="248"/>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sz w:val="20"/>
                <w:szCs w:val="20"/>
                <w:lang w:eastAsia="ar-SA"/>
              </w:rPr>
            </w:pPr>
            <w:r>
              <w:rPr>
                <w:rFonts w:ascii="Times New Roman" w:eastAsia="Times New Roman" w:hAnsi="Times New Roman"/>
                <w:b/>
                <w:bCs/>
                <w:sz w:val="20"/>
                <w:szCs w:val="20"/>
                <w:lang w:eastAsia="ar-SA"/>
              </w:rPr>
              <w:t xml:space="preserve">Предоставление услуг в </w:t>
            </w:r>
            <w:proofErr w:type="spellStart"/>
            <w:r>
              <w:rPr>
                <w:rFonts w:ascii="Times New Roman" w:eastAsia="Times New Roman" w:hAnsi="Times New Roman"/>
                <w:b/>
                <w:sz w:val="20"/>
                <w:szCs w:val="20"/>
                <w:lang w:eastAsia="ar-SA"/>
              </w:rPr>
              <w:t>Лодейнопольском</w:t>
            </w:r>
            <w:proofErr w:type="spellEnd"/>
            <w:r>
              <w:rPr>
                <w:rFonts w:ascii="Times New Roman" w:eastAsia="Times New Roman" w:hAnsi="Times New Roman"/>
                <w:b/>
                <w:sz w:val="20"/>
                <w:szCs w:val="20"/>
                <w:lang w:eastAsia="ar-SA"/>
              </w:rPr>
              <w:t xml:space="preserve">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1024"/>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ind w:left="-10" w:firstLine="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10</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w:t>
            </w:r>
            <w:proofErr w:type="spellStart"/>
            <w:r>
              <w:rPr>
                <w:rFonts w:ascii="Times New Roman" w:eastAsia="Times New Roman" w:hAnsi="Times New Roman"/>
                <w:bCs/>
                <w:sz w:val="20"/>
                <w:szCs w:val="20"/>
                <w:lang w:eastAsia="ar-SA"/>
              </w:rPr>
              <w:t>Лодейнопольский</w:t>
            </w:r>
            <w:proofErr w:type="spellEnd"/>
            <w:r>
              <w:rPr>
                <w:rFonts w:ascii="Times New Roman" w:eastAsia="Times New Roman" w:hAnsi="Times New Roman"/>
                <w:bCs/>
                <w:sz w:val="20"/>
                <w:szCs w:val="20"/>
                <w:lang w:eastAsia="ar-SA"/>
              </w:rPr>
              <w:t>»</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187700, Россия,</w:t>
            </w:r>
          </w:p>
          <w:p w:rsidR="007D6DF0" w:rsidRDefault="007D6DF0">
            <w:pPr>
              <w:ind w:firstLine="87"/>
              <w:jc w:val="center"/>
              <w:rPr>
                <w:rFonts w:ascii="Times New Roman" w:eastAsia="Times New Roman" w:hAnsi="Times New Roman"/>
                <w:sz w:val="20"/>
                <w:szCs w:val="20"/>
                <w:lang w:eastAsia="ru-RU"/>
              </w:rPr>
            </w:pPr>
            <w:r>
              <w:rPr>
                <w:rFonts w:ascii="Times New Roman" w:eastAsia="Times New Roman" w:hAnsi="Times New Roman"/>
                <w:bCs/>
                <w:sz w:val="20"/>
                <w:szCs w:val="20"/>
                <w:lang w:eastAsia="ar-SA"/>
              </w:rPr>
              <w:t xml:space="preserve">Ленинградская область, </w:t>
            </w:r>
            <w:proofErr w:type="spellStart"/>
            <w:r>
              <w:rPr>
                <w:rFonts w:ascii="Times New Roman" w:eastAsia="Times New Roman" w:hAnsi="Times New Roman"/>
                <w:bCs/>
                <w:sz w:val="20"/>
                <w:szCs w:val="20"/>
                <w:lang w:eastAsia="ar-SA"/>
              </w:rPr>
              <w:t>Лодейнопольский</w:t>
            </w:r>
            <w:proofErr w:type="spellEnd"/>
            <w:r>
              <w:rPr>
                <w:rFonts w:ascii="Times New Roman" w:eastAsia="Times New Roman" w:hAnsi="Times New Roman"/>
                <w:bCs/>
                <w:sz w:val="20"/>
                <w:szCs w:val="20"/>
                <w:lang w:eastAsia="ar-SA"/>
              </w:rPr>
              <w:t xml:space="preserve"> район, </w:t>
            </w:r>
            <w:proofErr w:type="spellStart"/>
            <w:r>
              <w:rPr>
                <w:rFonts w:ascii="Times New Roman" w:eastAsia="Times New Roman" w:hAnsi="Times New Roman"/>
                <w:bCs/>
                <w:sz w:val="20"/>
                <w:szCs w:val="20"/>
                <w:lang w:eastAsia="ar-SA"/>
              </w:rPr>
              <w:t>г</w:t>
            </w:r>
            <w:proofErr w:type="gramStart"/>
            <w:r>
              <w:rPr>
                <w:rFonts w:ascii="Times New Roman" w:eastAsia="Times New Roman" w:hAnsi="Times New Roman"/>
                <w:bCs/>
                <w:sz w:val="20"/>
                <w:szCs w:val="20"/>
                <w:lang w:eastAsia="ar-SA"/>
              </w:rPr>
              <w:t>.Л</w:t>
            </w:r>
            <w:proofErr w:type="gramEnd"/>
            <w:r>
              <w:rPr>
                <w:rFonts w:ascii="Times New Roman" w:eastAsia="Times New Roman" w:hAnsi="Times New Roman"/>
                <w:bCs/>
                <w:sz w:val="20"/>
                <w:szCs w:val="20"/>
                <w:lang w:eastAsia="ar-SA"/>
              </w:rPr>
              <w:t>одейное</w:t>
            </w:r>
            <w:proofErr w:type="spellEnd"/>
            <w:r>
              <w:rPr>
                <w:rFonts w:ascii="Times New Roman" w:eastAsia="Times New Roman" w:hAnsi="Times New Roman"/>
                <w:bCs/>
                <w:sz w:val="20"/>
                <w:szCs w:val="20"/>
                <w:lang w:eastAsia="ar-SA"/>
              </w:rPr>
              <w:t xml:space="preserve"> Поле, ул. Карла Маркса, д. 36 лит. Б</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397"/>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b/>
                <w:bCs/>
                <w:sz w:val="20"/>
                <w:szCs w:val="20"/>
                <w:shd w:val="clear" w:color="auto" w:fill="FFFFFF"/>
              </w:rPr>
              <w:t xml:space="preserve">Предоставление услуг в </w:t>
            </w:r>
            <w:r>
              <w:rPr>
                <w:rFonts w:ascii="Times New Roman" w:hAnsi="Times New Roman"/>
                <w:b/>
                <w:sz w:val="20"/>
                <w:szCs w:val="20"/>
                <w:shd w:val="clear" w:color="auto" w:fill="FFFFFF"/>
              </w:rPr>
              <w:t xml:space="preserve">Ломоносовском  районе </w:t>
            </w:r>
            <w:r>
              <w:rPr>
                <w:rFonts w:ascii="Times New Roman" w:hAnsi="Times New Roman"/>
                <w:b/>
                <w:bCs/>
                <w:sz w:val="20"/>
                <w:szCs w:val="20"/>
                <w:shd w:val="clear" w:color="auto" w:fill="FFFFFF"/>
              </w:rPr>
              <w:t>Ленинградской области</w:t>
            </w:r>
          </w:p>
        </w:tc>
      </w:tr>
      <w:tr w:rsidR="007D6DF0" w:rsidTr="007D6DF0">
        <w:trPr>
          <w:trHeight w:hRule="exact" w:val="733"/>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ind w:left="-10" w:firstLine="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11</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«Ломоносовский»</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ind w:firstLine="87"/>
              <w:jc w:val="center"/>
              <w:rPr>
                <w:rFonts w:ascii="Times New Roman" w:eastAsia="Times New Roman" w:hAnsi="Times New Roman"/>
                <w:sz w:val="20"/>
                <w:szCs w:val="20"/>
                <w:lang w:eastAsia="ru-RU"/>
              </w:rPr>
            </w:pPr>
            <w:r>
              <w:rPr>
                <w:rFonts w:ascii="Times New Roman" w:eastAsia="Times New Roman" w:hAnsi="Times New Roman"/>
                <w:bCs/>
                <w:sz w:val="20"/>
                <w:szCs w:val="20"/>
                <w:lang w:eastAsia="ar-SA"/>
              </w:rPr>
              <w:t>188512, г. Санкт-Петербург, г. Ломоносов, Дворцовый проспект, д. 57/11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color w:val="000000"/>
                <w:sz w:val="20"/>
                <w:szCs w:val="20"/>
                <w:lang w:eastAsia="ru-RU"/>
              </w:rPr>
              <w:t>ежедневно,</w:t>
            </w:r>
          </w:p>
          <w:p w:rsidR="007D6DF0" w:rsidRDefault="007D6DF0">
            <w:pPr>
              <w:widowControl w:val="0"/>
              <w:suppressAutoHyphens/>
              <w:jc w:val="center"/>
              <w:rPr>
                <w:sz w:val="20"/>
                <w:szCs w:val="20"/>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397"/>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b/>
                <w:sz w:val="20"/>
                <w:szCs w:val="20"/>
                <w:shd w:val="clear" w:color="auto" w:fill="FFFFFF"/>
              </w:rPr>
            </w:pPr>
            <w:r>
              <w:rPr>
                <w:rFonts w:ascii="Times New Roman" w:hAnsi="Times New Roman"/>
                <w:b/>
                <w:sz w:val="20"/>
                <w:szCs w:val="20"/>
                <w:shd w:val="clear" w:color="auto" w:fill="FFFFFF"/>
              </w:rPr>
              <w:t xml:space="preserve">Предоставление услуг в </w:t>
            </w:r>
            <w:proofErr w:type="spellStart"/>
            <w:r>
              <w:rPr>
                <w:rFonts w:ascii="Times New Roman" w:hAnsi="Times New Roman"/>
                <w:b/>
                <w:sz w:val="20"/>
                <w:szCs w:val="20"/>
                <w:shd w:val="clear" w:color="auto" w:fill="FFFFFF"/>
              </w:rPr>
              <w:t>Лужском</w:t>
            </w:r>
            <w:proofErr w:type="spellEnd"/>
            <w:r>
              <w:rPr>
                <w:rFonts w:ascii="Times New Roman" w:hAnsi="Times New Roman"/>
                <w:b/>
                <w:sz w:val="20"/>
                <w:szCs w:val="20"/>
                <w:shd w:val="clear" w:color="auto" w:fill="FFFFFF"/>
              </w:rPr>
              <w:t xml:space="preserve"> районе Ленинградской области</w:t>
            </w:r>
          </w:p>
        </w:tc>
      </w:tr>
      <w:tr w:rsidR="007D6DF0" w:rsidTr="007D6DF0">
        <w:trPr>
          <w:trHeight w:hRule="exact" w:val="862"/>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ind w:left="-10" w:firstLine="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12</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Филиал ГБУ ЛО «МФЦ» «</w:t>
            </w:r>
            <w:proofErr w:type="spellStart"/>
            <w:r>
              <w:rPr>
                <w:rFonts w:ascii="Times New Roman" w:eastAsia="Times New Roman" w:hAnsi="Times New Roman"/>
                <w:sz w:val="20"/>
                <w:szCs w:val="20"/>
                <w:lang w:eastAsia="ru-RU"/>
              </w:rPr>
              <w:t>Лужский</w:t>
            </w:r>
            <w:proofErr w:type="spellEnd"/>
            <w:r>
              <w:rPr>
                <w:rFonts w:ascii="Times New Roman" w:eastAsia="Times New Roman" w:hAnsi="Times New Roman"/>
                <w:sz w:val="20"/>
                <w:szCs w:val="20"/>
                <w:lang w:eastAsia="ru-RU"/>
              </w:rPr>
              <w:t>»</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pStyle w:val="2"/>
              <w:shd w:val="clear" w:color="auto" w:fill="FFFFFF"/>
              <w:spacing w:before="0" w:line="276" w:lineRule="auto"/>
              <w:jc w:val="center"/>
              <w:rPr>
                <w:rFonts w:ascii="Times New Roman" w:hAnsi="Times New Roman"/>
                <w:b w:val="0"/>
                <w:bCs w:val="0"/>
                <w:sz w:val="20"/>
                <w:szCs w:val="20"/>
              </w:rPr>
            </w:pPr>
            <w:proofErr w:type="gramStart"/>
            <w:r>
              <w:rPr>
                <w:rFonts w:ascii="Times New Roman" w:hAnsi="Times New Roman"/>
                <w:b w:val="0"/>
                <w:bCs w:val="0"/>
                <w:i/>
                <w:iCs/>
                <w:sz w:val="20"/>
                <w:szCs w:val="20"/>
              </w:rPr>
              <w:t xml:space="preserve">188230, Россия, Ленинградская область, </w:t>
            </w:r>
            <w:proofErr w:type="spellStart"/>
            <w:r>
              <w:rPr>
                <w:rFonts w:ascii="Times New Roman" w:hAnsi="Times New Roman"/>
                <w:b w:val="0"/>
                <w:bCs w:val="0"/>
                <w:i/>
                <w:iCs/>
                <w:sz w:val="20"/>
                <w:szCs w:val="20"/>
              </w:rPr>
              <w:t>Лужский</w:t>
            </w:r>
            <w:proofErr w:type="spellEnd"/>
            <w:r>
              <w:rPr>
                <w:rFonts w:ascii="Times New Roman" w:hAnsi="Times New Roman"/>
                <w:b w:val="0"/>
                <w:bCs w:val="0"/>
                <w:i/>
                <w:iCs/>
                <w:sz w:val="20"/>
                <w:szCs w:val="20"/>
              </w:rPr>
              <w:t xml:space="preserve"> район, г. Луга, ул. </w:t>
            </w:r>
            <w:proofErr w:type="spellStart"/>
            <w:r>
              <w:rPr>
                <w:rFonts w:ascii="Times New Roman" w:hAnsi="Times New Roman"/>
                <w:b w:val="0"/>
                <w:bCs w:val="0"/>
                <w:i/>
                <w:iCs/>
                <w:sz w:val="20"/>
                <w:szCs w:val="20"/>
              </w:rPr>
              <w:t>Миккели</w:t>
            </w:r>
            <w:proofErr w:type="spellEnd"/>
            <w:r>
              <w:rPr>
                <w:rFonts w:ascii="Times New Roman" w:hAnsi="Times New Roman"/>
                <w:b w:val="0"/>
                <w:bCs w:val="0"/>
                <w:i/>
                <w:iCs/>
                <w:sz w:val="20"/>
                <w:szCs w:val="20"/>
              </w:rPr>
              <w:t>, д. 7, корп. 1</w:t>
            </w:r>
            <w:proofErr w:type="gramEnd"/>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val="259"/>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b/>
                <w:bCs/>
                <w:sz w:val="20"/>
                <w:szCs w:val="20"/>
                <w:shd w:val="clear" w:color="auto" w:fill="FFFFFF"/>
              </w:rPr>
              <w:t xml:space="preserve">Предоставление услуг в </w:t>
            </w:r>
            <w:proofErr w:type="spellStart"/>
            <w:r>
              <w:rPr>
                <w:rFonts w:ascii="Times New Roman" w:hAnsi="Times New Roman"/>
                <w:b/>
                <w:sz w:val="20"/>
                <w:szCs w:val="20"/>
                <w:shd w:val="clear" w:color="auto" w:fill="FFFFFF"/>
              </w:rPr>
              <w:t>Подпорожском</w:t>
            </w:r>
            <w:proofErr w:type="spellEnd"/>
            <w:r>
              <w:rPr>
                <w:rFonts w:ascii="Times New Roman" w:hAnsi="Times New Roman"/>
                <w:b/>
                <w:sz w:val="20"/>
                <w:szCs w:val="20"/>
                <w:shd w:val="clear" w:color="auto" w:fill="FFFFFF"/>
              </w:rPr>
              <w:t xml:space="preserve"> районе </w:t>
            </w:r>
            <w:r>
              <w:rPr>
                <w:rFonts w:ascii="Times New Roman" w:hAnsi="Times New Roman"/>
                <w:b/>
                <w:bCs/>
                <w:sz w:val="20"/>
                <w:szCs w:val="20"/>
                <w:shd w:val="clear" w:color="auto" w:fill="FFFFFF"/>
              </w:rPr>
              <w:t>Ленинградской области</w:t>
            </w:r>
          </w:p>
        </w:tc>
      </w:tr>
      <w:tr w:rsidR="007D6DF0" w:rsidTr="007D6DF0">
        <w:trPr>
          <w:trHeight w:hRule="exact" w:val="892"/>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ind w:left="-10" w:firstLine="10"/>
              <w:contextualSpacing/>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lastRenderedPageBreak/>
              <w:t>13</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autoSpaceDN w:val="0"/>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Филиал ГБУ ЛО «МФЦ» «</w:t>
            </w:r>
            <w:proofErr w:type="spellStart"/>
            <w:r>
              <w:rPr>
                <w:rFonts w:ascii="Times New Roman" w:eastAsia="Times New Roman" w:hAnsi="Times New Roman"/>
                <w:bCs/>
                <w:sz w:val="20"/>
                <w:szCs w:val="20"/>
                <w:lang w:eastAsia="ar-SA"/>
              </w:rPr>
              <w:t>Лодейнопольский</w:t>
            </w:r>
            <w:proofErr w:type="spellEnd"/>
            <w:proofErr w:type="gramStart"/>
            <w:r>
              <w:rPr>
                <w:rFonts w:ascii="Times New Roman" w:eastAsia="Times New Roman" w:hAnsi="Times New Roman"/>
                <w:color w:val="000000"/>
                <w:sz w:val="20"/>
                <w:szCs w:val="20"/>
                <w:lang w:eastAsia="ru-RU"/>
              </w:rPr>
              <w:t>»-</w:t>
            </w:r>
            <w:proofErr w:type="gramEnd"/>
            <w:r>
              <w:rPr>
                <w:rFonts w:ascii="Times New Roman" w:eastAsia="Times New Roman" w:hAnsi="Times New Roman"/>
                <w:color w:val="000000"/>
                <w:sz w:val="20"/>
                <w:szCs w:val="20"/>
                <w:lang w:eastAsia="ru-RU"/>
              </w:rPr>
              <w:t>отдел «Подпорожье»</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shd w:val="clear" w:color="auto" w:fill="FFFFFF"/>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187780, Ленинградская область, г. Подпорожье, ул. Октябрят д.3</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jc w:val="center"/>
              <w:rPr>
                <w:rFonts w:ascii="Times New Roman" w:eastAsia="Times New Roman" w:hAnsi="Times New Roman"/>
                <w:color w:val="000000"/>
                <w:sz w:val="20"/>
                <w:szCs w:val="20"/>
                <w:lang w:eastAsia="ru-RU"/>
              </w:rPr>
            </w:pPr>
            <w:r>
              <w:rPr>
                <w:rFonts w:ascii="Times New Roman" w:eastAsia="Times New Roman" w:hAnsi="Times New Roman"/>
                <w:bCs/>
                <w:color w:val="000000"/>
                <w:sz w:val="20"/>
                <w:szCs w:val="20"/>
                <w:lang w:eastAsia="ru-RU"/>
              </w:rPr>
              <w:t>Понедельник - суббота с 9.00 до 20.00. Воскресенье - выходной</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301-47-47</w:t>
            </w:r>
          </w:p>
        </w:tc>
      </w:tr>
      <w:tr w:rsidR="007D6DF0" w:rsidTr="007D6DF0">
        <w:trPr>
          <w:trHeight w:val="285"/>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b/>
                <w:sz w:val="20"/>
                <w:szCs w:val="20"/>
                <w:shd w:val="clear" w:color="auto" w:fill="FFFFFF"/>
              </w:rPr>
            </w:pPr>
            <w:r>
              <w:rPr>
                <w:rFonts w:ascii="Times New Roman" w:hAnsi="Times New Roman"/>
                <w:b/>
                <w:bCs/>
                <w:sz w:val="20"/>
                <w:szCs w:val="20"/>
                <w:shd w:val="clear" w:color="auto" w:fill="FFFFFF"/>
              </w:rPr>
              <w:t xml:space="preserve">Предоставление услуг </w:t>
            </w:r>
            <w:proofErr w:type="gramStart"/>
            <w:r>
              <w:rPr>
                <w:rFonts w:ascii="Times New Roman" w:hAnsi="Times New Roman"/>
                <w:b/>
                <w:bCs/>
                <w:sz w:val="20"/>
                <w:szCs w:val="20"/>
                <w:shd w:val="clear" w:color="auto" w:fill="FFFFFF"/>
              </w:rPr>
              <w:t>в</w:t>
            </w:r>
            <w:proofErr w:type="gramEnd"/>
            <w:r>
              <w:rPr>
                <w:rFonts w:ascii="Times New Roman" w:hAnsi="Times New Roman"/>
                <w:b/>
                <w:sz w:val="20"/>
                <w:szCs w:val="20"/>
                <w:shd w:val="clear" w:color="auto" w:fill="FFFFFF"/>
              </w:rPr>
              <w:t xml:space="preserve"> </w:t>
            </w:r>
            <w:proofErr w:type="gramStart"/>
            <w:r>
              <w:rPr>
                <w:rFonts w:ascii="Times New Roman" w:hAnsi="Times New Roman"/>
                <w:b/>
                <w:sz w:val="20"/>
                <w:szCs w:val="20"/>
                <w:shd w:val="clear" w:color="auto" w:fill="FFFFFF"/>
              </w:rPr>
              <w:t>Приозерском</w:t>
            </w:r>
            <w:proofErr w:type="gramEnd"/>
            <w:r>
              <w:rPr>
                <w:rFonts w:ascii="Times New Roman" w:hAnsi="Times New Roman"/>
                <w:b/>
                <w:sz w:val="20"/>
                <w:szCs w:val="20"/>
                <w:shd w:val="clear" w:color="auto" w:fill="FFFFFF"/>
              </w:rPr>
              <w:t xml:space="preserve">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918"/>
        </w:trPr>
        <w:tc>
          <w:tcPr>
            <w:tcW w:w="709"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jc w:val="center"/>
              <w:rPr>
                <w:rFonts w:ascii="Times New Roman" w:eastAsia="Times New Roman" w:hAnsi="Times New Roman"/>
                <w:sz w:val="20"/>
                <w:szCs w:val="20"/>
                <w:lang w:eastAsia="ar-SA"/>
              </w:rPr>
            </w:pPr>
            <w:r>
              <w:rPr>
                <w:rFonts w:ascii="Times New Roman" w:eastAsia="Times New Roman" w:hAnsi="Times New Roman"/>
                <w:sz w:val="20"/>
                <w:szCs w:val="20"/>
                <w:lang w:eastAsia="ar-SA"/>
              </w:rPr>
              <w:t>14</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«Приозерск» - отдел «Сосново»</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188731, Россия,</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Ленинградская область, </w:t>
            </w:r>
            <w:proofErr w:type="spellStart"/>
            <w:r>
              <w:rPr>
                <w:rFonts w:ascii="Times New Roman" w:eastAsia="Times New Roman" w:hAnsi="Times New Roman"/>
                <w:bCs/>
                <w:sz w:val="20"/>
                <w:szCs w:val="20"/>
                <w:lang w:eastAsia="ar-SA"/>
              </w:rPr>
              <w:t>Приозерский</w:t>
            </w:r>
            <w:proofErr w:type="spellEnd"/>
            <w:r>
              <w:rPr>
                <w:rFonts w:ascii="Times New Roman" w:eastAsia="Times New Roman" w:hAnsi="Times New Roman"/>
                <w:bCs/>
                <w:sz w:val="20"/>
                <w:szCs w:val="20"/>
                <w:lang w:eastAsia="ar-SA"/>
              </w:rPr>
              <w:t xml:space="preserve"> район, пос. Сосново, ул. Механизаторов, д.11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spacing w:after="200" w:line="276" w:lineRule="auto"/>
              <w:jc w:val="center"/>
              <w:rPr>
                <w:sz w:val="20"/>
                <w:szCs w:val="20"/>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hRule="exact" w:val="699"/>
        </w:trPr>
        <w:tc>
          <w:tcPr>
            <w:tcW w:w="9923" w:type="dxa"/>
            <w:vMerge/>
            <w:tcBorders>
              <w:top w:val="single" w:sz="4" w:space="0" w:color="auto"/>
              <w:left w:val="single" w:sz="4" w:space="0" w:color="auto"/>
              <w:bottom w:val="single" w:sz="4" w:space="0" w:color="auto"/>
              <w:right w:val="single" w:sz="4" w:space="0" w:color="auto"/>
            </w:tcBorders>
            <w:vAlign w:val="center"/>
            <w:hideMark/>
          </w:tcPr>
          <w:p w:rsidR="007D6DF0" w:rsidRDefault="007D6DF0">
            <w:pPr>
              <w:rPr>
                <w:rFonts w:ascii="Times New Roman" w:eastAsia="Times New Roman" w:hAnsi="Times New Roman"/>
                <w:sz w:val="20"/>
                <w:szCs w:val="20"/>
                <w:lang w:eastAsia="ar-SA"/>
              </w:rPr>
            </w:pP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«Приозерск»</w:t>
            </w:r>
          </w:p>
          <w:p w:rsidR="007D6DF0" w:rsidRDefault="007D6DF0">
            <w:pPr>
              <w:widowControl w:val="0"/>
              <w:suppressAutoHyphens/>
              <w:jc w:val="center"/>
              <w:rPr>
                <w:rFonts w:ascii="Times New Roman" w:eastAsia="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proofErr w:type="gramStart"/>
            <w:r>
              <w:rPr>
                <w:rFonts w:ascii="Times New Roman" w:eastAsia="Times New Roman" w:hAnsi="Times New Roman"/>
                <w:bCs/>
                <w:sz w:val="20"/>
                <w:szCs w:val="20"/>
                <w:lang w:eastAsia="ar-SA"/>
              </w:rPr>
              <w:t xml:space="preserve">188760, Россия, Ленинградская область, </w:t>
            </w:r>
            <w:proofErr w:type="spellStart"/>
            <w:r>
              <w:rPr>
                <w:rFonts w:ascii="Times New Roman" w:eastAsia="Times New Roman" w:hAnsi="Times New Roman"/>
                <w:bCs/>
                <w:sz w:val="20"/>
                <w:szCs w:val="20"/>
                <w:lang w:eastAsia="ar-SA"/>
              </w:rPr>
              <w:t>Приозерский</w:t>
            </w:r>
            <w:proofErr w:type="spellEnd"/>
            <w:r>
              <w:rPr>
                <w:rFonts w:ascii="Times New Roman" w:eastAsia="Times New Roman" w:hAnsi="Times New Roman"/>
                <w:bCs/>
                <w:sz w:val="20"/>
                <w:szCs w:val="20"/>
                <w:lang w:eastAsia="ar-SA"/>
              </w:rPr>
              <w:t xml:space="preserve"> район., г. Приозерск, ул. Калинина, д. 51 (офис 228)</w:t>
            </w:r>
            <w:proofErr w:type="gramEnd"/>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spacing w:after="200" w:line="276" w:lineRule="auto"/>
              <w:jc w:val="center"/>
              <w:rPr>
                <w:sz w:val="20"/>
                <w:szCs w:val="20"/>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359"/>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
                <w:sz w:val="20"/>
                <w:szCs w:val="20"/>
                <w:lang w:eastAsia="ar-SA"/>
              </w:rPr>
            </w:pPr>
            <w:r>
              <w:rPr>
                <w:rFonts w:ascii="Times New Roman" w:eastAsia="Times New Roman" w:hAnsi="Times New Roman"/>
                <w:b/>
                <w:bCs/>
                <w:sz w:val="20"/>
                <w:szCs w:val="20"/>
                <w:lang w:eastAsia="ar-SA"/>
              </w:rPr>
              <w:t xml:space="preserve">Предоставление услуг в </w:t>
            </w:r>
            <w:proofErr w:type="spellStart"/>
            <w:r>
              <w:rPr>
                <w:rFonts w:ascii="Times New Roman" w:eastAsia="Times New Roman" w:hAnsi="Times New Roman"/>
                <w:b/>
                <w:sz w:val="20"/>
                <w:szCs w:val="20"/>
                <w:lang w:eastAsia="ar-SA"/>
              </w:rPr>
              <w:t>Сланцевском</w:t>
            </w:r>
            <w:proofErr w:type="spellEnd"/>
            <w:r>
              <w:rPr>
                <w:rFonts w:ascii="Times New Roman" w:eastAsia="Times New Roman" w:hAnsi="Times New Roman"/>
                <w:b/>
                <w:sz w:val="20"/>
                <w:szCs w:val="20"/>
                <w:lang w:eastAsia="ar-SA"/>
              </w:rPr>
              <w:t xml:space="preserve">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758"/>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15</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w:t>
            </w:r>
            <w:proofErr w:type="spellStart"/>
            <w:r>
              <w:rPr>
                <w:rFonts w:ascii="Times New Roman" w:eastAsia="Times New Roman" w:hAnsi="Times New Roman"/>
                <w:bCs/>
                <w:sz w:val="20"/>
                <w:szCs w:val="20"/>
                <w:lang w:eastAsia="ar-SA"/>
              </w:rPr>
              <w:t>Сланцевский</w:t>
            </w:r>
            <w:proofErr w:type="spellEnd"/>
            <w:r>
              <w:rPr>
                <w:rFonts w:ascii="Times New Roman" w:eastAsia="Times New Roman" w:hAnsi="Times New Roman"/>
                <w:bCs/>
                <w:sz w:val="20"/>
                <w:szCs w:val="20"/>
                <w:lang w:eastAsia="ar-SA"/>
              </w:rPr>
              <w:t>»</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188565, Россия, Ленинградская область,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г. Сланцы, ул. Кирова, д. 16А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hAnsi="Times New Roman"/>
                <w:color w:val="FF0000"/>
                <w:sz w:val="20"/>
                <w:szCs w:val="20"/>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420"/>
        </w:trPr>
        <w:tc>
          <w:tcPr>
            <w:tcW w:w="9923" w:type="dxa"/>
            <w:gridSpan w:val="5"/>
            <w:tcBorders>
              <w:top w:val="nil"/>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
                <w:bCs/>
                <w:sz w:val="20"/>
                <w:szCs w:val="20"/>
                <w:lang w:eastAsia="ar-SA"/>
              </w:rPr>
              <w:t>Предоставление услуг в г. Сосновый Бор Ленинградской области</w:t>
            </w:r>
          </w:p>
        </w:tc>
      </w:tr>
      <w:tr w:rsidR="007D6DF0" w:rsidTr="007D6DF0">
        <w:trPr>
          <w:trHeight w:hRule="exact" w:val="808"/>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16</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sz w:val="20"/>
                <w:szCs w:val="20"/>
                <w:lang w:eastAsia="ru-RU"/>
              </w:rPr>
              <w:t>Филиал ГБУ ЛО «МФЦ» «</w:t>
            </w:r>
            <w:proofErr w:type="spellStart"/>
            <w:r>
              <w:rPr>
                <w:rFonts w:ascii="Times New Roman" w:eastAsia="Times New Roman" w:hAnsi="Times New Roman"/>
                <w:sz w:val="20"/>
                <w:szCs w:val="20"/>
                <w:lang w:eastAsia="ru-RU"/>
              </w:rPr>
              <w:t>Сосновоборский</w:t>
            </w:r>
            <w:proofErr w:type="spellEnd"/>
            <w:r>
              <w:rPr>
                <w:rFonts w:ascii="Times New Roman" w:eastAsia="Times New Roman" w:hAnsi="Times New Roman"/>
                <w:sz w:val="20"/>
                <w:szCs w:val="20"/>
                <w:lang w:eastAsia="ru-RU"/>
              </w:rPr>
              <w:t>»</w:t>
            </w: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 xml:space="preserve">188540, Россия, Ленинградская область,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sz w:val="20"/>
                <w:szCs w:val="20"/>
                <w:lang w:eastAsia="ru-RU"/>
              </w:rPr>
              <w:t>г. Сосновый Бор, ул. Мира, д.1</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sz w:val="20"/>
                <w:szCs w:val="20"/>
                <w:u w:val="single"/>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273"/>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b/>
                <w:sz w:val="20"/>
                <w:szCs w:val="20"/>
                <w:shd w:val="clear" w:color="auto" w:fill="FFFFFF"/>
              </w:rPr>
            </w:pPr>
            <w:r>
              <w:rPr>
                <w:rFonts w:ascii="Times New Roman" w:hAnsi="Times New Roman"/>
                <w:b/>
                <w:bCs/>
                <w:sz w:val="20"/>
                <w:szCs w:val="20"/>
                <w:shd w:val="clear" w:color="auto" w:fill="FFFFFF"/>
              </w:rPr>
              <w:t xml:space="preserve">Предоставление услуг в </w:t>
            </w:r>
            <w:r>
              <w:rPr>
                <w:rFonts w:ascii="Times New Roman" w:hAnsi="Times New Roman"/>
                <w:b/>
                <w:sz w:val="20"/>
                <w:szCs w:val="20"/>
                <w:shd w:val="clear" w:color="auto" w:fill="FFFFFF"/>
              </w:rPr>
              <w:t xml:space="preserve">Тихвинском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720"/>
        </w:trPr>
        <w:tc>
          <w:tcPr>
            <w:tcW w:w="70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spacing w:after="200" w:line="276" w:lineRule="auto"/>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17</w:t>
            </w:r>
          </w:p>
        </w:tc>
        <w:tc>
          <w:tcPr>
            <w:tcW w:w="2270"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«Тихвинский»</w:t>
            </w:r>
          </w:p>
          <w:p w:rsidR="007D6DF0" w:rsidRDefault="007D6DF0">
            <w:pPr>
              <w:widowControl w:val="0"/>
              <w:suppressAutoHyphens/>
              <w:jc w:val="center"/>
              <w:rPr>
                <w:rFonts w:ascii="Times New Roman" w:eastAsia="Times New Roman" w:hAnsi="Times New Roman"/>
                <w:bCs/>
                <w:sz w:val="20"/>
                <w:szCs w:val="20"/>
                <w:lang w:eastAsia="ar-SA"/>
              </w:rPr>
            </w:pPr>
          </w:p>
        </w:tc>
        <w:tc>
          <w:tcPr>
            <w:tcW w:w="3683" w:type="dxa"/>
            <w:tcBorders>
              <w:top w:val="single" w:sz="4" w:space="0" w:color="auto"/>
              <w:left w:val="single" w:sz="4" w:space="0" w:color="auto"/>
              <w:bottom w:val="single" w:sz="4" w:space="0" w:color="auto"/>
              <w:right w:val="single" w:sz="4" w:space="0" w:color="auto"/>
            </w:tcBorders>
            <w:shd w:val="clear" w:color="auto" w:fill="FFFFFF"/>
            <w:vAlign w:val="center"/>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187553, Россия, Ленинградская область, Тихвинский район,  </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г. Тихвин, 1-й микрорайон, д.2</w:t>
            </w:r>
          </w:p>
          <w:p w:rsidR="007D6DF0" w:rsidRDefault="007D6DF0">
            <w:pPr>
              <w:widowControl w:val="0"/>
              <w:suppressAutoHyphens/>
              <w:jc w:val="center"/>
              <w:rPr>
                <w:rFonts w:ascii="Times New Roman" w:eastAsia="Times New Roman" w:hAnsi="Times New Roman"/>
                <w:bCs/>
                <w:sz w:val="20"/>
                <w:szCs w:val="20"/>
                <w:lang w:eastAsia="ar-SA"/>
              </w:rPr>
            </w:pP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sz w:val="20"/>
                <w:szCs w:val="20"/>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292"/>
        </w:trPr>
        <w:tc>
          <w:tcPr>
            <w:tcW w:w="992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hAnsi="Times New Roman"/>
                <w:b/>
                <w:sz w:val="20"/>
                <w:szCs w:val="20"/>
                <w:shd w:val="clear" w:color="auto" w:fill="FFFFFF"/>
              </w:rPr>
            </w:pPr>
            <w:r>
              <w:rPr>
                <w:rFonts w:ascii="Times New Roman" w:hAnsi="Times New Roman"/>
                <w:b/>
                <w:bCs/>
                <w:sz w:val="20"/>
                <w:szCs w:val="20"/>
                <w:shd w:val="clear" w:color="auto" w:fill="FFFFFF"/>
              </w:rPr>
              <w:t xml:space="preserve">Предоставление услуг в </w:t>
            </w:r>
            <w:r>
              <w:rPr>
                <w:rFonts w:ascii="Times New Roman" w:hAnsi="Times New Roman"/>
                <w:b/>
                <w:sz w:val="20"/>
                <w:szCs w:val="20"/>
                <w:shd w:val="clear" w:color="auto" w:fill="FFFFFF"/>
              </w:rPr>
              <w:t xml:space="preserve">Тосненском районе </w:t>
            </w:r>
            <w:r>
              <w:rPr>
                <w:rFonts w:ascii="Times New Roman" w:eastAsia="Times New Roman" w:hAnsi="Times New Roman"/>
                <w:b/>
                <w:bCs/>
                <w:sz w:val="20"/>
                <w:szCs w:val="20"/>
                <w:lang w:eastAsia="ar-SA"/>
              </w:rPr>
              <w:t>Ленинградской области</w:t>
            </w:r>
          </w:p>
        </w:tc>
      </w:tr>
      <w:tr w:rsidR="007D6DF0" w:rsidTr="007D6DF0">
        <w:trPr>
          <w:trHeight w:hRule="exact" w:val="694"/>
        </w:trPr>
        <w:tc>
          <w:tcPr>
            <w:tcW w:w="709" w:type="dxa"/>
            <w:tcBorders>
              <w:top w:val="single" w:sz="4" w:space="0" w:color="auto"/>
              <w:left w:val="single" w:sz="4" w:space="0" w:color="auto"/>
              <w:bottom w:val="single" w:sz="4" w:space="0" w:color="auto"/>
              <w:right w:val="single" w:sz="4" w:space="0" w:color="auto"/>
            </w:tcBorders>
            <w:vAlign w:val="center"/>
            <w:hideMark/>
          </w:tcPr>
          <w:p w:rsidR="007D6DF0" w:rsidRDefault="007D6DF0">
            <w:pPr>
              <w:suppressAutoHyphens/>
              <w:spacing w:after="200" w:line="276" w:lineRule="auto"/>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18</w:t>
            </w:r>
          </w:p>
        </w:tc>
        <w:tc>
          <w:tcPr>
            <w:tcW w:w="2270"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Филиал ГБУ ЛО «МФЦ» «Тосненский»</w:t>
            </w:r>
          </w:p>
        </w:tc>
        <w:tc>
          <w:tcPr>
            <w:tcW w:w="3683"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187000, Россия, Ленинградская область, Тосненский район,</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г. Тосно, ул. </w:t>
            </w:r>
            <w:proofErr w:type="gramStart"/>
            <w:r>
              <w:rPr>
                <w:rFonts w:ascii="Times New Roman" w:eastAsia="Times New Roman" w:hAnsi="Times New Roman"/>
                <w:bCs/>
                <w:sz w:val="20"/>
                <w:szCs w:val="20"/>
                <w:lang w:eastAsia="ar-SA"/>
              </w:rPr>
              <w:t>Советская</w:t>
            </w:r>
            <w:proofErr w:type="gramEnd"/>
            <w:r>
              <w:rPr>
                <w:rFonts w:ascii="Times New Roman" w:eastAsia="Times New Roman" w:hAnsi="Times New Roman"/>
                <w:bCs/>
                <w:sz w:val="20"/>
                <w:szCs w:val="20"/>
                <w:lang w:eastAsia="ar-SA"/>
              </w:rPr>
              <w:t>, д. 9В</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С 9.00 до 21.00</w:t>
            </w:r>
          </w:p>
          <w:p w:rsidR="007D6DF0" w:rsidRDefault="007D6DF0">
            <w:pPr>
              <w:widowControl w:val="0"/>
              <w:suppressAutoHyphens/>
              <w:jc w:val="center"/>
              <w:rPr>
                <w:rFonts w:ascii="Times New Roman" w:eastAsia="Times New Roman" w:hAnsi="Times New Roman"/>
                <w:bCs/>
                <w:sz w:val="20"/>
                <w:szCs w:val="20"/>
                <w:lang w:eastAsia="ar-SA"/>
              </w:rPr>
            </w:pPr>
            <w:r>
              <w:rPr>
                <w:rFonts w:ascii="Times New Roman" w:eastAsia="Times New Roman" w:hAnsi="Times New Roman"/>
                <w:bCs/>
                <w:sz w:val="20"/>
                <w:szCs w:val="20"/>
                <w:lang w:eastAsia="ar-SA"/>
              </w:rPr>
              <w:t xml:space="preserve">ежедневно, </w:t>
            </w:r>
          </w:p>
          <w:p w:rsidR="007D6DF0" w:rsidRDefault="007D6DF0">
            <w:pPr>
              <w:widowControl w:val="0"/>
              <w:suppressAutoHyphens/>
              <w:jc w:val="center"/>
              <w:rPr>
                <w:rFonts w:ascii="Times New Roman" w:eastAsia="Times New Roman" w:hAnsi="Times New Roman"/>
                <w:sz w:val="20"/>
                <w:szCs w:val="20"/>
                <w:u w:val="single"/>
                <w:lang w:eastAsia="ar-SA"/>
              </w:rPr>
            </w:pPr>
            <w:r>
              <w:rPr>
                <w:rFonts w:ascii="Times New Roman" w:eastAsia="Times New Roman" w:hAnsi="Times New Roman"/>
                <w:bCs/>
                <w:sz w:val="20"/>
                <w:szCs w:val="20"/>
                <w:lang w:eastAsia="ar-SA"/>
              </w:rPr>
              <w:t>без перерыва</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r w:rsidR="007D6DF0" w:rsidTr="007D6DF0">
        <w:trPr>
          <w:trHeight w:val="306"/>
        </w:trPr>
        <w:tc>
          <w:tcPr>
            <w:tcW w:w="9923" w:type="dxa"/>
            <w:gridSpan w:val="5"/>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eastAsia="Times New Roman" w:hAnsi="Times New Roman"/>
                <w:b/>
                <w:sz w:val="20"/>
                <w:szCs w:val="20"/>
                <w:lang w:eastAsia="ar-SA"/>
              </w:rPr>
            </w:pPr>
            <w:r>
              <w:rPr>
                <w:rFonts w:ascii="Times New Roman" w:eastAsia="Times New Roman" w:hAnsi="Times New Roman"/>
                <w:b/>
                <w:sz w:val="20"/>
                <w:szCs w:val="20"/>
                <w:lang w:eastAsia="ar-SA"/>
              </w:rPr>
              <w:t>Уполномоченный МФЦ на территории Ленинградской области</w:t>
            </w:r>
          </w:p>
        </w:tc>
      </w:tr>
      <w:tr w:rsidR="007D6DF0" w:rsidTr="007D6DF0">
        <w:trPr>
          <w:trHeight w:hRule="exact" w:val="2329"/>
        </w:trPr>
        <w:tc>
          <w:tcPr>
            <w:tcW w:w="709" w:type="dxa"/>
            <w:tcBorders>
              <w:top w:val="single" w:sz="4" w:space="0" w:color="auto"/>
              <w:left w:val="single" w:sz="4" w:space="0" w:color="auto"/>
              <w:bottom w:val="single" w:sz="4" w:space="0" w:color="auto"/>
              <w:right w:val="single" w:sz="4" w:space="0" w:color="auto"/>
            </w:tcBorders>
            <w:vAlign w:val="center"/>
            <w:hideMark/>
          </w:tcPr>
          <w:p w:rsidR="007D6DF0" w:rsidRDefault="007D6DF0">
            <w:pPr>
              <w:suppressAutoHyphens/>
              <w:spacing w:after="200" w:line="276" w:lineRule="auto"/>
              <w:ind w:left="-10"/>
              <w:contextualSpacing/>
              <w:jc w:val="center"/>
              <w:rPr>
                <w:rFonts w:ascii="Times New Roman" w:eastAsia="Times New Roman" w:hAnsi="Times New Roman"/>
                <w:sz w:val="20"/>
                <w:szCs w:val="20"/>
                <w:lang w:eastAsia="ru-RU"/>
              </w:rPr>
            </w:pPr>
            <w:r>
              <w:rPr>
                <w:rFonts w:ascii="Times New Roman" w:eastAsia="Times New Roman" w:hAnsi="Times New Roman"/>
                <w:sz w:val="20"/>
                <w:szCs w:val="20"/>
                <w:lang w:eastAsia="ru-RU"/>
              </w:rPr>
              <w:t>19</w:t>
            </w:r>
          </w:p>
        </w:tc>
        <w:tc>
          <w:tcPr>
            <w:tcW w:w="2270"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autoSpaceDN w:val="0"/>
              <w:jc w:val="center"/>
              <w:rPr>
                <w:rFonts w:ascii="Times New Roman" w:hAnsi="Times New Roman"/>
                <w:color w:val="000000"/>
                <w:sz w:val="20"/>
                <w:szCs w:val="20"/>
                <w:lang w:eastAsia="ar-SA"/>
              </w:rPr>
            </w:pPr>
            <w:r>
              <w:rPr>
                <w:rFonts w:ascii="Times New Roman" w:hAnsi="Times New Roman"/>
                <w:color w:val="000000"/>
                <w:sz w:val="20"/>
                <w:szCs w:val="20"/>
                <w:lang w:eastAsia="ar-SA"/>
              </w:rPr>
              <w:t>ГБУ ЛО «МФЦ»</w:t>
            </w:r>
          </w:p>
          <w:p w:rsidR="007D6DF0" w:rsidRDefault="007D6DF0">
            <w:pPr>
              <w:widowControl w:val="0"/>
              <w:suppressAutoHyphens/>
              <w:autoSpaceDN w:val="0"/>
              <w:jc w:val="center"/>
              <w:rPr>
                <w:rFonts w:ascii="Times New Roman" w:hAnsi="Times New Roman"/>
                <w:color w:val="000000"/>
                <w:sz w:val="20"/>
                <w:szCs w:val="20"/>
                <w:lang w:eastAsia="ar-SA"/>
              </w:rPr>
            </w:pPr>
            <w:r>
              <w:rPr>
                <w:rFonts w:ascii="Times New Roman" w:hAnsi="Times New Roman"/>
                <w:i/>
                <w:color w:val="000000"/>
                <w:sz w:val="20"/>
                <w:szCs w:val="20"/>
                <w:lang w:eastAsia="ar-SA"/>
              </w:rPr>
              <w:t>(обслуживание заявителей не осуществляется</w:t>
            </w:r>
            <w:r>
              <w:rPr>
                <w:rFonts w:ascii="Times New Roman" w:hAnsi="Times New Roman"/>
                <w:color w:val="000000"/>
                <w:sz w:val="20"/>
                <w:szCs w:val="20"/>
                <w:lang w:eastAsia="ar-SA"/>
              </w:rPr>
              <w:t>)</w:t>
            </w:r>
          </w:p>
        </w:tc>
        <w:tc>
          <w:tcPr>
            <w:tcW w:w="3683" w:type="dxa"/>
            <w:tcBorders>
              <w:top w:val="single" w:sz="4" w:space="0" w:color="auto"/>
              <w:left w:val="single" w:sz="4" w:space="0" w:color="auto"/>
              <w:bottom w:val="single" w:sz="4" w:space="0" w:color="auto"/>
              <w:right w:val="single" w:sz="4" w:space="0" w:color="auto"/>
            </w:tcBorders>
            <w:vAlign w:val="center"/>
            <w:hideMark/>
          </w:tcPr>
          <w:p w:rsidR="007D6DF0" w:rsidRDefault="007D6DF0">
            <w:pPr>
              <w:shd w:val="clear" w:color="auto" w:fill="FFFFFF"/>
              <w:jc w:val="center"/>
              <w:rPr>
                <w:rFonts w:ascii="Times New Roman" w:eastAsia="Times New Roman" w:hAnsi="Times New Roman"/>
                <w:bCs/>
                <w:i/>
                <w:color w:val="000000"/>
                <w:sz w:val="20"/>
                <w:szCs w:val="20"/>
                <w:lang w:eastAsia="ru-RU"/>
              </w:rPr>
            </w:pPr>
            <w:r>
              <w:rPr>
                <w:rFonts w:ascii="Times New Roman" w:eastAsia="Times New Roman" w:hAnsi="Times New Roman"/>
                <w:bCs/>
                <w:i/>
                <w:color w:val="000000"/>
                <w:sz w:val="20"/>
                <w:szCs w:val="20"/>
                <w:lang w:eastAsia="ru-RU"/>
              </w:rPr>
              <w:t>Юридический адрес:</w:t>
            </w:r>
          </w:p>
          <w:p w:rsidR="007D6DF0" w:rsidRDefault="007D6DF0">
            <w:pPr>
              <w:shd w:val="clear" w:color="auto" w:fill="FFFFFF"/>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 xml:space="preserve">188641, Ленинградская область, Всеволожский район, </w:t>
            </w:r>
          </w:p>
          <w:p w:rsidR="007D6DF0" w:rsidRDefault="007D6DF0">
            <w:pPr>
              <w:shd w:val="clear" w:color="auto" w:fill="FFFFFF"/>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дер. Новосаратовка-центр, д.8</w:t>
            </w:r>
          </w:p>
          <w:p w:rsidR="007D6DF0" w:rsidRDefault="007D6DF0">
            <w:pPr>
              <w:shd w:val="clear" w:color="auto" w:fill="FFFFFF"/>
              <w:jc w:val="center"/>
              <w:rPr>
                <w:rFonts w:ascii="Times New Roman" w:eastAsia="Times New Roman" w:hAnsi="Times New Roman"/>
                <w:bCs/>
                <w:i/>
                <w:color w:val="000000"/>
                <w:sz w:val="20"/>
                <w:szCs w:val="20"/>
                <w:lang w:eastAsia="ru-RU"/>
              </w:rPr>
            </w:pPr>
            <w:r>
              <w:rPr>
                <w:rFonts w:ascii="Times New Roman" w:eastAsia="Times New Roman" w:hAnsi="Times New Roman"/>
                <w:bCs/>
                <w:i/>
                <w:color w:val="000000"/>
                <w:sz w:val="20"/>
                <w:szCs w:val="20"/>
                <w:lang w:eastAsia="ru-RU"/>
              </w:rPr>
              <w:t>Почтовый адрес:</w:t>
            </w:r>
          </w:p>
          <w:p w:rsidR="007D6DF0" w:rsidRDefault="007D6DF0">
            <w:pPr>
              <w:shd w:val="clear" w:color="auto" w:fill="FFFFFF"/>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 xml:space="preserve">191311, г. Санкт-Петербург, </w:t>
            </w:r>
          </w:p>
          <w:p w:rsidR="007D6DF0" w:rsidRDefault="007D6DF0">
            <w:pPr>
              <w:shd w:val="clear" w:color="auto" w:fill="FFFFFF"/>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 xml:space="preserve">ул. Смольного, д. 3, </w:t>
            </w:r>
            <w:proofErr w:type="gramStart"/>
            <w:r>
              <w:rPr>
                <w:rFonts w:ascii="Times New Roman" w:eastAsia="Times New Roman" w:hAnsi="Times New Roman"/>
                <w:color w:val="000000"/>
                <w:sz w:val="20"/>
                <w:szCs w:val="20"/>
                <w:lang w:eastAsia="ru-RU"/>
              </w:rPr>
              <w:t>лит</w:t>
            </w:r>
            <w:proofErr w:type="gramEnd"/>
            <w:r>
              <w:rPr>
                <w:rFonts w:ascii="Times New Roman" w:eastAsia="Times New Roman" w:hAnsi="Times New Roman"/>
                <w:color w:val="000000"/>
                <w:sz w:val="20"/>
                <w:szCs w:val="20"/>
                <w:lang w:eastAsia="ru-RU"/>
              </w:rPr>
              <w:t>. А</w:t>
            </w:r>
          </w:p>
          <w:p w:rsidR="007D6DF0" w:rsidRDefault="007D6DF0">
            <w:pPr>
              <w:shd w:val="clear" w:color="auto" w:fill="FFFFFF"/>
              <w:jc w:val="center"/>
              <w:rPr>
                <w:rFonts w:ascii="Times New Roman" w:eastAsia="Times New Roman" w:hAnsi="Times New Roman"/>
                <w:i/>
                <w:color w:val="000000"/>
                <w:sz w:val="20"/>
                <w:szCs w:val="20"/>
                <w:lang w:eastAsia="ru-RU"/>
              </w:rPr>
            </w:pPr>
            <w:r>
              <w:rPr>
                <w:rFonts w:ascii="Times New Roman" w:eastAsia="Times New Roman" w:hAnsi="Times New Roman"/>
                <w:bCs/>
                <w:i/>
                <w:color w:val="000000"/>
                <w:sz w:val="20"/>
                <w:szCs w:val="20"/>
                <w:lang w:eastAsia="ru-RU"/>
              </w:rPr>
              <w:t>Фактический адрес</w:t>
            </w:r>
            <w:r>
              <w:rPr>
                <w:rFonts w:ascii="Times New Roman" w:eastAsia="Times New Roman" w:hAnsi="Times New Roman"/>
                <w:b/>
                <w:i/>
                <w:color w:val="000000"/>
                <w:sz w:val="20"/>
                <w:szCs w:val="20"/>
                <w:lang w:eastAsia="ru-RU"/>
              </w:rPr>
              <w:t>:</w:t>
            </w:r>
          </w:p>
          <w:p w:rsidR="007D6DF0" w:rsidRDefault="007D6DF0">
            <w:pPr>
              <w:shd w:val="clear" w:color="auto" w:fill="FFFFFF"/>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191024, г. Санкт-Петербург,  </w:t>
            </w:r>
          </w:p>
          <w:p w:rsidR="007D6DF0" w:rsidRDefault="007D6DF0">
            <w:pPr>
              <w:shd w:val="clear" w:color="auto" w:fill="FFFFFF"/>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 xml:space="preserve">пр. Бакунина, д. 5, </w:t>
            </w:r>
            <w:proofErr w:type="gramStart"/>
            <w:r>
              <w:rPr>
                <w:rFonts w:ascii="Times New Roman" w:eastAsia="Times New Roman" w:hAnsi="Times New Roman"/>
                <w:color w:val="000000"/>
                <w:sz w:val="20"/>
                <w:szCs w:val="20"/>
                <w:lang w:eastAsia="ru-RU"/>
              </w:rPr>
              <w:t>лит</w:t>
            </w:r>
            <w:proofErr w:type="gramEnd"/>
            <w:r>
              <w:rPr>
                <w:rFonts w:ascii="Times New Roman" w:eastAsia="Times New Roman" w:hAnsi="Times New Roman"/>
                <w:color w:val="000000"/>
                <w:sz w:val="20"/>
                <w:szCs w:val="20"/>
                <w:lang w:eastAsia="ru-RU"/>
              </w:rPr>
              <w:t>. А</w:t>
            </w:r>
          </w:p>
        </w:tc>
        <w:tc>
          <w:tcPr>
            <w:tcW w:w="212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7D6DF0" w:rsidRDefault="007D6DF0">
            <w:pPr>
              <w:widowControl w:val="0"/>
              <w:suppressAutoHyphens/>
              <w:autoSpaceDN w:val="0"/>
              <w:jc w:val="center"/>
              <w:rPr>
                <w:rFonts w:ascii="Times New Roman" w:hAnsi="Times New Roman"/>
                <w:color w:val="000000"/>
                <w:sz w:val="20"/>
                <w:szCs w:val="20"/>
                <w:lang w:eastAsia="ar-SA"/>
              </w:rPr>
            </w:pPr>
            <w:proofErr w:type="spellStart"/>
            <w:r>
              <w:rPr>
                <w:rFonts w:ascii="Times New Roman" w:hAnsi="Times New Roman"/>
                <w:color w:val="000000"/>
                <w:sz w:val="20"/>
                <w:szCs w:val="20"/>
                <w:lang w:eastAsia="ar-SA"/>
              </w:rPr>
              <w:t>пн-чт</w:t>
            </w:r>
            <w:proofErr w:type="spellEnd"/>
            <w:r>
              <w:rPr>
                <w:rFonts w:ascii="Times New Roman" w:hAnsi="Times New Roman"/>
                <w:color w:val="000000"/>
                <w:sz w:val="20"/>
                <w:szCs w:val="20"/>
                <w:lang w:eastAsia="ar-SA"/>
              </w:rPr>
              <w:t xml:space="preserve"> –</w:t>
            </w:r>
          </w:p>
          <w:p w:rsidR="007D6DF0" w:rsidRDefault="007D6DF0">
            <w:pPr>
              <w:widowControl w:val="0"/>
              <w:suppressAutoHyphens/>
              <w:autoSpaceDN w:val="0"/>
              <w:jc w:val="center"/>
              <w:rPr>
                <w:rFonts w:ascii="Times New Roman" w:hAnsi="Times New Roman"/>
                <w:color w:val="000000"/>
                <w:sz w:val="20"/>
                <w:szCs w:val="20"/>
                <w:lang w:eastAsia="ar-SA"/>
              </w:rPr>
            </w:pPr>
            <w:r>
              <w:rPr>
                <w:rFonts w:ascii="Times New Roman" w:hAnsi="Times New Roman"/>
                <w:color w:val="000000"/>
                <w:sz w:val="20"/>
                <w:szCs w:val="20"/>
                <w:lang w:eastAsia="ar-SA"/>
              </w:rPr>
              <w:t>с 9.00 до 18.00,</w:t>
            </w:r>
          </w:p>
          <w:p w:rsidR="007D6DF0" w:rsidRDefault="007D6DF0">
            <w:pPr>
              <w:widowControl w:val="0"/>
              <w:suppressAutoHyphens/>
              <w:autoSpaceDN w:val="0"/>
              <w:jc w:val="center"/>
              <w:rPr>
                <w:rFonts w:ascii="Times New Roman" w:hAnsi="Times New Roman"/>
                <w:color w:val="000000"/>
                <w:sz w:val="20"/>
                <w:szCs w:val="20"/>
                <w:lang w:eastAsia="ar-SA"/>
              </w:rPr>
            </w:pPr>
            <w:r>
              <w:rPr>
                <w:rFonts w:ascii="Times New Roman" w:hAnsi="Times New Roman"/>
                <w:color w:val="000000"/>
                <w:sz w:val="20"/>
                <w:szCs w:val="20"/>
                <w:lang w:eastAsia="ar-SA"/>
              </w:rPr>
              <w:t>пт. –</w:t>
            </w:r>
          </w:p>
          <w:p w:rsidR="007D6DF0" w:rsidRDefault="007D6DF0">
            <w:pPr>
              <w:widowControl w:val="0"/>
              <w:suppressAutoHyphens/>
              <w:autoSpaceDN w:val="0"/>
              <w:jc w:val="center"/>
              <w:rPr>
                <w:rFonts w:ascii="Times New Roman" w:hAnsi="Times New Roman"/>
                <w:color w:val="000000"/>
                <w:sz w:val="20"/>
                <w:szCs w:val="20"/>
                <w:lang w:eastAsia="ar-SA"/>
              </w:rPr>
            </w:pPr>
            <w:r>
              <w:rPr>
                <w:rFonts w:ascii="Times New Roman" w:hAnsi="Times New Roman"/>
                <w:color w:val="000000"/>
                <w:sz w:val="20"/>
                <w:szCs w:val="20"/>
                <w:lang w:eastAsia="ar-SA"/>
              </w:rPr>
              <w:t xml:space="preserve">с 9.00 до 17.00, </w:t>
            </w:r>
          </w:p>
          <w:p w:rsidR="007D6DF0" w:rsidRDefault="007D6DF0">
            <w:pPr>
              <w:widowControl w:val="0"/>
              <w:suppressAutoHyphens/>
              <w:autoSpaceDN w:val="0"/>
              <w:jc w:val="center"/>
              <w:rPr>
                <w:rFonts w:ascii="Times New Roman" w:hAnsi="Times New Roman"/>
                <w:color w:val="000000"/>
                <w:sz w:val="20"/>
                <w:szCs w:val="20"/>
                <w:lang w:eastAsia="ar-SA"/>
              </w:rPr>
            </w:pPr>
            <w:r>
              <w:rPr>
                <w:rFonts w:ascii="Times New Roman" w:hAnsi="Times New Roman"/>
                <w:color w:val="000000"/>
                <w:sz w:val="20"/>
                <w:szCs w:val="20"/>
                <w:lang w:eastAsia="ar-SA"/>
              </w:rPr>
              <w:t xml:space="preserve">перерыв </w:t>
            </w:r>
            <w:proofErr w:type="gramStart"/>
            <w:r>
              <w:rPr>
                <w:rFonts w:ascii="Times New Roman" w:hAnsi="Times New Roman"/>
                <w:color w:val="000000"/>
                <w:sz w:val="20"/>
                <w:szCs w:val="20"/>
                <w:lang w:eastAsia="ar-SA"/>
              </w:rPr>
              <w:t>с</w:t>
            </w:r>
            <w:proofErr w:type="gramEnd"/>
          </w:p>
          <w:p w:rsidR="007D6DF0" w:rsidRDefault="007D6DF0">
            <w:pPr>
              <w:widowControl w:val="0"/>
              <w:tabs>
                <w:tab w:val="left" w:pos="733"/>
              </w:tabs>
              <w:autoSpaceDN w:val="0"/>
              <w:jc w:val="center"/>
              <w:rPr>
                <w:rFonts w:ascii="Times New Roman" w:hAnsi="Times New Roman"/>
                <w:color w:val="000000"/>
                <w:sz w:val="20"/>
                <w:szCs w:val="20"/>
                <w:lang w:eastAsia="ar-SA"/>
              </w:rPr>
            </w:pPr>
            <w:r>
              <w:rPr>
                <w:rFonts w:ascii="Times New Roman" w:hAnsi="Times New Roman"/>
                <w:color w:val="000000"/>
                <w:sz w:val="20"/>
                <w:szCs w:val="20"/>
                <w:lang w:eastAsia="ar-SA"/>
              </w:rPr>
              <w:t>13.00 до 13.48, выходные дни -</w:t>
            </w:r>
          </w:p>
          <w:p w:rsidR="007D6DF0" w:rsidRDefault="007D6DF0">
            <w:pPr>
              <w:widowControl w:val="0"/>
              <w:suppressAutoHyphens/>
              <w:autoSpaceDN w:val="0"/>
              <w:ind w:left="58"/>
              <w:jc w:val="center"/>
              <w:rPr>
                <w:rFonts w:ascii="Times New Roman" w:hAnsi="Times New Roman"/>
                <w:color w:val="000000"/>
                <w:sz w:val="20"/>
                <w:szCs w:val="20"/>
                <w:lang w:eastAsia="ar-SA"/>
              </w:rPr>
            </w:pPr>
            <w:proofErr w:type="spellStart"/>
            <w:proofErr w:type="gramStart"/>
            <w:r>
              <w:rPr>
                <w:rFonts w:ascii="Times New Roman" w:hAnsi="Times New Roman"/>
                <w:color w:val="000000"/>
                <w:sz w:val="20"/>
                <w:szCs w:val="20"/>
                <w:lang w:eastAsia="ar-SA"/>
              </w:rPr>
              <w:t>сб</w:t>
            </w:r>
            <w:proofErr w:type="spellEnd"/>
            <w:proofErr w:type="gramEnd"/>
            <w:r>
              <w:rPr>
                <w:rFonts w:ascii="Times New Roman" w:hAnsi="Times New Roman"/>
                <w:color w:val="000000"/>
                <w:sz w:val="20"/>
                <w:szCs w:val="20"/>
                <w:lang w:eastAsia="ar-SA"/>
              </w:rPr>
              <w:t>, вс.</w:t>
            </w:r>
          </w:p>
        </w:tc>
        <w:tc>
          <w:tcPr>
            <w:tcW w:w="1136" w:type="dxa"/>
            <w:tcBorders>
              <w:top w:val="single" w:sz="4" w:space="0" w:color="auto"/>
              <w:left w:val="single" w:sz="4" w:space="0" w:color="auto"/>
              <w:bottom w:val="single" w:sz="4" w:space="0" w:color="auto"/>
              <w:right w:val="single" w:sz="4" w:space="0" w:color="auto"/>
            </w:tcBorders>
            <w:vAlign w:val="center"/>
            <w:hideMark/>
          </w:tcPr>
          <w:p w:rsidR="007D6DF0" w:rsidRDefault="007D6DF0">
            <w:pPr>
              <w:widowControl w:val="0"/>
              <w:suppressAutoHyphens/>
              <w:jc w:val="center"/>
              <w:rPr>
                <w:rFonts w:ascii="Times New Roman" w:hAnsi="Times New Roman"/>
                <w:sz w:val="20"/>
                <w:szCs w:val="20"/>
                <w:shd w:val="clear" w:color="auto" w:fill="FFFFFF"/>
              </w:rPr>
            </w:pPr>
            <w:r>
              <w:rPr>
                <w:rFonts w:ascii="Times New Roman" w:hAnsi="Times New Roman"/>
                <w:sz w:val="20"/>
                <w:szCs w:val="20"/>
                <w:shd w:val="clear" w:color="auto" w:fill="FFFFFF"/>
              </w:rPr>
              <w:t xml:space="preserve">8 (800) </w:t>
            </w:r>
          </w:p>
          <w:p w:rsidR="007D6DF0" w:rsidRDefault="007D6DF0">
            <w:pPr>
              <w:widowControl w:val="0"/>
              <w:suppressAutoHyphens/>
              <w:jc w:val="center"/>
              <w:rPr>
                <w:rFonts w:ascii="Courier New" w:eastAsia="Times New Roman" w:hAnsi="Courier New" w:cs="Courier New"/>
                <w:sz w:val="20"/>
                <w:szCs w:val="20"/>
                <w:lang w:eastAsia="ar-SA"/>
              </w:rPr>
            </w:pPr>
            <w:r>
              <w:rPr>
                <w:rFonts w:ascii="Times New Roman" w:hAnsi="Times New Roman"/>
                <w:sz w:val="20"/>
                <w:szCs w:val="20"/>
                <w:shd w:val="clear" w:color="auto" w:fill="FFFFFF"/>
              </w:rPr>
              <w:t>301-47-47</w:t>
            </w:r>
          </w:p>
        </w:tc>
      </w:tr>
    </w:tbl>
    <w:p w:rsidR="007D6DF0" w:rsidRDefault="007D6DF0" w:rsidP="007D6DF0">
      <w:pPr>
        <w:tabs>
          <w:tab w:val="left" w:pos="142"/>
          <w:tab w:val="left" w:pos="284"/>
        </w:tabs>
        <w:jc w:val="both"/>
        <w:rPr>
          <w:rFonts w:ascii="Times New Roman" w:eastAsia="Times New Roman" w:hAnsi="Times New Roman"/>
          <w:sz w:val="24"/>
          <w:szCs w:val="24"/>
          <w:lang w:eastAsia="x-none"/>
        </w:rPr>
      </w:pPr>
    </w:p>
    <w:p w:rsidR="007D6DF0" w:rsidRDefault="007D6DF0" w:rsidP="007D6DF0">
      <w:pPr>
        <w:tabs>
          <w:tab w:val="left" w:pos="142"/>
          <w:tab w:val="left" w:pos="284"/>
        </w:tabs>
        <w:jc w:val="both"/>
        <w:rPr>
          <w:rFonts w:ascii="Times New Roman" w:eastAsia="Times New Roman" w:hAnsi="Times New Roman"/>
          <w:sz w:val="24"/>
          <w:szCs w:val="24"/>
          <w:lang w:eastAsia="x-none"/>
        </w:rPr>
      </w:pPr>
    </w:p>
    <w:p w:rsidR="007D6DF0" w:rsidRDefault="007D6DF0">
      <w:pPr>
        <w:rPr>
          <w:rFonts w:ascii="Times New Roman" w:eastAsia="Times New Roman" w:hAnsi="Times New Roman"/>
          <w:sz w:val="24"/>
          <w:szCs w:val="24"/>
          <w:lang w:eastAsia="x-none"/>
        </w:rPr>
      </w:pPr>
      <w:r>
        <w:rPr>
          <w:rFonts w:ascii="Times New Roman" w:eastAsia="Times New Roman" w:hAnsi="Times New Roman"/>
          <w:sz w:val="24"/>
          <w:szCs w:val="24"/>
          <w:lang w:eastAsia="x-none"/>
        </w:rPr>
        <w:br w:type="page"/>
      </w:r>
    </w:p>
    <w:p w:rsidR="007D6DF0" w:rsidRDefault="007D6DF0" w:rsidP="007D6DF0">
      <w:pPr>
        <w:widowControl w:val="0"/>
        <w:autoSpaceDE w:val="0"/>
        <w:autoSpaceDN w:val="0"/>
        <w:adjustRightInd w:val="0"/>
        <w:jc w:val="right"/>
        <w:outlineLvl w:val="1"/>
        <w:rPr>
          <w:rFonts w:ascii="Times New Roman" w:hAnsi="Times New Roman"/>
          <w:sz w:val="24"/>
          <w:szCs w:val="24"/>
        </w:rPr>
      </w:pPr>
      <w:r>
        <w:rPr>
          <w:rFonts w:ascii="Times New Roman" w:hAnsi="Times New Roman"/>
          <w:sz w:val="24"/>
          <w:szCs w:val="24"/>
        </w:rPr>
        <w:lastRenderedPageBreak/>
        <w:t>Приложение 3</w:t>
      </w:r>
    </w:p>
    <w:p w:rsidR="007D6DF0" w:rsidRDefault="007D6DF0" w:rsidP="007D6DF0">
      <w:pPr>
        <w:widowControl w:val="0"/>
        <w:autoSpaceDE w:val="0"/>
        <w:autoSpaceDN w:val="0"/>
        <w:adjustRightInd w:val="0"/>
        <w:jc w:val="right"/>
        <w:rPr>
          <w:rFonts w:ascii="Times New Roman" w:hAnsi="Times New Roman"/>
          <w:sz w:val="24"/>
          <w:szCs w:val="24"/>
        </w:rPr>
      </w:pPr>
      <w:r>
        <w:rPr>
          <w:rFonts w:ascii="Times New Roman" w:hAnsi="Times New Roman"/>
          <w:sz w:val="24"/>
          <w:szCs w:val="24"/>
        </w:rPr>
        <w:t>к административному Регламенту</w:t>
      </w:r>
    </w:p>
    <w:p w:rsidR="007D6DF0" w:rsidRDefault="007D6DF0" w:rsidP="007D6DF0">
      <w:pPr>
        <w:widowControl w:val="0"/>
        <w:autoSpaceDE w:val="0"/>
        <w:autoSpaceDN w:val="0"/>
        <w:adjustRightInd w:val="0"/>
        <w:jc w:val="right"/>
        <w:rPr>
          <w:rFonts w:ascii="Times New Roman" w:hAnsi="Times New Roman"/>
          <w:sz w:val="24"/>
          <w:szCs w:val="24"/>
        </w:rPr>
      </w:pPr>
    </w:p>
    <w:p w:rsidR="007D6DF0" w:rsidRDefault="007D6DF0" w:rsidP="007D6DF0">
      <w:pPr>
        <w:pStyle w:val="ConsPlusNonformat"/>
      </w:pPr>
      <w:r>
        <w:t>ОБРАЗЕЦ СОГЛАСИЯ</w:t>
      </w:r>
    </w:p>
    <w:p w:rsidR="007D6DF0" w:rsidRDefault="007D6DF0" w:rsidP="007D6DF0">
      <w:pPr>
        <w:pStyle w:val="ConsPlusNonformat"/>
      </w:pPr>
    </w:p>
    <w:p w:rsidR="007D6DF0" w:rsidRDefault="007D6DF0" w:rsidP="007D6DF0">
      <w:pPr>
        <w:pStyle w:val="ConsPlusNonformat"/>
      </w:pPr>
      <w:bookmarkStart w:id="4" w:name="Par523"/>
      <w:bookmarkEnd w:id="4"/>
      <w:r>
        <w:t xml:space="preserve">                                 Согласие</w:t>
      </w:r>
    </w:p>
    <w:p w:rsidR="007D6DF0" w:rsidRDefault="007D6DF0" w:rsidP="007D6DF0">
      <w:pPr>
        <w:pStyle w:val="ConsPlusNonformat"/>
      </w:pPr>
      <w:r>
        <w:t xml:space="preserve">              на передачу жилого помещения, предоставленного</w:t>
      </w:r>
    </w:p>
    <w:p w:rsidR="007D6DF0" w:rsidRDefault="007D6DF0" w:rsidP="007D6DF0">
      <w:pPr>
        <w:pStyle w:val="ConsPlusNonformat"/>
      </w:pPr>
      <w:r>
        <w:t xml:space="preserve">                 по договору социального найма, в поднаем</w:t>
      </w:r>
    </w:p>
    <w:p w:rsidR="007D6DF0" w:rsidRDefault="007D6DF0" w:rsidP="007D6DF0">
      <w:pPr>
        <w:pStyle w:val="ConsPlusNonformat"/>
      </w:pPr>
    </w:p>
    <w:p w:rsidR="007D6DF0" w:rsidRDefault="007D6DF0" w:rsidP="007D6DF0">
      <w:pPr>
        <w:pStyle w:val="ConsPlusNonformat"/>
      </w:pPr>
      <w:r>
        <w:t xml:space="preserve">    Дано, гр. _____________________________________________________________</w:t>
      </w:r>
    </w:p>
    <w:p w:rsidR="007D6DF0" w:rsidRDefault="007D6DF0" w:rsidP="007D6DF0">
      <w:pPr>
        <w:pStyle w:val="ConsPlusNonformat"/>
      </w:pPr>
      <w:r>
        <w:t xml:space="preserve">                          (Ф.И.О., адрес регистрации)</w:t>
      </w:r>
    </w:p>
    <w:p w:rsidR="007D6DF0" w:rsidRDefault="007D6DF0" w:rsidP="007D6DF0">
      <w:pPr>
        <w:pStyle w:val="ConsPlusNonformat"/>
      </w:pPr>
      <w:r>
        <w:t xml:space="preserve">в  том, что  _________________________________________  дает  согласие  </w:t>
      </w:r>
      <w:proofErr w:type="gramStart"/>
      <w:r>
        <w:t>на</w:t>
      </w:r>
      <w:proofErr w:type="gramEnd"/>
    </w:p>
    <w:p w:rsidR="007D6DF0" w:rsidRDefault="007D6DF0" w:rsidP="007D6DF0">
      <w:pPr>
        <w:pStyle w:val="ConsPlusNonformat"/>
      </w:pPr>
      <w:r>
        <w:t xml:space="preserve">предоставление,   занимаемого  Вами  жилого  помещения,  расположенного  </w:t>
      </w:r>
      <w:proofErr w:type="gramStart"/>
      <w:r>
        <w:t>по</w:t>
      </w:r>
      <w:proofErr w:type="gramEnd"/>
    </w:p>
    <w:p w:rsidR="007D6DF0" w:rsidRDefault="007D6DF0" w:rsidP="007D6DF0">
      <w:pPr>
        <w:pStyle w:val="ConsPlusNonformat"/>
      </w:pPr>
      <w:r>
        <w:t>адресу: __________________________________________________________________,</w:t>
      </w:r>
    </w:p>
    <w:p w:rsidR="007D6DF0" w:rsidRDefault="007D6DF0" w:rsidP="007D6DF0">
      <w:pPr>
        <w:pStyle w:val="ConsPlusNonformat"/>
      </w:pPr>
      <w:proofErr w:type="gramStart"/>
      <w:r>
        <w:t>предоставленного</w:t>
      </w:r>
      <w:proofErr w:type="gramEnd"/>
      <w:r>
        <w:t xml:space="preserve"> ______________________________________________ по договору</w:t>
      </w:r>
    </w:p>
    <w:p w:rsidR="007D6DF0" w:rsidRDefault="007D6DF0" w:rsidP="007D6DF0">
      <w:pPr>
        <w:pStyle w:val="ConsPlusNonformat"/>
      </w:pPr>
      <w:r>
        <w:t xml:space="preserve">                            (Ф.И.О. нанимателя)</w:t>
      </w:r>
    </w:p>
    <w:p w:rsidR="007D6DF0" w:rsidRDefault="007D6DF0" w:rsidP="007D6DF0">
      <w:pPr>
        <w:pStyle w:val="ConsPlusNonformat"/>
      </w:pPr>
      <w:r>
        <w:t>социального   найма    от "__" __________ _____ года N ______ по   договору</w:t>
      </w:r>
    </w:p>
    <w:p w:rsidR="007D6DF0" w:rsidRDefault="007D6DF0" w:rsidP="007D6DF0">
      <w:pPr>
        <w:pStyle w:val="ConsPlusNonformat"/>
      </w:pPr>
      <w:r>
        <w:t>поднайма от "__" _________ _____ года N _______ гр. _______________________</w:t>
      </w:r>
    </w:p>
    <w:p w:rsidR="007D6DF0" w:rsidRDefault="007D6DF0" w:rsidP="007D6DF0">
      <w:pPr>
        <w:pStyle w:val="ConsPlusNonformat"/>
      </w:pPr>
      <w:r>
        <w:t>__________________________________________________________________________.</w:t>
      </w:r>
    </w:p>
    <w:p w:rsidR="007D6DF0" w:rsidRDefault="007D6DF0" w:rsidP="007D6DF0">
      <w:pPr>
        <w:pStyle w:val="ConsPlusNonformat"/>
      </w:pPr>
      <w:r>
        <w:t xml:space="preserve">                        (Ф.И.О., адрес регистрации)</w:t>
      </w:r>
    </w:p>
    <w:p w:rsidR="007D6DF0" w:rsidRDefault="007D6DF0" w:rsidP="007D6DF0">
      <w:pPr>
        <w:pStyle w:val="ConsPlusNonformat"/>
      </w:pPr>
    </w:p>
    <w:p w:rsidR="007D6DF0" w:rsidRDefault="007D6DF0" w:rsidP="007D6DF0">
      <w:pPr>
        <w:pStyle w:val="ConsPlusNonformat"/>
      </w:pPr>
      <w:r>
        <w:t>исполнитель: Фамилия, инициалы,</w:t>
      </w:r>
    </w:p>
    <w:p w:rsidR="007D6DF0" w:rsidRDefault="007D6DF0" w:rsidP="007D6DF0">
      <w:pPr>
        <w:pStyle w:val="ConsPlusNonformat"/>
        <w:rPr>
          <w:rFonts w:ascii="Times New Roman" w:hAnsi="Times New Roman" w:cs="Times New Roman"/>
          <w:sz w:val="24"/>
          <w:szCs w:val="24"/>
        </w:rPr>
      </w:pPr>
      <w:r>
        <w:t>телефон: 00-00-00</w:t>
      </w:r>
    </w:p>
    <w:p w:rsidR="007D6DF0" w:rsidRDefault="007D6DF0" w:rsidP="007D6DF0">
      <w:pPr>
        <w:widowControl w:val="0"/>
        <w:autoSpaceDE w:val="0"/>
        <w:autoSpaceDN w:val="0"/>
        <w:adjustRightInd w:val="0"/>
        <w:jc w:val="right"/>
        <w:rPr>
          <w:rFonts w:ascii="Times New Roman" w:hAnsi="Times New Roman"/>
          <w:sz w:val="24"/>
          <w:szCs w:val="24"/>
        </w:rPr>
      </w:pPr>
    </w:p>
    <w:p w:rsidR="007D6DF0" w:rsidRDefault="007D6DF0">
      <w:pPr>
        <w:rPr>
          <w:rFonts w:ascii="Times New Roman" w:hAnsi="Times New Roman"/>
          <w:sz w:val="24"/>
          <w:szCs w:val="24"/>
        </w:rPr>
      </w:pPr>
      <w:bookmarkStart w:id="5" w:name="Par552"/>
      <w:bookmarkEnd w:id="5"/>
      <w:r>
        <w:rPr>
          <w:rFonts w:ascii="Times New Roman" w:hAnsi="Times New Roman"/>
          <w:sz w:val="24"/>
          <w:szCs w:val="24"/>
        </w:rPr>
        <w:br w:type="page"/>
      </w:r>
    </w:p>
    <w:p w:rsidR="007D6DF0" w:rsidRDefault="007D6DF0" w:rsidP="007D6DF0">
      <w:pPr>
        <w:widowControl w:val="0"/>
        <w:autoSpaceDE w:val="0"/>
        <w:autoSpaceDN w:val="0"/>
        <w:adjustRightInd w:val="0"/>
        <w:jc w:val="right"/>
        <w:outlineLvl w:val="1"/>
        <w:rPr>
          <w:rFonts w:ascii="Times New Roman" w:hAnsi="Times New Roman"/>
          <w:sz w:val="24"/>
          <w:szCs w:val="24"/>
        </w:rPr>
      </w:pPr>
      <w:r>
        <w:rPr>
          <w:rFonts w:ascii="Times New Roman" w:hAnsi="Times New Roman"/>
          <w:sz w:val="24"/>
          <w:szCs w:val="24"/>
        </w:rPr>
        <w:lastRenderedPageBreak/>
        <w:t>Приложение 4</w:t>
      </w:r>
    </w:p>
    <w:p w:rsidR="007D6DF0" w:rsidRDefault="007D6DF0" w:rsidP="007D6DF0">
      <w:pPr>
        <w:widowControl w:val="0"/>
        <w:autoSpaceDE w:val="0"/>
        <w:autoSpaceDN w:val="0"/>
        <w:adjustRightInd w:val="0"/>
        <w:jc w:val="right"/>
        <w:rPr>
          <w:rFonts w:ascii="Times New Roman" w:hAnsi="Times New Roman"/>
          <w:sz w:val="24"/>
          <w:szCs w:val="24"/>
        </w:rPr>
      </w:pPr>
      <w:r>
        <w:rPr>
          <w:rFonts w:ascii="Times New Roman" w:hAnsi="Times New Roman"/>
          <w:sz w:val="24"/>
          <w:szCs w:val="24"/>
        </w:rPr>
        <w:t>к административному Регламенту</w:t>
      </w:r>
    </w:p>
    <w:p w:rsidR="007D6DF0" w:rsidRDefault="007D6DF0" w:rsidP="007D6DF0">
      <w:pPr>
        <w:rPr>
          <w:rFonts w:ascii="Times New Roman" w:hAnsi="Times New Roman"/>
          <w:sz w:val="24"/>
          <w:szCs w:val="24"/>
        </w:rPr>
      </w:pPr>
    </w:p>
    <w:p w:rsidR="007D6DF0" w:rsidRDefault="007D6DF0" w:rsidP="007D6DF0">
      <w:pPr>
        <w:pStyle w:val="ConsPlusNonformat"/>
      </w:pPr>
      <w:r>
        <w:t xml:space="preserve">                             ОБРАЗЕЦ ЗАЯВЛЕНИЯ</w:t>
      </w:r>
    </w:p>
    <w:p w:rsidR="007D6DF0" w:rsidRDefault="007D6DF0" w:rsidP="007D6DF0">
      <w:pPr>
        <w:pStyle w:val="ConsPlusNonformat"/>
      </w:pPr>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(фамилия, инициалы руководителя)</w:t>
      </w:r>
    </w:p>
    <w:p w:rsidR="007D6DF0" w:rsidRDefault="007D6DF0" w:rsidP="007D6DF0">
      <w:pPr>
        <w:pStyle w:val="ConsPlusNonformat"/>
      </w:pPr>
      <w:r>
        <w:t xml:space="preserve">                                       от _________________________________</w:t>
      </w:r>
    </w:p>
    <w:p w:rsidR="007D6DF0" w:rsidRDefault="007D6DF0" w:rsidP="007D6DF0">
      <w:pPr>
        <w:pStyle w:val="ConsPlusNonformat"/>
      </w:pPr>
      <w:r>
        <w:t xml:space="preserve">                                       </w:t>
      </w:r>
      <w:proofErr w:type="gramStart"/>
      <w:r>
        <w:t>(фамилия, имя, отчество заявителя</w:t>
      </w:r>
      <w:proofErr w:type="gramEnd"/>
    </w:p>
    <w:p w:rsidR="007D6DF0" w:rsidRDefault="007D6DF0" w:rsidP="007D6DF0">
      <w:pPr>
        <w:pStyle w:val="ConsPlusNonformat"/>
      </w:pPr>
      <w:r>
        <w:t xml:space="preserve">                                                     (нанимателя),</w:t>
      </w:r>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либо представителя по доверенности,</w:t>
      </w:r>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с указанием реквизитов доверенности)</w:t>
      </w:r>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зарегистрированног</w:t>
      </w:r>
      <w:proofErr w:type="gramStart"/>
      <w:r>
        <w:t>о(</w:t>
      </w:r>
      <w:proofErr w:type="gramEnd"/>
      <w:r>
        <w:t>ой) по адресу:</w:t>
      </w:r>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w:t>
      </w:r>
      <w:proofErr w:type="gramStart"/>
      <w:r>
        <w:t>(наименование населенного пункта,</w:t>
      </w:r>
      <w:proofErr w:type="gramEnd"/>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улицы, номера дома, корпуса,</w:t>
      </w:r>
    </w:p>
    <w:p w:rsidR="007D6DF0" w:rsidRDefault="007D6DF0" w:rsidP="007D6DF0">
      <w:pPr>
        <w:pStyle w:val="ConsPlusNonformat"/>
      </w:pPr>
      <w:r>
        <w:t xml:space="preserve">                                       ____________________________________</w:t>
      </w:r>
    </w:p>
    <w:p w:rsidR="007D6DF0" w:rsidRDefault="007D6DF0" w:rsidP="007D6DF0">
      <w:pPr>
        <w:pStyle w:val="ConsPlusNonformat"/>
      </w:pPr>
      <w:r>
        <w:t xml:space="preserve">                                                квартиры (комнаты)</w:t>
      </w:r>
    </w:p>
    <w:p w:rsidR="007D6DF0" w:rsidRDefault="007D6DF0" w:rsidP="007D6DF0">
      <w:pPr>
        <w:pStyle w:val="ConsPlusNonformat"/>
      </w:pPr>
      <w:r>
        <w:t xml:space="preserve">                                       контактный номер телефона:</w:t>
      </w:r>
    </w:p>
    <w:p w:rsidR="007D6DF0" w:rsidRDefault="007D6DF0" w:rsidP="007D6DF0">
      <w:pPr>
        <w:pStyle w:val="ConsPlusNonformat"/>
      </w:pPr>
      <w:r>
        <w:t xml:space="preserve">                                       ____________________________________</w:t>
      </w:r>
    </w:p>
    <w:p w:rsidR="007D6DF0" w:rsidRDefault="007D6DF0" w:rsidP="007D6DF0">
      <w:pPr>
        <w:pStyle w:val="ConsPlusNonformat"/>
      </w:pPr>
    </w:p>
    <w:p w:rsidR="007D6DF0" w:rsidRDefault="007D6DF0" w:rsidP="007D6DF0">
      <w:pPr>
        <w:pStyle w:val="ConsPlusNonformat"/>
      </w:pPr>
      <w:bookmarkStart w:id="6" w:name="Par455"/>
      <w:bookmarkEnd w:id="6"/>
      <w:r>
        <w:t xml:space="preserve">                               </w:t>
      </w:r>
    </w:p>
    <w:p w:rsidR="007D6DF0" w:rsidRDefault="007D6DF0" w:rsidP="007D6DF0">
      <w:pPr>
        <w:pStyle w:val="ConsPlusNonformat"/>
        <w:jc w:val="center"/>
      </w:pPr>
      <w:r>
        <w:t>ЗАЯВЛЕНИЕ</w:t>
      </w:r>
    </w:p>
    <w:p w:rsidR="007D6DF0" w:rsidRDefault="007D6DF0" w:rsidP="007D6DF0">
      <w:pPr>
        <w:pStyle w:val="ConsPlusNonformat"/>
      </w:pPr>
    </w:p>
    <w:p w:rsidR="007D6DF0" w:rsidRDefault="007D6DF0" w:rsidP="007D6DF0">
      <w:pPr>
        <w:pStyle w:val="ConsPlusNonformat"/>
      </w:pPr>
      <w:r>
        <w:t xml:space="preserve">    Прошу  дать согласие на передачу занимаемого мною муниципального жилого</w:t>
      </w:r>
    </w:p>
    <w:p w:rsidR="007D6DF0" w:rsidRDefault="007D6DF0" w:rsidP="007D6DF0">
      <w:pPr>
        <w:pStyle w:val="ConsPlusNonformat"/>
      </w:pPr>
      <w:r>
        <w:t>помещения   по   договору   социального найма от "__"_________ _______ года</w:t>
      </w:r>
    </w:p>
    <w:p w:rsidR="007D6DF0" w:rsidRDefault="007D6DF0" w:rsidP="007D6DF0">
      <w:pPr>
        <w:pStyle w:val="ConsPlusNonformat"/>
      </w:pPr>
      <w:r>
        <w:t>N ________ в поднаем.</w:t>
      </w:r>
    </w:p>
    <w:p w:rsidR="007D6DF0" w:rsidRDefault="007D6DF0" w:rsidP="007D6DF0">
      <w:pPr>
        <w:pStyle w:val="ConsPlusNonformat"/>
      </w:pPr>
    </w:p>
    <w:p w:rsidR="007D6DF0" w:rsidRDefault="007D6DF0" w:rsidP="007D6DF0">
      <w:pPr>
        <w:pStyle w:val="ConsPlusNonformat"/>
      </w:pPr>
      <w:r>
        <w:t>__________________                                  _______________________</w:t>
      </w:r>
    </w:p>
    <w:p w:rsidR="007D6DF0" w:rsidRDefault="007D6DF0" w:rsidP="007D6DF0">
      <w:pPr>
        <w:pStyle w:val="ConsPlusNonformat"/>
      </w:pPr>
      <w:r>
        <w:t xml:space="preserve">      (Дата)                                              (Подпись)</w:t>
      </w:r>
    </w:p>
    <w:p w:rsidR="007D6DF0" w:rsidRDefault="007D6DF0" w:rsidP="007D6DF0">
      <w:pPr>
        <w:pStyle w:val="ConsPlusNonformat"/>
      </w:pPr>
    </w:p>
    <w:p w:rsidR="007D6DF0" w:rsidRDefault="007D6DF0" w:rsidP="007D6DF0">
      <w:pPr>
        <w:pStyle w:val="ConsPlusNonformat"/>
      </w:pPr>
      <w:r>
        <w:t>Подпись заявителя ________________________________________________ заверяю.</w:t>
      </w:r>
    </w:p>
    <w:p w:rsidR="007D6DF0" w:rsidRDefault="007D6DF0" w:rsidP="007D6DF0">
      <w:pPr>
        <w:pStyle w:val="ConsPlusNonformat"/>
      </w:pPr>
      <w:r>
        <w:t>Специалист ______________________ __________________________________</w:t>
      </w:r>
    </w:p>
    <w:p w:rsidR="007D6DF0" w:rsidRDefault="007D6DF0" w:rsidP="007D6DF0">
      <w:pPr>
        <w:pStyle w:val="ConsPlusNonformat"/>
      </w:pPr>
      <w:r>
        <w:t xml:space="preserve">                        (подпись)                 (Фамилия И.О.)</w:t>
      </w:r>
    </w:p>
    <w:p w:rsidR="007D6DF0" w:rsidRDefault="007D6DF0" w:rsidP="007D6DF0">
      <w:pPr>
        <w:pStyle w:val="ConsPlusNonformat"/>
      </w:pPr>
    </w:p>
    <w:p w:rsidR="007D6DF0" w:rsidRDefault="007D6DF0" w:rsidP="007D6DF0">
      <w:pPr>
        <w:pStyle w:val="ConsPlusNonformat"/>
      </w:pPr>
      <w:r>
        <w:t xml:space="preserve">                                                   "__" __________ 20 __ г.</w:t>
      </w:r>
    </w:p>
    <w:p w:rsidR="007D6DF0" w:rsidRDefault="007D6DF0" w:rsidP="007D6DF0">
      <w:pPr>
        <w:pStyle w:val="ConsPlusNonformat"/>
      </w:pPr>
    </w:p>
    <w:p w:rsidR="007D6DF0" w:rsidRDefault="007D6DF0" w:rsidP="007D6DF0">
      <w:pPr>
        <w:pStyle w:val="ConsPlusNonformat"/>
      </w:pPr>
      <w:r>
        <w:t xml:space="preserve">                                                оборотная сторона заявления</w:t>
      </w:r>
    </w:p>
    <w:p w:rsidR="007D6DF0" w:rsidRDefault="007D6DF0" w:rsidP="007D6DF0">
      <w:pPr>
        <w:pStyle w:val="ConsPlusNonformat"/>
      </w:pPr>
    </w:p>
    <w:p w:rsidR="007D6DF0" w:rsidRDefault="007D6DF0" w:rsidP="007D6DF0">
      <w:pPr>
        <w:pStyle w:val="ConsPlusNonformat"/>
      </w:pPr>
    </w:p>
    <w:p w:rsidR="007D6DF0" w:rsidRDefault="007D6DF0" w:rsidP="007D6DF0">
      <w:pPr>
        <w:pStyle w:val="ConsPlusNonformat"/>
      </w:pPr>
      <w:r>
        <w:t>Результат рассмотрения заявления прошу:</w:t>
      </w:r>
    </w:p>
    <w:p w:rsidR="007D6DF0" w:rsidRDefault="007D6DF0" w:rsidP="007D6DF0">
      <w:pPr>
        <w:pStyle w:val="ConsPlusNonformat"/>
      </w:pP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890"/>
      </w:tblGrid>
      <w:tr w:rsidR="007D6DF0" w:rsidTr="007D6DF0">
        <w:tc>
          <w:tcPr>
            <w:tcW w:w="534" w:type="dxa"/>
            <w:tcBorders>
              <w:top w:val="single" w:sz="4" w:space="0" w:color="auto"/>
              <w:left w:val="single" w:sz="4" w:space="0" w:color="auto"/>
              <w:bottom w:val="single" w:sz="4" w:space="0" w:color="auto"/>
              <w:right w:val="single" w:sz="4" w:space="0" w:color="auto"/>
            </w:tcBorders>
          </w:tcPr>
          <w:p w:rsidR="007D6DF0" w:rsidRDefault="007D6DF0">
            <w:pPr>
              <w:pStyle w:val="ConsPlusNonformat"/>
              <w:spacing w:line="276" w:lineRule="auto"/>
              <w:rPr>
                <w:lang w:eastAsia="en-US"/>
              </w:rPr>
            </w:pPr>
          </w:p>
          <w:p w:rsidR="007D6DF0" w:rsidRDefault="007D6DF0">
            <w:pPr>
              <w:pStyle w:val="ConsPlusNonformat"/>
              <w:spacing w:line="276" w:lineRule="auto"/>
              <w:rPr>
                <w:lang w:eastAsia="en-US"/>
              </w:rPr>
            </w:pPr>
          </w:p>
        </w:tc>
        <w:tc>
          <w:tcPr>
            <w:tcW w:w="9890" w:type="dxa"/>
            <w:tcBorders>
              <w:top w:val="nil"/>
              <w:left w:val="single" w:sz="4" w:space="0" w:color="auto"/>
              <w:bottom w:val="nil"/>
              <w:right w:val="nil"/>
            </w:tcBorders>
            <w:vAlign w:val="center"/>
            <w:hideMark/>
          </w:tcPr>
          <w:p w:rsidR="007D6DF0" w:rsidRDefault="007D6DF0">
            <w:pPr>
              <w:pStyle w:val="ConsPlusNonformat"/>
              <w:spacing w:line="276" w:lineRule="auto"/>
              <w:rPr>
                <w:lang w:eastAsia="en-US"/>
              </w:rPr>
            </w:pPr>
            <w:r>
              <w:rPr>
                <w:lang w:eastAsia="en-US"/>
              </w:rPr>
              <w:t>выдать на руки в ОИВ/Администрации/ Организации</w:t>
            </w:r>
          </w:p>
        </w:tc>
      </w:tr>
      <w:tr w:rsidR="007D6DF0" w:rsidTr="007D6DF0">
        <w:tc>
          <w:tcPr>
            <w:tcW w:w="534" w:type="dxa"/>
            <w:tcBorders>
              <w:top w:val="single" w:sz="4" w:space="0" w:color="auto"/>
              <w:left w:val="single" w:sz="4" w:space="0" w:color="auto"/>
              <w:bottom w:val="single" w:sz="4" w:space="0" w:color="auto"/>
              <w:right w:val="single" w:sz="4" w:space="0" w:color="auto"/>
            </w:tcBorders>
          </w:tcPr>
          <w:p w:rsidR="007D6DF0" w:rsidRDefault="007D6DF0">
            <w:pPr>
              <w:pStyle w:val="ConsPlusNonformat"/>
              <w:spacing w:line="276" w:lineRule="auto"/>
              <w:rPr>
                <w:lang w:eastAsia="en-US"/>
              </w:rPr>
            </w:pPr>
          </w:p>
          <w:p w:rsidR="007D6DF0" w:rsidRDefault="007D6DF0">
            <w:pPr>
              <w:pStyle w:val="ConsPlusNonformat"/>
              <w:spacing w:line="276" w:lineRule="auto"/>
              <w:rPr>
                <w:lang w:eastAsia="en-US"/>
              </w:rPr>
            </w:pPr>
          </w:p>
        </w:tc>
        <w:tc>
          <w:tcPr>
            <w:tcW w:w="9890" w:type="dxa"/>
            <w:tcBorders>
              <w:top w:val="nil"/>
              <w:left w:val="single" w:sz="4" w:space="0" w:color="auto"/>
              <w:bottom w:val="nil"/>
              <w:right w:val="nil"/>
            </w:tcBorders>
            <w:vAlign w:val="center"/>
            <w:hideMark/>
          </w:tcPr>
          <w:p w:rsidR="007D6DF0" w:rsidRDefault="007D6DF0">
            <w:pPr>
              <w:pStyle w:val="ConsPlusNonformat"/>
              <w:spacing w:line="276" w:lineRule="auto"/>
              <w:rPr>
                <w:lang w:eastAsia="en-US"/>
              </w:rPr>
            </w:pPr>
            <w:r>
              <w:rPr>
                <w:lang w:eastAsia="en-US"/>
              </w:rPr>
              <w:t>выдать на руки в МФЦ</w:t>
            </w:r>
          </w:p>
        </w:tc>
      </w:tr>
      <w:tr w:rsidR="007D6DF0" w:rsidTr="007D6DF0">
        <w:tc>
          <w:tcPr>
            <w:tcW w:w="534" w:type="dxa"/>
            <w:tcBorders>
              <w:top w:val="single" w:sz="4" w:space="0" w:color="auto"/>
              <w:left w:val="single" w:sz="4" w:space="0" w:color="auto"/>
              <w:bottom w:val="single" w:sz="4" w:space="0" w:color="auto"/>
              <w:right w:val="single" w:sz="4" w:space="0" w:color="auto"/>
            </w:tcBorders>
          </w:tcPr>
          <w:p w:rsidR="007D6DF0" w:rsidRDefault="007D6DF0">
            <w:pPr>
              <w:pStyle w:val="ConsPlusNonformat"/>
              <w:spacing w:line="276" w:lineRule="auto"/>
              <w:rPr>
                <w:lang w:eastAsia="en-US"/>
              </w:rPr>
            </w:pPr>
          </w:p>
          <w:p w:rsidR="007D6DF0" w:rsidRDefault="007D6DF0">
            <w:pPr>
              <w:pStyle w:val="ConsPlusNonformat"/>
              <w:spacing w:line="276" w:lineRule="auto"/>
              <w:rPr>
                <w:lang w:eastAsia="en-US"/>
              </w:rPr>
            </w:pPr>
          </w:p>
        </w:tc>
        <w:tc>
          <w:tcPr>
            <w:tcW w:w="9890" w:type="dxa"/>
            <w:tcBorders>
              <w:top w:val="nil"/>
              <w:left w:val="single" w:sz="4" w:space="0" w:color="auto"/>
              <w:bottom w:val="nil"/>
              <w:right w:val="nil"/>
            </w:tcBorders>
            <w:vAlign w:val="center"/>
            <w:hideMark/>
          </w:tcPr>
          <w:p w:rsidR="007D6DF0" w:rsidRDefault="007D6DF0">
            <w:pPr>
              <w:pStyle w:val="ConsPlusNonformat"/>
              <w:spacing w:line="276" w:lineRule="auto"/>
              <w:rPr>
                <w:lang w:eastAsia="en-US"/>
              </w:rPr>
            </w:pPr>
            <w:r>
              <w:rPr>
                <w:lang w:eastAsia="en-US"/>
              </w:rPr>
              <w:t>направить по почте</w:t>
            </w:r>
          </w:p>
        </w:tc>
      </w:tr>
      <w:tr w:rsidR="007D6DF0" w:rsidTr="007D6DF0">
        <w:tc>
          <w:tcPr>
            <w:tcW w:w="534" w:type="dxa"/>
            <w:tcBorders>
              <w:top w:val="single" w:sz="4" w:space="0" w:color="auto"/>
              <w:left w:val="single" w:sz="4" w:space="0" w:color="auto"/>
              <w:bottom w:val="single" w:sz="4" w:space="0" w:color="auto"/>
              <w:right w:val="single" w:sz="4" w:space="0" w:color="auto"/>
            </w:tcBorders>
          </w:tcPr>
          <w:p w:rsidR="007D6DF0" w:rsidRDefault="007D6DF0">
            <w:pPr>
              <w:pStyle w:val="ConsPlusNonformat"/>
              <w:spacing w:line="276" w:lineRule="auto"/>
              <w:rPr>
                <w:b/>
                <w:lang w:eastAsia="en-US"/>
              </w:rPr>
            </w:pPr>
          </w:p>
          <w:p w:rsidR="007D6DF0" w:rsidRDefault="007D6DF0">
            <w:pPr>
              <w:pStyle w:val="ConsPlusNonformat"/>
              <w:spacing w:line="276" w:lineRule="auto"/>
              <w:rPr>
                <w:b/>
                <w:lang w:eastAsia="en-US"/>
              </w:rPr>
            </w:pPr>
          </w:p>
        </w:tc>
        <w:tc>
          <w:tcPr>
            <w:tcW w:w="9890" w:type="dxa"/>
            <w:tcBorders>
              <w:top w:val="nil"/>
              <w:left w:val="single" w:sz="4" w:space="0" w:color="auto"/>
              <w:bottom w:val="nil"/>
              <w:right w:val="nil"/>
            </w:tcBorders>
            <w:vAlign w:val="center"/>
            <w:hideMark/>
          </w:tcPr>
          <w:p w:rsidR="007D6DF0" w:rsidRDefault="007D6DF0">
            <w:pPr>
              <w:pStyle w:val="ConsPlusNonformat"/>
              <w:spacing w:line="276" w:lineRule="auto"/>
              <w:rPr>
                <w:lang w:eastAsia="en-US"/>
              </w:rPr>
            </w:pPr>
            <w:r>
              <w:rPr>
                <w:lang w:eastAsia="en-US"/>
              </w:rPr>
              <w:t>направить в электронной форме в личный кабинет на ПГУ</w:t>
            </w:r>
          </w:p>
        </w:tc>
      </w:tr>
    </w:tbl>
    <w:p w:rsidR="007D6DF0" w:rsidRDefault="007D6DF0" w:rsidP="007D6DF0">
      <w:pPr>
        <w:pStyle w:val="ConsPlusNonformat"/>
      </w:pPr>
    </w:p>
    <w:p w:rsidR="007D6DF0" w:rsidRDefault="007D6DF0" w:rsidP="007D6DF0">
      <w:pPr>
        <w:pStyle w:val="ConsPlusNonformat"/>
      </w:pPr>
    </w:p>
    <w:p w:rsidR="007D6DF0" w:rsidRDefault="007D6DF0" w:rsidP="007D6DF0">
      <w:pPr>
        <w:pStyle w:val="ConsPlusNonformat"/>
      </w:pPr>
    </w:p>
    <w:p w:rsidR="007D6DF0" w:rsidRDefault="007D6DF0" w:rsidP="007D6DF0">
      <w:pPr>
        <w:pStyle w:val="ConsPlusNonformat"/>
      </w:pPr>
    </w:p>
    <w:p w:rsidR="007D6DF0" w:rsidRDefault="007D6DF0" w:rsidP="007D6DF0">
      <w:pPr>
        <w:pStyle w:val="ConsPlusNonformat"/>
      </w:pPr>
      <w:r>
        <w:t xml:space="preserve">                 СОГЛАСИЕ НА ОБРАБОТКУ ПЕРСОНАЛЬНЫХ ДАННЫХ</w:t>
      </w:r>
    </w:p>
    <w:p w:rsidR="007D6DF0" w:rsidRDefault="007D6DF0" w:rsidP="007D6DF0">
      <w:pPr>
        <w:pStyle w:val="ConsPlusNonformat"/>
      </w:pPr>
    </w:p>
    <w:p w:rsidR="007D6DF0" w:rsidRDefault="007D6DF0" w:rsidP="007D6DF0">
      <w:pPr>
        <w:pStyle w:val="ConsPlusNonformat"/>
      </w:pPr>
      <w:r>
        <w:t xml:space="preserve">    Я, ____________________________________________________________________</w:t>
      </w:r>
    </w:p>
    <w:p w:rsidR="007D6DF0" w:rsidRDefault="007D6DF0" w:rsidP="007D6DF0">
      <w:pPr>
        <w:pStyle w:val="ConsPlusNonformat"/>
      </w:pPr>
      <w:r>
        <w:t xml:space="preserve">                               (Фамилия, имя, отчество)</w:t>
      </w:r>
    </w:p>
    <w:p w:rsidR="007D6DF0" w:rsidRDefault="007D6DF0" w:rsidP="007D6DF0">
      <w:pPr>
        <w:pStyle w:val="ConsPlusNonformat"/>
      </w:pPr>
      <w:r>
        <w:t>документ, удостоверяющий __________ личность _________ серия ________ номер</w:t>
      </w:r>
    </w:p>
    <w:p w:rsidR="007D6DF0" w:rsidRDefault="007D6DF0" w:rsidP="007D6DF0">
      <w:pPr>
        <w:pStyle w:val="ConsPlusNonformat"/>
      </w:pPr>
      <w:r>
        <w:t>________ выдан ___________________________________________________________,</w:t>
      </w:r>
    </w:p>
    <w:p w:rsidR="007D6DF0" w:rsidRDefault="007D6DF0" w:rsidP="007D6DF0">
      <w:pPr>
        <w:pStyle w:val="ConsPlusNonformat"/>
      </w:pPr>
      <w:r>
        <w:t xml:space="preserve">                            (кем и когда </w:t>
      </w:r>
      <w:proofErr w:type="gramStart"/>
      <w:r>
        <w:t>выдан</w:t>
      </w:r>
      <w:proofErr w:type="gramEnd"/>
      <w:r>
        <w:t>)</w:t>
      </w:r>
    </w:p>
    <w:p w:rsidR="007D6DF0" w:rsidRDefault="007D6DF0" w:rsidP="007D6DF0">
      <w:pPr>
        <w:pStyle w:val="ConsPlusNonformat"/>
      </w:pPr>
      <w:proofErr w:type="gramStart"/>
      <w:r>
        <w:t>проживающий</w:t>
      </w:r>
      <w:proofErr w:type="gramEnd"/>
      <w:r>
        <w:t xml:space="preserve"> (</w:t>
      </w:r>
      <w:proofErr w:type="spellStart"/>
      <w:r>
        <w:t>ая</w:t>
      </w:r>
      <w:proofErr w:type="spellEnd"/>
      <w:r>
        <w:t>) по адресу: _______________________________________________</w:t>
      </w:r>
    </w:p>
    <w:p w:rsidR="007D6DF0" w:rsidRDefault="007D6DF0" w:rsidP="007D6DF0">
      <w:pPr>
        <w:pStyle w:val="ConsPlusNonformat"/>
      </w:pPr>
      <w:r>
        <w:t xml:space="preserve">даю  свое  согласие  ______________________________________________________  </w:t>
      </w:r>
      <w:proofErr w:type="spellStart"/>
      <w:r>
        <w:t>нараспространение</w:t>
      </w:r>
      <w:proofErr w:type="spellEnd"/>
      <w:r>
        <w:t xml:space="preserve">   (в   том   числе   передачу)   с  использованием  средств</w:t>
      </w:r>
    </w:p>
    <w:p w:rsidR="007D6DF0" w:rsidRDefault="007D6DF0" w:rsidP="007D6DF0">
      <w:pPr>
        <w:pStyle w:val="ConsPlusNonformat"/>
      </w:pPr>
      <w:r>
        <w:t>автоматизации  и/или  без  использования  таких  средств  моих персональных</w:t>
      </w:r>
    </w:p>
    <w:p w:rsidR="007D6DF0" w:rsidRDefault="007D6DF0" w:rsidP="007D6DF0">
      <w:pPr>
        <w:pStyle w:val="ConsPlusNonformat"/>
      </w:pPr>
      <w:r>
        <w:t xml:space="preserve">данных </w:t>
      </w:r>
      <w:proofErr w:type="gramStart"/>
      <w:r>
        <w:t>в</w:t>
      </w:r>
      <w:proofErr w:type="gramEnd"/>
      <w:r>
        <w:t xml:space="preserve"> __________________________________________________________________</w:t>
      </w:r>
    </w:p>
    <w:p w:rsidR="007D6DF0" w:rsidRDefault="007D6DF0" w:rsidP="007D6DF0">
      <w:pPr>
        <w:pStyle w:val="ConsPlusNonformat"/>
      </w:pPr>
      <w:r>
        <w:t>__________________________________________________________________________,</w:t>
      </w:r>
    </w:p>
    <w:p w:rsidR="007D6DF0" w:rsidRDefault="007D6DF0" w:rsidP="007D6DF0">
      <w:pPr>
        <w:pStyle w:val="ConsPlusNonformat"/>
      </w:pPr>
      <w:r>
        <w:t>(Источник - третье лицо, которому могут быть переданы персональные данные)</w:t>
      </w:r>
    </w:p>
    <w:p w:rsidR="007D6DF0" w:rsidRDefault="007D6DF0" w:rsidP="007D6DF0">
      <w:pPr>
        <w:pStyle w:val="ConsPlusNonformat"/>
      </w:pPr>
      <w:r>
        <w:t>а   также   на   систематизацию,   накопление,   хранение,   использование,</w:t>
      </w:r>
    </w:p>
    <w:p w:rsidR="007D6DF0" w:rsidRDefault="007D6DF0" w:rsidP="007D6DF0">
      <w:pPr>
        <w:pStyle w:val="ConsPlusNonformat"/>
      </w:pPr>
      <w:r>
        <w:t xml:space="preserve">обезличивание,  блокирование,  уничтожение  с использованием </w:t>
      </w:r>
      <w:proofErr w:type="gramStart"/>
      <w:r>
        <w:t>автоматических</w:t>
      </w:r>
      <w:proofErr w:type="gramEnd"/>
    </w:p>
    <w:p w:rsidR="007D6DF0" w:rsidRDefault="007D6DF0" w:rsidP="007D6DF0">
      <w:pPr>
        <w:pStyle w:val="ConsPlusNonformat"/>
      </w:pPr>
      <w:r>
        <w:t>средства  и/или  без  использования  таких  средств полученных персональных</w:t>
      </w:r>
    </w:p>
    <w:p w:rsidR="007D6DF0" w:rsidRDefault="007D6DF0" w:rsidP="007D6DF0">
      <w:pPr>
        <w:pStyle w:val="ConsPlusNonformat"/>
      </w:pPr>
      <w:r>
        <w:t>данных.</w:t>
      </w:r>
    </w:p>
    <w:p w:rsidR="007D6DF0" w:rsidRDefault="007D6DF0" w:rsidP="007D6DF0">
      <w:pPr>
        <w:pStyle w:val="ConsPlusNonformat"/>
      </w:pPr>
      <w:r>
        <w:t xml:space="preserve">    Обработка персональных данных осуществляется с целью __________________</w:t>
      </w:r>
    </w:p>
    <w:p w:rsidR="007D6DF0" w:rsidRDefault="007D6DF0" w:rsidP="007D6DF0">
      <w:pPr>
        <w:pStyle w:val="ConsPlusNonformat"/>
      </w:pPr>
      <w:r>
        <w:t>___________________________________________________________________________</w:t>
      </w:r>
    </w:p>
    <w:p w:rsidR="007D6DF0" w:rsidRDefault="007D6DF0" w:rsidP="007D6DF0">
      <w:pPr>
        <w:pStyle w:val="ConsPlusNonformat"/>
      </w:pPr>
    </w:p>
    <w:p w:rsidR="007D6DF0" w:rsidRDefault="007D6DF0" w:rsidP="007D6DF0">
      <w:pPr>
        <w:pStyle w:val="ConsPlusNonformat"/>
      </w:pPr>
      <w:r>
        <w:t xml:space="preserve">    Согласие  действует  на  период  выполнения </w:t>
      </w:r>
      <w:proofErr w:type="gramStart"/>
      <w:r>
        <w:t>вышеуказанной</w:t>
      </w:r>
      <w:proofErr w:type="gramEnd"/>
      <w:r>
        <w:t xml:space="preserve"> муниципальной</w:t>
      </w:r>
    </w:p>
    <w:p w:rsidR="007D6DF0" w:rsidRDefault="007D6DF0" w:rsidP="007D6DF0">
      <w:pPr>
        <w:pStyle w:val="ConsPlusNonformat"/>
      </w:pPr>
      <w:r>
        <w:t>услуги  и  период  дальнейшего хранения документов на срок, предусмотренный</w:t>
      </w:r>
    </w:p>
    <w:p w:rsidR="007D6DF0" w:rsidRDefault="007D6DF0" w:rsidP="007D6DF0">
      <w:pPr>
        <w:pStyle w:val="ConsPlusNonformat"/>
      </w:pPr>
      <w:r>
        <w:t>действующим законодательством.</w:t>
      </w:r>
    </w:p>
    <w:p w:rsidR="007D6DF0" w:rsidRDefault="007D6DF0" w:rsidP="007D6DF0">
      <w:pPr>
        <w:pStyle w:val="ConsPlusNonformat"/>
      </w:pPr>
    </w:p>
    <w:p w:rsidR="007D6DF0" w:rsidRDefault="007D6DF0" w:rsidP="007D6DF0">
      <w:pPr>
        <w:pStyle w:val="ConsPlusNonformat"/>
      </w:pPr>
      <w:r>
        <w:t>__________________                                    _____________________</w:t>
      </w:r>
    </w:p>
    <w:p w:rsidR="007D6DF0" w:rsidRDefault="007D6DF0" w:rsidP="007D6DF0">
      <w:pPr>
        <w:pStyle w:val="ConsPlusNonformat"/>
      </w:pPr>
      <w:r>
        <w:t xml:space="preserve">      (Дата)                                                (Подпись)</w:t>
      </w:r>
    </w:p>
    <w:p w:rsidR="007D6DF0" w:rsidRDefault="007D6DF0" w:rsidP="007D6DF0">
      <w:pPr>
        <w:pStyle w:val="ConsPlusNonformat"/>
      </w:pPr>
    </w:p>
    <w:p w:rsidR="007D6DF0" w:rsidRDefault="007D6DF0" w:rsidP="007D6DF0">
      <w:pPr>
        <w:pStyle w:val="ConsPlusNonformat"/>
      </w:pPr>
      <w:r>
        <w:t xml:space="preserve">                                                      "__" _______ 20 __ г.</w:t>
      </w:r>
    </w:p>
    <w:p w:rsidR="007D6DF0" w:rsidRDefault="007D6DF0" w:rsidP="007D6DF0">
      <w:pPr>
        <w:pStyle w:val="ConsPlusNonformat"/>
        <w:rPr>
          <w:rFonts w:ascii="Times New Roman" w:hAnsi="Times New Roman" w:cs="Times New Roman"/>
          <w:sz w:val="24"/>
          <w:szCs w:val="24"/>
        </w:rPr>
      </w:pPr>
    </w:p>
    <w:p w:rsidR="007D6DF0" w:rsidRDefault="007D6DF0" w:rsidP="007D6DF0">
      <w:pPr>
        <w:widowControl w:val="0"/>
        <w:autoSpaceDE w:val="0"/>
        <w:autoSpaceDN w:val="0"/>
        <w:adjustRightInd w:val="0"/>
        <w:jc w:val="right"/>
        <w:rPr>
          <w:rFonts w:ascii="Times New Roman" w:hAnsi="Times New Roman"/>
          <w:sz w:val="24"/>
          <w:szCs w:val="24"/>
        </w:rPr>
      </w:pPr>
    </w:p>
    <w:p w:rsidR="007D6DF0" w:rsidRDefault="007D6DF0" w:rsidP="007D6DF0">
      <w:pPr>
        <w:rPr>
          <w:rFonts w:ascii="Times New Roman" w:hAnsi="Times New Roman"/>
          <w:sz w:val="24"/>
          <w:szCs w:val="24"/>
        </w:rPr>
      </w:pPr>
    </w:p>
    <w:p w:rsidR="007D6DF0" w:rsidRDefault="007D6DF0" w:rsidP="007D6DF0">
      <w:pPr>
        <w:jc w:val="right"/>
        <w:rPr>
          <w:rFonts w:ascii="Times New Roman" w:eastAsia="Times New Roman" w:hAnsi="Times New Roman"/>
          <w:sz w:val="28"/>
          <w:szCs w:val="28"/>
          <w:lang w:eastAsia="ru-RU"/>
        </w:rPr>
      </w:pPr>
    </w:p>
    <w:p w:rsidR="007D6DF0" w:rsidRDefault="007D6DF0">
      <w:pPr>
        <w:rPr>
          <w:rFonts w:ascii="Times New Roman" w:eastAsia="Times New Roman" w:hAnsi="Times New Roman"/>
          <w:sz w:val="24"/>
          <w:szCs w:val="24"/>
          <w:lang w:eastAsia="ru-RU"/>
        </w:rPr>
      </w:pPr>
      <w:r>
        <w:rPr>
          <w:rFonts w:ascii="Times New Roman" w:eastAsia="Times New Roman" w:hAnsi="Times New Roman"/>
          <w:sz w:val="24"/>
          <w:szCs w:val="24"/>
          <w:lang w:eastAsia="ru-RU"/>
        </w:rPr>
        <w:br w:type="page"/>
      </w:r>
    </w:p>
    <w:p w:rsidR="007D6DF0" w:rsidRDefault="007D6DF0" w:rsidP="007D6DF0">
      <w:pPr>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Приложение </w:t>
      </w:r>
      <w:r>
        <w:rPr>
          <w:rFonts w:ascii="Times New Roman" w:hAnsi="Times New Roman"/>
          <w:sz w:val="24"/>
          <w:szCs w:val="24"/>
        </w:rPr>
        <w:t>5</w:t>
      </w:r>
    </w:p>
    <w:p w:rsidR="007D6DF0" w:rsidRDefault="007D6DF0" w:rsidP="007D6DF0">
      <w:pPr>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к административному регламенту</w:t>
      </w:r>
    </w:p>
    <w:p w:rsidR="007D6DF0" w:rsidRDefault="007D6DF0" w:rsidP="007D6DF0">
      <w:pPr>
        <w:jc w:val="center"/>
        <w:rPr>
          <w:rFonts w:ascii="Times New Roman" w:eastAsia="Times New Roman" w:hAnsi="Times New Roman"/>
          <w:sz w:val="24"/>
          <w:szCs w:val="24"/>
          <w:lang w:eastAsia="ru-RU"/>
        </w:rPr>
      </w:pPr>
    </w:p>
    <w:p w:rsidR="007D6DF0" w:rsidRDefault="007D6DF0" w:rsidP="007D6DF0">
      <w:pPr>
        <w:widowControl w:val="0"/>
        <w:autoSpaceDE w:val="0"/>
        <w:autoSpaceDN w:val="0"/>
        <w:adjustRightInd w:val="0"/>
        <w:jc w:val="center"/>
        <w:rPr>
          <w:rFonts w:cs="Calibri"/>
        </w:rPr>
      </w:pPr>
      <w:r>
        <w:rPr>
          <w:rFonts w:cs="Calibri"/>
        </w:rPr>
        <w:t>БЛОК-СХЕМА</w:t>
      </w:r>
    </w:p>
    <w:p w:rsidR="007D6DF0" w:rsidRDefault="007D6DF0" w:rsidP="007D6DF0">
      <w:pPr>
        <w:widowControl w:val="0"/>
        <w:autoSpaceDE w:val="0"/>
        <w:autoSpaceDN w:val="0"/>
        <w:adjustRightInd w:val="0"/>
        <w:jc w:val="center"/>
        <w:rPr>
          <w:rFonts w:cs="Calibri"/>
        </w:rPr>
      </w:pPr>
      <w:r>
        <w:rPr>
          <w:rFonts w:cs="Calibri"/>
        </w:rPr>
        <w:t>ПОСЛЕДОВАТЕЛЬНОСТИ АДМИНИСТРАТИВНЫХ ПРОЦЕДУР</w:t>
      </w:r>
    </w:p>
    <w:p w:rsidR="007D6DF0" w:rsidRDefault="007D6DF0" w:rsidP="007D6DF0">
      <w:pPr>
        <w:widowControl w:val="0"/>
        <w:autoSpaceDE w:val="0"/>
        <w:autoSpaceDN w:val="0"/>
        <w:adjustRightInd w:val="0"/>
        <w:jc w:val="center"/>
        <w:rPr>
          <w:rFonts w:cs="Calibri"/>
        </w:rPr>
      </w:pPr>
      <w:r>
        <w:rPr>
          <w:rFonts w:cs="Calibri"/>
        </w:rPr>
        <w:t>ПРИ ПРЕДОСТАВЛЕНИИ МУНИЦИПАЛЬНОЙ УСЛУГИ</w:t>
      </w:r>
    </w:p>
    <w:p w:rsidR="007D6DF0" w:rsidRDefault="007D6DF0" w:rsidP="007D6DF0">
      <w:pPr>
        <w:widowControl w:val="0"/>
        <w:autoSpaceDE w:val="0"/>
        <w:autoSpaceDN w:val="0"/>
        <w:adjustRightInd w:val="0"/>
        <w:jc w:val="center"/>
        <w:rPr>
          <w:rFonts w:cs="Calibri"/>
        </w:rPr>
      </w:pPr>
    </w:p>
    <w:p w:rsidR="007D6DF0" w:rsidRDefault="007D6DF0" w:rsidP="007D6DF0">
      <w:pPr>
        <w:pStyle w:val="ConsPlusNonformat"/>
      </w:pPr>
      <w:r>
        <w:t xml:space="preserve">                         ┌─────────────────────────┐</w:t>
      </w:r>
    </w:p>
    <w:p w:rsidR="007D6DF0" w:rsidRDefault="007D6DF0" w:rsidP="007D6DF0">
      <w:pPr>
        <w:pStyle w:val="ConsPlusNonformat"/>
      </w:pPr>
      <w:r>
        <w:t xml:space="preserve">                         │       ЗАЯВИТЕЛЬ         │</w:t>
      </w:r>
    </w:p>
    <w:p w:rsidR="007D6DF0" w:rsidRDefault="007D6DF0" w:rsidP="007D6DF0">
      <w:pPr>
        <w:pStyle w:val="ConsPlusNonformat"/>
      </w:pPr>
      <w:r>
        <w:t xml:space="preserve">                         └───────────┬─────────────┘</w:t>
      </w:r>
    </w:p>
    <w:p w:rsidR="007D6DF0" w:rsidRDefault="007D6DF0" w:rsidP="007D6DF0">
      <w:pPr>
        <w:pStyle w:val="ConsPlusNonformat"/>
      </w:pPr>
      <w:r>
        <w:t xml:space="preserve">                                     \/</w:t>
      </w:r>
    </w:p>
    <w:p w:rsidR="007D6DF0" w:rsidRDefault="007D6DF0" w:rsidP="007D6DF0">
      <w:pPr>
        <w:pStyle w:val="ConsPlusNonformat"/>
      </w:pPr>
      <w:r>
        <w:t>┌─────────────────────────────────────────────────────────────────────────┐</w:t>
      </w:r>
    </w:p>
    <w:p w:rsidR="007D6DF0" w:rsidRDefault="007D6DF0" w:rsidP="007D6DF0">
      <w:pPr>
        <w:pStyle w:val="ConsPlusNonformat"/>
      </w:pPr>
      <w:r>
        <w:t>│                   Направление заявления и документов                    │</w:t>
      </w:r>
    </w:p>
    <w:p w:rsidR="007D6DF0" w:rsidRDefault="007D6DF0" w:rsidP="007D6DF0">
      <w:pPr>
        <w:pStyle w:val="ConsPlusNonformat"/>
      </w:pPr>
      <w:r>
        <w:t>└──────┬────────┬───────────────┬──────────────────┬───────────────┬──────┘</w:t>
      </w:r>
    </w:p>
    <w:p w:rsidR="007D6DF0" w:rsidRDefault="007D6DF0" w:rsidP="007D6DF0">
      <w:pPr>
        <w:pStyle w:val="ConsPlusNonformat"/>
      </w:pPr>
      <w:r>
        <w:t xml:space="preserve">       \/      \/             \/                  \/              \/</w:t>
      </w:r>
    </w:p>
    <w:p w:rsidR="007D6DF0" w:rsidRDefault="007D6DF0" w:rsidP="007D6DF0">
      <w:pPr>
        <w:pStyle w:val="ConsPlusNonformat"/>
      </w:pPr>
      <w:r>
        <w:t>┌──────────┬─────────┬─────────────────────┬────────────────┬─────────────┐</w:t>
      </w:r>
    </w:p>
    <w:p w:rsidR="007D6DF0" w:rsidRDefault="007D6DF0" w:rsidP="007D6DF0">
      <w:pPr>
        <w:pStyle w:val="ConsPlusNonformat"/>
      </w:pPr>
      <w:r>
        <w:t>│    Лично │  Почтой │  Электронной почтой │    Порталы     │     МФЦ     │</w:t>
      </w:r>
    </w:p>
    <w:p w:rsidR="007D6DF0" w:rsidRDefault="007D6DF0" w:rsidP="007D6DF0">
      <w:pPr>
        <w:pStyle w:val="ConsPlusNonformat"/>
      </w:pPr>
      <w:r>
        <w:t>└──────┬───┴────┬────┴──────────┬──────────┴───────┬────────┴──────┬──────┘</w:t>
      </w:r>
    </w:p>
    <w:p w:rsidR="007D6DF0" w:rsidRDefault="007D6DF0" w:rsidP="007D6DF0">
      <w:pPr>
        <w:pStyle w:val="ConsPlusNonformat"/>
      </w:pPr>
      <w:r>
        <w:t xml:space="preserve">       \/       \/             \/                 \/              \/</w:t>
      </w:r>
    </w:p>
    <w:p w:rsidR="007D6DF0" w:rsidRDefault="007D6DF0" w:rsidP="007D6DF0">
      <w:pPr>
        <w:pStyle w:val="ConsPlusNonformat"/>
      </w:pPr>
      <w:r>
        <w:t>┌─────────────────────────────────────────────────────────────────────────┐</w:t>
      </w:r>
    </w:p>
    <w:p w:rsidR="007D6DF0" w:rsidRDefault="007D6DF0" w:rsidP="007D6DF0">
      <w:pPr>
        <w:pStyle w:val="ConsPlusNonformat"/>
      </w:pPr>
      <w:r>
        <w:t>│   Прием заявления и документов, выдача заявителю расписки в получении   │</w:t>
      </w:r>
    </w:p>
    <w:p w:rsidR="007D6DF0" w:rsidRDefault="007D6DF0" w:rsidP="007D6DF0">
      <w:pPr>
        <w:pStyle w:val="ConsPlusNonformat"/>
      </w:pPr>
      <w:r>
        <w:t xml:space="preserve">│    документов, регистрация заявления о предоставлении </w:t>
      </w:r>
      <w:proofErr w:type="gramStart"/>
      <w:r>
        <w:t>муниципальной</w:t>
      </w:r>
      <w:proofErr w:type="gramEnd"/>
      <w:r>
        <w:t xml:space="preserve">     │</w:t>
      </w:r>
    </w:p>
    <w:p w:rsidR="007D6DF0" w:rsidRDefault="007D6DF0" w:rsidP="007D6DF0">
      <w:pPr>
        <w:pStyle w:val="ConsPlusNonformat"/>
      </w:pPr>
      <w:r>
        <w:t>│             услуги                                                      │</w:t>
      </w:r>
    </w:p>
    <w:p w:rsidR="007D6DF0" w:rsidRDefault="007D6DF0" w:rsidP="007D6DF0">
      <w:pPr>
        <w:pStyle w:val="ConsPlusNonformat"/>
      </w:pPr>
      <w:r>
        <w:t>└────────────────────────────────────┬────────────────────────────────────┘</w:t>
      </w:r>
    </w:p>
    <w:p w:rsidR="007D6DF0" w:rsidRDefault="007D6DF0" w:rsidP="007D6DF0">
      <w:pPr>
        <w:pStyle w:val="ConsPlusNonformat"/>
      </w:pPr>
      <w:r>
        <w:t xml:space="preserve">                                     \/</w:t>
      </w:r>
    </w:p>
    <w:p w:rsidR="007D6DF0" w:rsidRDefault="007D6DF0" w:rsidP="007D6DF0">
      <w:pPr>
        <w:pStyle w:val="ConsPlusNonformat"/>
      </w:pPr>
      <w:r>
        <w:t>┌─────────────────────────────────────────────────────────────────────────┐</w:t>
      </w:r>
    </w:p>
    <w:p w:rsidR="007D6DF0" w:rsidRDefault="007D6DF0" w:rsidP="007D6DF0">
      <w:pPr>
        <w:pStyle w:val="ConsPlusNonformat"/>
      </w:pPr>
      <w:r>
        <w:t>│   Проверка документов на комплектность и подготовка и подписание либо   │</w:t>
      </w:r>
    </w:p>
    <w:p w:rsidR="007D6DF0" w:rsidRDefault="007D6DF0" w:rsidP="007D6DF0">
      <w:pPr>
        <w:pStyle w:val="ConsPlusNonformat"/>
      </w:pPr>
      <w:r>
        <w:t>│   согласия на передачу жилого помещения, предоставленного по договору   │</w:t>
      </w:r>
    </w:p>
    <w:p w:rsidR="007D6DF0" w:rsidRDefault="007D6DF0" w:rsidP="007D6DF0">
      <w:pPr>
        <w:pStyle w:val="ConsPlusNonformat"/>
      </w:pPr>
      <w:r>
        <w:t>│        социального найма, в поднаем либо мотивированного отказа         │</w:t>
      </w:r>
    </w:p>
    <w:p w:rsidR="007D6DF0" w:rsidRDefault="007D6DF0" w:rsidP="007D6DF0">
      <w:pPr>
        <w:pStyle w:val="ConsPlusNonformat"/>
      </w:pPr>
      <w:r>
        <w:t>│        в предоставлении муниципальной услуги                            │</w:t>
      </w:r>
    </w:p>
    <w:p w:rsidR="007D6DF0" w:rsidRDefault="007D6DF0" w:rsidP="007D6DF0">
      <w:pPr>
        <w:pStyle w:val="ConsPlusNonformat"/>
      </w:pPr>
      <w:r>
        <w:t>└────────────────────────────────────┬────────────────────────────────────┘</w:t>
      </w:r>
    </w:p>
    <w:p w:rsidR="007D6DF0" w:rsidRDefault="007D6DF0" w:rsidP="007D6DF0">
      <w:pPr>
        <w:pStyle w:val="ConsPlusNonformat"/>
      </w:pPr>
      <w:r>
        <w:t xml:space="preserve">                                     \/</w:t>
      </w:r>
    </w:p>
    <w:p w:rsidR="007D6DF0" w:rsidRDefault="007D6DF0" w:rsidP="007D6DF0">
      <w:pPr>
        <w:pStyle w:val="ConsPlusNonformat"/>
      </w:pPr>
      <w:r>
        <w:t>┌─────────────────────────────────────────────────────────────────────────┐</w:t>
      </w:r>
    </w:p>
    <w:p w:rsidR="007D6DF0" w:rsidRDefault="007D6DF0" w:rsidP="007D6DF0">
      <w:pPr>
        <w:pStyle w:val="ConsPlusNonformat"/>
      </w:pPr>
      <w:r>
        <w:t>│       Выдача (направление) согласия на передачу жилого помещения,       │</w:t>
      </w:r>
    </w:p>
    <w:p w:rsidR="007D6DF0" w:rsidRDefault="007D6DF0" w:rsidP="007D6DF0">
      <w:pPr>
        <w:pStyle w:val="ConsPlusNonformat"/>
      </w:pPr>
      <w:r>
        <w:t>│     предоставленного по договору социального найма, в поднаем либо      │</w:t>
      </w:r>
    </w:p>
    <w:p w:rsidR="007D6DF0" w:rsidRDefault="007D6DF0" w:rsidP="007D6DF0">
      <w:pPr>
        <w:pStyle w:val="ConsPlusNonformat"/>
      </w:pPr>
      <w:r>
        <w:t>│     мотивированного отказа в предоставлении муниципальной услуги        │</w:t>
      </w:r>
    </w:p>
    <w:p w:rsidR="007D6DF0" w:rsidRDefault="007D6DF0" w:rsidP="007D6DF0">
      <w:pPr>
        <w:pStyle w:val="ConsPlusNonformat"/>
        <w:rPr>
          <w:rFonts w:cstheme="minorHAnsi"/>
        </w:rPr>
      </w:pPr>
      <w:r>
        <w:t>│                  (в том числе через МФЦ)   └─────────────────────────────────────────────────────────────────────────┘</w:t>
      </w:r>
    </w:p>
    <w:p w:rsidR="007D6DF0" w:rsidRDefault="007D6DF0" w:rsidP="007D6DF0">
      <w:pPr>
        <w:widowControl w:val="0"/>
        <w:autoSpaceDE w:val="0"/>
        <w:autoSpaceDN w:val="0"/>
        <w:adjustRightInd w:val="0"/>
        <w:jc w:val="right"/>
        <w:rPr>
          <w:rFonts w:ascii="Times New Roman" w:hAnsi="Times New Roman"/>
          <w:sz w:val="24"/>
          <w:szCs w:val="24"/>
        </w:rPr>
      </w:pPr>
    </w:p>
    <w:p w:rsidR="007D6DF0" w:rsidRDefault="007D6DF0" w:rsidP="007D6DF0">
      <w:pPr>
        <w:jc w:val="right"/>
        <w:rPr>
          <w:rFonts w:ascii="Times New Roman" w:eastAsia="Times New Roman" w:hAnsi="Times New Roman"/>
          <w:sz w:val="24"/>
          <w:szCs w:val="24"/>
          <w:lang w:eastAsia="ru-RU"/>
        </w:rPr>
      </w:pPr>
    </w:p>
    <w:p w:rsidR="007D6DF0" w:rsidRDefault="007D6DF0">
      <w:pPr>
        <w:rPr>
          <w:rFonts w:ascii="Times New Roman" w:eastAsia="Times New Roman" w:hAnsi="Times New Roman"/>
          <w:sz w:val="24"/>
          <w:szCs w:val="24"/>
          <w:lang w:eastAsia="ru-RU"/>
        </w:rPr>
      </w:pPr>
      <w:r>
        <w:rPr>
          <w:rFonts w:ascii="Times New Roman" w:eastAsia="Times New Roman" w:hAnsi="Times New Roman"/>
          <w:sz w:val="24"/>
          <w:szCs w:val="24"/>
          <w:lang w:eastAsia="ru-RU"/>
        </w:rPr>
        <w:br w:type="page"/>
      </w:r>
    </w:p>
    <w:p w:rsidR="007D6DF0" w:rsidRDefault="007D6DF0" w:rsidP="007D6DF0">
      <w:pPr>
        <w:jc w:val="right"/>
        <w:rPr>
          <w:rFonts w:ascii="Times New Roman" w:eastAsia="Times New Roman" w:hAnsi="Times New Roman"/>
          <w:sz w:val="24"/>
          <w:szCs w:val="24"/>
          <w:lang w:eastAsia="ru-RU"/>
        </w:rPr>
      </w:pPr>
    </w:p>
    <w:p w:rsidR="007D6DF0" w:rsidRDefault="007D6DF0" w:rsidP="007D6DF0">
      <w:pPr>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Приложение </w:t>
      </w:r>
      <w:r>
        <w:rPr>
          <w:rFonts w:ascii="Times New Roman" w:hAnsi="Times New Roman"/>
          <w:sz w:val="24"/>
          <w:szCs w:val="24"/>
        </w:rPr>
        <w:t>6</w:t>
      </w:r>
    </w:p>
    <w:p w:rsidR="007D6DF0" w:rsidRDefault="007D6DF0" w:rsidP="007D6DF0">
      <w:pPr>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к административному регламенту</w:t>
      </w:r>
    </w:p>
    <w:p w:rsidR="007D6DF0" w:rsidRDefault="007D6DF0" w:rsidP="007D6DF0">
      <w:pPr>
        <w:jc w:val="right"/>
        <w:rPr>
          <w:rFonts w:ascii="Times New Roman" w:eastAsia="Times New Roman" w:hAnsi="Times New Roman"/>
          <w:sz w:val="24"/>
          <w:szCs w:val="24"/>
          <w:lang w:eastAsia="ru-RU"/>
        </w:rPr>
      </w:pPr>
    </w:p>
    <w:p w:rsidR="007D6DF0" w:rsidRDefault="007D6DF0" w:rsidP="007D6DF0">
      <w:pPr>
        <w:rPr>
          <w:rFonts w:ascii="Times New Roman" w:hAnsi="Times New Roman"/>
          <w:sz w:val="24"/>
          <w:szCs w:val="24"/>
        </w:rPr>
      </w:pPr>
    </w:p>
    <w:p w:rsidR="007D6DF0" w:rsidRDefault="007D6DF0" w:rsidP="007D6DF0">
      <w:pPr>
        <w:pStyle w:val="ConsPlusNonformat"/>
        <w:jc w:val="center"/>
        <w:rPr>
          <w:rFonts w:ascii="Times New Roman" w:hAnsi="Times New Roman" w:cs="Times New Roman"/>
          <w:sz w:val="24"/>
          <w:szCs w:val="24"/>
        </w:rPr>
      </w:pPr>
      <w:bookmarkStart w:id="7" w:name="Par561"/>
      <w:bookmarkEnd w:id="7"/>
      <w:r>
        <w:rPr>
          <w:rFonts w:ascii="Times New Roman" w:hAnsi="Times New Roman" w:cs="Times New Roman"/>
          <w:sz w:val="24"/>
          <w:szCs w:val="24"/>
        </w:rPr>
        <w:t>Расписка</w:t>
      </w:r>
    </w:p>
    <w:p w:rsidR="007D6DF0" w:rsidRDefault="007D6DF0" w:rsidP="007D6DF0">
      <w:pPr>
        <w:pStyle w:val="ConsPlusNonformat"/>
        <w:jc w:val="center"/>
        <w:rPr>
          <w:rFonts w:ascii="Times New Roman" w:hAnsi="Times New Roman" w:cs="Times New Roman"/>
          <w:sz w:val="24"/>
          <w:szCs w:val="24"/>
        </w:rPr>
      </w:pPr>
      <w:r>
        <w:rPr>
          <w:rFonts w:ascii="Times New Roman" w:hAnsi="Times New Roman" w:cs="Times New Roman"/>
          <w:sz w:val="24"/>
          <w:szCs w:val="24"/>
        </w:rPr>
        <w:t>в получении документов</w:t>
      </w:r>
    </w:p>
    <w:p w:rsidR="007D6DF0" w:rsidRDefault="007D6DF0" w:rsidP="007D6DF0">
      <w:pPr>
        <w:pStyle w:val="ConsPlusNonformat"/>
        <w:rPr>
          <w:rFonts w:ascii="Times New Roman" w:hAnsi="Times New Roman" w:cs="Times New Roman"/>
          <w:sz w:val="24"/>
          <w:szCs w:val="24"/>
        </w:rPr>
      </w:pPr>
    </w:p>
    <w:p w:rsidR="007D6DF0" w:rsidRDefault="007D6DF0" w:rsidP="007D6DF0">
      <w:pPr>
        <w:pStyle w:val="ConsPlusNonformat"/>
        <w:rPr>
          <w:rFonts w:ascii="Times New Roman" w:hAnsi="Times New Roman" w:cs="Times New Roman"/>
          <w:sz w:val="24"/>
          <w:szCs w:val="24"/>
        </w:rPr>
      </w:pPr>
      <w:proofErr w:type="gramStart"/>
      <w:r>
        <w:rPr>
          <w:rFonts w:ascii="Times New Roman" w:hAnsi="Times New Roman" w:cs="Times New Roman"/>
          <w:sz w:val="24"/>
          <w:szCs w:val="24"/>
        </w:rPr>
        <w:t>Выдана</w:t>
      </w:r>
      <w:proofErr w:type="gramEnd"/>
      <w:r>
        <w:rPr>
          <w:rFonts w:ascii="Times New Roman" w:hAnsi="Times New Roman" w:cs="Times New Roman"/>
          <w:sz w:val="24"/>
          <w:szCs w:val="24"/>
        </w:rPr>
        <w:t xml:space="preserve"> в подтверждение того, что гр. _________________________________,</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 xml:space="preserve">                                         (фамилия, имя, отчество заявителя)</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___________________________________________________, ______________________</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 xml:space="preserve">                                                        (дата рождения)</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паспорт серии __________ N __________, постоянно зарегистрирован по адресу:</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 xml:space="preserve">                            (адрес регистрации)</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для    предоставления    муниципальной  услуги  "Предоставление  нанимателю</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жилого  помещения  по  договору социального найма жилого помещения меньшего</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размера  взамен  занимаемого  жилого  помещения" сдал в ___________________________________________________, следующие документы:</w:t>
      </w:r>
    </w:p>
    <w:p w:rsidR="007D6DF0" w:rsidRDefault="007D6DF0" w:rsidP="007D6DF0">
      <w:pPr>
        <w:widowControl w:val="0"/>
        <w:autoSpaceDE w:val="0"/>
        <w:autoSpaceDN w:val="0"/>
        <w:adjustRightInd w:val="0"/>
        <w:ind w:firstLine="540"/>
        <w:jc w:val="both"/>
        <w:rPr>
          <w:rFonts w:ascii="Times New Roman" w:hAnsi="Times New Roman"/>
          <w:sz w:val="24"/>
          <w:szCs w:val="24"/>
        </w:rPr>
      </w:pPr>
    </w:p>
    <w:tbl>
      <w:tblPr>
        <w:tblW w:w="0" w:type="auto"/>
        <w:tblInd w:w="75" w:type="dxa"/>
        <w:tblLayout w:type="fixed"/>
        <w:tblCellMar>
          <w:left w:w="75" w:type="dxa"/>
          <w:right w:w="75" w:type="dxa"/>
        </w:tblCellMar>
        <w:tblLook w:val="04A0" w:firstRow="1" w:lastRow="0" w:firstColumn="1" w:lastColumn="0" w:noHBand="0" w:noVBand="1"/>
      </w:tblPr>
      <w:tblGrid>
        <w:gridCol w:w="540"/>
        <w:gridCol w:w="2040"/>
        <w:gridCol w:w="2520"/>
        <w:gridCol w:w="2640"/>
        <w:gridCol w:w="1920"/>
      </w:tblGrid>
      <w:tr w:rsidR="007D6DF0" w:rsidTr="007D6DF0">
        <w:tc>
          <w:tcPr>
            <w:tcW w:w="540" w:type="dxa"/>
            <w:tcBorders>
              <w:top w:val="single" w:sz="4" w:space="0" w:color="auto"/>
              <w:left w:val="single" w:sz="4" w:space="0" w:color="auto"/>
              <w:bottom w:val="nil"/>
              <w:right w:val="nil"/>
            </w:tcBorders>
            <w:hideMark/>
          </w:tcPr>
          <w:p w:rsidR="007D6DF0" w:rsidRDefault="007D6DF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 xml:space="preserve">N </w:t>
            </w:r>
            <w:proofErr w:type="gramStart"/>
            <w:r>
              <w:rPr>
                <w:rFonts w:ascii="Times New Roman" w:hAnsi="Times New Roman"/>
                <w:sz w:val="24"/>
                <w:szCs w:val="24"/>
              </w:rPr>
              <w:t>п</w:t>
            </w:r>
            <w:proofErr w:type="gramEnd"/>
            <w:r>
              <w:rPr>
                <w:rFonts w:ascii="Times New Roman" w:hAnsi="Times New Roman"/>
                <w:sz w:val="24"/>
                <w:szCs w:val="24"/>
              </w:rPr>
              <w:t>/п</w:t>
            </w:r>
          </w:p>
        </w:tc>
        <w:tc>
          <w:tcPr>
            <w:tcW w:w="2040" w:type="dxa"/>
            <w:tcBorders>
              <w:top w:val="single" w:sz="4" w:space="0" w:color="auto"/>
              <w:left w:val="single" w:sz="4" w:space="0" w:color="auto"/>
              <w:bottom w:val="nil"/>
              <w:right w:val="nil"/>
            </w:tcBorders>
            <w:hideMark/>
          </w:tcPr>
          <w:p w:rsidR="007D6DF0" w:rsidRDefault="007D6DF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Наименование документа</w:t>
            </w:r>
          </w:p>
        </w:tc>
        <w:tc>
          <w:tcPr>
            <w:tcW w:w="2520" w:type="dxa"/>
            <w:tcBorders>
              <w:top w:val="single" w:sz="4" w:space="0" w:color="auto"/>
              <w:left w:val="single" w:sz="4" w:space="0" w:color="auto"/>
              <w:bottom w:val="nil"/>
              <w:right w:val="nil"/>
            </w:tcBorders>
            <w:hideMark/>
          </w:tcPr>
          <w:p w:rsidR="007D6DF0" w:rsidRDefault="007D6DF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Вид документа (оригинал, нотариальная копия, ксерокопия)</w:t>
            </w:r>
          </w:p>
        </w:tc>
        <w:tc>
          <w:tcPr>
            <w:tcW w:w="2640" w:type="dxa"/>
            <w:tcBorders>
              <w:top w:val="single" w:sz="4" w:space="0" w:color="auto"/>
              <w:left w:val="single" w:sz="4" w:space="0" w:color="auto"/>
              <w:bottom w:val="nil"/>
              <w:right w:val="nil"/>
            </w:tcBorders>
            <w:hideMark/>
          </w:tcPr>
          <w:p w:rsidR="007D6DF0" w:rsidRDefault="007D6DF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 xml:space="preserve">Реквизиты документа (дата выдачи, N, кем </w:t>
            </w:r>
            <w:proofErr w:type="gramStart"/>
            <w:r>
              <w:rPr>
                <w:rFonts w:ascii="Times New Roman" w:hAnsi="Times New Roman"/>
                <w:sz w:val="24"/>
                <w:szCs w:val="24"/>
              </w:rPr>
              <w:t>выдан</w:t>
            </w:r>
            <w:proofErr w:type="gramEnd"/>
            <w:r>
              <w:rPr>
                <w:rFonts w:ascii="Times New Roman" w:hAnsi="Times New Roman"/>
                <w:sz w:val="24"/>
                <w:szCs w:val="24"/>
              </w:rPr>
              <w:t>, иное)</w:t>
            </w:r>
          </w:p>
        </w:tc>
        <w:tc>
          <w:tcPr>
            <w:tcW w:w="1920" w:type="dxa"/>
            <w:tcBorders>
              <w:top w:val="single" w:sz="4" w:space="0" w:color="auto"/>
              <w:left w:val="single" w:sz="4" w:space="0" w:color="auto"/>
              <w:bottom w:val="nil"/>
              <w:right w:val="single" w:sz="4" w:space="0" w:color="auto"/>
            </w:tcBorders>
            <w:hideMark/>
          </w:tcPr>
          <w:p w:rsidR="007D6DF0" w:rsidRDefault="007D6DF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Количество листов</w:t>
            </w: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nil"/>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nil"/>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r w:rsidR="007D6DF0" w:rsidTr="007D6DF0">
        <w:tc>
          <w:tcPr>
            <w:tcW w:w="540" w:type="dxa"/>
            <w:tcBorders>
              <w:top w:val="single" w:sz="4" w:space="0" w:color="auto"/>
              <w:left w:val="single" w:sz="4" w:space="0" w:color="auto"/>
              <w:bottom w:val="single" w:sz="4" w:space="0" w:color="auto"/>
              <w:right w:val="nil"/>
            </w:tcBorders>
          </w:tcPr>
          <w:p w:rsidR="007D6DF0" w:rsidRDefault="007D6DF0">
            <w:pPr>
              <w:widowControl w:val="0"/>
              <w:autoSpaceDE w:val="0"/>
              <w:autoSpaceDN w:val="0"/>
              <w:adjustRightInd w:val="0"/>
              <w:rPr>
                <w:rFonts w:ascii="Times New Roman" w:hAnsi="Times New Roman"/>
                <w:sz w:val="24"/>
                <w:szCs w:val="24"/>
              </w:rPr>
            </w:pPr>
          </w:p>
        </w:tc>
        <w:tc>
          <w:tcPr>
            <w:tcW w:w="2040" w:type="dxa"/>
            <w:tcBorders>
              <w:top w:val="single" w:sz="4" w:space="0" w:color="auto"/>
              <w:left w:val="single" w:sz="4" w:space="0" w:color="auto"/>
              <w:bottom w:val="single" w:sz="4" w:space="0" w:color="auto"/>
              <w:right w:val="nil"/>
            </w:tcBorders>
          </w:tcPr>
          <w:p w:rsidR="007D6DF0" w:rsidRDefault="007D6DF0">
            <w:pPr>
              <w:widowControl w:val="0"/>
              <w:autoSpaceDE w:val="0"/>
              <w:autoSpaceDN w:val="0"/>
              <w:adjustRightInd w:val="0"/>
              <w:rPr>
                <w:rFonts w:ascii="Times New Roman" w:hAnsi="Times New Roman"/>
                <w:sz w:val="24"/>
                <w:szCs w:val="24"/>
              </w:rPr>
            </w:pPr>
          </w:p>
        </w:tc>
        <w:tc>
          <w:tcPr>
            <w:tcW w:w="2520" w:type="dxa"/>
            <w:tcBorders>
              <w:top w:val="single" w:sz="4" w:space="0" w:color="auto"/>
              <w:left w:val="single" w:sz="4" w:space="0" w:color="auto"/>
              <w:bottom w:val="single" w:sz="4" w:space="0" w:color="auto"/>
              <w:right w:val="nil"/>
            </w:tcBorders>
          </w:tcPr>
          <w:p w:rsidR="007D6DF0" w:rsidRDefault="007D6DF0">
            <w:pPr>
              <w:widowControl w:val="0"/>
              <w:autoSpaceDE w:val="0"/>
              <w:autoSpaceDN w:val="0"/>
              <w:adjustRightInd w:val="0"/>
              <w:rPr>
                <w:rFonts w:ascii="Times New Roman" w:hAnsi="Times New Roman"/>
                <w:sz w:val="24"/>
                <w:szCs w:val="24"/>
              </w:rPr>
            </w:pPr>
          </w:p>
        </w:tc>
        <w:tc>
          <w:tcPr>
            <w:tcW w:w="2640" w:type="dxa"/>
            <w:tcBorders>
              <w:top w:val="single" w:sz="4" w:space="0" w:color="auto"/>
              <w:left w:val="single" w:sz="4" w:space="0" w:color="auto"/>
              <w:bottom w:val="single" w:sz="4" w:space="0" w:color="auto"/>
              <w:right w:val="nil"/>
            </w:tcBorders>
          </w:tcPr>
          <w:p w:rsidR="007D6DF0" w:rsidRDefault="007D6DF0">
            <w:pPr>
              <w:widowControl w:val="0"/>
              <w:autoSpaceDE w:val="0"/>
              <w:autoSpaceDN w:val="0"/>
              <w:adjustRightInd w:val="0"/>
              <w:rPr>
                <w:rFonts w:ascii="Times New Roman" w:hAnsi="Times New Roman"/>
                <w:sz w:val="24"/>
                <w:szCs w:val="24"/>
              </w:rPr>
            </w:pPr>
          </w:p>
        </w:tc>
        <w:tc>
          <w:tcPr>
            <w:tcW w:w="1920" w:type="dxa"/>
            <w:tcBorders>
              <w:top w:val="single" w:sz="4" w:space="0" w:color="auto"/>
              <w:left w:val="single" w:sz="4" w:space="0" w:color="auto"/>
              <w:bottom w:val="single" w:sz="4" w:space="0" w:color="auto"/>
              <w:right w:val="single" w:sz="4" w:space="0" w:color="auto"/>
            </w:tcBorders>
          </w:tcPr>
          <w:p w:rsidR="007D6DF0" w:rsidRDefault="007D6DF0">
            <w:pPr>
              <w:widowControl w:val="0"/>
              <w:autoSpaceDE w:val="0"/>
              <w:autoSpaceDN w:val="0"/>
              <w:adjustRightInd w:val="0"/>
              <w:rPr>
                <w:rFonts w:ascii="Times New Roman" w:hAnsi="Times New Roman"/>
                <w:sz w:val="24"/>
                <w:szCs w:val="24"/>
              </w:rPr>
            </w:pPr>
          </w:p>
        </w:tc>
      </w:tr>
    </w:tbl>
    <w:p w:rsidR="007D6DF0" w:rsidRDefault="007D6DF0" w:rsidP="007D6DF0">
      <w:pPr>
        <w:widowControl w:val="0"/>
        <w:autoSpaceDE w:val="0"/>
        <w:autoSpaceDN w:val="0"/>
        <w:adjustRightInd w:val="0"/>
        <w:ind w:firstLine="540"/>
        <w:jc w:val="both"/>
        <w:rPr>
          <w:rFonts w:ascii="Times New Roman" w:hAnsi="Times New Roman"/>
          <w:sz w:val="24"/>
          <w:szCs w:val="24"/>
        </w:rPr>
      </w:pP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Всего принято ______________________ документов на ________________ листах.</w:t>
      </w:r>
    </w:p>
    <w:p w:rsidR="007D6DF0" w:rsidRDefault="007D6DF0" w:rsidP="007D6DF0">
      <w:pPr>
        <w:pStyle w:val="ConsPlusNonformat"/>
        <w:rPr>
          <w:rFonts w:ascii="Times New Roman" w:hAnsi="Times New Roman" w:cs="Times New Roman"/>
          <w:sz w:val="24"/>
          <w:szCs w:val="24"/>
        </w:rPr>
      </w:pP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Документы сдал: _________________________________ "__" ___________ 20 __ г.</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 xml:space="preserve">                            (подпись) (Ф.И.О.)</w:t>
      </w:r>
    </w:p>
    <w:p w:rsidR="007D6DF0" w:rsidRDefault="007D6DF0" w:rsidP="007D6DF0">
      <w:pPr>
        <w:pStyle w:val="ConsPlusNonformat"/>
        <w:rPr>
          <w:rFonts w:ascii="Times New Roman" w:hAnsi="Times New Roman" w:cs="Times New Roman"/>
          <w:sz w:val="24"/>
          <w:szCs w:val="24"/>
        </w:rPr>
      </w:pP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Документы принял: _______________________________ "__" ___________ 20 __ г.</w:t>
      </w:r>
    </w:p>
    <w:p w:rsidR="007D6DF0" w:rsidRDefault="007D6DF0" w:rsidP="007D6DF0">
      <w:pPr>
        <w:pStyle w:val="ConsPlusNonformat"/>
        <w:rPr>
          <w:rFonts w:ascii="Times New Roman" w:hAnsi="Times New Roman" w:cs="Times New Roman"/>
          <w:sz w:val="24"/>
          <w:szCs w:val="24"/>
        </w:rPr>
      </w:pPr>
      <w:r>
        <w:rPr>
          <w:rFonts w:ascii="Times New Roman" w:hAnsi="Times New Roman" w:cs="Times New Roman"/>
          <w:sz w:val="24"/>
          <w:szCs w:val="24"/>
        </w:rPr>
        <w:t xml:space="preserve">                            (подпись) (Ф.И.О.)</w:t>
      </w:r>
    </w:p>
    <w:p w:rsidR="007D6DF0" w:rsidRDefault="007D6DF0" w:rsidP="007D6DF0">
      <w:pPr>
        <w:jc w:val="right"/>
        <w:rPr>
          <w:rFonts w:ascii="Times New Roman" w:eastAsia="Times New Roman" w:hAnsi="Times New Roman"/>
          <w:sz w:val="24"/>
          <w:szCs w:val="24"/>
          <w:lang w:eastAsia="ru-RU"/>
        </w:rPr>
      </w:pPr>
    </w:p>
    <w:p w:rsidR="007D6DF0" w:rsidRDefault="007D6DF0" w:rsidP="007D6DF0">
      <w:pPr>
        <w:jc w:val="right"/>
        <w:rPr>
          <w:rFonts w:ascii="Times New Roman" w:eastAsia="Times New Roman" w:hAnsi="Times New Roman"/>
          <w:sz w:val="24"/>
          <w:szCs w:val="24"/>
          <w:lang w:eastAsia="ru-RU"/>
        </w:rPr>
      </w:pPr>
    </w:p>
    <w:p w:rsidR="007D6DF0" w:rsidRDefault="007D6DF0">
      <w:pPr>
        <w:rPr>
          <w:rFonts w:ascii="Times New Roman" w:eastAsia="Times New Roman" w:hAnsi="Times New Roman"/>
          <w:sz w:val="24"/>
          <w:szCs w:val="24"/>
          <w:lang w:eastAsia="ru-RU"/>
        </w:rPr>
      </w:pPr>
      <w:r>
        <w:rPr>
          <w:rFonts w:ascii="Times New Roman" w:eastAsia="Times New Roman" w:hAnsi="Times New Roman"/>
          <w:sz w:val="24"/>
          <w:szCs w:val="24"/>
          <w:lang w:eastAsia="ru-RU"/>
        </w:rPr>
        <w:br w:type="page"/>
      </w:r>
    </w:p>
    <w:p w:rsidR="007D6DF0" w:rsidRDefault="007D6DF0" w:rsidP="007D6DF0">
      <w:pPr>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Приложение 7</w:t>
      </w:r>
    </w:p>
    <w:p w:rsidR="007D6DF0" w:rsidRDefault="007D6DF0" w:rsidP="007D6DF0">
      <w:pPr>
        <w:jc w:val="right"/>
        <w:rPr>
          <w:rFonts w:ascii="Times New Roman" w:eastAsia="Times New Roman" w:hAnsi="Times New Roman"/>
          <w:sz w:val="24"/>
          <w:szCs w:val="24"/>
          <w:lang w:eastAsia="ru-RU"/>
        </w:rPr>
      </w:pPr>
      <w:r>
        <w:rPr>
          <w:rFonts w:ascii="Times New Roman" w:eastAsia="Times New Roman" w:hAnsi="Times New Roman"/>
          <w:sz w:val="24"/>
          <w:szCs w:val="24"/>
          <w:lang w:eastAsia="ru-RU"/>
        </w:rPr>
        <w:t>к административному регламенту</w:t>
      </w:r>
    </w:p>
    <w:p w:rsidR="007D6DF0" w:rsidRDefault="007D6DF0" w:rsidP="007D6DF0">
      <w:pPr>
        <w:jc w:val="center"/>
        <w:rPr>
          <w:rFonts w:ascii="Times New Roman" w:eastAsia="Times New Roman" w:hAnsi="Times New Roman"/>
          <w:sz w:val="24"/>
          <w:szCs w:val="24"/>
          <w:lang w:eastAsia="ru-RU"/>
        </w:rPr>
      </w:pPr>
    </w:p>
    <w:p w:rsidR="007D6DF0" w:rsidRDefault="007D6DF0" w:rsidP="007D6DF0">
      <w:pPr>
        <w:jc w:val="right"/>
        <w:rPr>
          <w:rFonts w:ascii="Times New Roman" w:eastAsia="Times New Roman" w:hAnsi="Times New Roman"/>
          <w:sz w:val="24"/>
          <w:szCs w:val="24"/>
          <w:lang w:eastAsia="ru-RU"/>
        </w:rPr>
      </w:pPr>
    </w:p>
    <w:p w:rsidR="007D6DF0" w:rsidRDefault="007D6DF0" w:rsidP="007D6DF0">
      <w:pPr>
        <w:jc w:val="right"/>
        <w:rPr>
          <w:rFonts w:ascii="Times New Roman" w:eastAsia="Times New Roman" w:hAnsi="Times New Roman"/>
          <w:sz w:val="24"/>
          <w:szCs w:val="24"/>
          <w:lang w:eastAsia="ru-RU"/>
        </w:rPr>
      </w:pPr>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r>
        <w:rPr>
          <w:rFonts w:ascii="Times New Roman" w:eastAsiaTheme="minorEastAsia" w:hAnsi="Times New Roman"/>
          <w:sz w:val="20"/>
          <w:szCs w:val="20"/>
          <w:lang w:eastAsia="ru-RU"/>
        </w:rPr>
        <w:t>от   ________________________________</w:t>
      </w:r>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proofErr w:type="gramStart"/>
      <w:r>
        <w:rPr>
          <w:rFonts w:ascii="Times New Roman" w:eastAsiaTheme="minorEastAsia" w:hAnsi="Times New Roman"/>
          <w:sz w:val="20"/>
          <w:szCs w:val="20"/>
          <w:lang w:eastAsia="ru-RU"/>
        </w:rPr>
        <w:t>(</w:t>
      </w:r>
      <w:proofErr w:type="spellStart"/>
      <w:r>
        <w:rPr>
          <w:rFonts w:ascii="Times New Roman" w:eastAsiaTheme="minorEastAsia" w:hAnsi="Times New Roman"/>
          <w:sz w:val="20"/>
          <w:szCs w:val="20"/>
          <w:lang w:eastAsia="ru-RU"/>
        </w:rPr>
        <w:t>ф.и.о.</w:t>
      </w:r>
      <w:proofErr w:type="spellEnd"/>
      <w:r>
        <w:rPr>
          <w:rFonts w:ascii="Times New Roman" w:eastAsiaTheme="minorEastAsia" w:hAnsi="Times New Roman"/>
          <w:sz w:val="20"/>
          <w:szCs w:val="20"/>
          <w:lang w:eastAsia="ru-RU"/>
        </w:rPr>
        <w:t xml:space="preserve"> должностного лица, </w:t>
      </w:r>
      <w:proofErr w:type="gramEnd"/>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r>
        <w:rPr>
          <w:rFonts w:ascii="Times New Roman" w:eastAsiaTheme="minorEastAsia" w:hAnsi="Times New Roman"/>
          <w:sz w:val="20"/>
          <w:szCs w:val="20"/>
          <w:lang w:eastAsia="ru-RU"/>
        </w:rPr>
        <w:t>полное наименование органа, адрес местонахождения)</w:t>
      </w:r>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p>
    <w:p w:rsidR="007D6DF0" w:rsidRDefault="007D6DF0" w:rsidP="007D6DF0">
      <w:pPr>
        <w:jc w:val="right"/>
        <w:rPr>
          <w:rFonts w:ascii="Times New Roman" w:eastAsia="Times New Roman" w:hAnsi="Times New Roman"/>
          <w:sz w:val="24"/>
          <w:szCs w:val="24"/>
          <w:lang w:eastAsia="ru-RU"/>
        </w:rPr>
      </w:pPr>
    </w:p>
    <w:p w:rsidR="007D6DF0" w:rsidRDefault="007D6DF0" w:rsidP="007D6DF0">
      <w:pPr>
        <w:jc w:val="right"/>
        <w:rPr>
          <w:rFonts w:ascii="Times New Roman" w:eastAsia="Times New Roman" w:hAnsi="Times New Roman"/>
          <w:sz w:val="24"/>
          <w:szCs w:val="24"/>
          <w:lang w:eastAsia="ru-RU"/>
        </w:rPr>
      </w:pPr>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r>
        <w:rPr>
          <w:rFonts w:ascii="Times New Roman" w:eastAsiaTheme="minorEastAsia" w:hAnsi="Times New Roman"/>
          <w:sz w:val="20"/>
          <w:szCs w:val="20"/>
          <w:lang w:eastAsia="ru-RU"/>
        </w:rPr>
        <w:t>от ________________________________</w:t>
      </w:r>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proofErr w:type="gramStart"/>
      <w:r>
        <w:rPr>
          <w:rFonts w:ascii="Times New Roman" w:eastAsiaTheme="minorEastAsia" w:hAnsi="Times New Roman"/>
          <w:sz w:val="20"/>
          <w:szCs w:val="20"/>
          <w:lang w:eastAsia="ru-RU"/>
        </w:rPr>
        <w:t>(полное наименование заявителя -</w:t>
      </w:r>
      <w:proofErr w:type="gramEnd"/>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r>
        <w:rPr>
          <w:rFonts w:ascii="Times New Roman" w:eastAsiaTheme="minorEastAsia" w:hAnsi="Times New Roman"/>
          <w:sz w:val="20"/>
          <w:szCs w:val="20"/>
          <w:lang w:eastAsia="ru-RU"/>
        </w:rPr>
        <w:t>юридического лица или фамилия,</w:t>
      </w:r>
    </w:p>
    <w:p w:rsidR="007D6DF0" w:rsidRDefault="007D6DF0" w:rsidP="007D6DF0">
      <w:pPr>
        <w:widowControl w:val="0"/>
        <w:autoSpaceDE w:val="0"/>
        <w:autoSpaceDN w:val="0"/>
        <w:adjustRightInd w:val="0"/>
        <w:jc w:val="right"/>
        <w:rPr>
          <w:rFonts w:ascii="Times New Roman" w:eastAsiaTheme="minorEastAsia" w:hAnsi="Times New Roman"/>
          <w:sz w:val="20"/>
          <w:szCs w:val="20"/>
          <w:lang w:eastAsia="ru-RU"/>
        </w:rPr>
      </w:pPr>
      <w:r>
        <w:rPr>
          <w:rFonts w:ascii="Times New Roman" w:eastAsiaTheme="minorEastAsia" w:hAnsi="Times New Roman"/>
          <w:sz w:val="20"/>
          <w:szCs w:val="20"/>
          <w:lang w:eastAsia="ru-RU"/>
        </w:rPr>
        <w:t>имя и отчество физического лица)</w:t>
      </w:r>
    </w:p>
    <w:p w:rsidR="007D6DF0" w:rsidRDefault="007D6DF0" w:rsidP="007D6DF0">
      <w:pPr>
        <w:widowControl w:val="0"/>
        <w:autoSpaceDE w:val="0"/>
        <w:autoSpaceDN w:val="0"/>
        <w:adjustRightInd w:val="0"/>
        <w:jc w:val="both"/>
        <w:rPr>
          <w:rFonts w:ascii="Times New Roman" w:eastAsiaTheme="minorEastAsia" w:hAnsi="Times New Roman"/>
          <w:sz w:val="20"/>
          <w:szCs w:val="20"/>
          <w:lang w:eastAsia="ru-RU"/>
        </w:rPr>
      </w:pP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bookmarkStart w:id="8" w:name="Par524"/>
      <w:bookmarkEnd w:id="8"/>
      <w:r>
        <w:rPr>
          <w:rFonts w:ascii="Times New Roman" w:eastAsiaTheme="minorEastAsia" w:hAnsi="Times New Roman"/>
          <w:sz w:val="20"/>
          <w:szCs w:val="20"/>
          <w:lang w:eastAsia="ru-RU"/>
        </w:rPr>
        <w:t>ЗАЯВЛЕНИЕ (ЖАЛОБА)</w:t>
      </w:r>
    </w:p>
    <w:p w:rsidR="007D6DF0" w:rsidRDefault="007D6DF0" w:rsidP="007D6DF0">
      <w:pPr>
        <w:widowControl w:val="0"/>
        <w:autoSpaceDE w:val="0"/>
        <w:autoSpaceDN w:val="0"/>
        <w:adjustRightInd w:val="0"/>
        <w:jc w:val="both"/>
        <w:rPr>
          <w:rFonts w:ascii="Times New Roman" w:eastAsiaTheme="minorEastAsia" w:hAnsi="Times New Roman"/>
          <w:sz w:val="20"/>
          <w:szCs w:val="20"/>
          <w:lang w:eastAsia="ru-RU"/>
        </w:rPr>
      </w:pPr>
    </w:p>
    <w:p w:rsidR="007D6DF0" w:rsidRDefault="007D6DF0" w:rsidP="007D6DF0">
      <w:pPr>
        <w:widowControl w:val="0"/>
        <w:autoSpaceDE w:val="0"/>
        <w:autoSpaceDN w:val="0"/>
        <w:adjustRightInd w:val="0"/>
        <w:jc w:val="both"/>
        <w:rPr>
          <w:rFonts w:ascii="Times New Roman" w:eastAsiaTheme="minorEastAsia" w:hAnsi="Times New Roman"/>
          <w:sz w:val="20"/>
          <w:szCs w:val="20"/>
          <w:lang w:eastAsia="ru-RU"/>
        </w:rPr>
      </w:pP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r>
        <w:rPr>
          <w:rFonts w:ascii="Times New Roman" w:eastAsiaTheme="minorEastAsia" w:hAnsi="Times New Roman"/>
          <w:sz w:val="20"/>
          <w:szCs w:val="20"/>
          <w:lang w:eastAsia="ru-RU"/>
        </w:rPr>
        <w:t>___________________________________________________________________________</w:t>
      </w: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r>
        <w:rPr>
          <w:rFonts w:ascii="Times New Roman" w:eastAsiaTheme="minorEastAsia" w:hAnsi="Times New Roman"/>
          <w:sz w:val="20"/>
          <w:szCs w:val="20"/>
          <w:lang w:eastAsia="ru-RU"/>
        </w:rPr>
        <w:t>___________________________________________________________________________</w:t>
      </w: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r>
        <w:rPr>
          <w:rFonts w:ascii="Times New Roman" w:eastAsiaTheme="minorEastAsia" w:hAnsi="Times New Roman"/>
          <w:sz w:val="20"/>
          <w:szCs w:val="20"/>
          <w:lang w:eastAsia="ru-RU"/>
        </w:rPr>
        <w:t>___________________________________________________________________________</w:t>
      </w: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p>
    <w:p w:rsidR="007D6DF0" w:rsidRDefault="007D6DF0" w:rsidP="007D6DF0">
      <w:pPr>
        <w:widowControl w:val="0"/>
        <w:autoSpaceDE w:val="0"/>
        <w:autoSpaceDN w:val="0"/>
        <w:adjustRightInd w:val="0"/>
        <w:jc w:val="center"/>
        <w:rPr>
          <w:rFonts w:ascii="Times New Roman" w:eastAsiaTheme="minorEastAsia" w:hAnsi="Times New Roman"/>
          <w:sz w:val="20"/>
          <w:szCs w:val="20"/>
          <w:lang w:eastAsia="ru-RU"/>
        </w:rPr>
      </w:pPr>
      <w:r>
        <w:rPr>
          <w:rFonts w:ascii="Times New Roman" w:eastAsiaTheme="minorEastAsia" w:hAnsi="Times New Roman"/>
          <w:sz w:val="20"/>
          <w:szCs w:val="20"/>
          <w:lang w:eastAsia="ru-RU"/>
        </w:rPr>
        <w:t>___________________________________________________________________________</w:t>
      </w:r>
    </w:p>
    <w:p w:rsidR="007D6DF0" w:rsidRDefault="007D6DF0" w:rsidP="007D6DF0">
      <w:pPr>
        <w:jc w:val="both"/>
        <w:rPr>
          <w:rFonts w:ascii="Times New Roman" w:eastAsia="Times New Roman" w:hAnsi="Times New Roman"/>
          <w:sz w:val="24"/>
          <w:szCs w:val="24"/>
          <w:lang w:eastAsia="ru-RU"/>
        </w:rPr>
      </w:pPr>
    </w:p>
    <w:p w:rsidR="007D6DF0" w:rsidRPr="00083C94" w:rsidRDefault="007D6DF0" w:rsidP="007D6DF0">
      <w:pPr>
        <w:pStyle w:val="a5"/>
        <w:ind w:firstLine="709"/>
        <w:contextualSpacing/>
        <w:jc w:val="both"/>
        <w:rPr>
          <w:rFonts w:ascii="Times New Roman" w:hAnsi="Times New Roman" w:cs="Times New Roman"/>
          <w:sz w:val="24"/>
          <w:szCs w:val="24"/>
        </w:rPr>
      </w:pPr>
      <w:r>
        <w:rPr>
          <w:rFonts w:ascii="Times New Roman" w:hAnsi="Times New Roman" w:cs="Times New Roman"/>
          <w:sz w:val="20"/>
          <w:szCs w:val="20"/>
        </w:rPr>
        <w:t>(Дата, подпись заявителя)</w:t>
      </w:r>
    </w:p>
    <w:sectPr w:rsidR="007D6DF0" w:rsidRPr="00083C94" w:rsidSect="00B85A8C">
      <w:headerReference w:type="default" r:id="rId13"/>
      <w:pgSz w:w="11906" w:h="16838"/>
      <w:pgMar w:top="141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983" w:rsidRDefault="00A42983" w:rsidP="00B85A8C">
      <w:r>
        <w:separator/>
      </w:r>
    </w:p>
  </w:endnote>
  <w:endnote w:type="continuationSeparator" w:id="0">
    <w:p w:rsidR="00A42983" w:rsidRDefault="00A42983" w:rsidP="00B8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983" w:rsidRDefault="00A42983" w:rsidP="00B85A8C">
      <w:r>
        <w:separator/>
      </w:r>
    </w:p>
  </w:footnote>
  <w:footnote w:type="continuationSeparator" w:id="0">
    <w:p w:rsidR="00A42983" w:rsidRDefault="00A42983" w:rsidP="00B85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983" w:rsidRPr="00B85A8C" w:rsidRDefault="00A42983" w:rsidP="00B85A8C">
    <w:pPr>
      <w:pStyle w:val="aa"/>
      <w:jc w:val="right"/>
      <w:rPr>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9C"/>
    <w:rsid w:val="00007DB6"/>
    <w:rsid w:val="000265D3"/>
    <w:rsid w:val="00046A8E"/>
    <w:rsid w:val="00057098"/>
    <w:rsid w:val="000650DD"/>
    <w:rsid w:val="00083C94"/>
    <w:rsid w:val="00090085"/>
    <w:rsid w:val="000C48CE"/>
    <w:rsid w:val="000D55C5"/>
    <w:rsid w:val="00110186"/>
    <w:rsid w:val="001353B3"/>
    <w:rsid w:val="00186DC4"/>
    <w:rsid w:val="0019196E"/>
    <w:rsid w:val="001C79D0"/>
    <w:rsid w:val="00204CC3"/>
    <w:rsid w:val="002157D0"/>
    <w:rsid w:val="00260A9D"/>
    <w:rsid w:val="00292625"/>
    <w:rsid w:val="002A260D"/>
    <w:rsid w:val="002A70E8"/>
    <w:rsid w:val="002C4695"/>
    <w:rsid w:val="00324D8D"/>
    <w:rsid w:val="0036321F"/>
    <w:rsid w:val="003973FA"/>
    <w:rsid w:val="003D498B"/>
    <w:rsid w:val="00430C30"/>
    <w:rsid w:val="00451C9B"/>
    <w:rsid w:val="004561C1"/>
    <w:rsid w:val="00483184"/>
    <w:rsid w:val="004F3C9D"/>
    <w:rsid w:val="0051193C"/>
    <w:rsid w:val="005340DC"/>
    <w:rsid w:val="00580D4C"/>
    <w:rsid w:val="005A0639"/>
    <w:rsid w:val="006652AC"/>
    <w:rsid w:val="00680426"/>
    <w:rsid w:val="006D7136"/>
    <w:rsid w:val="007724F5"/>
    <w:rsid w:val="007748B5"/>
    <w:rsid w:val="00797B0E"/>
    <w:rsid w:val="007D6DF0"/>
    <w:rsid w:val="008063FB"/>
    <w:rsid w:val="00811256"/>
    <w:rsid w:val="00866A13"/>
    <w:rsid w:val="00870F9C"/>
    <w:rsid w:val="008B457D"/>
    <w:rsid w:val="009236F5"/>
    <w:rsid w:val="00923A82"/>
    <w:rsid w:val="009333F3"/>
    <w:rsid w:val="00951EB7"/>
    <w:rsid w:val="009804C6"/>
    <w:rsid w:val="009B07DB"/>
    <w:rsid w:val="009D672D"/>
    <w:rsid w:val="00A032C5"/>
    <w:rsid w:val="00A301CB"/>
    <w:rsid w:val="00A42983"/>
    <w:rsid w:val="00A941C7"/>
    <w:rsid w:val="00AF6FAE"/>
    <w:rsid w:val="00B0478B"/>
    <w:rsid w:val="00B0501F"/>
    <w:rsid w:val="00B24876"/>
    <w:rsid w:val="00B85A8C"/>
    <w:rsid w:val="00C1512D"/>
    <w:rsid w:val="00C31280"/>
    <w:rsid w:val="00CA3030"/>
    <w:rsid w:val="00CA44E1"/>
    <w:rsid w:val="00CF661D"/>
    <w:rsid w:val="00D276D0"/>
    <w:rsid w:val="00D34E10"/>
    <w:rsid w:val="00DA2C3F"/>
    <w:rsid w:val="00DB72EF"/>
    <w:rsid w:val="00E17308"/>
    <w:rsid w:val="00E34672"/>
    <w:rsid w:val="00F05A58"/>
    <w:rsid w:val="00F05D04"/>
    <w:rsid w:val="00F158C7"/>
    <w:rsid w:val="00FB1338"/>
    <w:rsid w:val="00FE7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FAE"/>
    <w:rPr>
      <w:rFonts w:ascii="Calibri" w:eastAsia="Calibri" w:hAnsi="Calibri" w:cs="Times New Roman"/>
      <w:sz w:val="16"/>
      <w:szCs w:val="16"/>
    </w:rPr>
  </w:style>
  <w:style w:type="paragraph" w:styleId="1">
    <w:name w:val="heading 1"/>
    <w:basedOn w:val="a"/>
    <w:next w:val="a"/>
    <w:link w:val="10"/>
    <w:uiPriority w:val="9"/>
    <w:qFormat/>
    <w:rsid w:val="002C4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D6D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063FB"/>
    <w:pPr>
      <w:spacing w:before="100" w:beforeAutospacing="1" w:after="100" w:afterAutospacing="1"/>
    </w:pPr>
    <w:rPr>
      <w:rFonts w:ascii="Times New Roman" w:eastAsia="Times New Roman" w:hAnsi="Times New Roman"/>
      <w:sz w:val="24"/>
      <w:szCs w:val="24"/>
      <w:lang w:eastAsia="ru-RU"/>
    </w:rPr>
  </w:style>
  <w:style w:type="character" w:styleId="a4">
    <w:name w:val="Strong"/>
    <w:basedOn w:val="a0"/>
    <w:uiPriority w:val="22"/>
    <w:qFormat/>
    <w:rsid w:val="008063FB"/>
    <w:rPr>
      <w:b/>
      <w:bCs/>
    </w:rPr>
  </w:style>
  <w:style w:type="paragraph" w:styleId="a5">
    <w:name w:val="No Spacing"/>
    <w:uiPriority w:val="1"/>
    <w:qFormat/>
    <w:rsid w:val="002C4695"/>
  </w:style>
  <w:style w:type="character" w:customStyle="1" w:styleId="10">
    <w:name w:val="Заголовок 1 Знак"/>
    <w:basedOn w:val="a0"/>
    <w:link w:val="1"/>
    <w:uiPriority w:val="9"/>
    <w:rsid w:val="002C4695"/>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083C94"/>
    <w:rPr>
      <w:rFonts w:ascii="Tahoma" w:hAnsi="Tahoma" w:cs="Tahoma"/>
    </w:rPr>
  </w:style>
  <w:style w:type="character" w:customStyle="1" w:styleId="a7">
    <w:name w:val="Текст выноски Знак"/>
    <w:basedOn w:val="a0"/>
    <w:link w:val="a6"/>
    <w:uiPriority w:val="99"/>
    <w:semiHidden/>
    <w:rsid w:val="00083C94"/>
    <w:rPr>
      <w:rFonts w:ascii="Tahoma" w:hAnsi="Tahoma" w:cs="Tahoma"/>
      <w:sz w:val="16"/>
      <w:szCs w:val="16"/>
    </w:rPr>
  </w:style>
  <w:style w:type="character" w:styleId="a8">
    <w:name w:val="Hyperlink"/>
    <w:basedOn w:val="a0"/>
    <w:uiPriority w:val="99"/>
    <w:unhideWhenUsed/>
    <w:rsid w:val="00FB1338"/>
    <w:rPr>
      <w:color w:val="0000FF" w:themeColor="hyperlink"/>
      <w:u w:val="single"/>
    </w:rPr>
  </w:style>
  <w:style w:type="character" w:customStyle="1" w:styleId="20">
    <w:name w:val="Заголовок 2 Знак"/>
    <w:basedOn w:val="a0"/>
    <w:link w:val="2"/>
    <w:uiPriority w:val="9"/>
    <w:semiHidden/>
    <w:rsid w:val="007D6DF0"/>
    <w:rPr>
      <w:rFonts w:asciiTheme="majorHAnsi" w:eastAsiaTheme="majorEastAsia" w:hAnsiTheme="majorHAnsi" w:cstheme="majorBidi"/>
      <w:b/>
      <w:bCs/>
      <w:color w:val="4F81BD" w:themeColor="accent1"/>
      <w:sz w:val="26"/>
      <w:szCs w:val="26"/>
    </w:rPr>
  </w:style>
  <w:style w:type="character" w:styleId="a9">
    <w:name w:val="FollowedHyperlink"/>
    <w:basedOn w:val="a0"/>
    <w:uiPriority w:val="99"/>
    <w:semiHidden/>
    <w:unhideWhenUsed/>
    <w:rsid w:val="007D6DF0"/>
    <w:rPr>
      <w:color w:val="800080" w:themeColor="followedHyperlink"/>
      <w:u w:val="single"/>
    </w:rPr>
  </w:style>
  <w:style w:type="paragraph" w:customStyle="1" w:styleId="ConsPlusNonformat">
    <w:name w:val="ConsPlusNonformat"/>
    <w:uiPriority w:val="99"/>
    <w:rsid w:val="007D6DF0"/>
    <w:pPr>
      <w:widowControl w:val="0"/>
      <w:autoSpaceDE w:val="0"/>
      <w:autoSpaceDN w:val="0"/>
      <w:adjustRightInd w:val="0"/>
    </w:pPr>
    <w:rPr>
      <w:rFonts w:ascii="Courier New" w:eastAsiaTheme="minorEastAsia" w:hAnsi="Courier New" w:cs="Courier New"/>
      <w:sz w:val="20"/>
      <w:szCs w:val="20"/>
      <w:lang w:eastAsia="ru-RU"/>
    </w:rPr>
  </w:style>
  <w:style w:type="paragraph" w:styleId="aa">
    <w:name w:val="header"/>
    <w:basedOn w:val="a"/>
    <w:link w:val="ab"/>
    <w:uiPriority w:val="99"/>
    <w:unhideWhenUsed/>
    <w:rsid w:val="00B85A8C"/>
    <w:pPr>
      <w:tabs>
        <w:tab w:val="center" w:pos="4677"/>
        <w:tab w:val="right" w:pos="9355"/>
      </w:tabs>
    </w:pPr>
  </w:style>
  <w:style w:type="character" w:customStyle="1" w:styleId="ab">
    <w:name w:val="Верхний колонтитул Знак"/>
    <w:basedOn w:val="a0"/>
    <w:link w:val="aa"/>
    <w:uiPriority w:val="99"/>
    <w:rsid w:val="00B85A8C"/>
    <w:rPr>
      <w:rFonts w:ascii="Calibri" w:eastAsia="Calibri" w:hAnsi="Calibri" w:cs="Times New Roman"/>
      <w:sz w:val="16"/>
      <w:szCs w:val="16"/>
    </w:rPr>
  </w:style>
  <w:style w:type="paragraph" w:styleId="ac">
    <w:name w:val="footer"/>
    <w:basedOn w:val="a"/>
    <w:link w:val="ad"/>
    <w:uiPriority w:val="99"/>
    <w:unhideWhenUsed/>
    <w:rsid w:val="00B85A8C"/>
    <w:pPr>
      <w:tabs>
        <w:tab w:val="center" w:pos="4677"/>
        <w:tab w:val="right" w:pos="9355"/>
      </w:tabs>
    </w:pPr>
  </w:style>
  <w:style w:type="character" w:customStyle="1" w:styleId="ad">
    <w:name w:val="Нижний колонтитул Знак"/>
    <w:basedOn w:val="a0"/>
    <w:link w:val="ac"/>
    <w:uiPriority w:val="99"/>
    <w:rsid w:val="00B85A8C"/>
    <w:rPr>
      <w:rFonts w:ascii="Calibri" w:eastAsia="Calibri" w:hAnsi="Calibri"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FAE"/>
    <w:rPr>
      <w:rFonts w:ascii="Calibri" w:eastAsia="Calibri" w:hAnsi="Calibri" w:cs="Times New Roman"/>
      <w:sz w:val="16"/>
      <w:szCs w:val="16"/>
    </w:rPr>
  </w:style>
  <w:style w:type="paragraph" w:styleId="1">
    <w:name w:val="heading 1"/>
    <w:basedOn w:val="a"/>
    <w:next w:val="a"/>
    <w:link w:val="10"/>
    <w:uiPriority w:val="9"/>
    <w:qFormat/>
    <w:rsid w:val="002C4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D6D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063FB"/>
    <w:pPr>
      <w:spacing w:before="100" w:beforeAutospacing="1" w:after="100" w:afterAutospacing="1"/>
    </w:pPr>
    <w:rPr>
      <w:rFonts w:ascii="Times New Roman" w:eastAsia="Times New Roman" w:hAnsi="Times New Roman"/>
      <w:sz w:val="24"/>
      <w:szCs w:val="24"/>
      <w:lang w:eastAsia="ru-RU"/>
    </w:rPr>
  </w:style>
  <w:style w:type="character" w:styleId="a4">
    <w:name w:val="Strong"/>
    <w:basedOn w:val="a0"/>
    <w:uiPriority w:val="22"/>
    <w:qFormat/>
    <w:rsid w:val="008063FB"/>
    <w:rPr>
      <w:b/>
      <w:bCs/>
    </w:rPr>
  </w:style>
  <w:style w:type="paragraph" w:styleId="a5">
    <w:name w:val="No Spacing"/>
    <w:uiPriority w:val="1"/>
    <w:qFormat/>
    <w:rsid w:val="002C4695"/>
  </w:style>
  <w:style w:type="character" w:customStyle="1" w:styleId="10">
    <w:name w:val="Заголовок 1 Знак"/>
    <w:basedOn w:val="a0"/>
    <w:link w:val="1"/>
    <w:uiPriority w:val="9"/>
    <w:rsid w:val="002C4695"/>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083C94"/>
    <w:rPr>
      <w:rFonts w:ascii="Tahoma" w:hAnsi="Tahoma" w:cs="Tahoma"/>
    </w:rPr>
  </w:style>
  <w:style w:type="character" w:customStyle="1" w:styleId="a7">
    <w:name w:val="Текст выноски Знак"/>
    <w:basedOn w:val="a0"/>
    <w:link w:val="a6"/>
    <w:uiPriority w:val="99"/>
    <w:semiHidden/>
    <w:rsid w:val="00083C94"/>
    <w:rPr>
      <w:rFonts w:ascii="Tahoma" w:hAnsi="Tahoma" w:cs="Tahoma"/>
      <w:sz w:val="16"/>
      <w:szCs w:val="16"/>
    </w:rPr>
  </w:style>
  <w:style w:type="character" w:styleId="a8">
    <w:name w:val="Hyperlink"/>
    <w:basedOn w:val="a0"/>
    <w:uiPriority w:val="99"/>
    <w:unhideWhenUsed/>
    <w:rsid w:val="00FB1338"/>
    <w:rPr>
      <w:color w:val="0000FF" w:themeColor="hyperlink"/>
      <w:u w:val="single"/>
    </w:rPr>
  </w:style>
  <w:style w:type="character" w:customStyle="1" w:styleId="20">
    <w:name w:val="Заголовок 2 Знак"/>
    <w:basedOn w:val="a0"/>
    <w:link w:val="2"/>
    <w:uiPriority w:val="9"/>
    <w:semiHidden/>
    <w:rsid w:val="007D6DF0"/>
    <w:rPr>
      <w:rFonts w:asciiTheme="majorHAnsi" w:eastAsiaTheme="majorEastAsia" w:hAnsiTheme="majorHAnsi" w:cstheme="majorBidi"/>
      <w:b/>
      <w:bCs/>
      <w:color w:val="4F81BD" w:themeColor="accent1"/>
      <w:sz w:val="26"/>
      <w:szCs w:val="26"/>
    </w:rPr>
  </w:style>
  <w:style w:type="character" w:styleId="a9">
    <w:name w:val="FollowedHyperlink"/>
    <w:basedOn w:val="a0"/>
    <w:uiPriority w:val="99"/>
    <w:semiHidden/>
    <w:unhideWhenUsed/>
    <w:rsid w:val="007D6DF0"/>
    <w:rPr>
      <w:color w:val="800080" w:themeColor="followedHyperlink"/>
      <w:u w:val="single"/>
    </w:rPr>
  </w:style>
  <w:style w:type="paragraph" w:customStyle="1" w:styleId="ConsPlusNonformat">
    <w:name w:val="ConsPlusNonformat"/>
    <w:uiPriority w:val="99"/>
    <w:rsid w:val="007D6DF0"/>
    <w:pPr>
      <w:widowControl w:val="0"/>
      <w:autoSpaceDE w:val="0"/>
      <w:autoSpaceDN w:val="0"/>
      <w:adjustRightInd w:val="0"/>
    </w:pPr>
    <w:rPr>
      <w:rFonts w:ascii="Courier New" w:eastAsiaTheme="minorEastAsia" w:hAnsi="Courier New" w:cs="Courier New"/>
      <w:sz w:val="20"/>
      <w:szCs w:val="20"/>
      <w:lang w:eastAsia="ru-RU"/>
    </w:rPr>
  </w:style>
  <w:style w:type="paragraph" w:styleId="aa">
    <w:name w:val="header"/>
    <w:basedOn w:val="a"/>
    <w:link w:val="ab"/>
    <w:uiPriority w:val="99"/>
    <w:unhideWhenUsed/>
    <w:rsid w:val="00B85A8C"/>
    <w:pPr>
      <w:tabs>
        <w:tab w:val="center" w:pos="4677"/>
        <w:tab w:val="right" w:pos="9355"/>
      </w:tabs>
    </w:pPr>
  </w:style>
  <w:style w:type="character" w:customStyle="1" w:styleId="ab">
    <w:name w:val="Верхний колонтитул Знак"/>
    <w:basedOn w:val="a0"/>
    <w:link w:val="aa"/>
    <w:uiPriority w:val="99"/>
    <w:rsid w:val="00B85A8C"/>
    <w:rPr>
      <w:rFonts w:ascii="Calibri" w:eastAsia="Calibri" w:hAnsi="Calibri" w:cs="Times New Roman"/>
      <w:sz w:val="16"/>
      <w:szCs w:val="16"/>
    </w:rPr>
  </w:style>
  <w:style w:type="paragraph" w:styleId="ac">
    <w:name w:val="footer"/>
    <w:basedOn w:val="a"/>
    <w:link w:val="ad"/>
    <w:uiPriority w:val="99"/>
    <w:unhideWhenUsed/>
    <w:rsid w:val="00B85A8C"/>
    <w:pPr>
      <w:tabs>
        <w:tab w:val="center" w:pos="4677"/>
        <w:tab w:val="right" w:pos="9355"/>
      </w:tabs>
    </w:pPr>
  </w:style>
  <w:style w:type="character" w:customStyle="1" w:styleId="ad">
    <w:name w:val="Нижний колонтитул Знак"/>
    <w:basedOn w:val="a0"/>
    <w:link w:val="ac"/>
    <w:uiPriority w:val="99"/>
    <w:rsid w:val="00B85A8C"/>
    <w:rPr>
      <w:rFonts w:ascii="Calibri" w:eastAsia="Calibri" w:hAnsi="Calibri"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9731">
      <w:bodyDiv w:val="1"/>
      <w:marLeft w:val="0"/>
      <w:marRight w:val="0"/>
      <w:marTop w:val="0"/>
      <w:marBottom w:val="0"/>
      <w:divBdr>
        <w:top w:val="none" w:sz="0" w:space="0" w:color="auto"/>
        <w:left w:val="none" w:sz="0" w:space="0" w:color="auto"/>
        <w:bottom w:val="none" w:sz="0" w:space="0" w:color="auto"/>
        <w:right w:val="none" w:sz="0" w:space="0" w:color="auto"/>
      </w:divBdr>
    </w:div>
    <w:div w:id="104230040">
      <w:bodyDiv w:val="1"/>
      <w:marLeft w:val="0"/>
      <w:marRight w:val="0"/>
      <w:marTop w:val="0"/>
      <w:marBottom w:val="0"/>
      <w:divBdr>
        <w:top w:val="none" w:sz="0" w:space="0" w:color="auto"/>
        <w:left w:val="none" w:sz="0" w:space="0" w:color="auto"/>
        <w:bottom w:val="none" w:sz="0" w:space="0" w:color="auto"/>
        <w:right w:val="none" w:sz="0" w:space="0" w:color="auto"/>
      </w:divBdr>
    </w:div>
    <w:div w:id="143549002">
      <w:bodyDiv w:val="1"/>
      <w:marLeft w:val="0"/>
      <w:marRight w:val="0"/>
      <w:marTop w:val="0"/>
      <w:marBottom w:val="0"/>
      <w:divBdr>
        <w:top w:val="none" w:sz="0" w:space="0" w:color="auto"/>
        <w:left w:val="none" w:sz="0" w:space="0" w:color="auto"/>
        <w:bottom w:val="none" w:sz="0" w:space="0" w:color="auto"/>
        <w:right w:val="none" w:sz="0" w:space="0" w:color="auto"/>
      </w:divBdr>
    </w:div>
    <w:div w:id="193888043">
      <w:bodyDiv w:val="1"/>
      <w:marLeft w:val="0"/>
      <w:marRight w:val="0"/>
      <w:marTop w:val="0"/>
      <w:marBottom w:val="0"/>
      <w:divBdr>
        <w:top w:val="none" w:sz="0" w:space="0" w:color="auto"/>
        <w:left w:val="none" w:sz="0" w:space="0" w:color="auto"/>
        <w:bottom w:val="none" w:sz="0" w:space="0" w:color="auto"/>
        <w:right w:val="none" w:sz="0" w:space="0" w:color="auto"/>
      </w:divBdr>
    </w:div>
    <w:div w:id="290671600">
      <w:bodyDiv w:val="1"/>
      <w:marLeft w:val="0"/>
      <w:marRight w:val="0"/>
      <w:marTop w:val="0"/>
      <w:marBottom w:val="0"/>
      <w:divBdr>
        <w:top w:val="none" w:sz="0" w:space="0" w:color="auto"/>
        <w:left w:val="none" w:sz="0" w:space="0" w:color="auto"/>
        <w:bottom w:val="none" w:sz="0" w:space="0" w:color="auto"/>
        <w:right w:val="none" w:sz="0" w:space="0" w:color="auto"/>
      </w:divBdr>
    </w:div>
    <w:div w:id="346715867">
      <w:bodyDiv w:val="1"/>
      <w:marLeft w:val="0"/>
      <w:marRight w:val="0"/>
      <w:marTop w:val="0"/>
      <w:marBottom w:val="0"/>
      <w:divBdr>
        <w:top w:val="none" w:sz="0" w:space="0" w:color="auto"/>
        <w:left w:val="none" w:sz="0" w:space="0" w:color="auto"/>
        <w:bottom w:val="none" w:sz="0" w:space="0" w:color="auto"/>
        <w:right w:val="none" w:sz="0" w:space="0" w:color="auto"/>
      </w:divBdr>
    </w:div>
    <w:div w:id="430855730">
      <w:bodyDiv w:val="1"/>
      <w:marLeft w:val="0"/>
      <w:marRight w:val="0"/>
      <w:marTop w:val="0"/>
      <w:marBottom w:val="0"/>
      <w:divBdr>
        <w:top w:val="none" w:sz="0" w:space="0" w:color="auto"/>
        <w:left w:val="none" w:sz="0" w:space="0" w:color="auto"/>
        <w:bottom w:val="none" w:sz="0" w:space="0" w:color="auto"/>
        <w:right w:val="none" w:sz="0" w:space="0" w:color="auto"/>
      </w:divBdr>
    </w:div>
    <w:div w:id="489640905">
      <w:bodyDiv w:val="1"/>
      <w:marLeft w:val="0"/>
      <w:marRight w:val="0"/>
      <w:marTop w:val="0"/>
      <w:marBottom w:val="0"/>
      <w:divBdr>
        <w:top w:val="none" w:sz="0" w:space="0" w:color="auto"/>
        <w:left w:val="none" w:sz="0" w:space="0" w:color="auto"/>
        <w:bottom w:val="none" w:sz="0" w:space="0" w:color="auto"/>
        <w:right w:val="none" w:sz="0" w:space="0" w:color="auto"/>
      </w:divBdr>
    </w:div>
    <w:div w:id="847133257">
      <w:bodyDiv w:val="1"/>
      <w:marLeft w:val="0"/>
      <w:marRight w:val="0"/>
      <w:marTop w:val="0"/>
      <w:marBottom w:val="0"/>
      <w:divBdr>
        <w:top w:val="none" w:sz="0" w:space="0" w:color="auto"/>
        <w:left w:val="none" w:sz="0" w:space="0" w:color="auto"/>
        <w:bottom w:val="none" w:sz="0" w:space="0" w:color="auto"/>
        <w:right w:val="none" w:sz="0" w:space="0" w:color="auto"/>
      </w:divBdr>
    </w:div>
    <w:div w:id="1216159891">
      <w:bodyDiv w:val="1"/>
      <w:marLeft w:val="0"/>
      <w:marRight w:val="0"/>
      <w:marTop w:val="0"/>
      <w:marBottom w:val="0"/>
      <w:divBdr>
        <w:top w:val="none" w:sz="0" w:space="0" w:color="auto"/>
        <w:left w:val="none" w:sz="0" w:space="0" w:color="auto"/>
        <w:bottom w:val="none" w:sz="0" w:space="0" w:color="auto"/>
        <w:right w:val="none" w:sz="0" w:space="0" w:color="auto"/>
      </w:divBdr>
    </w:div>
    <w:div w:id="1339700689">
      <w:bodyDiv w:val="1"/>
      <w:marLeft w:val="0"/>
      <w:marRight w:val="0"/>
      <w:marTop w:val="0"/>
      <w:marBottom w:val="0"/>
      <w:divBdr>
        <w:top w:val="none" w:sz="0" w:space="0" w:color="auto"/>
        <w:left w:val="none" w:sz="0" w:space="0" w:color="auto"/>
        <w:bottom w:val="none" w:sz="0" w:space="0" w:color="auto"/>
        <w:right w:val="none" w:sz="0" w:space="0" w:color="auto"/>
      </w:divBdr>
    </w:div>
    <w:div w:id="1472673946">
      <w:bodyDiv w:val="1"/>
      <w:marLeft w:val="0"/>
      <w:marRight w:val="0"/>
      <w:marTop w:val="0"/>
      <w:marBottom w:val="0"/>
      <w:divBdr>
        <w:top w:val="none" w:sz="0" w:space="0" w:color="auto"/>
        <w:left w:val="none" w:sz="0" w:space="0" w:color="auto"/>
        <w:bottom w:val="none" w:sz="0" w:space="0" w:color="auto"/>
        <w:right w:val="none" w:sz="0" w:space="0" w:color="auto"/>
      </w:divBdr>
    </w:div>
    <w:div w:id="1534538591">
      <w:bodyDiv w:val="1"/>
      <w:marLeft w:val="0"/>
      <w:marRight w:val="0"/>
      <w:marTop w:val="0"/>
      <w:marBottom w:val="0"/>
      <w:divBdr>
        <w:top w:val="none" w:sz="0" w:space="0" w:color="auto"/>
        <w:left w:val="none" w:sz="0" w:space="0" w:color="auto"/>
        <w:bottom w:val="none" w:sz="0" w:space="0" w:color="auto"/>
        <w:right w:val="none" w:sz="0" w:space="0" w:color="auto"/>
      </w:divBdr>
    </w:div>
    <w:div w:id="1565067396">
      <w:bodyDiv w:val="1"/>
      <w:marLeft w:val="0"/>
      <w:marRight w:val="0"/>
      <w:marTop w:val="0"/>
      <w:marBottom w:val="0"/>
      <w:divBdr>
        <w:top w:val="none" w:sz="0" w:space="0" w:color="auto"/>
        <w:left w:val="none" w:sz="0" w:space="0" w:color="auto"/>
        <w:bottom w:val="none" w:sz="0" w:space="0" w:color="auto"/>
        <w:right w:val="none" w:sz="0" w:space="0" w:color="auto"/>
      </w:divBdr>
    </w:div>
    <w:div w:id="1588881853">
      <w:bodyDiv w:val="1"/>
      <w:marLeft w:val="0"/>
      <w:marRight w:val="0"/>
      <w:marTop w:val="0"/>
      <w:marBottom w:val="0"/>
      <w:divBdr>
        <w:top w:val="none" w:sz="0" w:space="0" w:color="auto"/>
        <w:left w:val="none" w:sz="0" w:space="0" w:color="auto"/>
        <w:bottom w:val="none" w:sz="0" w:space="0" w:color="auto"/>
        <w:right w:val="none" w:sz="0" w:space="0" w:color="auto"/>
      </w:divBdr>
    </w:div>
    <w:div w:id="1603567148">
      <w:bodyDiv w:val="1"/>
      <w:marLeft w:val="0"/>
      <w:marRight w:val="0"/>
      <w:marTop w:val="0"/>
      <w:marBottom w:val="0"/>
      <w:divBdr>
        <w:top w:val="none" w:sz="0" w:space="0" w:color="auto"/>
        <w:left w:val="none" w:sz="0" w:space="0" w:color="auto"/>
        <w:bottom w:val="none" w:sz="0" w:space="0" w:color="auto"/>
        <w:right w:val="none" w:sz="0" w:space="0" w:color="auto"/>
      </w:divBdr>
    </w:div>
    <w:div w:id="1688823443">
      <w:bodyDiv w:val="1"/>
      <w:marLeft w:val="0"/>
      <w:marRight w:val="0"/>
      <w:marTop w:val="0"/>
      <w:marBottom w:val="0"/>
      <w:divBdr>
        <w:top w:val="none" w:sz="0" w:space="0" w:color="auto"/>
        <w:left w:val="none" w:sz="0" w:space="0" w:color="auto"/>
        <w:bottom w:val="none" w:sz="0" w:space="0" w:color="auto"/>
        <w:right w:val="none" w:sz="0" w:space="0" w:color="auto"/>
      </w:divBdr>
    </w:div>
    <w:div w:id="1721636465">
      <w:bodyDiv w:val="1"/>
      <w:marLeft w:val="0"/>
      <w:marRight w:val="0"/>
      <w:marTop w:val="0"/>
      <w:marBottom w:val="0"/>
      <w:divBdr>
        <w:top w:val="none" w:sz="0" w:space="0" w:color="auto"/>
        <w:left w:val="none" w:sz="0" w:space="0" w:color="auto"/>
        <w:bottom w:val="none" w:sz="0" w:space="0" w:color="auto"/>
        <w:right w:val="none" w:sz="0" w:space="0" w:color="auto"/>
      </w:divBdr>
    </w:div>
    <w:div w:id="1930775993">
      <w:bodyDiv w:val="1"/>
      <w:marLeft w:val="0"/>
      <w:marRight w:val="0"/>
      <w:marTop w:val="0"/>
      <w:marBottom w:val="0"/>
      <w:divBdr>
        <w:top w:val="none" w:sz="0" w:space="0" w:color="auto"/>
        <w:left w:val="none" w:sz="0" w:space="0" w:color="auto"/>
        <w:bottom w:val="none" w:sz="0" w:space="0" w:color="auto"/>
        <w:right w:val="none" w:sz="0" w:space="0" w:color="auto"/>
      </w:divBdr>
    </w:div>
    <w:div w:id="1993362363">
      <w:bodyDiv w:val="1"/>
      <w:marLeft w:val="0"/>
      <w:marRight w:val="0"/>
      <w:marTop w:val="0"/>
      <w:marBottom w:val="0"/>
      <w:divBdr>
        <w:top w:val="none" w:sz="0" w:space="0" w:color="auto"/>
        <w:left w:val="none" w:sz="0" w:space="0" w:color="auto"/>
        <w:bottom w:val="none" w:sz="0" w:space="0" w:color="auto"/>
        <w:right w:val="none" w:sz="0" w:space="0" w:color="auto"/>
      </w:divBdr>
    </w:div>
    <w:div w:id="2083021734">
      <w:bodyDiv w:val="1"/>
      <w:marLeft w:val="0"/>
      <w:marRight w:val="0"/>
      <w:marTop w:val="0"/>
      <w:marBottom w:val="0"/>
      <w:divBdr>
        <w:top w:val="none" w:sz="0" w:space="0" w:color="auto"/>
        <w:left w:val="none" w:sz="0" w:space="0" w:color="auto"/>
        <w:bottom w:val="none" w:sz="0" w:space="0" w:color="auto"/>
        <w:right w:val="none" w:sz="0" w:space="0" w:color="auto"/>
      </w:divBdr>
    </w:div>
    <w:div w:id="21178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nobl.ru/"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fc47.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lenobl.r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ubanadmin.ru" TargetMode="External"/><Relationship Id="rId4" Type="http://schemas.openxmlformats.org/officeDocument/2006/relationships/settings" Target="settings.xml"/><Relationship Id="rId9" Type="http://schemas.openxmlformats.org/officeDocument/2006/relationships/hyperlink" Target="http://www.lubanadmin.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6FE77-A34B-4386-AFA8-090F936A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A72AABBD</Template>
  <TotalTime>18</TotalTime>
  <Pages>29</Pages>
  <Words>10679</Words>
  <Characters>60875</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Другова И. В.</cp:lastModifiedBy>
  <cp:revision>4</cp:revision>
  <cp:lastPrinted>2019-12-18T07:34:00Z</cp:lastPrinted>
  <dcterms:created xsi:type="dcterms:W3CDTF">2019-12-16T15:03:00Z</dcterms:created>
  <dcterms:modified xsi:type="dcterms:W3CDTF">2019-12-18T07:35:00Z</dcterms:modified>
</cp:coreProperties>
</file>