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D5E" w:rsidRPr="00627FEE" w:rsidRDefault="002C0D5E" w:rsidP="00627FEE">
      <w:pPr>
        <w:ind w:firstLine="709"/>
        <w:jc w:val="center"/>
        <w:rPr>
          <w:b/>
          <w:sz w:val="28"/>
          <w:szCs w:val="28"/>
        </w:rPr>
      </w:pPr>
      <w:r w:rsidRPr="00627FEE">
        <w:rPr>
          <w:b/>
          <w:sz w:val="28"/>
          <w:szCs w:val="28"/>
        </w:rPr>
        <w:t>ЛЮБАНСКОЕ ГОРОДСКОЕ ПОСЕЛЕНИЕ</w:t>
      </w:r>
    </w:p>
    <w:p w:rsidR="002C0D5E" w:rsidRPr="00627FEE" w:rsidRDefault="002C0D5E" w:rsidP="00627FEE">
      <w:pPr>
        <w:ind w:firstLine="709"/>
        <w:jc w:val="center"/>
        <w:rPr>
          <w:b/>
          <w:sz w:val="28"/>
          <w:szCs w:val="28"/>
        </w:rPr>
      </w:pPr>
      <w:r w:rsidRPr="00627FEE">
        <w:rPr>
          <w:b/>
          <w:sz w:val="28"/>
          <w:szCs w:val="28"/>
        </w:rPr>
        <w:t>ТОСНЕНСКОГО РАЙОНА ЛЕНИНГРАДСКОЙ ОБЛАСТИ</w:t>
      </w:r>
    </w:p>
    <w:p w:rsidR="00627FEE" w:rsidRPr="00627FEE" w:rsidRDefault="00627FEE" w:rsidP="00627FEE">
      <w:pPr>
        <w:ind w:firstLine="709"/>
        <w:jc w:val="center"/>
        <w:rPr>
          <w:b/>
          <w:sz w:val="28"/>
          <w:szCs w:val="28"/>
        </w:rPr>
      </w:pPr>
    </w:p>
    <w:p w:rsidR="00627FEE" w:rsidRPr="00627FEE" w:rsidRDefault="00627FEE" w:rsidP="00627FEE">
      <w:pPr>
        <w:ind w:firstLine="709"/>
        <w:jc w:val="center"/>
        <w:rPr>
          <w:b/>
          <w:sz w:val="28"/>
          <w:szCs w:val="28"/>
        </w:rPr>
      </w:pPr>
      <w:r w:rsidRPr="00627FEE">
        <w:rPr>
          <w:b/>
          <w:sz w:val="28"/>
          <w:szCs w:val="28"/>
        </w:rPr>
        <w:t>СОВЕТ ДЕПУТАТОВ</w:t>
      </w:r>
    </w:p>
    <w:p w:rsidR="002C0D5E" w:rsidRPr="00627FEE" w:rsidRDefault="009C3512" w:rsidP="00627FEE">
      <w:pPr>
        <w:ind w:firstLine="709"/>
        <w:jc w:val="center"/>
        <w:rPr>
          <w:b/>
          <w:sz w:val="28"/>
          <w:szCs w:val="28"/>
        </w:rPr>
      </w:pPr>
      <w:r w:rsidRPr="00A24E75">
        <w:rPr>
          <w:b/>
          <w:sz w:val="28"/>
          <w:szCs w:val="28"/>
        </w:rPr>
        <w:t>ЧЕТВЕРТОГО</w:t>
      </w:r>
      <w:r w:rsidRPr="00627FEE">
        <w:rPr>
          <w:b/>
          <w:sz w:val="28"/>
          <w:szCs w:val="28"/>
        </w:rPr>
        <w:t xml:space="preserve"> </w:t>
      </w:r>
      <w:r w:rsidR="002C0D5E" w:rsidRPr="00627FEE">
        <w:rPr>
          <w:b/>
          <w:sz w:val="28"/>
          <w:szCs w:val="28"/>
        </w:rPr>
        <w:t>СОЗЫВА</w:t>
      </w:r>
    </w:p>
    <w:p w:rsidR="002C0D5E" w:rsidRPr="00F11C11" w:rsidRDefault="002C0D5E" w:rsidP="00627FEE">
      <w:pPr>
        <w:ind w:firstLine="709"/>
        <w:jc w:val="center"/>
        <w:rPr>
          <w:b/>
          <w:color w:val="FFFFFF" w:themeColor="background1"/>
          <w:sz w:val="28"/>
          <w:szCs w:val="28"/>
        </w:rPr>
      </w:pPr>
    </w:p>
    <w:p w:rsidR="002C0D5E" w:rsidRPr="00627FEE" w:rsidRDefault="002C0D5E" w:rsidP="00627FEE">
      <w:pPr>
        <w:ind w:firstLine="709"/>
        <w:jc w:val="center"/>
        <w:rPr>
          <w:b/>
          <w:sz w:val="28"/>
          <w:szCs w:val="28"/>
        </w:rPr>
      </w:pPr>
      <w:r w:rsidRPr="00627FEE">
        <w:rPr>
          <w:b/>
          <w:sz w:val="28"/>
          <w:szCs w:val="28"/>
        </w:rPr>
        <w:t>РЕШЕНИЕ</w:t>
      </w:r>
    </w:p>
    <w:p w:rsidR="002C0D5E" w:rsidRPr="00627FEE" w:rsidRDefault="002C0D5E" w:rsidP="00627FEE">
      <w:pPr>
        <w:ind w:firstLine="709"/>
        <w:jc w:val="both"/>
        <w:rPr>
          <w:sz w:val="28"/>
          <w:szCs w:val="28"/>
        </w:rPr>
      </w:pPr>
    </w:p>
    <w:p w:rsidR="002C0D5E" w:rsidRPr="009C3512" w:rsidRDefault="00627FEE" w:rsidP="007A4611">
      <w:pPr>
        <w:jc w:val="both"/>
        <w:rPr>
          <w:sz w:val="28"/>
          <w:szCs w:val="28"/>
          <w:u w:val="single"/>
        </w:rPr>
      </w:pPr>
      <w:r w:rsidRPr="00627FEE">
        <w:rPr>
          <w:sz w:val="28"/>
          <w:szCs w:val="28"/>
        </w:rPr>
        <w:t xml:space="preserve">От </w:t>
      </w:r>
      <w:r w:rsidR="006F4E6A">
        <w:rPr>
          <w:sz w:val="28"/>
          <w:szCs w:val="28"/>
        </w:rPr>
        <w:t>24.12.2020</w:t>
      </w:r>
      <w:r w:rsidR="002C0D5E" w:rsidRPr="00627FEE">
        <w:rPr>
          <w:sz w:val="28"/>
          <w:szCs w:val="28"/>
        </w:rPr>
        <w:t xml:space="preserve"> №</w:t>
      </w:r>
      <w:r w:rsidR="006F4E6A">
        <w:rPr>
          <w:sz w:val="28"/>
          <w:szCs w:val="28"/>
        </w:rPr>
        <w:t xml:space="preserve"> 72</w:t>
      </w:r>
      <w:r w:rsidR="00F11C11" w:rsidRPr="00F11C11">
        <w:rPr>
          <w:color w:val="FFFFFF" w:themeColor="background1"/>
          <w:sz w:val="28"/>
          <w:szCs w:val="28"/>
          <w:u w:val="single"/>
        </w:rPr>
        <w:t>.</w:t>
      </w:r>
    </w:p>
    <w:p w:rsidR="002C0D5E" w:rsidRPr="00627FEE" w:rsidRDefault="002C0D5E" w:rsidP="00DC222C">
      <w:pPr>
        <w:ind w:right="3401"/>
        <w:jc w:val="both"/>
        <w:rPr>
          <w:sz w:val="28"/>
          <w:szCs w:val="28"/>
        </w:rPr>
      </w:pPr>
      <w:r w:rsidRPr="00627FEE">
        <w:rPr>
          <w:sz w:val="28"/>
          <w:szCs w:val="28"/>
        </w:rPr>
        <w:t>О</w:t>
      </w:r>
      <w:r w:rsidR="00834683" w:rsidRPr="00834683">
        <w:rPr>
          <w:sz w:val="28"/>
          <w:szCs w:val="28"/>
        </w:rPr>
        <w:t>б утверждении</w:t>
      </w:r>
      <w:r w:rsidR="00834683">
        <w:rPr>
          <w:sz w:val="28"/>
          <w:szCs w:val="28"/>
        </w:rPr>
        <w:t xml:space="preserve"> прогнозно</w:t>
      </w:r>
      <w:r w:rsidR="00834683" w:rsidRPr="00834683">
        <w:rPr>
          <w:sz w:val="28"/>
          <w:szCs w:val="28"/>
        </w:rPr>
        <w:t>го</w:t>
      </w:r>
      <w:r w:rsidR="00834683">
        <w:rPr>
          <w:sz w:val="28"/>
          <w:szCs w:val="28"/>
        </w:rPr>
        <w:t xml:space="preserve"> план</w:t>
      </w:r>
      <w:r w:rsidR="00834683" w:rsidRPr="00834683">
        <w:rPr>
          <w:sz w:val="28"/>
          <w:szCs w:val="28"/>
        </w:rPr>
        <w:t>а</w:t>
      </w:r>
      <w:r w:rsidR="00834683">
        <w:rPr>
          <w:sz w:val="28"/>
          <w:szCs w:val="28"/>
        </w:rPr>
        <w:t xml:space="preserve"> (программ</w:t>
      </w:r>
      <w:r w:rsidR="00834683" w:rsidRPr="00834683">
        <w:rPr>
          <w:sz w:val="28"/>
          <w:szCs w:val="28"/>
        </w:rPr>
        <w:t>ы</w:t>
      </w:r>
      <w:r w:rsidRPr="00627FEE">
        <w:rPr>
          <w:sz w:val="28"/>
          <w:szCs w:val="28"/>
        </w:rPr>
        <w:t>) приватизации</w:t>
      </w:r>
      <w:r w:rsidR="007A4611">
        <w:rPr>
          <w:sz w:val="28"/>
          <w:szCs w:val="28"/>
        </w:rPr>
        <w:t xml:space="preserve"> </w:t>
      </w:r>
      <w:r w:rsidRPr="00627FEE">
        <w:rPr>
          <w:sz w:val="28"/>
          <w:szCs w:val="28"/>
        </w:rPr>
        <w:t>муниципального имущества Любанского городского поселения Тосненского район Ленинградской области</w:t>
      </w:r>
      <w:r w:rsidR="007A4611">
        <w:rPr>
          <w:sz w:val="28"/>
          <w:szCs w:val="28"/>
        </w:rPr>
        <w:t xml:space="preserve"> </w:t>
      </w:r>
      <w:r w:rsidR="009C3512">
        <w:rPr>
          <w:sz w:val="28"/>
          <w:szCs w:val="28"/>
        </w:rPr>
        <w:t>на 20</w:t>
      </w:r>
      <w:r w:rsidR="009C3512" w:rsidRPr="009C3512">
        <w:rPr>
          <w:sz w:val="28"/>
          <w:szCs w:val="28"/>
        </w:rPr>
        <w:t>2</w:t>
      </w:r>
      <w:r w:rsidR="00F11C11">
        <w:rPr>
          <w:sz w:val="28"/>
          <w:szCs w:val="28"/>
        </w:rPr>
        <w:t>1</w:t>
      </w:r>
      <w:r w:rsidR="009C3512">
        <w:rPr>
          <w:sz w:val="28"/>
          <w:szCs w:val="28"/>
        </w:rPr>
        <w:t>-20</w:t>
      </w:r>
      <w:r w:rsidR="009C3512" w:rsidRPr="009C3512">
        <w:rPr>
          <w:sz w:val="28"/>
          <w:szCs w:val="28"/>
        </w:rPr>
        <w:t>2</w:t>
      </w:r>
      <w:r w:rsidR="00F11C11">
        <w:rPr>
          <w:sz w:val="28"/>
          <w:szCs w:val="28"/>
        </w:rPr>
        <w:t>3</w:t>
      </w:r>
      <w:r w:rsidRPr="00627FEE">
        <w:rPr>
          <w:sz w:val="28"/>
          <w:szCs w:val="28"/>
        </w:rPr>
        <w:t xml:space="preserve"> гг.</w:t>
      </w:r>
    </w:p>
    <w:p w:rsidR="008304D4" w:rsidRPr="00AB3B1A" w:rsidRDefault="008304D4" w:rsidP="00627FEE">
      <w:pPr>
        <w:ind w:firstLine="709"/>
        <w:jc w:val="both"/>
        <w:rPr>
          <w:sz w:val="28"/>
          <w:szCs w:val="28"/>
        </w:rPr>
      </w:pPr>
    </w:p>
    <w:p w:rsidR="00DC222C" w:rsidRPr="00AB3B1A" w:rsidRDefault="00DC222C" w:rsidP="00627FEE">
      <w:pPr>
        <w:ind w:firstLine="709"/>
        <w:jc w:val="both"/>
        <w:rPr>
          <w:sz w:val="28"/>
          <w:szCs w:val="28"/>
        </w:rPr>
      </w:pPr>
    </w:p>
    <w:p w:rsidR="002C0D5E" w:rsidRPr="00627FEE" w:rsidRDefault="00255480" w:rsidP="00762CB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2C0D5E" w:rsidRPr="00627FEE">
        <w:rPr>
          <w:sz w:val="28"/>
          <w:szCs w:val="28"/>
        </w:rPr>
        <w:t>Руководствуясь Федеральным законом от 06.10.2003 № 131-ФЗ «Об общих принципах организации местного самоуправления в Р</w:t>
      </w:r>
      <w:r w:rsidR="008304D4">
        <w:rPr>
          <w:sz w:val="28"/>
          <w:szCs w:val="28"/>
        </w:rPr>
        <w:t xml:space="preserve">оссийской </w:t>
      </w:r>
      <w:r w:rsidR="002C0D5E" w:rsidRPr="00627FEE">
        <w:rPr>
          <w:sz w:val="28"/>
          <w:szCs w:val="28"/>
        </w:rPr>
        <w:t>Ф</w:t>
      </w:r>
      <w:r w:rsidR="008304D4">
        <w:rPr>
          <w:sz w:val="28"/>
          <w:szCs w:val="28"/>
        </w:rPr>
        <w:t>едерации</w:t>
      </w:r>
      <w:r w:rsidR="00AB3B1A">
        <w:rPr>
          <w:sz w:val="28"/>
          <w:szCs w:val="28"/>
        </w:rPr>
        <w:t xml:space="preserve">, </w:t>
      </w:r>
      <w:r w:rsidR="00C61B8A" w:rsidRPr="00627FEE">
        <w:rPr>
          <w:sz w:val="28"/>
          <w:szCs w:val="28"/>
        </w:rPr>
        <w:t xml:space="preserve">в соответствии </w:t>
      </w:r>
      <w:r w:rsidR="002C0D5E" w:rsidRPr="00627FEE">
        <w:rPr>
          <w:sz w:val="28"/>
          <w:szCs w:val="28"/>
        </w:rPr>
        <w:t>с Федеральным законом от 21.12.2001 № 178-ФЗ «О приватизации государственного и муниципального имущества»</w:t>
      </w:r>
      <w:r w:rsidR="00D42680">
        <w:rPr>
          <w:sz w:val="28"/>
          <w:szCs w:val="28"/>
        </w:rPr>
        <w:t>,</w:t>
      </w:r>
      <w:r w:rsidR="005F3BF7" w:rsidRPr="005F3BF7">
        <w:rPr>
          <w:sz w:val="28"/>
          <w:szCs w:val="28"/>
        </w:rPr>
        <w:t xml:space="preserve"> </w:t>
      </w:r>
      <w:r w:rsidR="005F3BF7">
        <w:rPr>
          <w:sz w:val="28"/>
          <w:szCs w:val="28"/>
        </w:rPr>
        <w:t xml:space="preserve">решением совета депутатов Любанского городского поселения  Тосненского района Ленинградской области от 03.03.2006 № 27 </w:t>
      </w:r>
      <w:r w:rsidR="005F3BF7" w:rsidRPr="00762CB4">
        <w:rPr>
          <w:sz w:val="28"/>
          <w:szCs w:val="28"/>
        </w:rPr>
        <w:t>«Об утверждении положения об управлении и распоряжении муниципальным имуществом Любанского</w:t>
      </w:r>
      <w:proofErr w:type="gramEnd"/>
      <w:r w:rsidR="005F3BF7" w:rsidRPr="00762CB4">
        <w:rPr>
          <w:sz w:val="28"/>
          <w:szCs w:val="28"/>
        </w:rPr>
        <w:t xml:space="preserve"> </w:t>
      </w:r>
      <w:proofErr w:type="gramStart"/>
      <w:r w:rsidR="005F3BF7" w:rsidRPr="00762CB4">
        <w:rPr>
          <w:sz w:val="28"/>
          <w:szCs w:val="28"/>
        </w:rPr>
        <w:t>городского поселения Тосненского района Ленинградской области»</w:t>
      </w:r>
      <w:r w:rsidR="008304D4">
        <w:rPr>
          <w:sz w:val="28"/>
          <w:szCs w:val="28"/>
        </w:rPr>
        <w:t>,</w:t>
      </w:r>
      <w:r w:rsidR="005F3BF7" w:rsidRPr="00762CB4">
        <w:rPr>
          <w:sz w:val="28"/>
          <w:szCs w:val="28"/>
        </w:rPr>
        <w:t xml:space="preserve"> </w:t>
      </w:r>
      <w:r w:rsidR="00F11C11">
        <w:rPr>
          <w:sz w:val="28"/>
          <w:szCs w:val="28"/>
        </w:rPr>
        <w:t>в соответствии с</w:t>
      </w:r>
      <w:r w:rsidR="003F69C1">
        <w:rPr>
          <w:sz w:val="28"/>
          <w:szCs w:val="28"/>
        </w:rPr>
        <w:t xml:space="preserve"> решением</w:t>
      </w:r>
      <w:r w:rsidR="003F69C1" w:rsidRPr="003F69C1">
        <w:rPr>
          <w:sz w:val="28"/>
          <w:szCs w:val="28"/>
        </w:rPr>
        <w:t xml:space="preserve"> совета депутатов Любанского городского поселения Тосненского района Ленинградской области от 30.11.2017 № 118 «Об утверждении Положения о бюджетном процессе в Любанском городском поселении Тосненского района Ленинградской област</w:t>
      </w:r>
      <w:r w:rsidR="003F69C1">
        <w:rPr>
          <w:sz w:val="28"/>
          <w:szCs w:val="28"/>
        </w:rPr>
        <w:t>и»,</w:t>
      </w:r>
      <w:r w:rsidR="00F11C11">
        <w:rPr>
          <w:sz w:val="28"/>
          <w:szCs w:val="28"/>
        </w:rPr>
        <w:t xml:space="preserve"> </w:t>
      </w:r>
      <w:r w:rsidR="005F3BF7">
        <w:rPr>
          <w:sz w:val="28"/>
          <w:szCs w:val="28"/>
        </w:rPr>
        <w:t>Уставом</w:t>
      </w:r>
      <w:r w:rsidR="005F3BF7" w:rsidRPr="00627FEE">
        <w:rPr>
          <w:sz w:val="28"/>
          <w:szCs w:val="28"/>
        </w:rPr>
        <w:t xml:space="preserve"> Любанского городского поселения</w:t>
      </w:r>
      <w:r w:rsidR="005F3BF7">
        <w:rPr>
          <w:sz w:val="28"/>
          <w:szCs w:val="28"/>
        </w:rPr>
        <w:t xml:space="preserve"> Тосненского района Ленинградской области</w:t>
      </w:r>
      <w:r w:rsidR="005F3BF7" w:rsidRPr="00627FEE">
        <w:rPr>
          <w:sz w:val="28"/>
          <w:szCs w:val="28"/>
        </w:rPr>
        <w:t xml:space="preserve">, </w:t>
      </w:r>
      <w:r w:rsidR="008304D4">
        <w:rPr>
          <w:sz w:val="28"/>
          <w:szCs w:val="28"/>
        </w:rPr>
        <w:t>с</w:t>
      </w:r>
      <w:r w:rsidR="002C0D5E" w:rsidRPr="00627FEE">
        <w:rPr>
          <w:sz w:val="28"/>
          <w:szCs w:val="28"/>
        </w:rPr>
        <w:t>овет депутатов Любанского городского поселения Тосненского района Ленинградской области</w:t>
      </w:r>
      <w:proofErr w:type="gramEnd"/>
    </w:p>
    <w:p w:rsidR="002C0D5E" w:rsidRPr="00627FEE" w:rsidRDefault="002C0D5E" w:rsidP="00627FEE">
      <w:pPr>
        <w:ind w:firstLine="709"/>
        <w:jc w:val="both"/>
        <w:rPr>
          <w:sz w:val="28"/>
          <w:szCs w:val="28"/>
        </w:rPr>
      </w:pPr>
    </w:p>
    <w:p w:rsidR="002C0D5E" w:rsidRPr="00627FEE" w:rsidRDefault="002C0D5E" w:rsidP="00627FEE">
      <w:pPr>
        <w:ind w:firstLine="709"/>
        <w:jc w:val="both"/>
        <w:rPr>
          <w:sz w:val="28"/>
          <w:szCs w:val="28"/>
        </w:rPr>
      </w:pPr>
      <w:r w:rsidRPr="00627FEE">
        <w:rPr>
          <w:sz w:val="28"/>
          <w:szCs w:val="28"/>
        </w:rPr>
        <w:t>РЕШИЛ:</w:t>
      </w:r>
    </w:p>
    <w:p w:rsidR="002C0D5E" w:rsidRPr="00627FEE" w:rsidRDefault="002C0D5E" w:rsidP="00627FEE">
      <w:pPr>
        <w:ind w:firstLine="709"/>
        <w:jc w:val="both"/>
        <w:rPr>
          <w:sz w:val="28"/>
          <w:szCs w:val="28"/>
        </w:rPr>
      </w:pPr>
    </w:p>
    <w:p w:rsidR="002C0D5E" w:rsidRPr="00627FEE" w:rsidRDefault="00424E33" w:rsidP="00627FE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AA30D6">
        <w:rPr>
          <w:sz w:val="28"/>
          <w:szCs w:val="28"/>
        </w:rPr>
        <w:t>Утвердить</w:t>
      </w:r>
      <w:r w:rsidR="002C0D5E" w:rsidRPr="00627FEE">
        <w:rPr>
          <w:sz w:val="28"/>
          <w:szCs w:val="28"/>
        </w:rPr>
        <w:t xml:space="preserve"> прогнозный план (программу) приватизации муниципального имущества Любанского городского поселения Тосненского района Ленинградской области на 20</w:t>
      </w:r>
      <w:r w:rsidR="00AA30D6" w:rsidRPr="00AA30D6">
        <w:rPr>
          <w:sz w:val="28"/>
          <w:szCs w:val="28"/>
        </w:rPr>
        <w:t>2</w:t>
      </w:r>
      <w:r w:rsidR="003F69C1">
        <w:rPr>
          <w:sz w:val="28"/>
          <w:szCs w:val="28"/>
        </w:rPr>
        <w:t>1</w:t>
      </w:r>
      <w:r w:rsidR="00AA30D6">
        <w:rPr>
          <w:sz w:val="28"/>
          <w:szCs w:val="28"/>
        </w:rPr>
        <w:t>-20</w:t>
      </w:r>
      <w:r w:rsidR="00AA30D6" w:rsidRPr="00AA30D6">
        <w:rPr>
          <w:sz w:val="28"/>
          <w:szCs w:val="28"/>
        </w:rPr>
        <w:t>2</w:t>
      </w:r>
      <w:r w:rsidR="003F69C1">
        <w:rPr>
          <w:sz w:val="28"/>
          <w:szCs w:val="28"/>
        </w:rPr>
        <w:t>3</w:t>
      </w:r>
      <w:r w:rsidR="00AA30D6">
        <w:rPr>
          <w:sz w:val="28"/>
          <w:szCs w:val="28"/>
        </w:rPr>
        <w:t xml:space="preserve"> гг.</w:t>
      </w:r>
      <w:r w:rsidR="003F69C1">
        <w:rPr>
          <w:sz w:val="28"/>
          <w:szCs w:val="28"/>
        </w:rPr>
        <w:t>,</w:t>
      </w:r>
      <w:r w:rsidR="00AA30D6">
        <w:rPr>
          <w:sz w:val="28"/>
          <w:szCs w:val="28"/>
        </w:rPr>
        <w:t xml:space="preserve"> </w:t>
      </w:r>
      <w:proofErr w:type="gramStart"/>
      <w:r w:rsidR="00AA30D6">
        <w:rPr>
          <w:sz w:val="28"/>
          <w:szCs w:val="28"/>
        </w:rPr>
        <w:t xml:space="preserve">согласно </w:t>
      </w:r>
      <w:r w:rsidR="00AA30D6" w:rsidRPr="00AA30D6">
        <w:rPr>
          <w:sz w:val="28"/>
          <w:szCs w:val="28"/>
        </w:rPr>
        <w:t>п</w:t>
      </w:r>
      <w:r w:rsidR="002C0D5E" w:rsidRPr="00627FEE">
        <w:rPr>
          <w:sz w:val="28"/>
          <w:szCs w:val="28"/>
        </w:rPr>
        <w:t>риложени</w:t>
      </w:r>
      <w:r w:rsidR="00AA30D6" w:rsidRPr="00AA30D6">
        <w:rPr>
          <w:sz w:val="28"/>
          <w:szCs w:val="28"/>
        </w:rPr>
        <w:t>я</w:t>
      </w:r>
      <w:proofErr w:type="gramEnd"/>
      <w:r w:rsidR="002C0D5E" w:rsidRPr="00627FEE">
        <w:rPr>
          <w:sz w:val="28"/>
          <w:szCs w:val="28"/>
        </w:rPr>
        <w:t>.</w:t>
      </w:r>
    </w:p>
    <w:p w:rsidR="002C0D5E" w:rsidRDefault="002C0D5E" w:rsidP="00627FE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627FEE">
        <w:rPr>
          <w:sz w:val="28"/>
          <w:szCs w:val="28"/>
        </w:rPr>
        <w:t>Администрации Любанского городского поселения Тосненского района Ленинградской области обеспечить в установленном порядке реализацию прогнозного плана (программы) приватизации муниципального имущества Любанского городского поселения Тосненского райо</w:t>
      </w:r>
      <w:r w:rsidR="00B06B38" w:rsidRPr="00627FEE">
        <w:rPr>
          <w:sz w:val="28"/>
          <w:szCs w:val="28"/>
        </w:rPr>
        <w:t>на Ленинградской области на 20</w:t>
      </w:r>
      <w:r w:rsidR="00AA30D6" w:rsidRPr="00AA30D6">
        <w:rPr>
          <w:sz w:val="28"/>
          <w:szCs w:val="28"/>
        </w:rPr>
        <w:t>2</w:t>
      </w:r>
      <w:r w:rsidR="003F69C1">
        <w:rPr>
          <w:sz w:val="28"/>
          <w:szCs w:val="28"/>
        </w:rPr>
        <w:t>1</w:t>
      </w:r>
      <w:r w:rsidRPr="00627FEE">
        <w:rPr>
          <w:sz w:val="28"/>
          <w:szCs w:val="28"/>
        </w:rPr>
        <w:t>-20</w:t>
      </w:r>
      <w:r w:rsidR="003F69C1">
        <w:rPr>
          <w:sz w:val="28"/>
          <w:szCs w:val="28"/>
        </w:rPr>
        <w:t>23</w:t>
      </w:r>
      <w:r w:rsidRPr="00627FEE">
        <w:rPr>
          <w:sz w:val="28"/>
          <w:szCs w:val="28"/>
        </w:rPr>
        <w:t xml:space="preserve"> гг.</w:t>
      </w:r>
    </w:p>
    <w:p w:rsidR="00482419" w:rsidRPr="00482419" w:rsidRDefault="00482419" w:rsidP="00482419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482419">
        <w:rPr>
          <w:sz w:val="28"/>
          <w:szCs w:val="28"/>
        </w:rPr>
        <w:t>Настоящее решение подлежит официальному опубликованию в сетевом издании «Ленинградское областное информационное агентство (ЛЕНОБЛИНФОРМ)» и вступает в силу после его официального опубликования.</w:t>
      </w:r>
    </w:p>
    <w:p w:rsidR="00482419" w:rsidRPr="00482419" w:rsidRDefault="00482419" w:rsidP="00482419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proofErr w:type="gramStart"/>
      <w:r w:rsidRPr="00482419">
        <w:rPr>
          <w:sz w:val="28"/>
          <w:szCs w:val="28"/>
        </w:rPr>
        <w:t>Контроль за</w:t>
      </w:r>
      <w:proofErr w:type="gramEnd"/>
      <w:r w:rsidRPr="00482419">
        <w:rPr>
          <w:sz w:val="28"/>
          <w:szCs w:val="28"/>
        </w:rPr>
        <w:t xml:space="preserve"> исполнением </w:t>
      </w:r>
      <w:r w:rsidR="00F6133A" w:rsidRPr="00F6133A">
        <w:rPr>
          <w:sz w:val="28"/>
          <w:szCs w:val="28"/>
        </w:rPr>
        <w:t xml:space="preserve">настоящего </w:t>
      </w:r>
      <w:r w:rsidRPr="00482419">
        <w:rPr>
          <w:sz w:val="28"/>
          <w:szCs w:val="28"/>
        </w:rPr>
        <w:t xml:space="preserve">решения возложить на </w:t>
      </w:r>
      <w:r w:rsidR="00773851">
        <w:rPr>
          <w:sz w:val="28"/>
          <w:szCs w:val="28"/>
        </w:rPr>
        <w:t xml:space="preserve">постоянную </w:t>
      </w:r>
      <w:r w:rsidR="00773851" w:rsidRPr="00627FEE">
        <w:rPr>
          <w:sz w:val="28"/>
          <w:szCs w:val="28"/>
        </w:rPr>
        <w:t>комиссию по бюджету</w:t>
      </w:r>
      <w:r w:rsidR="0085413F" w:rsidRPr="0085413F">
        <w:rPr>
          <w:sz w:val="28"/>
          <w:szCs w:val="28"/>
        </w:rPr>
        <w:t>, экономической политике</w:t>
      </w:r>
      <w:r w:rsidR="00DE248E" w:rsidRPr="00DE248E">
        <w:rPr>
          <w:sz w:val="28"/>
          <w:szCs w:val="28"/>
        </w:rPr>
        <w:t xml:space="preserve"> совета депутатов </w:t>
      </w:r>
      <w:r w:rsidR="00DE248E" w:rsidRPr="00DE248E">
        <w:rPr>
          <w:sz w:val="28"/>
          <w:szCs w:val="28"/>
        </w:rPr>
        <w:lastRenderedPageBreak/>
        <w:t>Любанского городского поселения Тосненско</w:t>
      </w:r>
      <w:r w:rsidR="00F6133A">
        <w:rPr>
          <w:sz w:val="28"/>
          <w:szCs w:val="28"/>
        </w:rPr>
        <w:t>го района Ленинградской области</w:t>
      </w:r>
      <w:r w:rsidR="00773851" w:rsidRPr="00773851">
        <w:rPr>
          <w:sz w:val="28"/>
          <w:szCs w:val="28"/>
        </w:rPr>
        <w:t>.</w:t>
      </w:r>
    </w:p>
    <w:p w:rsidR="00DB42ED" w:rsidRDefault="00DB42ED" w:rsidP="0085413F">
      <w:pPr>
        <w:jc w:val="both"/>
        <w:rPr>
          <w:sz w:val="28"/>
          <w:szCs w:val="28"/>
        </w:rPr>
      </w:pPr>
    </w:p>
    <w:p w:rsidR="003F69C1" w:rsidRPr="00A24E75" w:rsidRDefault="003F69C1" w:rsidP="0085413F">
      <w:pPr>
        <w:jc w:val="both"/>
        <w:rPr>
          <w:sz w:val="28"/>
          <w:szCs w:val="28"/>
        </w:rPr>
      </w:pPr>
    </w:p>
    <w:p w:rsidR="002F30F6" w:rsidRDefault="00010329" w:rsidP="00C273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Глава </w:t>
      </w:r>
      <w:r w:rsidR="002C0D5E" w:rsidRPr="00627FEE">
        <w:rPr>
          <w:sz w:val="28"/>
          <w:szCs w:val="28"/>
        </w:rPr>
        <w:t>Лю</w:t>
      </w:r>
      <w:r w:rsidR="00F6133A">
        <w:rPr>
          <w:sz w:val="28"/>
          <w:szCs w:val="28"/>
        </w:rPr>
        <w:t>банского городского поселения</w:t>
      </w:r>
      <w:r w:rsidR="00F6133A">
        <w:rPr>
          <w:sz w:val="28"/>
          <w:szCs w:val="28"/>
        </w:rPr>
        <w:tab/>
      </w:r>
      <w:r w:rsidR="00F6133A">
        <w:rPr>
          <w:sz w:val="28"/>
          <w:szCs w:val="28"/>
        </w:rPr>
        <w:tab/>
      </w:r>
      <w:r w:rsidR="00DB42ED" w:rsidRPr="00DB42ED">
        <w:rPr>
          <w:sz w:val="28"/>
          <w:szCs w:val="28"/>
        </w:rPr>
        <w:t xml:space="preserve">    </w:t>
      </w:r>
      <w:r w:rsidR="00DB42ED" w:rsidRPr="00A24E75">
        <w:rPr>
          <w:sz w:val="28"/>
          <w:szCs w:val="28"/>
        </w:rPr>
        <w:tab/>
      </w:r>
      <w:r w:rsidR="003F69C1">
        <w:rPr>
          <w:sz w:val="28"/>
          <w:szCs w:val="28"/>
        </w:rPr>
        <w:t xml:space="preserve">  </w:t>
      </w:r>
      <w:r w:rsidR="002C0D5E" w:rsidRPr="00627FEE">
        <w:rPr>
          <w:sz w:val="28"/>
          <w:szCs w:val="28"/>
        </w:rPr>
        <w:tab/>
      </w:r>
      <w:r w:rsidR="003F69C1">
        <w:rPr>
          <w:sz w:val="28"/>
          <w:szCs w:val="28"/>
        </w:rPr>
        <w:t xml:space="preserve">           </w:t>
      </w:r>
      <w:r w:rsidR="00DB42ED" w:rsidRPr="00DB42ED">
        <w:rPr>
          <w:sz w:val="28"/>
          <w:szCs w:val="28"/>
        </w:rPr>
        <w:t>А.В. Леонов</w:t>
      </w:r>
      <w:r w:rsidR="002F30F6">
        <w:rPr>
          <w:sz w:val="28"/>
          <w:szCs w:val="28"/>
        </w:rPr>
        <w:br w:type="page"/>
      </w:r>
    </w:p>
    <w:p w:rsidR="002C0D5E" w:rsidRPr="00627FEE" w:rsidRDefault="002C0D5E" w:rsidP="00627FEE">
      <w:pPr>
        <w:ind w:firstLine="709"/>
        <w:jc w:val="right"/>
        <w:rPr>
          <w:sz w:val="28"/>
          <w:szCs w:val="28"/>
        </w:rPr>
      </w:pPr>
      <w:r w:rsidRPr="00627FEE">
        <w:rPr>
          <w:sz w:val="28"/>
          <w:szCs w:val="28"/>
        </w:rPr>
        <w:lastRenderedPageBreak/>
        <w:t>Приложение</w:t>
      </w:r>
    </w:p>
    <w:p w:rsidR="002C0D5E" w:rsidRPr="00627FEE" w:rsidRDefault="002C0D5E" w:rsidP="00627FEE">
      <w:pPr>
        <w:ind w:firstLine="709"/>
        <w:jc w:val="right"/>
        <w:rPr>
          <w:sz w:val="28"/>
          <w:szCs w:val="28"/>
        </w:rPr>
      </w:pPr>
      <w:r w:rsidRPr="00627FEE">
        <w:rPr>
          <w:sz w:val="28"/>
          <w:szCs w:val="28"/>
        </w:rPr>
        <w:t xml:space="preserve">к решению </w:t>
      </w:r>
      <w:r w:rsidR="00010329">
        <w:rPr>
          <w:sz w:val="28"/>
          <w:szCs w:val="28"/>
        </w:rPr>
        <w:t>с</w:t>
      </w:r>
      <w:r w:rsidRPr="00627FEE">
        <w:rPr>
          <w:sz w:val="28"/>
          <w:szCs w:val="28"/>
        </w:rPr>
        <w:t>овета депутатов</w:t>
      </w:r>
    </w:p>
    <w:p w:rsidR="002C0D5E" w:rsidRPr="00627FEE" w:rsidRDefault="002C0D5E" w:rsidP="00627FEE">
      <w:pPr>
        <w:ind w:firstLine="709"/>
        <w:jc w:val="right"/>
        <w:rPr>
          <w:sz w:val="28"/>
          <w:szCs w:val="28"/>
        </w:rPr>
      </w:pPr>
      <w:r w:rsidRPr="00627FEE">
        <w:rPr>
          <w:sz w:val="28"/>
          <w:szCs w:val="28"/>
        </w:rPr>
        <w:t>Любанского городского поселения</w:t>
      </w:r>
    </w:p>
    <w:p w:rsidR="002C0D5E" w:rsidRPr="00627FEE" w:rsidRDefault="002C0D5E" w:rsidP="00627FEE">
      <w:pPr>
        <w:ind w:firstLine="709"/>
        <w:jc w:val="right"/>
        <w:rPr>
          <w:sz w:val="28"/>
          <w:szCs w:val="28"/>
        </w:rPr>
      </w:pPr>
      <w:r w:rsidRPr="00627FEE">
        <w:rPr>
          <w:sz w:val="28"/>
          <w:szCs w:val="28"/>
        </w:rPr>
        <w:t xml:space="preserve">Тосненского района </w:t>
      </w:r>
    </w:p>
    <w:p w:rsidR="002C0D5E" w:rsidRPr="00627FEE" w:rsidRDefault="002C0D5E" w:rsidP="00627FEE">
      <w:pPr>
        <w:ind w:firstLine="709"/>
        <w:jc w:val="right"/>
        <w:rPr>
          <w:sz w:val="28"/>
          <w:szCs w:val="28"/>
        </w:rPr>
      </w:pPr>
      <w:r w:rsidRPr="00627FEE">
        <w:rPr>
          <w:sz w:val="28"/>
          <w:szCs w:val="28"/>
        </w:rPr>
        <w:t>Ленинградской области</w:t>
      </w:r>
    </w:p>
    <w:p w:rsidR="002C0D5E" w:rsidRPr="00A24E75" w:rsidRDefault="00010329" w:rsidP="00627FEE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о</w:t>
      </w:r>
      <w:r w:rsidR="00531031" w:rsidRPr="00627FEE">
        <w:rPr>
          <w:sz w:val="28"/>
          <w:szCs w:val="28"/>
        </w:rPr>
        <w:t xml:space="preserve">т </w:t>
      </w:r>
      <w:r w:rsidR="006F4E6A">
        <w:rPr>
          <w:sz w:val="28"/>
          <w:szCs w:val="28"/>
        </w:rPr>
        <w:t>24.12.2020</w:t>
      </w:r>
      <w:r w:rsidR="00531031" w:rsidRPr="00627FEE">
        <w:rPr>
          <w:sz w:val="28"/>
          <w:szCs w:val="28"/>
        </w:rPr>
        <w:t xml:space="preserve"> № </w:t>
      </w:r>
      <w:r w:rsidR="006F4E6A">
        <w:rPr>
          <w:sz w:val="28"/>
          <w:szCs w:val="28"/>
        </w:rPr>
        <w:t>72</w:t>
      </w:r>
      <w:bookmarkStart w:id="0" w:name="_GoBack"/>
      <w:bookmarkEnd w:id="0"/>
      <w:r w:rsidR="003F69C1" w:rsidRPr="003F69C1">
        <w:rPr>
          <w:color w:val="FFFFFF" w:themeColor="background1"/>
          <w:sz w:val="28"/>
          <w:szCs w:val="28"/>
          <w:u w:val="single"/>
        </w:rPr>
        <w:t>.</w:t>
      </w:r>
    </w:p>
    <w:p w:rsidR="00BE0B47" w:rsidRPr="00A24E75" w:rsidRDefault="00BE0B47" w:rsidP="00627FEE">
      <w:pPr>
        <w:ind w:firstLine="709"/>
        <w:jc w:val="both"/>
        <w:rPr>
          <w:sz w:val="28"/>
          <w:szCs w:val="28"/>
        </w:rPr>
      </w:pPr>
    </w:p>
    <w:p w:rsidR="002C0D5E" w:rsidRPr="00EA36F1" w:rsidRDefault="002126BF" w:rsidP="00627FEE">
      <w:pPr>
        <w:ind w:firstLine="709"/>
        <w:jc w:val="center"/>
        <w:rPr>
          <w:b/>
          <w:sz w:val="28"/>
          <w:szCs w:val="28"/>
        </w:rPr>
      </w:pPr>
      <w:r w:rsidRPr="00EA36F1">
        <w:rPr>
          <w:b/>
          <w:sz w:val="28"/>
          <w:szCs w:val="28"/>
        </w:rPr>
        <w:t xml:space="preserve">Прогнозный план (программа) приватизации муниципального </w:t>
      </w:r>
      <w:r w:rsidR="00EA36F1" w:rsidRPr="00EA36F1">
        <w:rPr>
          <w:b/>
          <w:sz w:val="28"/>
          <w:szCs w:val="28"/>
        </w:rPr>
        <w:t>имущества Л</w:t>
      </w:r>
      <w:r w:rsidRPr="00EA36F1">
        <w:rPr>
          <w:b/>
          <w:sz w:val="28"/>
          <w:szCs w:val="28"/>
        </w:rPr>
        <w:t>юбанского городского поселен</w:t>
      </w:r>
      <w:r w:rsidR="00EA36F1" w:rsidRPr="00EA36F1">
        <w:rPr>
          <w:b/>
          <w:sz w:val="28"/>
          <w:szCs w:val="28"/>
        </w:rPr>
        <w:t>ия Т</w:t>
      </w:r>
      <w:r w:rsidRPr="00EA36F1">
        <w:rPr>
          <w:b/>
          <w:sz w:val="28"/>
          <w:szCs w:val="28"/>
        </w:rPr>
        <w:t xml:space="preserve">осненского </w:t>
      </w:r>
      <w:r w:rsidR="00EA36F1" w:rsidRPr="00EA36F1">
        <w:rPr>
          <w:b/>
          <w:sz w:val="28"/>
          <w:szCs w:val="28"/>
        </w:rPr>
        <w:t>района Л</w:t>
      </w:r>
      <w:r w:rsidRPr="00EA36F1">
        <w:rPr>
          <w:b/>
          <w:sz w:val="28"/>
          <w:szCs w:val="28"/>
        </w:rPr>
        <w:t>енинградской области на 202</w:t>
      </w:r>
      <w:r w:rsidR="00633005">
        <w:rPr>
          <w:b/>
          <w:sz w:val="28"/>
          <w:szCs w:val="28"/>
        </w:rPr>
        <w:t>1</w:t>
      </w:r>
      <w:r w:rsidRPr="00EA36F1">
        <w:rPr>
          <w:b/>
          <w:sz w:val="28"/>
          <w:szCs w:val="28"/>
        </w:rPr>
        <w:t>-202</w:t>
      </w:r>
      <w:r w:rsidR="00633005">
        <w:rPr>
          <w:b/>
          <w:sz w:val="28"/>
          <w:szCs w:val="28"/>
        </w:rPr>
        <w:t>3</w:t>
      </w:r>
      <w:r w:rsidRPr="00EA36F1">
        <w:rPr>
          <w:b/>
          <w:sz w:val="28"/>
          <w:szCs w:val="28"/>
        </w:rPr>
        <w:t xml:space="preserve"> гг.</w:t>
      </w:r>
    </w:p>
    <w:p w:rsidR="002C0D5E" w:rsidRDefault="002C0D5E" w:rsidP="00627FEE">
      <w:pPr>
        <w:ind w:firstLine="709"/>
        <w:jc w:val="both"/>
        <w:rPr>
          <w:sz w:val="28"/>
          <w:szCs w:val="28"/>
        </w:rPr>
      </w:pPr>
    </w:p>
    <w:p w:rsidR="002C0D5E" w:rsidRDefault="00EA36F1" w:rsidP="00627FEE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627FEE">
        <w:rPr>
          <w:sz w:val="28"/>
          <w:szCs w:val="28"/>
        </w:rPr>
        <w:t>Общие положения</w:t>
      </w:r>
    </w:p>
    <w:p w:rsidR="00010329" w:rsidRPr="00627FEE" w:rsidRDefault="00010329" w:rsidP="00010329">
      <w:pPr>
        <w:jc w:val="both"/>
        <w:rPr>
          <w:sz w:val="28"/>
          <w:szCs w:val="28"/>
        </w:rPr>
      </w:pPr>
    </w:p>
    <w:p w:rsidR="002C0D5E" w:rsidRPr="00627FEE" w:rsidRDefault="002C0D5E" w:rsidP="00627FEE">
      <w:pPr>
        <w:ind w:firstLine="709"/>
        <w:jc w:val="both"/>
        <w:rPr>
          <w:sz w:val="28"/>
          <w:szCs w:val="28"/>
        </w:rPr>
      </w:pPr>
      <w:r w:rsidRPr="00627FEE">
        <w:rPr>
          <w:sz w:val="28"/>
          <w:szCs w:val="28"/>
        </w:rPr>
        <w:t>1.1. Под приватизацией муниципального имущества понимается возмездное отчуждение имущества, находящегося в муниципальной собственности Любанского городского поселения Тосненского района Ленинградской области, в собственность физических и (или) юридических лиц.</w:t>
      </w:r>
    </w:p>
    <w:p w:rsidR="002C0D5E" w:rsidRDefault="00F847D3" w:rsidP="00627FE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1.2</w:t>
      </w:r>
      <w:r w:rsidR="002C0D5E" w:rsidRPr="00627FEE">
        <w:rPr>
          <w:sz w:val="28"/>
          <w:szCs w:val="28"/>
        </w:rPr>
        <w:t>. Продавцом муниципального имущества выступает администрация Любанского городского поселения Тосненского района Ленинградской области</w:t>
      </w:r>
      <w:r w:rsidR="00010329">
        <w:rPr>
          <w:sz w:val="28"/>
          <w:szCs w:val="28"/>
        </w:rPr>
        <w:t>.</w:t>
      </w:r>
    </w:p>
    <w:p w:rsidR="00F847D3" w:rsidRDefault="00F847D3" w:rsidP="00F847D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1.3. </w:t>
      </w:r>
      <w:r w:rsidRPr="00627FEE">
        <w:rPr>
          <w:sz w:val="28"/>
          <w:szCs w:val="28"/>
        </w:rPr>
        <w:t xml:space="preserve">Способ приватизации: </w:t>
      </w:r>
      <w:r>
        <w:rPr>
          <w:sz w:val="28"/>
          <w:szCs w:val="28"/>
        </w:rPr>
        <w:t xml:space="preserve">электронный, </w:t>
      </w:r>
      <w:r w:rsidRPr="00627FEE">
        <w:rPr>
          <w:sz w:val="28"/>
          <w:szCs w:val="28"/>
        </w:rPr>
        <w:t>в форме открытого аукциона с подачей предложения о цене имущества в открытой форме</w:t>
      </w:r>
      <w:r>
        <w:rPr>
          <w:sz w:val="28"/>
          <w:szCs w:val="28"/>
        </w:rPr>
        <w:t>.</w:t>
      </w:r>
    </w:p>
    <w:p w:rsidR="00010329" w:rsidRPr="00627FEE" w:rsidRDefault="00010329" w:rsidP="00627FEE">
      <w:pPr>
        <w:ind w:firstLine="709"/>
        <w:jc w:val="both"/>
        <w:rPr>
          <w:sz w:val="28"/>
          <w:szCs w:val="28"/>
        </w:rPr>
      </w:pPr>
    </w:p>
    <w:p w:rsidR="002C0D5E" w:rsidRDefault="00627FEE" w:rsidP="00627FE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C1410">
        <w:rPr>
          <w:sz w:val="28"/>
          <w:szCs w:val="28"/>
        </w:rPr>
        <w:t>.</w:t>
      </w:r>
      <w:r w:rsidR="002C0D5E" w:rsidRPr="00627FEE">
        <w:rPr>
          <w:sz w:val="28"/>
          <w:szCs w:val="28"/>
        </w:rPr>
        <w:t xml:space="preserve">  </w:t>
      </w:r>
      <w:r w:rsidR="00EA36F1">
        <w:rPr>
          <w:sz w:val="28"/>
          <w:szCs w:val="28"/>
        </w:rPr>
        <w:t>П</w:t>
      </w:r>
      <w:r w:rsidR="00EA36F1" w:rsidRPr="00627FEE">
        <w:rPr>
          <w:sz w:val="28"/>
          <w:szCs w:val="28"/>
        </w:rPr>
        <w:t>еречень муниципального имущества, которое планируется приватизировать</w:t>
      </w:r>
    </w:p>
    <w:p w:rsidR="00467C35" w:rsidRDefault="00467C35" w:rsidP="00627FEE">
      <w:pPr>
        <w:ind w:firstLine="709"/>
        <w:jc w:val="both"/>
        <w:rPr>
          <w:sz w:val="28"/>
          <w:szCs w:val="28"/>
        </w:rPr>
      </w:pPr>
    </w:p>
    <w:p w:rsidR="00467C35" w:rsidRPr="00A24E75" w:rsidRDefault="00467C35" w:rsidP="00627FEE">
      <w:pPr>
        <w:ind w:firstLine="709"/>
        <w:jc w:val="both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5279"/>
        <w:gridCol w:w="3191"/>
      </w:tblGrid>
      <w:tr w:rsidR="00D6769D" w:rsidTr="00D6769D">
        <w:trPr>
          <w:trHeight w:val="7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69D" w:rsidRDefault="00D6769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№ </w:t>
            </w:r>
            <w:proofErr w:type="gramStart"/>
            <w:r>
              <w:rPr>
                <w:sz w:val="28"/>
                <w:szCs w:val="28"/>
                <w:lang w:eastAsia="en-US"/>
              </w:rPr>
              <w:t>п</w:t>
            </w:r>
            <w:proofErr w:type="gramEnd"/>
            <w:r>
              <w:rPr>
                <w:sz w:val="28"/>
                <w:szCs w:val="28"/>
                <w:lang w:eastAsia="en-US"/>
              </w:rPr>
              <w:t>/п</w:t>
            </w:r>
          </w:p>
        </w:tc>
        <w:tc>
          <w:tcPr>
            <w:tcW w:w="5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69D" w:rsidRDefault="00D6769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Наименование имущества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69D" w:rsidRDefault="00D6769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Характеристика</w:t>
            </w:r>
          </w:p>
        </w:tc>
      </w:tr>
      <w:tr w:rsidR="00D6769D" w:rsidTr="00D6769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69D" w:rsidRDefault="00D6769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4C1410">
              <w:rPr>
                <w:sz w:val="28"/>
                <w:szCs w:val="28"/>
                <w:lang w:eastAsia="en-US"/>
              </w:rPr>
              <w:t>1</w:t>
            </w:r>
            <w:r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5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69D" w:rsidRPr="00AB3B1A" w:rsidRDefault="00D6769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Здание бани, адрес объекта: Ленинградская область, Тосненский район, г. Любань, ул. Забалканская, д.1</w:t>
            </w:r>
          </w:p>
          <w:p w:rsidR="00633005" w:rsidRDefault="00633005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</w:p>
          <w:p w:rsidR="00D6769D" w:rsidRDefault="00D6769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Земельный участок</w:t>
            </w:r>
            <w:r>
              <w:rPr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адрес объекта: Ленинградская область, Тосненский район, г. Любань, ул. Забалканская, д.1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69D" w:rsidRDefault="00D6769D">
            <w:pPr>
              <w:pStyle w:val="a5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Назначение: нежилое, этаж:1, общая площадь -206,9 </w:t>
            </w:r>
            <w:proofErr w:type="spellStart"/>
            <w:r>
              <w:rPr>
                <w:sz w:val="28"/>
                <w:szCs w:val="28"/>
                <w:lang w:eastAsia="en-US"/>
              </w:rPr>
              <w:t>кв.м</w:t>
            </w:r>
            <w:proofErr w:type="spellEnd"/>
            <w:r>
              <w:rPr>
                <w:sz w:val="28"/>
                <w:szCs w:val="28"/>
                <w:lang w:eastAsia="en-US"/>
              </w:rPr>
              <w:t>.</w:t>
            </w:r>
          </w:p>
          <w:p w:rsidR="00D6769D" w:rsidRDefault="00D6769D">
            <w:pPr>
              <w:pStyle w:val="a5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Общая площадь – 1730 </w:t>
            </w:r>
            <w:proofErr w:type="spellStart"/>
            <w:r>
              <w:rPr>
                <w:sz w:val="28"/>
                <w:szCs w:val="28"/>
                <w:lang w:eastAsia="en-US"/>
              </w:rPr>
              <w:t>кв</w:t>
            </w:r>
            <w:proofErr w:type="gramStart"/>
            <w:r>
              <w:rPr>
                <w:sz w:val="28"/>
                <w:szCs w:val="28"/>
                <w:lang w:eastAsia="en-US"/>
              </w:rPr>
              <w:t>.м</w:t>
            </w:r>
            <w:proofErr w:type="spellEnd"/>
            <w:proofErr w:type="gramEnd"/>
          </w:p>
        </w:tc>
      </w:tr>
      <w:tr w:rsidR="00633005" w:rsidTr="00D6769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005" w:rsidRDefault="00633005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</w:t>
            </w:r>
            <w:r>
              <w:rPr>
                <w:sz w:val="28"/>
                <w:szCs w:val="28"/>
                <w:lang w:eastAsia="en-US"/>
              </w:rPr>
              <w:t xml:space="preserve">. </w:t>
            </w:r>
          </w:p>
        </w:tc>
        <w:tc>
          <w:tcPr>
            <w:tcW w:w="5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005" w:rsidRDefault="00633005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Здание котельной, адрес объекта: Ленинградская область, </w:t>
            </w:r>
            <w:proofErr w:type="spellStart"/>
            <w:r>
              <w:rPr>
                <w:sz w:val="28"/>
                <w:szCs w:val="28"/>
                <w:lang w:eastAsia="en-US"/>
              </w:rPr>
              <w:t>Тосненский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район, </w:t>
            </w:r>
            <w:proofErr w:type="spellStart"/>
            <w:r>
              <w:rPr>
                <w:sz w:val="28"/>
                <w:szCs w:val="28"/>
                <w:lang w:eastAsia="en-US"/>
              </w:rPr>
              <w:t>д</w:t>
            </w:r>
            <w:proofErr w:type="gramStart"/>
            <w:r>
              <w:rPr>
                <w:sz w:val="28"/>
                <w:szCs w:val="28"/>
                <w:lang w:eastAsia="en-US"/>
              </w:rPr>
              <w:t>.Я</w:t>
            </w:r>
            <w:proofErr w:type="gramEnd"/>
            <w:r>
              <w:rPr>
                <w:sz w:val="28"/>
                <w:szCs w:val="28"/>
                <w:lang w:eastAsia="en-US"/>
              </w:rPr>
              <w:t>мок</w:t>
            </w:r>
            <w:proofErr w:type="spellEnd"/>
            <w:r>
              <w:rPr>
                <w:sz w:val="28"/>
                <w:szCs w:val="28"/>
                <w:lang w:eastAsia="en-US"/>
              </w:rPr>
              <w:t>, д.1А</w:t>
            </w:r>
          </w:p>
          <w:p w:rsidR="00633005" w:rsidRDefault="00633005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</w:p>
          <w:p w:rsidR="00633005" w:rsidRDefault="00633005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Земельный участок, адрес объекта: Ленинградская область, </w:t>
            </w:r>
            <w:proofErr w:type="spellStart"/>
            <w:r>
              <w:rPr>
                <w:sz w:val="28"/>
                <w:szCs w:val="28"/>
                <w:lang w:eastAsia="en-US"/>
              </w:rPr>
              <w:t>Тосненский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район, </w:t>
            </w:r>
            <w:proofErr w:type="spellStart"/>
            <w:r>
              <w:rPr>
                <w:sz w:val="28"/>
                <w:szCs w:val="28"/>
                <w:lang w:eastAsia="en-US"/>
              </w:rPr>
              <w:t>д</w:t>
            </w:r>
            <w:proofErr w:type="gramStart"/>
            <w:r>
              <w:rPr>
                <w:sz w:val="28"/>
                <w:szCs w:val="28"/>
                <w:lang w:eastAsia="en-US"/>
              </w:rPr>
              <w:t>.Я</w:t>
            </w:r>
            <w:proofErr w:type="gramEnd"/>
            <w:r>
              <w:rPr>
                <w:sz w:val="28"/>
                <w:szCs w:val="28"/>
                <w:lang w:eastAsia="en-US"/>
              </w:rPr>
              <w:t>мок</w:t>
            </w:r>
            <w:proofErr w:type="spellEnd"/>
            <w:r>
              <w:rPr>
                <w:sz w:val="28"/>
                <w:szCs w:val="28"/>
                <w:lang w:eastAsia="en-US"/>
              </w:rPr>
              <w:t>, д.1А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005" w:rsidRDefault="00633005">
            <w:pPr>
              <w:pStyle w:val="a5"/>
              <w:spacing w:before="0" w:before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Назначение: нежилое, этаж: 1, общая площадь 310,6 </w:t>
            </w:r>
            <w:proofErr w:type="spellStart"/>
            <w:r>
              <w:rPr>
                <w:sz w:val="28"/>
                <w:szCs w:val="28"/>
                <w:lang w:eastAsia="en-US"/>
              </w:rPr>
              <w:t>кв.м</w:t>
            </w:r>
            <w:proofErr w:type="spellEnd"/>
            <w:r>
              <w:rPr>
                <w:sz w:val="28"/>
                <w:szCs w:val="28"/>
                <w:lang w:eastAsia="en-US"/>
              </w:rPr>
              <w:t>.</w:t>
            </w:r>
          </w:p>
          <w:p w:rsidR="00633005" w:rsidRDefault="00633005">
            <w:pPr>
              <w:pStyle w:val="a5"/>
              <w:spacing w:before="0" w:before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Общая площадь – 1367 </w:t>
            </w:r>
            <w:proofErr w:type="spellStart"/>
            <w:r>
              <w:rPr>
                <w:sz w:val="28"/>
                <w:szCs w:val="28"/>
                <w:lang w:eastAsia="en-US"/>
              </w:rPr>
              <w:t>кв.м</w:t>
            </w:r>
            <w:proofErr w:type="spellEnd"/>
            <w:r>
              <w:rPr>
                <w:sz w:val="28"/>
                <w:szCs w:val="28"/>
                <w:lang w:eastAsia="en-US"/>
              </w:rPr>
              <w:t>.</w:t>
            </w:r>
          </w:p>
        </w:tc>
      </w:tr>
    </w:tbl>
    <w:p w:rsidR="0055013C" w:rsidRPr="00627FEE" w:rsidRDefault="0055013C" w:rsidP="001D2962">
      <w:pPr>
        <w:ind w:firstLine="709"/>
        <w:jc w:val="both"/>
        <w:rPr>
          <w:sz w:val="28"/>
          <w:szCs w:val="28"/>
        </w:rPr>
      </w:pPr>
    </w:p>
    <w:sectPr w:rsidR="0055013C" w:rsidRPr="00627FEE" w:rsidSect="00C27392">
      <w:headerReference w:type="default" r:id="rId8"/>
      <w:pgSz w:w="11906" w:h="16838"/>
      <w:pgMar w:top="256" w:right="849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043" w:rsidRDefault="004C1043" w:rsidP="00A24E75">
      <w:r>
        <w:separator/>
      </w:r>
    </w:p>
  </w:endnote>
  <w:endnote w:type="continuationSeparator" w:id="0">
    <w:p w:rsidR="004C1043" w:rsidRDefault="004C1043" w:rsidP="00A2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043" w:rsidRDefault="004C1043" w:rsidP="00A24E75">
      <w:r>
        <w:separator/>
      </w:r>
    </w:p>
  </w:footnote>
  <w:footnote w:type="continuationSeparator" w:id="0">
    <w:p w:rsidR="004C1043" w:rsidRDefault="004C1043" w:rsidP="00A24E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DF7" w:rsidRPr="00F11C11" w:rsidRDefault="00A31DF7" w:rsidP="00A24E75">
    <w:pPr>
      <w:pStyle w:val="a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53D"/>
    <w:rsid w:val="00010329"/>
    <w:rsid w:val="0004235E"/>
    <w:rsid w:val="001558F6"/>
    <w:rsid w:val="001D2962"/>
    <w:rsid w:val="002126BF"/>
    <w:rsid w:val="00255480"/>
    <w:rsid w:val="0026653D"/>
    <w:rsid w:val="002C0D5E"/>
    <w:rsid w:val="002D5F3D"/>
    <w:rsid w:val="002F30F6"/>
    <w:rsid w:val="003F69C1"/>
    <w:rsid w:val="00404CAB"/>
    <w:rsid w:val="00424E33"/>
    <w:rsid w:val="00467C35"/>
    <w:rsid w:val="00482419"/>
    <w:rsid w:val="004C0E76"/>
    <w:rsid w:val="004C1043"/>
    <w:rsid w:val="004C1410"/>
    <w:rsid w:val="00531031"/>
    <w:rsid w:val="0055013C"/>
    <w:rsid w:val="005D654C"/>
    <w:rsid w:val="005E2D0F"/>
    <w:rsid w:val="005E41CD"/>
    <w:rsid w:val="005F3BF7"/>
    <w:rsid w:val="00622843"/>
    <w:rsid w:val="00627FEE"/>
    <w:rsid w:val="00633005"/>
    <w:rsid w:val="00656BF3"/>
    <w:rsid w:val="006F4E6A"/>
    <w:rsid w:val="00762CB4"/>
    <w:rsid w:val="00773851"/>
    <w:rsid w:val="00782D74"/>
    <w:rsid w:val="007A4611"/>
    <w:rsid w:val="008267A1"/>
    <w:rsid w:val="008304D4"/>
    <w:rsid w:val="00834683"/>
    <w:rsid w:val="0084283E"/>
    <w:rsid w:val="0085413F"/>
    <w:rsid w:val="008E4FDF"/>
    <w:rsid w:val="009C3512"/>
    <w:rsid w:val="009F1095"/>
    <w:rsid w:val="00A24E75"/>
    <w:rsid w:val="00A31DF7"/>
    <w:rsid w:val="00AA30D6"/>
    <w:rsid w:val="00AB3B1A"/>
    <w:rsid w:val="00B06B38"/>
    <w:rsid w:val="00B41A0D"/>
    <w:rsid w:val="00BC254D"/>
    <w:rsid w:val="00BE0B47"/>
    <w:rsid w:val="00BF33EF"/>
    <w:rsid w:val="00C27392"/>
    <w:rsid w:val="00C61B8A"/>
    <w:rsid w:val="00C771B0"/>
    <w:rsid w:val="00D42680"/>
    <w:rsid w:val="00D6769D"/>
    <w:rsid w:val="00D97F86"/>
    <w:rsid w:val="00DB42ED"/>
    <w:rsid w:val="00DC222C"/>
    <w:rsid w:val="00DE248E"/>
    <w:rsid w:val="00E26820"/>
    <w:rsid w:val="00EA36F1"/>
    <w:rsid w:val="00ED0EE4"/>
    <w:rsid w:val="00F11C11"/>
    <w:rsid w:val="00F6133A"/>
    <w:rsid w:val="00F63FF8"/>
    <w:rsid w:val="00F847D3"/>
    <w:rsid w:val="00FE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D5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2C0D5E"/>
    <w:pPr>
      <w:suppressLineNumbers/>
    </w:pPr>
  </w:style>
  <w:style w:type="paragraph" w:styleId="a4">
    <w:name w:val="List Paragraph"/>
    <w:basedOn w:val="a"/>
    <w:uiPriority w:val="34"/>
    <w:qFormat/>
    <w:rsid w:val="00424E3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D6769D"/>
    <w:pPr>
      <w:suppressAutoHyphens w:val="0"/>
      <w:spacing w:before="100" w:beforeAutospacing="1" w:after="100" w:afterAutospacing="1"/>
    </w:pPr>
    <w:rPr>
      <w:lang w:eastAsia="ru-RU"/>
    </w:rPr>
  </w:style>
  <w:style w:type="table" w:styleId="a6">
    <w:name w:val="Table Grid"/>
    <w:basedOn w:val="a1"/>
    <w:uiPriority w:val="59"/>
    <w:rsid w:val="00D67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A24E7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24E7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footer"/>
    <w:basedOn w:val="a"/>
    <w:link w:val="aa"/>
    <w:uiPriority w:val="99"/>
    <w:unhideWhenUsed/>
    <w:rsid w:val="00A24E7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24E7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b">
    <w:name w:val="Balloon Text"/>
    <w:basedOn w:val="a"/>
    <w:link w:val="ac"/>
    <w:uiPriority w:val="99"/>
    <w:semiHidden/>
    <w:unhideWhenUsed/>
    <w:rsid w:val="00A24E7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24E75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D5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2C0D5E"/>
    <w:pPr>
      <w:suppressLineNumbers/>
    </w:pPr>
  </w:style>
  <w:style w:type="paragraph" w:styleId="a4">
    <w:name w:val="List Paragraph"/>
    <w:basedOn w:val="a"/>
    <w:uiPriority w:val="34"/>
    <w:qFormat/>
    <w:rsid w:val="00424E3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D6769D"/>
    <w:pPr>
      <w:suppressAutoHyphens w:val="0"/>
      <w:spacing w:before="100" w:beforeAutospacing="1" w:after="100" w:afterAutospacing="1"/>
    </w:pPr>
    <w:rPr>
      <w:lang w:eastAsia="ru-RU"/>
    </w:rPr>
  </w:style>
  <w:style w:type="table" w:styleId="a6">
    <w:name w:val="Table Grid"/>
    <w:basedOn w:val="a1"/>
    <w:uiPriority w:val="59"/>
    <w:rsid w:val="00D67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A24E7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24E7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footer"/>
    <w:basedOn w:val="a"/>
    <w:link w:val="aa"/>
    <w:uiPriority w:val="99"/>
    <w:unhideWhenUsed/>
    <w:rsid w:val="00A24E7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24E7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b">
    <w:name w:val="Balloon Text"/>
    <w:basedOn w:val="a"/>
    <w:link w:val="ac"/>
    <w:uiPriority w:val="99"/>
    <w:semiHidden/>
    <w:unhideWhenUsed/>
    <w:rsid w:val="00A24E7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24E75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АЛГП</Company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Совет Депутатов</cp:lastModifiedBy>
  <cp:revision>2</cp:revision>
  <cp:lastPrinted>2020-12-18T06:26:00Z</cp:lastPrinted>
  <dcterms:created xsi:type="dcterms:W3CDTF">2020-12-24T14:09:00Z</dcterms:created>
  <dcterms:modified xsi:type="dcterms:W3CDTF">2020-12-24T14:09:00Z</dcterms:modified>
</cp:coreProperties>
</file>