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5C64" w:rsidRPr="00A71462" w:rsidRDefault="007C5C64" w:rsidP="007C5C64">
      <w:pPr>
        <w:spacing w:line="240" w:lineRule="auto"/>
        <w:jc w:val="center"/>
        <w:rPr>
          <w:b/>
        </w:rPr>
      </w:pPr>
      <w:r w:rsidRPr="00E314F9">
        <w:t>FIAM-FAAM CENTRO UNIVERSITÁRIO</w:t>
      </w:r>
    </w:p>
    <w:p w:rsidR="002A6ECE" w:rsidRPr="00C66E0B" w:rsidRDefault="007C5C64" w:rsidP="007C5C64">
      <w:pPr>
        <w:pStyle w:val="NomesAutores"/>
        <w:spacing w:line="240" w:lineRule="auto"/>
        <w:jc w:val="center"/>
        <w:rPr>
          <w:lang w:val="pt-BR"/>
        </w:rPr>
      </w:pPr>
      <w:r>
        <w:rPr>
          <w:lang w:val="pt-BR"/>
        </w:rPr>
        <w:t>ERICK MARLON FERNANDES DA SILVA</w:t>
      </w:r>
    </w:p>
    <w:p w:rsidR="002A6ECE" w:rsidRDefault="002A6ECE" w:rsidP="003B6E9F">
      <w:pPr>
        <w:pStyle w:val="NomesAutores"/>
        <w:jc w:val="center"/>
        <w:rPr>
          <w:lang w:val="pt-BR"/>
        </w:rPr>
      </w:pPr>
    </w:p>
    <w:p w:rsidR="008A2E6A" w:rsidRDefault="008A2E6A" w:rsidP="008A2E6A">
      <w:pPr>
        <w:pStyle w:val="NomesAutores"/>
        <w:rPr>
          <w:lang w:val="pt-BR"/>
        </w:rPr>
      </w:pPr>
    </w:p>
    <w:p w:rsidR="003D11E3" w:rsidRPr="003D11E3" w:rsidRDefault="003D11E3" w:rsidP="003B6E9F">
      <w:pPr>
        <w:pStyle w:val="NomesAutores"/>
        <w:ind w:left="4678"/>
      </w:pPr>
    </w:p>
    <w:p w:rsidR="002A6ECE" w:rsidRDefault="002A6ECE" w:rsidP="003B6E9F">
      <w:pPr>
        <w:pStyle w:val="NomesAutores"/>
        <w:jc w:val="center"/>
        <w:rPr>
          <w:lang w:val="pt-BR"/>
        </w:rPr>
      </w:pPr>
    </w:p>
    <w:p w:rsidR="002A6ECE" w:rsidRDefault="002A6ECE" w:rsidP="003B6E9F">
      <w:pPr>
        <w:pStyle w:val="NomesAutores"/>
        <w:jc w:val="center"/>
        <w:rPr>
          <w:lang w:val="pt-BR"/>
        </w:rPr>
      </w:pPr>
    </w:p>
    <w:p w:rsidR="008A2E6A" w:rsidRDefault="008A2E6A" w:rsidP="003B6E9F">
      <w:pPr>
        <w:pStyle w:val="NomesAutores"/>
        <w:jc w:val="center"/>
        <w:rPr>
          <w:lang w:val="pt-BR"/>
        </w:rPr>
      </w:pPr>
    </w:p>
    <w:p w:rsidR="008A2E6A" w:rsidRDefault="008A2E6A" w:rsidP="003B6E9F">
      <w:pPr>
        <w:pStyle w:val="NomesAutores"/>
        <w:jc w:val="center"/>
        <w:rPr>
          <w:lang w:val="pt-BR"/>
        </w:rPr>
      </w:pPr>
    </w:p>
    <w:p w:rsidR="008A2E6A" w:rsidRDefault="008A2E6A" w:rsidP="003B6E9F">
      <w:pPr>
        <w:pStyle w:val="NomesAutores"/>
        <w:jc w:val="center"/>
        <w:rPr>
          <w:lang w:val="pt-BR"/>
        </w:rPr>
      </w:pPr>
    </w:p>
    <w:p w:rsidR="008A2E6A" w:rsidRDefault="008A2E6A" w:rsidP="003B6E9F">
      <w:pPr>
        <w:pStyle w:val="NomesAutores"/>
        <w:jc w:val="center"/>
        <w:rPr>
          <w:lang w:val="pt-BR"/>
        </w:rPr>
      </w:pPr>
    </w:p>
    <w:p w:rsidR="007C5C64" w:rsidRDefault="008C1582" w:rsidP="003B6E9F">
      <w:pPr>
        <w:pStyle w:val="NomesAutores"/>
        <w:jc w:val="center"/>
        <w:rPr>
          <w:b/>
        </w:rPr>
      </w:pPr>
      <w:proofErr w:type="spellStart"/>
      <w:r w:rsidRPr="007C5C64">
        <w:rPr>
          <w:b/>
        </w:rPr>
        <w:t>Financiamento</w:t>
      </w:r>
      <w:proofErr w:type="spellEnd"/>
      <w:r w:rsidRPr="007C5C64">
        <w:rPr>
          <w:b/>
        </w:rPr>
        <w:t xml:space="preserve"> </w:t>
      </w:r>
      <w:proofErr w:type="spellStart"/>
      <w:r w:rsidRPr="007C5C64">
        <w:rPr>
          <w:b/>
        </w:rPr>
        <w:t>Coletivo</w:t>
      </w:r>
      <w:proofErr w:type="spellEnd"/>
      <w:r w:rsidRPr="007C5C64">
        <w:rPr>
          <w:b/>
        </w:rPr>
        <w:t xml:space="preserve"> e </w:t>
      </w:r>
      <w:proofErr w:type="spellStart"/>
      <w:r w:rsidRPr="007C5C64">
        <w:rPr>
          <w:b/>
        </w:rPr>
        <w:t>Quadrinhos</w:t>
      </w:r>
      <w:proofErr w:type="spellEnd"/>
      <w:r w:rsidRPr="007C5C64">
        <w:rPr>
          <w:b/>
        </w:rPr>
        <w:t xml:space="preserve"> </w:t>
      </w:r>
    </w:p>
    <w:p w:rsidR="002A6ECE" w:rsidRPr="007C5C64" w:rsidRDefault="008C1582" w:rsidP="003B6E9F">
      <w:pPr>
        <w:pStyle w:val="NomesAutores"/>
        <w:jc w:val="center"/>
        <w:rPr>
          <w:b/>
        </w:rPr>
      </w:pPr>
      <w:r w:rsidRPr="007C5C64">
        <w:rPr>
          <w:b/>
        </w:rPr>
        <w:t xml:space="preserve"> </w:t>
      </w:r>
      <w:proofErr w:type="spellStart"/>
      <w:r w:rsidRPr="007C5C64">
        <w:rPr>
          <w:b/>
        </w:rPr>
        <w:t>Estudo</w:t>
      </w:r>
      <w:proofErr w:type="spellEnd"/>
      <w:r w:rsidRPr="007C5C64">
        <w:rPr>
          <w:b/>
        </w:rPr>
        <w:t xml:space="preserve"> das </w:t>
      </w:r>
      <w:proofErr w:type="spellStart"/>
      <w:r w:rsidRPr="007C5C64">
        <w:rPr>
          <w:b/>
        </w:rPr>
        <w:t>campanhas</w:t>
      </w:r>
      <w:proofErr w:type="spellEnd"/>
      <w:r w:rsidRPr="007C5C64">
        <w:rPr>
          <w:b/>
        </w:rPr>
        <w:t xml:space="preserve"> </w:t>
      </w:r>
      <w:proofErr w:type="spellStart"/>
      <w:r w:rsidRPr="007C5C64">
        <w:rPr>
          <w:b/>
        </w:rPr>
        <w:t>realizadas</w:t>
      </w:r>
      <w:proofErr w:type="spellEnd"/>
      <w:r w:rsidRPr="007C5C64">
        <w:rPr>
          <w:b/>
        </w:rPr>
        <w:t xml:space="preserve"> </w:t>
      </w:r>
      <w:proofErr w:type="spellStart"/>
      <w:proofErr w:type="gramStart"/>
      <w:r w:rsidRPr="007C5C64">
        <w:rPr>
          <w:b/>
        </w:rPr>
        <w:t>na</w:t>
      </w:r>
      <w:proofErr w:type="spellEnd"/>
      <w:proofErr w:type="gramEnd"/>
      <w:r w:rsidRPr="007C5C64">
        <w:rPr>
          <w:b/>
        </w:rPr>
        <w:t xml:space="preserve"> </w:t>
      </w:r>
      <w:proofErr w:type="spellStart"/>
      <w:r w:rsidRPr="007C5C64">
        <w:rPr>
          <w:b/>
        </w:rPr>
        <w:t>plataforma</w:t>
      </w:r>
      <w:proofErr w:type="spellEnd"/>
      <w:r w:rsidRPr="007C5C64">
        <w:rPr>
          <w:b/>
        </w:rPr>
        <w:t xml:space="preserve"> </w:t>
      </w:r>
      <w:proofErr w:type="spellStart"/>
      <w:r w:rsidRPr="007C5C64">
        <w:rPr>
          <w:b/>
        </w:rPr>
        <w:t>Catarse</w:t>
      </w:r>
      <w:proofErr w:type="spellEnd"/>
    </w:p>
    <w:p w:rsidR="002A6ECE" w:rsidRPr="007C5C64" w:rsidRDefault="002A6ECE" w:rsidP="003B6E9F">
      <w:pPr>
        <w:pStyle w:val="NomesAutores"/>
        <w:jc w:val="center"/>
        <w:rPr>
          <w:b/>
          <w:lang w:val="pt-BR"/>
        </w:rPr>
      </w:pPr>
    </w:p>
    <w:p w:rsidR="008A2E6A" w:rsidRDefault="008A2E6A" w:rsidP="003B6E9F">
      <w:pPr>
        <w:pStyle w:val="NomesAutores"/>
        <w:jc w:val="center"/>
        <w:rPr>
          <w:lang w:val="pt-BR"/>
        </w:rPr>
      </w:pPr>
    </w:p>
    <w:p w:rsidR="008A2E6A" w:rsidRDefault="008A2E6A" w:rsidP="003B6E9F">
      <w:pPr>
        <w:pStyle w:val="NomesAutores"/>
        <w:jc w:val="center"/>
        <w:rPr>
          <w:lang w:val="pt-BR"/>
        </w:rPr>
      </w:pPr>
    </w:p>
    <w:p w:rsidR="008A2E6A" w:rsidRDefault="008A2E6A" w:rsidP="003B6E9F">
      <w:pPr>
        <w:pStyle w:val="NomesAutores"/>
        <w:jc w:val="center"/>
        <w:rPr>
          <w:lang w:val="pt-BR"/>
        </w:rPr>
      </w:pPr>
    </w:p>
    <w:p w:rsidR="008A2E6A" w:rsidRDefault="008A2E6A" w:rsidP="003B6E9F">
      <w:pPr>
        <w:pStyle w:val="NomesAutores"/>
        <w:jc w:val="center"/>
        <w:rPr>
          <w:lang w:val="pt-BR"/>
        </w:rPr>
      </w:pPr>
    </w:p>
    <w:p w:rsidR="007C5C64" w:rsidRPr="00F756C1" w:rsidRDefault="007C5C64" w:rsidP="007C5C64">
      <w:pPr>
        <w:pStyle w:val="NomesAutores"/>
        <w:ind w:left="4678"/>
      </w:pPr>
    </w:p>
    <w:p w:rsidR="008A2E6A" w:rsidRDefault="008A2E6A" w:rsidP="003B6E9F">
      <w:pPr>
        <w:pStyle w:val="NomesAutores"/>
        <w:jc w:val="center"/>
        <w:rPr>
          <w:lang w:val="pt-BR"/>
        </w:rPr>
      </w:pPr>
    </w:p>
    <w:p w:rsidR="008A2E6A" w:rsidRDefault="008A2E6A" w:rsidP="003B6E9F">
      <w:pPr>
        <w:pStyle w:val="NomesAutores"/>
        <w:jc w:val="center"/>
        <w:rPr>
          <w:lang w:val="pt-BR"/>
        </w:rPr>
      </w:pPr>
    </w:p>
    <w:p w:rsidR="008A2E6A" w:rsidRDefault="008A2E6A" w:rsidP="003B6E9F">
      <w:pPr>
        <w:pStyle w:val="NomesAutores"/>
        <w:jc w:val="center"/>
        <w:rPr>
          <w:lang w:val="pt-BR"/>
        </w:rPr>
      </w:pPr>
    </w:p>
    <w:p w:rsidR="008A2E6A" w:rsidRDefault="008A2E6A" w:rsidP="003B6E9F">
      <w:pPr>
        <w:pStyle w:val="NomesAutores"/>
        <w:jc w:val="center"/>
        <w:rPr>
          <w:lang w:val="pt-BR"/>
        </w:rPr>
      </w:pPr>
    </w:p>
    <w:p w:rsidR="008A2E6A" w:rsidRDefault="008A2E6A" w:rsidP="003B6E9F">
      <w:pPr>
        <w:pStyle w:val="NomesAutores"/>
        <w:jc w:val="center"/>
        <w:rPr>
          <w:lang w:val="pt-BR"/>
        </w:rPr>
      </w:pPr>
    </w:p>
    <w:p w:rsidR="008A2E6A" w:rsidRDefault="008A2E6A" w:rsidP="003B6E9F">
      <w:pPr>
        <w:pStyle w:val="NomesAutores"/>
        <w:jc w:val="center"/>
        <w:rPr>
          <w:lang w:val="pt-BR"/>
        </w:rPr>
      </w:pPr>
    </w:p>
    <w:p w:rsidR="008A2E6A" w:rsidRDefault="008A2E6A" w:rsidP="003B6E9F">
      <w:pPr>
        <w:pStyle w:val="NomesAutores"/>
        <w:jc w:val="center"/>
        <w:rPr>
          <w:lang w:val="pt-BR"/>
        </w:rPr>
      </w:pPr>
    </w:p>
    <w:p w:rsidR="008A2E6A" w:rsidRDefault="008A2E6A" w:rsidP="003B6E9F">
      <w:pPr>
        <w:pStyle w:val="NomesAutores"/>
        <w:jc w:val="center"/>
        <w:rPr>
          <w:lang w:val="pt-BR"/>
        </w:rPr>
      </w:pPr>
    </w:p>
    <w:p w:rsidR="008A2E6A" w:rsidRDefault="008A2E6A" w:rsidP="003B6E9F">
      <w:pPr>
        <w:pStyle w:val="NomesAutores"/>
        <w:jc w:val="center"/>
        <w:rPr>
          <w:lang w:val="pt-BR"/>
        </w:rPr>
      </w:pPr>
    </w:p>
    <w:p w:rsidR="007C5C64" w:rsidRDefault="007C5C64" w:rsidP="003B6E9F">
      <w:pPr>
        <w:pStyle w:val="NomesAutores"/>
        <w:jc w:val="center"/>
        <w:rPr>
          <w:lang w:val="pt-BR"/>
        </w:rPr>
      </w:pPr>
    </w:p>
    <w:p w:rsidR="007C5C64" w:rsidRDefault="007C5C64" w:rsidP="003B6E9F">
      <w:pPr>
        <w:pStyle w:val="NomesAutores"/>
        <w:jc w:val="center"/>
        <w:rPr>
          <w:lang w:val="pt-BR"/>
        </w:rPr>
      </w:pPr>
    </w:p>
    <w:p w:rsidR="007C5C64" w:rsidRDefault="007C5C64" w:rsidP="003B6E9F">
      <w:pPr>
        <w:pStyle w:val="NomesAutores"/>
        <w:jc w:val="center"/>
        <w:rPr>
          <w:lang w:val="pt-BR"/>
        </w:rPr>
      </w:pPr>
    </w:p>
    <w:p w:rsidR="002A6ECE" w:rsidRDefault="00700A3D" w:rsidP="003B6E9F">
      <w:pPr>
        <w:pStyle w:val="NomesAutores"/>
        <w:jc w:val="center"/>
        <w:rPr>
          <w:lang w:val="pt-BR"/>
        </w:rPr>
      </w:pPr>
      <w:bookmarkStart w:id="0" w:name="_Toc49711821"/>
      <w:bookmarkStart w:id="1" w:name="_Toc49718282"/>
      <w:bookmarkStart w:id="2" w:name="_Toc49770724"/>
      <w:bookmarkStart w:id="3" w:name="_Toc50580304"/>
      <w:bookmarkStart w:id="4" w:name="_Toc50582807"/>
      <w:bookmarkStart w:id="5" w:name="_Toc50585767"/>
      <w:r>
        <w:rPr>
          <w:lang w:val="pt-BR"/>
        </w:rPr>
        <w:t>S</w:t>
      </w:r>
      <w:r w:rsidR="00F6394F">
        <w:rPr>
          <w:lang w:val="pt-BR"/>
        </w:rPr>
        <w:t xml:space="preserve">ÃO </w:t>
      </w:r>
      <w:r w:rsidR="0033223D">
        <w:rPr>
          <w:lang w:val="pt-BR"/>
        </w:rPr>
        <w:t>PAULO</w:t>
      </w:r>
      <w:bookmarkEnd w:id="0"/>
      <w:bookmarkEnd w:id="1"/>
      <w:bookmarkEnd w:id="2"/>
      <w:bookmarkEnd w:id="3"/>
      <w:bookmarkEnd w:id="4"/>
      <w:bookmarkEnd w:id="5"/>
    </w:p>
    <w:p w:rsidR="00034B99" w:rsidRDefault="0033223D" w:rsidP="003B6E9F">
      <w:pPr>
        <w:pStyle w:val="NomesAutores"/>
        <w:jc w:val="center"/>
        <w:rPr>
          <w:lang w:val="pt-BR"/>
        </w:rPr>
      </w:pPr>
      <w:r>
        <w:rPr>
          <w:lang w:val="pt-BR"/>
        </w:rPr>
        <w:t>2020</w:t>
      </w:r>
    </w:p>
    <w:p w:rsidR="007C5C64" w:rsidRDefault="007C5C64" w:rsidP="008A2E6A">
      <w:pPr>
        <w:pStyle w:val="NomesAutores"/>
        <w:rPr>
          <w:lang w:val="pt-BR"/>
        </w:rPr>
      </w:pPr>
    </w:p>
    <w:p w:rsidR="003D11E3" w:rsidRPr="003D11E3" w:rsidRDefault="008C1582" w:rsidP="003B6E9F">
      <w:pPr>
        <w:pStyle w:val="NomesAutores"/>
        <w:jc w:val="center"/>
        <w:rPr>
          <w:lang w:val="pt-BR"/>
        </w:rPr>
      </w:pPr>
      <w:r>
        <w:rPr>
          <w:lang w:val="pt-BR"/>
        </w:rPr>
        <w:t>E</w:t>
      </w:r>
      <w:r w:rsidR="007C5C64">
        <w:rPr>
          <w:lang w:val="pt-BR"/>
        </w:rPr>
        <w:t>RICK MARLON FERNANDES DA SILVA</w:t>
      </w:r>
    </w:p>
    <w:p w:rsidR="003D11E3" w:rsidRPr="003D11E3" w:rsidRDefault="003D11E3" w:rsidP="003B6E9F">
      <w:pPr>
        <w:pStyle w:val="NomesAutores"/>
        <w:jc w:val="center"/>
        <w:rPr>
          <w:lang w:val="pt-BR"/>
        </w:rPr>
      </w:pPr>
    </w:p>
    <w:p w:rsidR="003D11E3" w:rsidRDefault="003D11E3" w:rsidP="003B6E9F">
      <w:pPr>
        <w:pStyle w:val="NomesAutores"/>
        <w:jc w:val="center"/>
        <w:rPr>
          <w:lang w:val="pt-BR"/>
        </w:rPr>
      </w:pPr>
    </w:p>
    <w:p w:rsidR="003B6E9F" w:rsidRDefault="003B6E9F" w:rsidP="003B6E9F">
      <w:pPr>
        <w:pStyle w:val="NomesAutores"/>
        <w:jc w:val="center"/>
        <w:rPr>
          <w:lang w:val="pt-BR"/>
        </w:rPr>
      </w:pPr>
    </w:p>
    <w:p w:rsidR="003B6E9F" w:rsidRDefault="003B6E9F" w:rsidP="003B6E9F">
      <w:pPr>
        <w:pStyle w:val="NomesAutores"/>
        <w:jc w:val="center"/>
        <w:rPr>
          <w:lang w:val="pt-BR"/>
        </w:rPr>
      </w:pPr>
    </w:p>
    <w:p w:rsidR="007C5C64" w:rsidRDefault="007C5C64" w:rsidP="003B6E9F">
      <w:pPr>
        <w:pStyle w:val="NomesAutores"/>
        <w:jc w:val="center"/>
        <w:rPr>
          <w:lang w:val="pt-BR"/>
        </w:rPr>
      </w:pPr>
    </w:p>
    <w:p w:rsidR="007C5C64" w:rsidRDefault="007C5C64" w:rsidP="003B6E9F">
      <w:pPr>
        <w:pStyle w:val="NomesAutores"/>
        <w:jc w:val="center"/>
        <w:rPr>
          <w:lang w:val="pt-BR"/>
        </w:rPr>
      </w:pPr>
    </w:p>
    <w:p w:rsidR="007C5C64" w:rsidRDefault="007C5C64" w:rsidP="003B6E9F">
      <w:pPr>
        <w:pStyle w:val="NomesAutores"/>
        <w:jc w:val="center"/>
        <w:rPr>
          <w:lang w:val="pt-BR"/>
        </w:rPr>
      </w:pPr>
    </w:p>
    <w:p w:rsidR="007C5C64" w:rsidRDefault="007C5C64" w:rsidP="003B6E9F">
      <w:pPr>
        <w:pStyle w:val="NomesAutores"/>
        <w:jc w:val="center"/>
        <w:rPr>
          <w:lang w:val="pt-BR"/>
        </w:rPr>
      </w:pPr>
    </w:p>
    <w:p w:rsidR="003B6E9F" w:rsidRDefault="003B6E9F" w:rsidP="003B6E9F">
      <w:pPr>
        <w:pStyle w:val="NomesAutores"/>
        <w:jc w:val="center"/>
        <w:rPr>
          <w:lang w:val="pt-BR"/>
        </w:rPr>
      </w:pPr>
    </w:p>
    <w:p w:rsidR="007C5C64" w:rsidRDefault="008C1582" w:rsidP="003B6E9F">
      <w:pPr>
        <w:pStyle w:val="NomesAutores"/>
        <w:jc w:val="center"/>
        <w:rPr>
          <w:b/>
        </w:rPr>
      </w:pPr>
      <w:proofErr w:type="spellStart"/>
      <w:r w:rsidRPr="007C5C64">
        <w:rPr>
          <w:b/>
        </w:rPr>
        <w:t>Financiamento</w:t>
      </w:r>
      <w:proofErr w:type="spellEnd"/>
      <w:r w:rsidRPr="007C5C64">
        <w:rPr>
          <w:b/>
        </w:rPr>
        <w:t xml:space="preserve"> </w:t>
      </w:r>
      <w:proofErr w:type="spellStart"/>
      <w:r w:rsidRPr="007C5C64">
        <w:rPr>
          <w:b/>
        </w:rPr>
        <w:t>Coletivo</w:t>
      </w:r>
      <w:proofErr w:type="spellEnd"/>
      <w:r w:rsidRPr="007C5C64">
        <w:rPr>
          <w:b/>
        </w:rPr>
        <w:t xml:space="preserve"> e </w:t>
      </w:r>
      <w:proofErr w:type="spellStart"/>
      <w:r w:rsidRPr="007C5C64">
        <w:rPr>
          <w:b/>
        </w:rPr>
        <w:t>Quadrinhos</w:t>
      </w:r>
      <w:proofErr w:type="spellEnd"/>
      <w:r w:rsidRPr="007C5C64">
        <w:rPr>
          <w:b/>
        </w:rPr>
        <w:t xml:space="preserve"> </w:t>
      </w:r>
    </w:p>
    <w:p w:rsidR="003B6E9F" w:rsidRPr="007C5C64" w:rsidRDefault="008C1582" w:rsidP="003B6E9F">
      <w:pPr>
        <w:pStyle w:val="NomesAutores"/>
        <w:jc w:val="center"/>
        <w:rPr>
          <w:b/>
        </w:rPr>
      </w:pPr>
      <w:r w:rsidRPr="007C5C64">
        <w:rPr>
          <w:b/>
        </w:rPr>
        <w:t xml:space="preserve"> </w:t>
      </w:r>
      <w:proofErr w:type="spellStart"/>
      <w:r w:rsidRPr="007C5C64">
        <w:rPr>
          <w:b/>
        </w:rPr>
        <w:t>Estudo</w:t>
      </w:r>
      <w:proofErr w:type="spellEnd"/>
      <w:r w:rsidRPr="007C5C64">
        <w:rPr>
          <w:b/>
        </w:rPr>
        <w:t xml:space="preserve"> das </w:t>
      </w:r>
      <w:proofErr w:type="spellStart"/>
      <w:r w:rsidRPr="007C5C64">
        <w:rPr>
          <w:b/>
        </w:rPr>
        <w:t>campanhas</w:t>
      </w:r>
      <w:proofErr w:type="spellEnd"/>
      <w:r w:rsidRPr="007C5C64">
        <w:rPr>
          <w:b/>
        </w:rPr>
        <w:t xml:space="preserve"> </w:t>
      </w:r>
      <w:proofErr w:type="spellStart"/>
      <w:r w:rsidRPr="007C5C64">
        <w:rPr>
          <w:b/>
        </w:rPr>
        <w:t>realizadas</w:t>
      </w:r>
      <w:proofErr w:type="spellEnd"/>
      <w:r w:rsidRPr="007C5C64">
        <w:rPr>
          <w:b/>
        </w:rPr>
        <w:t xml:space="preserve"> </w:t>
      </w:r>
      <w:proofErr w:type="spellStart"/>
      <w:proofErr w:type="gramStart"/>
      <w:r w:rsidRPr="007C5C64">
        <w:rPr>
          <w:b/>
        </w:rPr>
        <w:t>na</w:t>
      </w:r>
      <w:proofErr w:type="spellEnd"/>
      <w:proofErr w:type="gramEnd"/>
      <w:r w:rsidRPr="007C5C64">
        <w:rPr>
          <w:b/>
        </w:rPr>
        <w:t xml:space="preserve"> </w:t>
      </w:r>
      <w:proofErr w:type="spellStart"/>
      <w:r w:rsidRPr="007C5C64">
        <w:rPr>
          <w:b/>
        </w:rPr>
        <w:t>plataforma</w:t>
      </w:r>
      <w:proofErr w:type="spellEnd"/>
      <w:r w:rsidRPr="007C5C64">
        <w:rPr>
          <w:b/>
        </w:rPr>
        <w:t xml:space="preserve"> </w:t>
      </w:r>
      <w:proofErr w:type="spellStart"/>
      <w:r w:rsidRPr="007C5C64">
        <w:rPr>
          <w:b/>
        </w:rPr>
        <w:t>Catarse</w:t>
      </w:r>
      <w:proofErr w:type="spellEnd"/>
    </w:p>
    <w:p w:rsidR="003B6E9F" w:rsidRPr="00F756C1" w:rsidRDefault="003B6E9F" w:rsidP="003B6E9F">
      <w:pPr>
        <w:pStyle w:val="NomesAutores"/>
        <w:jc w:val="center"/>
        <w:rPr>
          <w:lang w:val="pt-BR"/>
        </w:rPr>
      </w:pPr>
    </w:p>
    <w:p w:rsidR="00392086" w:rsidRDefault="00392086" w:rsidP="003B6E9F">
      <w:pPr>
        <w:pStyle w:val="NomesAutores"/>
        <w:rPr>
          <w:lang w:val="pt-BR"/>
        </w:rPr>
      </w:pPr>
    </w:p>
    <w:p w:rsidR="00392086" w:rsidRDefault="00392086" w:rsidP="003B6E9F">
      <w:pPr>
        <w:pStyle w:val="NomesAutores"/>
        <w:rPr>
          <w:lang w:val="pt-BR"/>
        </w:rPr>
      </w:pPr>
    </w:p>
    <w:p w:rsidR="00392086" w:rsidRDefault="00392086" w:rsidP="003B6E9F">
      <w:pPr>
        <w:pStyle w:val="NomesAutores"/>
        <w:rPr>
          <w:lang w:val="pt-BR"/>
        </w:rPr>
      </w:pPr>
    </w:p>
    <w:p w:rsidR="00392086" w:rsidRDefault="00392086" w:rsidP="003B6E9F">
      <w:pPr>
        <w:pStyle w:val="NomesAutores"/>
        <w:rPr>
          <w:lang w:val="pt-BR"/>
        </w:rPr>
      </w:pPr>
    </w:p>
    <w:p w:rsidR="00392086" w:rsidRDefault="00392086" w:rsidP="003B6E9F">
      <w:pPr>
        <w:pStyle w:val="NomesAutores"/>
        <w:rPr>
          <w:lang w:val="pt-BR"/>
        </w:rPr>
      </w:pPr>
    </w:p>
    <w:p w:rsidR="00392086" w:rsidRDefault="00392086" w:rsidP="003B6E9F">
      <w:pPr>
        <w:pStyle w:val="NomesAutores"/>
        <w:rPr>
          <w:lang w:val="pt-BR"/>
        </w:rPr>
      </w:pPr>
    </w:p>
    <w:p w:rsidR="007C5C64" w:rsidRPr="000E1D40" w:rsidRDefault="007C5C64" w:rsidP="007C5C64">
      <w:pPr>
        <w:spacing w:line="240" w:lineRule="auto"/>
        <w:ind w:left="4536"/>
        <w:rPr>
          <w:b/>
        </w:rPr>
      </w:pPr>
      <w:r w:rsidRPr="000E1D40">
        <w:t xml:space="preserve">Relatório </w:t>
      </w:r>
      <w:r w:rsidRPr="00E314F9">
        <w:t xml:space="preserve">Final </w:t>
      </w:r>
      <w:r w:rsidRPr="000E1D40">
        <w:t xml:space="preserve">de Iniciação </w:t>
      </w:r>
      <w:proofErr w:type="gramStart"/>
      <w:r w:rsidRPr="000E1D40">
        <w:t>Científica apresentado</w:t>
      </w:r>
      <w:proofErr w:type="gramEnd"/>
      <w:r w:rsidRPr="000E1D40">
        <w:t xml:space="preserve"> ao </w:t>
      </w:r>
      <w:r>
        <w:t xml:space="preserve">FIAM </w:t>
      </w:r>
      <w:r w:rsidRPr="00E314F9">
        <w:t>FAAM Centro Universitário</w:t>
      </w:r>
      <w:r w:rsidRPr="000E1D40">
        <w:t>, como parte dos requisitos do Programa</w:t>
      </w:r>
      <w:r>
        <w:t xml:space="preserve"> </w:t>
      </w:r>
      <w:r w:rsidRPr="00E314F9">
        <w:t>de</w:t>
      </w:r>
      <w:r>
        <w:t xml:space="preserve"> </w:t>
      </w:r>
      <w:r w:rsidRPr="00E314F9">
        <w:t>Iniciação</w:t>
      </w:r>
      <w:r>
        <w:t xml:space="preserve"> </w:t>
      </w:r>
      <w:r w:rsidRPr="00E314F9">
        <w:t>Científica</w:t>
      </w:r>
      <w:r w:rsidRPr="000E1D40">
        <w:t>. Orientado pel</w:t>
      </w:r>
      <w:r>
        <w:t>a</w:t>
      </w:r>
      <w:r w:rsidRPr="000E1D40">
        <w:t xml:space="preserve"> Prof</w:t>
      </w:r>
      <w:r>
        <w:t xml:space="preserve">essora Dra. </w:t>
      </w:r>
      <w:proofErr w:type="spellStart"/>
      <w:r w:rsidRPr="00E314F9">
        <w:t>Karin</w:t>
      </w:r>
      <w:proofErr w:type="spellEnd"/>
      <w:r w:rsidRPr="00E314F9">
        <w:t xml:space="preserve"> </w:t>
      </w:r>
      <w:proofErr w:type="spellStart"/>
      <w:r w:rsidRPr="00E314F9">
        <w:t>Vecchiatti</w:t>
      </w:r>
      <w:proofErr w:type="spellEnd"/>
      <w:r>
        <w:t xml:space="preserve"> e pelo Professor Dr. Thiago Machado </w:t>
      </w:r>
      <w:proofErr w:type="spellStart"/>
      <w:r>
        <w:t>Balbi</w:t>
      </w:r>
      <w:proofErr w:type="spellEnd"/>
      <w:r>
        <w:t>.</w:t>
      </w:r>
    </w:p>
    <w:p w:rsidR="00392086" w:rsidRDefault="00392086" w:rsidP="003B6E9F">
      <w:pPr>
        <w:pStyle w:val="NomesAutores"/>
        <w:jc w:val="center"/>
        <w:rPr>
          <w:lang w:val="pt-BR"/>
        </w:rPr>
      </w:pPr>
    </w:p>
    <w:p w:rsidR="00392086" w:rsidRDefault="00392086" w:rsidP="003B6E9F">
      <w:pPr>
        <w:pStyle w:val="NomesAutores"/>
        <w:jc w:val="center"/>
        <w:rPr>
          <w:lang w:val="pt-BR"/>
        </w:rPr>
      </w:pPr>
    </w:p>
    <w:p w:rsidR="007C5C64" w:rsidRDefault="007C5C64" w:rsidP="003B6E9F">
      <w:pPr>
        <w:pStyle w:val="NomesAutores"/>
        <w:jc w:val="center"/>
        <w:rPr>
          <w:lang w:val="pt-BR"/>
        </w:rPr>
      </w:pPr>
    </w:p>
    <w:p w:rsidR="007C5C64" w:rsidRDefault="007C5C64" w:rsidP="003B6E9F">
      <w:pPr>
        <w:pStyle w:val="NomesAutores"/>
        <w:jc w:val="center"/>
        <w:rPr>
          <w:lang w:val="pt-BR"/>
        </w:rPr>
      </w:pPr>
    </w:p>
    <w:p w:rsidR="007C5C64" w:rsidRDefault="007C5C64" w:rsidP="003B6E9F">
      <w:pPr>
        <w:pStyle w:val="NomesAutores"/>
        <w:jc w:val="center"/>
        <w:rPr>
          <w:lang w:val="pt-BR"/>
        </w:rPr>
      </w:pPr>
    </w:p>
    <w:p w:rsidR="007C5C64" w:rsidRDefault="007C5C64" w:rsidP="003B6E9F">
      <w:pPr>
        <w:pStyle w:val="NomesAutores"/>
        <w:jc w:val="center"/>
        <w:rPr>
          <w:lang w:val="pt-BR"/>
        </w:rPr>
      </w:pPr>
    </w:p>
    <w:p w:rsidR="00392086" w:rsidRDefault="003B6E9F" w:rsidP="003B6E9F">
      <w:pPr>
        <w:pStyle w:val="NomesAutores"/>
        <w:jc w:val="center"/>
        <w:rPr>
          <w:lang w:val="pt-BR"/>
        </w:rPr>
      </w:pPr>
      <w:r>
        <w:rPr>
          <w:lang w:val="pt-BR"/>
        </w:rPr>
        <w:t>São Paulo</w:t>
      </w:r>
    </w:p>
    <w:p w:rsidR="00392086" w:rsidRDefault="00392086" w:rsidP="003B6E9F">
      <w:pPr>
        <w:pStyle w:val="NomesAutores"/>
        <w:jc w:val="center"/>
        <w:rPr>
          <w:lang w:val="pt-BR"/>
        </w:rPr>
      </w:pPr>
      <w:r>
        <w:rPr>
          <w:lang w:val="pt-BR"/>
        </w:rPr>
        <w:t>2020</w:t>
      </w:r>
    </w:p>
    <w:p w:rsidR="00392086" w:rsidRDefault="00392086" w:rsidP="00392086">
      <w:pPr>
        <w:pStyle w:val="CF-CapaeFolhadeRosto"/>
        <w:spacing w:before="0" w:line="240" w:lineRule="auto"/>
        <w:jc w:val="right"/>
        <w:sectPr w:rsidR="00392086" w:rsidSect="003B6E9F">
          <w:headerReference w:type="default" r:id="rId11"/>
          <w:footerReference w:type="default" r:id="rId12"/>
          <w:pgSz w:w="11906" w:h="16838"/>
          <w:pgMar w:top="1701" w:right="1134" w:bottom="1134" w:left="1701" w:header="709" w:footer="709" w:gutter="0"/>
          <w:cols w:space="708"/>
          <w:docGrid w:linePitch="360"/>
        </w:sectPr>
      </w:pPr>
    </w:p>
    <w:p w:rsidR="00034B99" w:rsidRDefault="00771281" w:rsidP="0053244A">
      <w:pPr>
        <w:pStyle w:val="Ttulo1"/>
        <w:jc w:val="center"/>
      </w:pPr>
      <w:bookmarkStart w:id="6" w:name="_Toc50585775"/>
      <w:bookmarkStart w:id="7" w:name="_Toc53683812"/>
      <w:r>
        <w:lastRenderedPageBreak/>
        <w:t>RESUMO</w:t>
      </w:r>
      <w:bookmarkEnd w:id="6"/>
      <w:bookmarkEnd w:id="7"/>
    </w:p>
    <w:p w:rsidR="001D2937" w:rsidRDefault="001D2937" w:rsidP="001D2937">
      <w:pPr>
        <w:pStyle w:val="TextoNormal"/>
      </w:pPr>
      <w:r>
        <w:t xml:space="preserve">O financiamento coletivo, ou </w:t>
      </w:r>
      <w:proofErr w:type="spellStart"/>
      <w:r w:rsidRPr="00273DF1">
        <w:rPr>
          <w:i/>
          <w:iCs/>
        </w:rPr>
        <w:t>crowdsourcing</w:t>
      </w:r>
      <w:proofErr w:type="spellEnd"/>
      <w:r>
        <w:t>, tem se mostrado uma importante fonte de recursos para a produção de histórias em quadrinhos. No Brasil, o Catarse é uma plataforma onde autoras e autores de HQ criam campanhas de arrecadação com o objetivo de levantar os recursos necessários para o financiamento de seus projetos de quadrinhos. Aplicando o conceito da Cauda Longa para classificar os projetos como de massa ou nicho, esta pesquisa analisa as campanhas de HQ realizadas no Catarse até 2019. Os dados das campanhas são públicos e estão disponíveis no site da própria plataforma. A Teoria Ator-Rede foi usada para identificar características relevantes das campanhas e construir um mapa com fatores que influenciam ou não o público entusiasta de histórias em quadrinhos ou de financiamento coletivo a contribuir com um determinado projeto. As campanhas foram agrupadas sob uma mesma característica e sua taxa de sucesso foi comparada em relação à média da modalidade de financiamento. A metodologia utilizada</w:t>
      </w:r>
      <w:r w:rsidR="00977F3C">
        <w:t>, portanto,</w:t>
      </w:r>
      <w:r>
        <w:t xml:space="preserve"> foi a pesquisa empírica com abordagem </w:t>
      </w:r>
      <w:proofErr w:type="spellStart"/>
      <w:r>
        <w:t>quali</w:t>
      </w:r>
      <w:proofErr w:type="spellEnd"/>
      <w:r w:rsidR="00720EAC">
        <w:t>/</w:t>
      </w:r>
      <w:r>
        <w:t xml:space="preserve">quantitativa. </w:t>
      </w:r>
      <w:r w:rsidR="00BD36B5">
        <w:t xml:space="preserve">Pretende-se, com esta pesquisa, contribuir para a </w:t>
      </w:r>
      <w:r>
        <w:t>identificação de características que podem aumentar as chances de uma campanha de financiamento coletivo de quadrinhos ser bem sucedida, tal como a necessidade de manter o público entusiasta informado sobre o projeto ou variar a quantidade de recompensas. Características relacionadas ao autor, campanha, tema ou formato, variaram conforme as modalidades “tudo ou nada” e “</w:t>
      </w:r>
      <w:proofErr w:type="spellStart"/>
      <w:r>
        <w:t>flex</w:t>
      </w:r>
      <w:proofErr w:type="spellEnd"/>
      <w:r>
        <w:t>”.</w:t>
      </w:r>
    </w:p>
    <w:p w:rsidR="003C5F09" w:rsidRDefault="001D2937" w:rsidP="001D2937">
      <w:pPr>
        <w:pStyle w:val="TextoNormal"/>
      </w:pPr>
      <w:r>
        <w:t xml:space="preserve">Palavras-chave: financiamento coletivo, </w:t>
      </w:r>
      <w:proofErr w:type="spellStart"/>
      <w:r>
        <w:t>crowdsourcing</w:t>
      </w:r>
      <w:proofErr w:type="spellEnd"/>
      <w:r>
        <w:t>, catarse, teoria ator-rede, nicho, cauda longa</w:t>
      </w:r>
    </w:p>
    <w:p w:rsidR="008D2EE8" w:rsidRDefault="008D2EE8">
      <w:pPr>
        <w:spacing w:before="0" w:after="160" w:line="259" w:lineRule="auto"/>
        <w:jc w:val="left"/>
      </w:pPr>
      <w:r>
        <w:br w:type="page"/>
      </w:r>
    </w:p>
    <w:p w:rsidR="008D2EE8" w:rsidRDefault="008D2EE8" w:rsidP="008D2EE8">
      <w:pPr>
        <w:pStyle w:val="Ttulo1"/>
        <w:jc w:val="center"/>
      </w:pPr>
      <w:r>
        <w:lastRenderedPageBreak/>
        <w:t>AGRADECIMENTOS</w:t>
      </w:r>
    </w:p>
    <w:p w:rsidR="008D2EE8" w:rsidRDefault="00703282" w:rsidP="008D2EE8">
      <w:pPr>
        <w:pStyle w:val="TextoNormal"/>
      </w:pPr>
      <w:r>
        <w:t xml:space="preserve">Agradeço aos orientadores </w:t>
      </w:r>
      <w:proofErr w:type="spellStart"/>
      <w:r w:rsidR="008D2EE8">
        <w:t>Karin</w:t>
      </w:r>
      <w:proofErr w:type="spellEnd"/>
      <w:r w:rsidR="008D2EE8">
        <w:t xml:space="preserve"> </w:t>
      </w:r>
      <w:proofErr w:type="spellStart"/>
      <w:r w:rsidR="008D2EE8">
        <w:t>Vecchiatti</w:t>
      </w:r>
      <w:proofErr w:type="spellEnd"/>
      <w:r>
        <w:t xml:space="preserve"> e </w:t>
      </w:r>
      <w:r w:rsidR="008D2EE8">
        <w:t xml:space="preserve">Thiago </w:t>
      </w:r>
      <w:proofErr w:type="spellStart"/>
      <w:r w:rsidR="008D2EE8">
        <w:t>Balbi</w:t>
      </w:r>
      <w:proofErr w:type="spellEnd"/>
      <w:r>
        <w:t xml:space="preserve"> por aceitarem conduzir meu trabalho de pesquisa</w:t>
      </w:r>
      <w:r w:rsidR="008B3741">
        <w:t>.</w:t>
      </w:r>
    </w:p>
    <w:p w:rsidR="008D2EE8" w:rsidRDefault="00742EC9" w:rsidP="008D2EE8">
      <w:pPr>
        <w:pStyle w:val="TextoNormal"/>
      </w:pPr>
      <w:r>
        <w:t xml:space="preserve">À </w:t>
      </w:r>
      <w:proofErr w:type="spellStart"/>
      <w:r>
        <w:t>quadrinhista</w:t>
      </w:r>
      <w:proofErr w:type="spellEnd"/>
      <w:r>
        <w:t xml:space="preserve"> Cris Camargo, que sugeriu pesquisar CCXP, bem como a André Bernardino, Daniel Esteves, Sam Hart e Hamilton </w:t>
      </w:r>
      <w:proofErr w:type="spellStart"/>
      <w:r>
        <w:t>Kabuna</w:t>
      </w:r>
      <w:proofErr w:type="spellEnd"/>
      <w:r>
        <w:t>, por todos os esclarecimentos sobre a profissão.</w:t>
      </w:r>
    </w:p>
    <w:p w:rsidR="00742EC9" w:rsidRDefault="00742EC9" w:rsidP="008D2EE8">
      <w:pPr>
        <w:pStyle w:val="TextoNormal"/>
      </w:pPr>
      <w:r>
        <w:t>A minha esposa Vivian e a meus filhos, por todo o apoio, paciência e compreensão durante a pesquisa.</w:t>
      </w:r>
    </w:p>
    <w:p w:rsidR="008D2EE8" w:rsidRDefault="008D2EE8" w:rsidP="001D2937">
      <w:pPr>
        <w:pStyle w:val="TextoNormal"/>
      </w:pPr>
    </w:p>
    <w:p w:rsidR="003C5F09" w:rsidRDefault="003C5F09">
      <w:pPr>
        <w:spacing w:before="0" w:after="160" w:line="259" w:lineRule="auto"/>
        <w:jc w:val="left"/>
      </w:pPr>
      <w:r>
        <w:br w:type="page"/>
      </w:r>
    </w:p>
    <w:p w:rsidR="003C5F09" w:rsidRDefault="003C5F09" w:rsidP="003C5F09">
      <w:pPr>
        <w:pStyle w:val="Ttulo1"/>
        <w:jc w:val="center"/>
      </w:pPr>
      <w:bookmarkStart w:id="8" w:name="_Toc53683813"/>
      <w:r>
        <w:lastRenderedPageBreak/>
        <w:t>LISTA DE FIGURAS</w:t>
      </w:r>
      <w:bookmarkEnd w:id="8"/>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r>
        <w:fldChar w:fldCharType="begin"/>
      </w:r>
      <w:r w:rsidR="003C5F09">
        <w:instrText xml:space="preserve"> TOC \h \z \c "Figura" </w:instrText>
      </w:r>
      <w:r>
        <w:fldChar w:fldCharType="separate"/>
      </w:r>
      <w:hyperlink w:anchor="_Toc53683739" w:history="1">
        <w:r w:rsidR="00C134E8" w:rsidRPr="009F5531">
          <w:rPr>
            <w:rStyle w:val="Hyperlink"/>
            <w:rFonts w:eastAsiaTheme="majorEastAsia"/>
            <w:b/>
            <w:bCs/>
            <w:noProof/>
          </w:rPr>
          <w:t>Figura 1.1</w:t>
        </w:r>
        <w:r w:rsidR="00C134E8" w:rsidRPr="009F5531">
          <w:rPr>
            <w:rStyle w:val="Hyperlink"/>
            <w:rFonts w:eastAsiaTheme="majorEastAsia"/>
            <w:noProof/>
          </w:rPr>
          <w:t xml:space="preserve"> - Gráfico da Participação do PIB Criativo no PIB Total Brasileiro</w:t>
        </w:r>
        <w:r w:rsidR="00C134E8">
          <w:rPr>
            <w:noProof/>
            <w:webHidden/>
          </w:rPr>
          <w:tab/>
        </w:r>
        <w:r>
          <w:rPr>
            <w:noProof/>
            <w:webHidden/>
          </w:rPr>
          <w:fldChar w:fldCharType="begin"/>
        </w:r>
        <w:r w:rsidR="00C134E8">
          <w:rPr>
            <w:noProof/>
            <w:webHidden/>
          </w:rPr>
          <w:instrText xml:space="preserve"> PAGEREF _Toc53683739 \h </w:instrText>
        </w:r>
        <w:r>
          <w:rPr>
            <w:noProof/>
            <w:webHidden/>
          </w:rPr>
        </w:r>
        <w:r>
          <w:rPr>
            <w:noProof/>
            <w:webHidden/>
          </w:rPr>
          <w:fldChar w:fldCharType="separate"/>
        </w:r>
        <w:r w:rsidR="00DD7F70">
          <w:rPr>
            <w:noProof/>
            <w:webHidden/>
          </w:rPr>
          <w:t>2</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40" w:history="1">
        <w:r w:rsidR="00C134E8" w:rsidRPr="009F5531">
          <w:rPr>
            <w:rStyle w:val="Hyperlink"/>
            <w:rFonts w:eastAsiaTheme="majorEastAsia"/>
            <w:b/>
            <w:bCs/>
            <w:noProof/>
          </w:rPr>
          <w:t>Figura 2.1</w:t>
        </w:r>
        <w:r w:rsidR="00C134E8" w:rsidRPr="009F5531">
          <w:rPr>
            <w:rStyle w:val="Hyperlink"/>
            <w:rFonts w:eastAsiaTheme="majorEastAsia"/>
            <w:noProof/>
          </w:rPr>
          <w:t xml:space="preserve"> - A curva da “Cauda Longa”, que demonstra que o mercado de nichos pode compor a estratégia de vendas de um negócio baseado em internet</w:t>
        </w:r>
        <w:r w:rsidR="00C134E8">
          <w:rPr>
            <w:noProof/>
            <w:webHidden/>
          </w:rPr>
          <w:tab/>
        </w:r>
        <w:r>
          <w:rPr>
            <w:noProof/>
            <w:webHidden/>
          </w:rPr>
          <w:fldChar w:fldCharType="begin"/>
        </w:r>
        <w:r w:rsidR="00C134E8">
          <w:rPr>
            <w:noProof/>
            <w:webHidden/>
          </w:rPr>
          <w:instrText xml:space="preserve"> PAGEREF _Toc53683740 \h </w:instrText>
        </w:r>
        <w:r>
          <w:rPr>
            <w:noProof/>
            <w:webHidden/>
          </w:rPr>
        </w:r>
        <w:r>
          <w:rPr>
            <w:noProof/>
            <w:webHidden/>
          </w:rPr>
          <w:fldChar w:fldCharType="separate"/>
        </w:r>
        <w:r w:rsidR="00DD7F70">
          <w:rPr>
            <w:noProof/>
            <w:webHidden/>
          </w:rPr>
          <w:t>8</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41" w:history="1">
        <w:r w:rsidR="00C134E8" w:rsidRPr="009F5531">
          <w:rPr>
            <w:rStyle w:val="Hyperlink"/>
            <w:rFonts w:eastAsiaTheme="majorEastAsia"/>
            <w:b/>
            <w:bCs/>
            <w:noProof/>
          </w:rPr>
          <w:t>Figura 2.2</w:t>
        </w:r>
        <w:r w:rsidR="00C134E8" w:rsidRPr="009F5531">
          <w:rPr>
            <w:rStyle w:val="Hyperlink"/>
            <w:rFonts w:eastAsiaTheme="majorEastAsia"/>
            <w:noProof/>
          </w:rPr>
          <w:t xml:space="preserve"> - A aparência da “Cauda Longa” no gráfico Campanha X Valor Levantado</w:t>
        </w:r>
        <w:r w:rsidR="00C134E8">
          <w:rPr>
            <w:noProof/>
            <w:webHidden/>
          </w:rPr>
          <w:tab/>
        </w:r>
        <w:r>
          <w:rPr>
            <w:noProof/>
            <w:webHidden/>
          </w:rPr>
          <w:fldChar w:fldCharType="begin"/>
        </w:r>
        <w:r w:rsidR="00C134E8">
          <w:rPr>
            <w:noProof/>
            <w:webHidden/>
          </w:rPr>
          <w:instrText xml:space="preserve"> PAGEREF _Toc53683741 \h </w:instrText>
        </w:r>
        <w:r>
          <w:rPr>
            <w:noProof/>
            <w:webHidden/>
          </w:rPr>
        </w:r>
        <w:r>
          <w:rPr>
            <w:noProof/>
            <w:webHidden/>
          </w:rPr>
          <w:fldChar w:fldCharType="separate"/>
        </w:r>
        <w:r w:rsidR="00DD7F70">
          <w:rPr>
            <w:noProof/>
            <w:webHidden/>
          </w:rPr>
          <w:t>10</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42" w:history="1">
        <w:r w:rsidR="00C134E8" w:rsidRPr="009F5531">
          <w:rPr>
            <w:rStyle w:val="Hyperlink"/>
            <w:rFonts w:eastAsiaTheme="majorEastAsia"/>
            <w:b/>
            <w:bCs/>
            <w:noProof/>
          </w:rPr>
          <w:t>Figura 2.3</w:t>
        </w:r>
        <w:r w:rsidR="00C134E8" w:rsidRPr="009F5531">
          <w:rPr>
            <w:rStyle w:val="Hyperlink"/>
            <w:rFonts w:eastAsiaTheme="majorEastAsia"/>
            <w:noProof/>
          </w:rPr>
          <w:t xml:space="preserve"> - A aparência da “Cauda Longa” no gráfico Campanha X Apoios</w:t>
        </w:r>
        <w:r w:rsidR="00C134E8">
          <w:rPr>
            <w:noProof/>
            <w:webHidden/>
          </w:rPr>
          <w:tab/>
        </w:r>
        <w:r>
          <w:rPr>
            <w:noProof/>
            <w:webHidden/>
          </w:rPr>
          <w:fldChar w:fldCharType="begin"/>
        </w:r>
        <w:r w:rsidR="00C134E8">
          <w:rPr>
            <w:noProof/>
            <w:webHidden/>
          </w:rPr>
          <w:instrText xml:space="preserve"> PAGEREF _Toc53683742 \h </w:instrText>
        </w:r>
        <w:r>
          <w:rPr>
            <w:noProof/>
            <w:webHidden/>
          </w:rPr>
        </w:r>
        <w:r>
          <w:rPr>
            <w:noProof/>
            <w:webHidden/>
          </w:rPr>
          <w:fldChar w:fldCharType="separate"/>
        </w:r>
        <w:r w:rsidR="00DD7F70">
          <w:rPr>
            <w:noProof/>
            <w:webHidden/>
          </w:rPr>
          <w:t>10</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43" w:history="1">
        <w:r w:rsidR="00C134E8" w:rsidRPr="009F5531">
          <w:rPr>
            <w:rStyle w:val="Hyperlink"/>
            <w:rFonts w:eastAsiaTheme="majorEastAsia"/>
            <w:b/>
            <w:bCs/>
            <w:noProof/>
          </w:rPr>
          <w:t>Figura 2.4</w:t>
        </w:r>
        <w:r w:rsidR="00C134E8" w:rsidRPr="009F5531">
          <w:rPr>
            <w:rStyle w:val="Hyperlink"/>
            <w:rFonts w:eastAsiaTheme="majorEastAsia"/>
            <w:noProof/>
          </w:rPr>
          <w:t xml:space="preserve"> - Uma esquema Ator-Rede explicando as associações de um Apoiador com Campanha, Obra e Tema</w:t>
        </w:r>
        <w:r w:rsidR="00C134E8">
          <w:rPr>
            <w:noProof/>
            <w:webHidden/>
          </w:rPr>
          <w:tab/>
        </w:r>
        <w:r>
          <w:rPr>
            <w:noProof/>
            <w:webHidden/>
          </w:rPr>
          <w:fldChar w:fldCharType="begin"/>
        </w:r>
        <w:r w:rsidR="00C134E8">
          <w:rPr>
            <w:noProof/>
            <w:webHidden/>
          </w:rPr>
          <w:instrText xml:space="preserve"> PAGEREF _Toc53683743 \h </w:instrText>
        </w:r>
        <w:r>
          <w:rPr>
            <w:noProof/>
            <w:webHidden/>
          </w:rPr>
        </w:r>
        <w:r>
          <w:rPr>
            <w:noProof/>
            <w:webHidden/>
          </w:rPr>
          <w:fldChar w:fldCharType="separate"/>
        </w:r>
        <w:r w:rsidR="00DD7F70">
          <w:rPr>
            <w:noProof/>
            <w:webHidden/>
          </w:rPr>
          <w:t>14</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44" w:history="1">
        <w:r w:rsidR="00C134E8" w:rsidRPr="009F5531">
          <w:rPr>
            <w:rStyle w:val="Hyperlink"/>
            <w:rFonts w:eastAsiaTheme="majorEastAsia"/>
            <w:b/>
            <w:bCs/>
            <w:noProof/>
          </w:rPr>
          <w:t>Figura 2.5</w:t>
        </w:r>
        <w:r w:rsidR="00C134E8" w:rsidRPr="009F5531">
          <w:rPr>
            <w:rStyle w:val="Hyperlink"/>
            <w:rFonts w:eastAsiaTheme="majorEastAsia"/>
            <w:noProof/>
          </w:rPr>
          <w:t xml:space="preserve"> - Comparação das taxas de sucesso das campanhas nas modalidades flex ou tudo ou nada</w:t>
        </w:r>
        <w:r w:rsidR="00C134E8">
          <w:rPr>
            <w:noProof/>
            <w:webHidden/>
          </w:rPr>
          <w:tab/>
        </w:r>
        <w:r>
          <w:rPr>
            <w:noProof/>
            <w:webHidden/>
          </w:rPr>
          <w:fldChar w:fldCharType="begin"/>
        </w:r>
        <w:r w:rsidR="00C134E8">
          <w:rPr>
            <w:noProof/>
            <w:webHidden/>
          </w:rPr>
          <w:instrText xml:space="preserve"> PAGEREF _Toc53683744 \h </w:instrText>
        </w:r>
        <w:r>
          <w:rPr>
            <w:noProof/>
            <w:webHidden/>
          </w:rPr>
        </w:r>
        <w:r>
          <w:rPr>
            <w:noProof/>
            <w:webHidden/>
          </w:rPr>
          <w:fldChar w:fldCharType="separate"/>
        </w:r>
        <w:r w:rsidR="00DD7F70">
          <w:rPr>
            <w:noProof/>
            <w:webHidden/>
          </w:rPr>
          <w:t>21</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45" w:history="1">
        <w:r w:rsidR="00C134E8" w:rsidRPr="009F5531">
          <w:rPr>
            <w:rStyle w:val="Hyperlink"/>
            <w:rFonts w:eastAsiaTheme="majorEastAsia"/>
            <w:b/>
            <w:bCs/>
            <w:noProof/>
          </w:rPr>
          <w:t>Figura 2.6</w:t>
        </w:r>
        <w:r w:rsidR="00C134E8" w:rsidRPr="009F5531">
          <w:rPr>
            <w:rStyle w:val="Hyperlink"/>
            <w:rFonts w:eastAsiaTheme="majorEastAsia"/>
            <w:noProof/>
          </w:rPr>
          <w:t xml:space="preserve"> - Taxa de sucesso para os gêneros masculino e feminino na modalidade tudo ou nada</w:t>
        </w:r>
        <w:r w:rsidR="00C134E8">
          <w:rPr>
            <w:noProof/>
            <w:webHidden/>
          </w:rPr>
          <w:tab/>
        </w:r>
        <w:r>
          <w:rPr>
            <w:noProof/>
            <w:webHidden/>
          </w:rPr>
          <w:fldChar w:fldCharType="begin"/>
        </w:r>
        <w:r w:rsidR="00C134E8">
          <w:rPr>
            <w:noProof/>
            <w:webHidden/>
          </w:rPr>
          <w:instrText xml:space="preserve"> PAGEREF _Toc53683745 \h </w:instrText>
        </w:r>
        <w:r>
          <w:rPr>
            <w:noProof/>
            <w:webHidden/>
          </w:rPr>
        </w:r>
        <w:r>
          <w:rPr>
            <w:noProof/>
            <w:webHidden/>
          </w:rPr>
          <w:fldChar w:fldCharType="separate"/>
        </w:r>
        <w:r w:rsidR="00DD7F70">
          <w:rPr>
            <w:noProof/>
            <w:webHidden/>
          </w:rPr>
          <w:t>26</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46" w:history="1">
        <w:r w:rsidR="00C134E8" w:rsidRPr="009F5531">
          <w:rPr>
            <w:rStyle w:val="Hyperlink"/>
            <w:rFonts w:eastAsiaTheme="majorEastAsia"/>
            <w:b/>
            <w:bCs/>
            <w:noProof/>
          </w:rPr>
          <w:t>Figura 2.7</w:t>
        </w:r>
        <w:r w:rsidR="00C134E8" w:rsidRPr="009F5531">
          <w:rPr>
            <w:rStyle w:val="Hyperlink"/>
            <w:rFonts w:eastAsiaTheme="majorEastAsia"/>
            <w:noProof/>
          </w:rPr>
          <w:t xml:space="preserve"> - Taxa de sucesso para os gêneros masculino e feminino na modalidade tudo ou nada</w:t>
        </w:r>
        <w:r w:rsidR="00C134E8">
          <w:rPr>
            <w:noProof/>
            <w:webHidden/>
          </w:rPr>
          <w:tab/>
        </w:r>
        <w:r>
          <w:rPr>
            <w:noProof/>
            <w:webHidden/>
          </w:rPr>
          <w:fldChar w:fldCharType="begin"/>
        </w:r>
        <w:r w:rsidR="00C134E8">
          <w:rPr>
            <w:noProof/>
            <w:webHidden/>
          </w:rPr>
          <w:instrText xml:space="preserve"> PAGEREF _Toc53683746 \h </w:instrText>
        </w:r>
        <w:r>
          <w:rPr>
            <w:noProof/>
            <w:webHidden/>
          </w:rPr>
        </w:r>
        <w:r>
          <w:rPr>
            <w:noProof/>
            <w:webHidden/>
          </w:rPr>
          <w:fldChar w:fldCharType="separate"/>
        </w:r>
        <w:r w:rsidR="00DD7F70">
          <w:rPr>
            <w:noProof/>
            <w:webHidden/>
          </w:rPr>
          <w:t>27</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47" w:history="1">
        <w:r w:rsidR="00C134E8" w:rsidRPr="009F5531">
          <w:rPr>
            <w:rStyle w:val="Hyperlink"/>
            <w:rFonts w:eastAsiaTheme="majorEastAsia"/>
            <w:b/>
            <w:bCs/>
            <w:noProof/>
          </w:rPr>
          <w:t>Figura 2.8</w:t>
        </w:r>
        <w:r w:rsidR="00C134E8" w:rsidRPr="009F5531">
          <w:rPr>
            <w:rStyle w:val="Hyperlink"/>
            <w:rFonts w:eastAsiaTheme="majorEastAsia"/>
            <w:noProof/>
          </w:rPr>
          <w:t xml:space="preserve"> - Taxa de sucesso para a coletividade na modalidade tudo ou nada</w:t>
        </w:r>
        <w:r w:rsidR="00C134E8">
          <w:rPr>
            <w:noProof/>
            <w:webHidden/>
          </w:rPr>
          <w:tab/>
        </w:r>
        <w:r>
          <w:rPr>
            <w:noProof/>
            <w:webHidden/>
          </w:rPr>
          <w:fldChar w:fldCharType="begin"/>
        </w:r>
        <w:r w:rsidR="00C134E8">
          <w:rPr>
            <w:noProof/>
            <w:webHidden/>
          </w:rPr>
          <w:instrText xml:space="preserve"> PAGEREF _Toc53683747 \h </w:instrText>
        </w:r>
        <w:r>
          <w:rPr>
            <w:noProof/>
            <w:webHidden/>
          </w:rPr>
        </w:r>
        <w:r>
          <w:rPr>
            <w:noProof/>
            <w:webHidden/>
          </w:rPr>
          <w:fldChar w:fldCharType="separate"/>
        </w:r>
        <w:r w:rsidR="00DD7F70">
          <w:rPr>
            <w:noProof/>
            <w:webHidden/>
          </w:rPr>
          <w:t>28</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48" w:history="1">
        <w:r w:rsidR="00C134E8" w:rsidRPr="009F5531">
          <w:rPr>
            <w:rStyle w:val="Hyperlink"/>
            <w:rFonts w:eastAsiaTheme="majorEastAsia"/>
            <w:b/>
            <w:bCs/>
            <w:noProof/>
          </w:rPr>
          <w:t>Figura 2.9</w:t>
        </w:r>
        <w:r w:rsidR="00C134E8" w:rsidRPr="009F5531">
          <w:rPr>
            <w:rStyle w:val="Hyperlink"/>
            <w:rFonts w:eastAsiaTheme="majorEastAsia"/>
            <w:noProof/>
          </w:rPr>
          <w:t xml:space="preserve"> - Taxa de sucesso para o tema Política na modalidade tudo ou nada</w:t>
        </w:r>
        <w:r w:rsidR="00C134E8">
          <w:rPr>
            <w:noProof/>
            <w:webHidden/>
          </w:rPr>
          <w:tab/>
        </w:r>
        <w:r>
          <w:rPr>
            <w:noProof/>
            <w:webHidden/>
          </w:rPr>
          <w:fldChar w:fldCharType="begin"/>
        </w:r>
        <w:r w:rsidR="00C134E8">
          <w:rPr>
            <w:noProof/>
            <w:webHidden/>
          </w:rPr>
          <w:instrText xml:space="preserve"> PAGEREF _Toc53683748 \h </w:instrText>
        </w:r>
        <w:r>
          <w:rPr>
            <w:noProof/>
            <w:webHidden/>
          </w:rPr>
        </w:r>
        <w:r>
          <w:rPr>
            <w:noProof/>
            <w:webHidden/>
          </w:rPr>
          <w:fldChar w:fldCharType="separate"/>
        </w:r>
        <w:r w:rsidR="00DD7F70">
          <w:rPr>
            <w:noProof/>
            <w:webHidden/>
          </w:rPr>
          <w:t>29</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49" w:history="1">
        <w:r w:rsidR="00C134E8" w:rsidRPr="009F5531">
          <w:rPr>
            <w:rStyle w:val="Hyperlink"/>
            <w:rFonts w:eastAsiaTheme="majorEastAsia"/>
            <w:b/>
            <w:bCs/>
            <w:noProof/>
          </w:rPr>
          <w:t>Figura 2.10</w:t>
        </w:r>
        <w:r w:rsidR="00C134E8" w:rsidRPr="009F5531">
          <w:rPr>
            <w:rStyle w:val="Hyperlink"/>
            <w:rFonts w:eastAsiaTheme="majorEastAsia"/>
            <w:noProof/>
          </w:rPr>
          <w:t xml:space="preserve"> - Taxa de sucesso para o tema Economia na modalidade tudo ou nada</w:t>
        </w:r>
        <w:r w:rsidR="00C134E8">
          <w:rPr>
            <w:noProof/>
            <w:webHidden/>
          </w:rPr>
          <w:tab/>
        </w:r>
        <w:r>
          <w:rPr>
            <w:noProof/>
            <w:webHidden/>
          </w:rPr>
          <w:fldChar w:fldCharType="begin"/>
        </w:r>
        <w:r w:rsidR="00C134E8">
          <w:rPr>
            <w:noProof/>
            <w:webHidden/>
          </w:rPr>
          <w:instrText xml:space="preserve"> PAGEREF _Toc53683749 \h </w:instrText>
        </w:r>
        <w:r>
          <w:rPr>
            <w:noProof/>
            <w:webHidden/>
          </w:rPr>
        </w:r>
        <w:r>
          <w:rPr>
            <w:noProof/>
            <w:webHidden/>
          </w:rPr>
          <w:fldChar w:fldCharType="separate"/>
        </w:r>
        <w:r w:rsidR="00DD7F70">
          <w:rPr>
            <w:noProof/>
            <w:webHidden/>
          </w:rPr>
          <w:t>30</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50" w:history="1">
        <w:r w:rsidR="00C134E8" w:rsidRPr="009F5531">
          <w:rPr>
            <w:rStyle w:val="Hyperlink"/>
            <w:rFonts w:eastAsiaTheme="majorEastAsia"/>
            <w:b/>
            <w:bCs/>
            <w:noProof/>
          </w:rPr>
          <w:t>Figura 2.11</w:t>
        </w:r>
        <w:r w:rsidR="00C134E8" w:rsidRPr="009F5531">
          <w:rPr>
            <w:rStyle w:val="Hyperlink"/>
            <w:rFonts w:eastAsiaTheme="majorEastAsia"/>
            <w:noProof/>
          </w:rPr>
          <w:t xml:space="preserve"> - Taxa de sucesso para o tema LGBT na modalidade tudo ou nada</w:t>
        </w:r>
        <w:r w:rsidR="00C134E8">
          <w:rPr>
            <w:noProof/>
            <w:webHidden/>
          </w:rPr>
          <w:tab/>
        </w:r>
        <w:r>
          <w:rPr>
            <w:noProof/>
            <w:webHidden/>
          </w:rPr>
          <w:fldChar w:fldCharType="begin"/>
        </w:r>
        <w:r w:rsidR="00C134E8">
          <w:rPr>
            <w:noProof/>
            <w:webHidden/>
          </w:rPr>
          <w:instrText xml:space="preserve"> PAGEREF _Toc53683750 \h </w:instrText>
        </w:r>
        <w:r>
          <w:rPr>
            <w:noProof/>
            <w:webHidden/>
          </w:rPr>
        </w:r>
        <w:r>
          <w:rPr>
            <w:noProof/>
            <w:webHidden/>
          </w:rPr>
          <w:fldChar w:fldCharType="separate"/>
        </w:r>
        <w:r w:rsidR="00DD7F70">
          <w:rPr>
            <w:noProof/>
            <w:webHidden/>
          </w:rPr>
          <w:t>31</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51" w:history="1">
        <w:r w:rsidR="00C134E8" w:rsidRPr="009F5531">
          <w:rPr>
            <w:rStyle w:val="Hyperlink"/>
            <w:rFonts w:eastAsiaTheme="majorEastAsia"/>
            <w:b/>
            <w:bCs/>
            <w:noProof/>
          </w:rPr>
          <w:t>Figura 2.12</w:t>
        </w:r>
        <w:r w:rsidR="00C134E8" w:rsidRPr="009F5531">
          <w:rPr>
            <w:rStyle w:val="Hyperlink"/>
            <w:rFonts w:eastAsiaTheme="majorEastAsia"/>
            <w:noProof/>
          </w:rPr>
          <w:t xml:space="preserve"> - Taxa de sucesso para o tema Feminismo na modalidade tudo ou nada</w:t>
        </w:r>
        <w:r w:rsidR="00C134E8">
          <w:rPr>
            <w:noProof/>
            <w:webHidden/>
          </w:rPr>
          <w:tab/>
        </w:r>
        <w:r>
          <w:rPr>
            <w:noProof/>
            <w:webHidden/>
          </w:rPr>
          <w:fldChar w:fldCharType="begin"/>
        </w:r>
        <w:r w:rsidR="00C134E8">
          <w:rPr>
            <w:noProof/>
            <w:webHidden/>
          </w:rPr>
          <w:instrText xml:space="preserve"> PAGEREF _Toc53683751 \h </w:instrText>
        </w:r>
        <w:r>
          <w:rPr>
            <w:noProof/>
            <w:webHidden/>
          </w:rPr>
        </w:r>
        <w:r>
          <w:rPr>
            <w:noProof/>
            <w:webHidden/>
          </w:rPr>
          <w:fldChar w:fldCharType="separate"/>
        </w:r>
        <w:r w:rsidR="00DD7F70">
          <w:rPr>
            <w:noProof/>
            <w:webHidden/>
          </w:rPr>
          <w:t>32</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52" w:history="1">
        <w:r w:rsidR="00C134E8" w:rsidRPr="009F5531">
          <w:rPr>
            <w:rStyle w:val="Hyperlink"/>
            <w:rFonts w:eastAsiaTheme="majorEastAsia"/>
            <w:b/>
            <w:bCs/>
            <w:noProof/>
          </w:rPr>
          <w:t>Figura 2.13</w:t>
        </w:r>
        <w:r w:rsidR="00C134E8" w:rsidRPr="009F5531">
          <w:rPr>
            <w:rStyle w:val="Hyperlink"/>
            <w:rFonts w:eastAsiaTheme="majorEastAsia"/>
            <w:noProof/>
          </w:rPr>
          <w:t xml:space="preserve"> - Taxa de sucesso para o tema Religião na modalidade tudo ou nada</w:t>
        </w:r>
        <w:r w:rsidR="00C134E8">
          <w:rPr>
            <w:noProof/>
            <w:webHidden/>
          </w:rPr>
          <w:tab/>
        </w:r>
        <w:r>
          <w:rPr>
            <w:noProof/>
            <w:webHidden/>
          </w:rPr>
          <w:fldChar w:fldCharType="begin"/>
        </w:r>
        <w:r w:rsidR="00C134E8">
          <w:rPr>
            <w:noProof/>
            <w:webHidden/>
          </w:rPr>
          <w:instrText xml:space="preserve"> PAGEREF _Toc53683752 \h </w:instrText>
        </w:r>
        <w:r>
          <w:rPr>
            <w:noProof/>
            <w:webHidden/>
          </w:rPr>
        </w:r>
        <w:r>
          <w:rPr>
            <w:noProof/>
            <w:webHidden/>
          </w:rPr>
          <w:fldChar w:fldCharType="separate"/>
        </w:r>
        <w:r w:rsidR="00DD7F70">
          <w:rPr>
            <w:noProof/>
            <w:webHidden/>
          </w:rPr>
          <w:t>34</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53" w:history="1">
        <w:r w:rsidR="00C134E8" w:rsidRPr="009F5531">
          <w:rPr>
            <w:rStyle w:val="Hyperlink"/>
            <w:rFonts w:eastAsiaTheme="majorEastAsia"/>
            <w:b/>
            <w:bCs/>
            <w:noProof/>
          </w:rPr>
          <w:t>Figura 2.14</w:t>
        </w:r>
        <w:r w:rsidR="00C134E8" w:rsidRPr="009F5531">
          <w:rPr>
            <w:rStyle w:val="Hyperlink"/>
            <w:rFonts w:eastAsiaTheme="majorEastAsia"/>
            <w:noProof/>
          </w:rPr>
          <w:t xml:space="preserve"> - Taxa de sucesso para o tema Herói na modalidade tudo ou nada</w:t>
        </w:r>
        <w:r w:rsidR="00C134E8">
          <w:rPr>
            <w:noProof/>
            <w:webHidden/>
          </w:rPr>
          <w:tab/>
        </w:r>
        <w:r>
          <w:rPr>
            <w:noProof/>
            <w:webHidden/>
          </w:rPr>
          <w:fldChar w:fldCharType="begin"/>
        </w:r>
        <w:r w:rsidR="00C134E8">
          <w:rPr>
            <w:noProof/>
            <w:webHidden/>
          </w:rPr>
          <w:instrText xml:space="preserve"> PAGEREF _Toc53683753 \h </w:instrText>
        </w:r>
        <w:r>
          <w:rPr>
            <w:noProof/>
            <w:webHidden/>
          </w:rPr>
        </w:r>
        <w:r>
          <w:rPr>
            <w:noProof/>
            <w:webHidden/>
          </w:rPr>
          <w:fldChar w:fldCharType="separate"/>
        </w:r>
        <w:r w:rsidR="00DD7F70">
          <w:rPr>
            <w:noProof/>
            <w:webHidden/>
          </w:rPr>
          <w:t>35</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54" w:history="1">
        <w:r w:rsidR="00C134E8" w:rsidRPr="009F5531">
          <w:rPr>
            <w:rStyle w:val="Hyperlink"/>
            <w:rFonts w:eastAsiaTheme="majorEastAsia"/>
            <w:b/>
            <w:bCs/>
            <w:noProof/>
          </w:rPr>
          <w:t>Figura 2.15</w:t>
        </w:r>
        <w:r w:rsidR="00C134E8" w:rsidRPr="009F5531">
          <w:rPr>
            <w:rStyle w:val="Hyperlink"/>
            <w:rFonts w:eastAsiaTheme="majorEastAsia"/>
            <w:noProof/>
          </w:rPr>
          <w:t xml:space="preserve"> - Taxa de sucesso para o tema Humor na modalidade tudo ou nada</w:t>
        </w:r>
        <w:r w:rsidR="00C134E8">
          <w:rPr>
            <w:noProof/>
            <w:webHidden/>
          </w:rPr>
          <w:tab/>
        </w:r>
        <w:r>
          <w:rPr>
            <w:noProof/>
            <w:webHidden/>
          </w:rPr>
          <w:fldChar w:fldCharType="begin"/>
        </w:r>
        <w:r w:rsidR="00C134E8">
          <w:rPr>
            <w:noProof/>
            <w:webHidden/>
          </w:rPr>
          <w:instrText xml:space="preserve"> PAGEREF _Toc53683754 \h </w:instrText>
        </w:r>
        <w:r>
          <w:rPr>
            <w:noProof/>
            <w:webHidden/>
          </w:rPr>
        </w:r>
        <w:r>
          <w:rPr>
            <w:noProof/>
            <w:webHidden/>
          </w:rPr>
          <w:fldChar w:fldCharType="separate"/>
        </w:r>
        <w:r w:rsidR="00DD7F70">
          <w:rPr>
            <w:noProof/>
            <w:webHidden/>
          </w:rPr>
          <w:t>36</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55" w:history="1">
        <w:r w:rsidR="00C134E8" w:rsidRPr="009F5531">
          <w:rPr>
            <w:rStyle w:val="Hyperlink"/>
            <w:rFonts w:eastAsiaTheme="majorEastAsia"/>
            <w:b/>
            <w:bCs/>
            <w:noProof/>
          </w:rPr>
          <w:t>Figura 2.16</w:t>
        </w:r>
        <w:r w:rsidR="00C134E8" w:rsidRPr="009F5531">
          <w:rPr>
            <w:rStyle w:val="Hyperlink"/>
            <w:rFonts w:eastAsiaTheme="majorEastAsia"/>
            <w:noProof/>
          </w:rPr>
          <w:t xml:space="preserve"> - Taxa de sucesso para o tema Biografia na modalidade tudo ou nada</w:t>
        </w:r>
        <w:r w:rsidR="00C134E8">
          <w:rPr>
            <w:noProof/>
            <w:webHidden/>
          </w:rPr>
          <w:tab/>
        </w:r>
        <w:r>
          <w:rPr>
            <w:noProof/>
            <w:webHidden/>
          </w:rPr>
          <w:fldChar w:fldCharType="begin"/>
        </w:r>
        <w:r w:rsidR="00C134E8">
          <w:rPr>
            <w:noProof/>
            <w:webHidden/>
          </w:rPr>
          <w:instrText xml:space="preserve"> PAGEREF _Toc53683755 \h </w:instrText>
        </w:r>
        <w:r>
          <w:rPr>
            <w:noProof/>
            <w:webHidden/>
          </w:rPr>
        </w:r>
        <w:r>
          <w:rPr>
            <w:noProof/>
            <w:webHidden/>
          </w:rPr>
          <w:fldChar w:fldCharType="separate"/>
        </w:r>
        <w:r w:rsidR="00DD7F70">
          <w:rPr>
            <w:noProof/>
            <w:webHidden/>
          </w:rPr>
          <w:t>37</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56" w:history="1">
        <w:r w:rsidR="00C134E8" w:rsidRPr="009F5531">
          <w:rPr>
            <w:rStyle w:val="Hyperlink"/>
            <w:rFonts w:eastAsiaTheme="majorEastAsia"/>
            <w:b/>
            <w:bCs/>
            <w:noProof/>
          </w:rPr>
          <w:t>Figura 2.17</w:t>
        </w:r>
        <w:r w:rsidR="00C134E8" w:rsidRPr="009F5531">
          <w:rPr>
            <w:rStyle w:val="Hyperlink"/>
            <w:rFonts w:eastAsiaTheme="majorEastAsia"/>
            <w:noProof/>
          </w:rPr>
          <w:t xml:space="preserve"> - Taxa de sucesso para o formato Zine na modalidade tudo ou nada</w:t>
        </w:r>
        <w:r w:rsidR="00C134E8">
          <w:rPr>
            <w:noProof/>
            <w:webHidden/>
          </w:rPr>
          <w:tab/>
        </w:r>
        <w:r>
          <w:rPr>
            <w:noProof/>
            <w:webHidden/>
          </w:rPr>
          <w:fldChar w:fldCharType="begin"/>
        </w:r>
        <w:r w:rsidR="00C134E8">
          <w:rPr>
            <w:noProof/>
            <w:webHidden/>
          </w:rPr>
          <w:instrText xml:space="preserve"> PAGEREF _Toc53683756 \h </w:instrText>
        </w:r>
        <w:r>
          <w:rPr>
            <w:noProof/>
            <w:webHidden/>
          </w:rPr>
        </w:r>
        <w:r>
          <w:rPr>
            <w:noProof/>
            <w:webHidden/>
          </w:rPr>
          <w:fldChar w:fldCharType="separate"/>
        </w:r>
        <w:r w:rsidR="00DD7F70">
          <w:rPr>
            <w:noProof/>
            <w:webHidden/>
          </w:rPr>
          <w:t>38</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57" w:history="1">
        <w:r w:rsidR="00C134E8" w:rsidRPr="009F5531">
          <w:rPr>
            <w:rStyle w:val="Hyperlink"/>
            <w:rFonts w:eastAsiaTheme="majorEastAsia"/>
            <w:b/>
            <w:bCs/>
            <w:noProof/>
          </w:rPr>
          <w:t>Figura 2.18</w:t>
        </w:r>
        <w:r w:rsidR="00C134E8" w:rsidRPr="009F5531">
          <w:rPr>
            <w:rStyle w:val="Hyperlink"/>
            <w:rFonts w:eastAsiaTheme="majorEastAsia"/>
            <w:noProof/>
          </w:rPr>
          <w:t xml:space="preserve"> - Taxa de sucesso para o formato Mangá na modalidade tudo ou nada</w:t>
        </w:r>
        <w:r w:rsidR="00C134E8">
          <w:rPr>
            <w:noProof/>
            <w:webHidden/>
          </w:rPr>
          <w:tab/>
        </w:r>
        <w:r>
          <w:rPr>
            <w:noProof/>
            <w:webHidden/>
          </w:rPr>
          <w:fldChar w:fldCharType="begin"/>
        </w:r>
        <w:r w:rsidR="00C134E8">
          <w:rPr>
            <w:noProof/>
            <w:webHidden/>
          </w:rPr>
          <w:instrText xml:space="preserve"> PAGEREF _Toc53683757 \h </w:instrText>
        </w:r>
        <w:r>
          <w:rPr>
            <w:noProof/>
            <w:webHidden/>
          </w:rPr>
        </w:r>
        <w:r>
          <w:rPr>
            <w:noProof/>
            <w:webHidden/>
          </w:rPr>
          <w:fldChar w:fldCharType="separate"/>
        </w:r>
        <w:r w:rsidR="00DD7F70">
          <w:rPr>
            <w:noProof/>
            <w:webHidden/>
          </w:rPr>
          <w:t>39</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58" w:history="1">
        <w:r w:rsidR="00C134E8" w:rsidRPr="009F5531">
          <w:rPr>
            <w:rStyle w:val="Hyperlink"/>
            <w:rFonts w:eastAsiaTheme="majorEastAsia"/>
            <w:b/>
            <w:bCs/>
            <w:noProof/>
          </w:rPr>
          <w:t>Figura 2.19</w:t>
        </w:r>
        <w:r w:rsidR="00C134E8" w:rsidRPr="009F5531">
          <w:rPr>
            <w:rStyle w:val="Hyperlink"/>
            <w:rFonts w:eastAsiaTheme="majorEastAsia"/>
            <w:noProof/>
          </w:rPr>
          <w:t xml:space="preserve"> - Taxa de sucesso para as faixas de recompensa na modalidade tudo ou nada</w:t>
        </w:r>
        <w:r w:rsidR="00C134E8">
          <w:rPr>
            <w:noProof/>
            <w:webHidden/>
          </w:rPr>
          <w:tab/>
        </w:r>
        <w:r>
          <w:rPr>
            <w:noProof/>
            <w:webHidden/>
          </w:rPr>
          <w:fldChar w:fldCharType="begin"/>
        </w:r>
        <w:r w:rsidR="00C134E8">
          <w:rPr>
            <w:noProof/>
            <w:webHidden/>
          </w:rPr>
          <w:instrText xml:space="preserve"> PAGEREF _Toc53683758 \h </w:instrText>
        </w:r>
        <w:r>
          <w:rPr>
            <w:noProof/>
            <w:webHidden/>
          </w:rPr>
        </w:r>
        <w:r>
          <w:rPr>
            <w:noProof/>
            <w:webHidden/>
          </w:rPr>
          <w:fldChar w:fldCharType="separate"/>
        </w:r>
        <w:r w:rsidR="00DD7F70">
          <w:rPr>
            <w:noProof/>
            <w:webHidden/>
          </w:rPr>
          <w:t>40</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59" w:history="1">
        <w:r w:rsidR="00C134E8" w:rsidRPr="009F5531">
          <w:rPr>
            <w:rStyle w:val="Hyperlink"/>
            <w:rFonts w:eastAsiaTheme="majorEastAsia"/>
            <w:b/>
            <w:bCs/>
            <w:noProof/>
          </w:rPr>
          <w:t>Figura 2.20</w:t>
        </w:r>
        <w:r w:rsidR="00C134E8" w:rsidRPr="009F5531">
          <w:rPr>
            <w:rStyle w:val="Hyperlink"/>
            <w:rFonts w:eastAsiaTheme="majorEastAsia"/>
            <w:noProof/>
          </w:rPr>
          <w:t xml:space="preserve"> - Taxa de sucesso de Lançamento CCXP na modalidade tudo ou nada</w:t>
        </w:r>
        <w:r w:rsidR="00C134E8">
          <w:rPr>
            <w:noProof/>
            <w:webHidden/>
          </w:rPr>
          <w:tab/>
        </w:r>
        <w:r>
          <w:rPr>
            <w:noProof/>
            <w:webHidden/>
          </w:rPr>
          <w:fldChar w:fldCharType="begin"/>
        </w:r>
        <w:r w:rsidR="00C134E8">
          <w:rPr>
            <w:noProof/>
            <w:webHidden/>
          </w:rPr>
          <w:instrText xml:space="preserve"> PAGEREF _Toc53683759 \h </w:instrText>
        </w:r>
        <w:r>
          <w:rPr>
            <w:noProof/>
            <w:webHidden/>
          </w:rPr>
        </w:r>
        <w:r>
          <w:rPr>
            <w:noProof/>
            <w:webHidden/>
          </w:rPr>
          <w:fldChar w:fldCharType="separate"/>
        </w:r>
        <w:r w:rsidR="00DD7F70">
          <w:rPr>
            <w:noProof/>
            <w:webHidden/>
          </w:rPr>
          <w:t>41</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60" w:history="1">
        <w:r w:rsidR="00C134E8" w:rsidRPr="009F5531">
          <w:rPr>
            <w:rStyle w:val="Hyperlink"/>
            <w:rFonts w:eastAsiaTheme="majorEastAsia"/>
            <w:b/>
            <w:bCs/>
            <w:noProof/>
          </w:rPr>
          <w:t>Figura 2.21</w:t>
        </w:r>
        <w:r w:rsidR="00C134E8" w:rsidRPr="009F5531">
          <w:rPr>
            <w:rStyle w:val="Hyperlink"/>
            <w:rFonts w:eastAsiaTheme="majorEastAsia"/>
            <w:noProof/>
          </w:rPr>
          <w:t xml:space="preserve"> - Taxa de sucesso para as faixas de atualização na modalidade tudo ou nada</w:t>
        </w:r>
        <w:r w:rsidR="00C134E8">
          <w:rPr>
            <w:noProof/>
            <w:webHidden/>
          </w:rPr>
          <w:tab/>
        </w:r>
        <w:r>
          <w:rPr>
            <w:noProof/>
            <w:webHidden/>
          </w:rPr>
          <w:fldChar w:fldCharType="begin"/>
        </w:r>
        <w:r w:rsidR="00C134E8">
          <w:rPr>
            <w:noProof/>
            <w:webHidden/>
          </w:rPr>
          <w:instrText xml:space="preserve"> PAGEREF _Toc53683760 \h </w:instrText>
        </w:r>
        <w:r>
          <w:rPr>
            <w:noProof/>
            <w:webHidden/>
          </w:rPr>
        </w:r>
        <w:r>
          <w:rPr>
            <w:noProof/>
            <w:webHidden/>
          </w:rPr>
          <w:fldChar w:fldCharType="separate"/>
        </w:r>
        <w:r w:rsidR="00DD7F70">
          <w:rPr>
            <w:noProof/>
            <w:webHidden/>
          </w:rPr>
          <w:t>42</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61" w:history="1">
        <w:r w:rsidR="00C134E8" w:rsidRPr="009F5531">
          <w:rPr>
            <w:rStyle w:val="Hyperlink"/>
            <w:rFonts w:eastAsiaTheme="majorEastAsia"/>
            <w:b/>
            <w:bCs/>
            <w:noProof/>
          </w:rPr>
          <w:t>Figura 2.22</w:t>
        </w:r>
        <w:r w:rsidR="00C134E8" w:rsidRPr="009F5531">
          <w:rPr>
            <w:rStyle w:val="Hyperlink"/>
            <w:rFonts w:eastAsiaTheme="majorEastAsia"/>
            <w:noProof/>
          </w:rPr>
          <w:t xml:space="preserve"> - Taxa de sucesso para os gêneros masculino e feminino na modalidade flex</w:t>
        </w:r>
        <w:r w:rsidR="00C134E8">
          <w:rPr>
            <w:noProof/>
            <w:webHidden/>
          </w:rPr>
          <w:tab/>
        </w:r>
        <w:r>
          <w:rPr>
            <w:noProof/>
            <w:webHidden/>
          </w:rPr>
          <w:fldChar w:fldCharType="begin"/>
        </w:r>
        <w:r w:rsidR="00C134E8">
          <w:rPr>
            <w:noProof/>
            <w:webHidden/>
          </w:rPr>
          <w:instrText xml:space="preserve"> PAGEREF _Toc53683761 \h </w:instrText>
        </w:r>
        <w:r>
          <w:rPr>
            <w:noProof/>
            <w:webHidden/>
          </w:rPr>
        </w:r>
        <w:r>
          <w:rPr>
            <w:noProof/>
            <w:webHidden/>
          </w:rPr>
          <w:fldChar w:fldCharType="separate"/>
        </w:r>
        <w:r w:rsidR="00DD7F70">
          <w:rPr>
            <w:noProof/>
            <w:webHidden/>
          </w:rPr>
          <w:t>45</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62" w:history="1">
        <w:r w:rsidR="00C134E8" w:rsidRPr="009F5531">
          <w:rPr>
            <w:rStyle w:val="Hyperlink"/>
            <w:rFonts w:eastAsiaTheme="majorEastAsia"/>
            <w:b/>
            <w:bCs/>
            <w:noProof/>
          </w:rPr>
          <w:t>Figura 2.23</w:t>
        </w:r>
        <w:r w:rsidR="00C134E8" w:rsidRPr="009F5531">
          <w:rPr>
            <w:rStyle w:val="Hyperlink"/>
            <w:rFonts w:eastAsiaTheme="majorEastAsia"/>
            <w:noProof/>
          </w:rPr>
          <w:t xml:space="preserve"> - Taxa de sucesso  para cada região brasileira na modalidade flex</w:t>
        </w:r>
        <w:r w:rsidR="00C134E8">
          <w:rPr>
            <w:noProof/>
            <w:webHidden/>
          </w:rPr>
          <w:tab/>
        </w:r>
        <w:r>
          <w:rPr>
            <w:noProof/>
            <w:webHidden/>
          </w:rPr>
          <w:fldChar w:fldCharType="begin"/>
        </w:r>
        <w:r w:rsidR="00C134E8">
          <w:rPr>
            <w:noProof/>
            <w:webHidden/>
          </w:rPr>
          <w:instrText xml:space="preserve"> PAGEREF _Toc53683762 \h </w:instrText>
        </w:r>
        <w:r>
          <w:rPr>
            <w:noProof/>
            <w:webHidden/>
          </w:rPr>
        </w:r>
        <w:r>
          <w:rPr>
            <w:noProof/>
            <w:webHidden/>
          </w:rPr>
          <w:fldChar w:fldCharType="separate"/>
        </w:r>
        <w:r w:rsidR="00DD7F70">
          <w:rPr>
            <w:noProof/>
            <w:webHidden/>
          </w:rPr>
          <w:t>46</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63" w:history="1">
        <w:r w:rsidR="00C134E8" w:rsidRPr="009F5531">
          <w:rPr>
            <w:rStyle w:val="Hyperlink"/>
            <w:rFonts w:eastAsiaTheme="majorEastAsia"/>
            <w:b/>
            <w:bCs/>
            <w:noProof/>
          </w:rPr>
          <w:t>Figura 2.24</w:t>
        </w:r>
        <w:r w:rsidR="00C134E8" w:rsidRPr="009F5531">
          <w:rPr>
            <w:rStyle w:val="Hyperlink"/>
            <w:rFonts w:eastAsiaTheme="majorEastAsia"/>
            <w:noProof/>
          </w:rPr>
          <w:t xml:space="preserve"> - Taxa de sucesso para a coletividade na modalidade flex</w:t>
        </w:r>
        <w:r w:rsidR="00C134E8">
          <w:rPr>
            <w:noProof/>
            <w:webHidden/>
          </w:rPr>
          <w:tab/>
        </w:r>
        <w:r>
          <w:rPr>
            <w:noProof/>
            <w:webHidden/>
          </w:rPr>
          <w:fldChar w:fldCharType="begin"/>
        </w:r>
        <w:r w:rsidR="00C134E8">
          <w:rPr>
            <w:noProof/>
            <w:webHidden/>
          </w:rPr>
          <w:instrText xml:space="preserve"> PAGEREF _Toc53683763 \h </w:instrText>
        </w:r>
        <w:r>
          <w:rPr>
            <w:noProof/>
            <w:webHidden/>
          </w:rPr>
        </w:r>
        <w:r>
          <w:rPr>
            <w:noProof/>
            <w:webHidden/>
          </w:rPr>
          <w:fldChar w:fldCharType="separate"/>
        </w:r>
        <w:r w:rsidR="00DD7F70">
          <w:rPr>
            <w:noProof/>
            <w:webHidden/>
          </w:rPr>
          <w:t>47</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64" w:history="1">
        <w:r w:rsidR="00C134E8" w:rsidRPr="009F5531">
          <w:rPr>
            <w:rStyle w:val="Hyperlink"/>
            <w:rFonts w:eastAsiaTheme="majorEastAsia"/>
            <w:b/>
            <w:bCs/>
            <w:noProof/>
          </w:rPr>
          <w:t>Figura 2.25</w:t>
        </w:r>
        <w:r w:rsidR="00C134E8" w:rsidRPr="009F5531">
          <w:rPr>
            <w:rStyle w:val="Hyperlink"/>
            <w:rFonts w:eastAsiaTheme="majorEastAsia"/>
            <w:noProof/>
          </w:rPr>
          <w:t xml:space="preserve"> - Taxa de sucesso para o tema Política na modalidade flex</w:t>
        </w:r>
        <w:r w:rsidR="00C134E8">
          <w:rPr>
            <w:noProof/>
            <w:webHidden/>
          </w:rPr>
          <w:tab/>
        </w:r>
        <w:r>
          <w:rPr>
            <w:noProof/>
            <w:webHidden/>
          </w:rPr>
          <w:fldChar w:fldCharType="begin"/>
        </w:r>
        <w:r w:rsidR="00C134E8">
          <w:rPr>
            <w:noProof/>
            <w:webHidden/>
          </w:rPr>
          <w:instrText xml:space="preserve"> PAGEREF _Toc53683764 \h </w:instrText>
        </w:r>
        <w:r>
          <w:rPr>
            <w:noProof/>
            <w:webHidden/>
          </w:rPr>
        </w:r>
        <w:r>
          <w:rPr>
            <w:noProof/>
            <w:webHidden/>
          </w:rPr>
          <w:fldChar w:fldCharType="separate"/>
        </w:r>
        <w:r w:rsidR="00DD7F70">
          <w:rPr>
            <w:noProof/>
            <w:webHidden/>
          </w:rPr>
          <w:t>48</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65" w:history="1">
        <w:r w:rsidR="00C134E8" w:rsidRPr="009F5531">
          <w:rPr>
            <w:rStyle w:val="Hyperlink"/>
            <w:rFonts w:eastAsiaTheme="majorEastAsia"/>
            <w:b/>
            <w:bCs/>
            <w:noProof/>
          </w:rPr>
          <w:t>Figura 2.26</w:t>
        </w:r>
        <w:r w:rsidR="00C134E8" w:rsidRPr="009F5531">
          <w:rPr>
            <w:rStyle w:val="Hyperlink"/>
            <w:rFonts w:eastAsiaTheme="majorEastAsia"/>
            <w:noProof/>
          </w:rPr>
          <w:t xml:space="preserve"> - Taxa de sucesso para o tema Economia na modalidade flex</w:t>
        </w:r>
        <w:r w:rsidR="00C134E8">
          <w:rPr>
            <w:noProof/>
            <w:webHidden/>
          </w:rPr>
          <w:tab/>
        </w:r>
        <w:r>
          <w:rPr>
            <w:noProof/>
            <w:webHidden/>
          </w:rPr>
          <w:fldChar w:fldCharType="begin"/>
        </w:r>
        <w:r w:rsidR="00C134E8">
          <w:rPr>
            <w:noProof/>
            <w:webHidden/>
          </w:rPr>
          <w:instrText xml:space="preserve"> PAGEREF _Toc53683765 \h </w:instrText>
        </w:r>
        <w:r>
          <w:rPr>
            <w:noProof/>
            <w:webHidden/>
          </w:rPr>
        </w:r>
        <w:r>
          <w:rPr>
            <w:noProof/>
            <w:webHidden/>
          </w:rPr>
          <w:fldChar w:fldCharType="separate"/>
        </w:r>
        <w:r w:rsidR="00DD7F70">
          <w:rPr>
            <w:noProof/>
            <w:webHidden/>
          </w:rPr>
          <w:t>49</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66" w:history="1">
        <w:r w:rsidR="00C134E8" w:rsidRPr="009F5531">
          <w:rPr>
            <w:rStyle w:val="Hyperlink"/>
            <w:rFonts w:eastAsiaTheme="majorEastAsia"/>
            <w:b/>
            <w:bCs/>
            <w:noProof/>
          </w:rPr>
          <w:t>Figura 2.27</w:t>
        </w:r>
        <w:r w:rsidR="00C134E8" w:rsidRPr="009F5531">
          <w:rPr>
            <w:rStyle w:val="Hyperlink"/>
            <w:rFonts w:eastAsiaTheme="majorEastAsia"/>
            <w:noProof/>
          </w:rPr>
          <w:t xml:space="preserve"> - Taxa de sucesso para o tema LGBT na modalidade flex</w:t>
        </w:r>
        <w:r w:rsidR="00C134E8">
          <w:rPr>
            <w:noProof/>
            <w:webHidden/>
          </w:rPr>
          <w:tab/>
        </w:r>
        <w:r>
          <w:rPr>
            <w:noProof/>
            <w:webHidden/>
          </w:rPr>
          <w:fldChar w:fldCharType="begin"/>
        </w:r>
        <w:r w:rsidR="00C134E8">
          <w:rPr>
            <w:noProof/>
            <w:webHidden/>
          </w:rPr>
          <w:instrText xml:space="preserve"> PAGEREF _Toc53683766 \h </w:instrText>
        </w:r>
        <w:r>
          <w:rPr>
            <w:noProof/>
            <w:webHidden/>
          </w:rPr>
        </w:r>
        <w:r>
          <w:rPr>
            <w:noProof/>
            <w:webHidden/>
          </w:rPr>
          <w:fldChar w:fldCharType="separate"/>
        </w:r>
        <w:r w:rsidR="00DD7F70">
          <w:rPr>
            <w:noProof/>
            <w:webHidden/>
          </w:rPr>
          <w:t>50</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67" w:history="1">
        <w:r w:rsidR="00C134E8" w:rsidRPr="009F5531">
          <w:rPr>
            <w:rStyle w:val="Hyperlink"/>
            <w:rFonts w:eastAsiaTheme="majorEastAsia"/>
            <w:b/>
            <w:bCs/>
            <w:noProof/>
          </w:rPr>
          <w:t>Figura 2.28</w:t>
        </w:r>
        <w:r w:rsidR="00C134E8" w:rsidRPr="009F5531">
          <w:rPr>
            <w:rStyle w:val="Hyperlink"/>
            <w:rFonts w:eastAsiaTheme="majorEastAsia"/>
            <w:noProof/>
          </w:rPr>
          <w:t xml:space="preserve"> - Taxa de sucesso para o tema Feminismo na modalidade flex</w:t>
        </w:r>
        <w:r w:rsidR="00C134E8">
          <w:rPr>
            <w:noProof/>
            <w:webHidden/>
          </w:rPr>
          <w:tab/>
        </w:r>
        <w:r>
          <w:rPr>
            <w:noProof/>
            <w:webHidden/>
          </w:rPr>
          <w:fldChar w:fldCharType="begin"/>
        </w:r>
        <w:r w:rsidR="00C134E8">
          <w:rPr>
            <w:noProof/>
            <w:webHidden/>
          </w:rPr>
          <w:instrText xml:space="preserve"> PAGEREF _Toc53683767 \h </w:instrText>
        </w:r>
        <w:r>
          <w:rPr>
            <w:noProof/>
            <w:webHidden/>
          </w:rPr>
        </w:r>
        <w:r>
          <w:rPr>
            <w:noProof/>
            <w:webHidden/>
          </w:rPr>
          <w:fldChar w:fldCharType="separate"/>
        </w:r>
        <w:r w:rsidR="00DD7F70">
          <w:rPr>
            <w:noProof/>
            <w:webHidden/>
          </w:rPr>
          <w:t>51</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68" w:history="1">
        <w:r w:rsidR="00C134E8" w:rsidRPr="009F5531">
          <w:rPr>
            <w:rStyle w:val="Hyperlink"/>
            <w:rFonts w:eastAsiaTheme="majorEastAsia"/>
            <w:b/>
            <w:bCs/>
            <w:noProof/>
          </w:rPr>
          <w:t>Figura 2.29</w:t>
        </w:r>
        <w:r w:rsidR="00C134E8" w:rsidRPr="009F5531">
          <w:rPr>
            <w:rStyle w:val="Hyperlink"/>
            <w:rFonts w:eastAsiaTheme="majorEastAsia"/>
            <w:noProof/>
          </w:rPr>
          <w:t xml:space="preserve"> - Taxa de sucesso para o tema Religião na modalidade flex</w:t>
        </w:r>
        <w:r w:rsidR="00C134E8">
          <w:rPr>
            <w:noProof/>
            <w:webHidden/>
          </w:rPr>
          <w:tab/>
        </w:r>
        <w:r>
          <w:rPr>
            <w:noProof/>
            <w:webHidden/>
          </w:rPr>
          <w:fldChar w:fldCharType="begin"/>
        </w:r>
        <w:r w:rsidR="00C134E8">
          <w:rPr>
            <w:noProof/>
            <w:webHidden/>
          </w:rPr>
          <w:instrText xml:space="preserve"> PAGEREF _Toc53683768 \h </w:instrText>
        </w:r>
        <w:r>
          <w:rPr>
            <w:noProof/>
            <w:webHidden/>
          </w:rPr>
        </w:r>
        <w:r>
          <w:rPr>
            <w:noProof/>
            <w:webHidden/>
          </w:rPr>
          <w:fldChar w:fldCharType="separate"/>
        </w:r>
        <w:r w:rsidR="00DD7F70">
          <w:rPr>
            <w:noProof/>
            <w:webHidden/>
          </w:rPr>
          <w:t>52</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69" w:history="1">
        <w:r w:rsidR="00C134E8" w:rsidRPr="009F5531">
          <w:rPr>
            <w:rStyle w:val="Hyperlink"/>
            <w:rFonts w:eastAsiaTheme="majorEastAsia"/>
            <w:b/>
            <w:bCs/>
            <w:noProof/>
          </w:rPr>
          <w:t>Figura 2.30</w:t>
        </w:r>
        <w:r w:rsidR="00C134E8" w:rsidRPr="009F5531">
          <w:rPr>
            <w:rStyle w:val="Hyperlink"/>
            <w:rFonts w:eastAsiaTheme="majorEastAsia"/>
            <w:noProof/>
          </w:rPr>
          <w:t xml:space="preserve"> - Taxa de sucesso para o tema Herói na modalidade flex</w:t>
        </w:r>
        <w:r w:rsidR="00C134E8">
          <w:rPr>
            <w:noProof/>
            <w:webHidden/>
          </w:rPr>
          <w:tab/>
        </w:r>
        <w:r>
          <w:rPr>
            <w:noProof/>
            <w:webHidden/>
          </w:rPr>
          <w:fldChar w:fldCharType="begin"/>
        </w:r>
        <w:r w:rsidR="00C134E8">
          <w:rPr>
            <w:noProof/>
            <w:webHidden/>
          </w:rPr>
          <w:instrText xml:space="preserve"> PAGEREF _Toc53683769 \h </w:instrText>
        </w:r>
        <w:r>
          <w:rPr>
            <w:noProof/>
            <w:webHidden/>
          </w:rPr>
        </w:r>
        <w:r>
          <w:rPr>
            <w:noProof/>
            <w:webHidden/>
          </w:rPr>
          <w:fldChar w:fldCharType="separate"/>
        </w:r>
        <w:r w:rsidR="00DD7F70">
          <w:rPr>
            <w:noProof/>
            <w:webHidden/>
          </w:rPr>
          <w:t>53</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70" w:history="1">
        <w:r w:rsidR="00C134E8" w:rsidRPr="009F5531">
          <w:rPr>
            <w:rStyle w:val="Hyperlink"/>
            <w:rFonts w:eastAsiaTheme="majorEastAsia"/>
            <w:b/>
            <w:bCs/>
            <w:noProof/>
          </w:rPr>
          <w:t>Figura 2.31</w:t>
        </w:r>
        <w:r w:rsidR="00C134E8" w:rsidRPr="009F5531">
          <w:rPr>
            <w:rStyle w:val="Hyperlink"/>
            <w:rFonts w:eastAsiaTheme="majorEastAsia"/>
            <w:noProof/>
          </w:rPr>
          <w:t xml:space="preserve"> - Taxa de sucesso para o tema Humor na modalidade flex</w:t>
        </w:r>
        <w:r w:rsidR="00C134E8">
          <w:rPr>
            <w:noProof/>
            <w:webHidden/>
          </w:rPr>
          <w:tab/>
        </w:r>
        <w:r>
          <w:rPr>
            <w:noProof/>
            <w:webHidden/>
          </w:rPr>
          <w:fldChar w:fldCharType="begin"/>
        </w:r>
        <w:r w:rsidR="00C134E8">
          <w:rPr>
            <w:noProof/>
            <w:webHidden/>
          </w:rPr>
          <w:instrText xml:space="preserve"> PAGEREF _Toc53683770 \h </w:instrText>
        </w:r>
        <w:r>
          <w:rPr>
            <w:noProof/>
            <w:webHidden/>
          </w:rPr>
        </w:r>
        <w:r>
          <w:rPr>
            <w:noProof/>
            <w:webHidden/>
          </w:rPr>
          <w:fldChar w:fldCharType="separate"/>
        </w:r>
        <w:r w:rsidR="00DD7F70">
          <w:rPr>
            <w:noProof/>
            <w:webHidden/>
          </w:rPr>
          <w:t>54</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71" w:history="1">
        <w:r w:rsidR="00C134E8" w:rsidRPr="009F5531">
          <w:rPr>
            <w:rStyle w:val="Hyperlink"/>
            <w:rFonts w:eastAsiaTheme="majorEastAsia"/>
            <w:b/>
            <w:bCs/>
            <w:noProof/>
          </w:rPr>
          <w:t>Figura 2.32</w:t>
        </w:r>
        <w:r w:rsidR="00C134E8" w:rsidRPr="009F5531">
          <w:rPr>
            <w:rStyle w:val="Hyperlink"/>
            <w:rFonts w:eastAsiaTheme="majorEastAsia"/>
            <w:noProof/>
          </w:rPr>
          <w:t xml:space="preserve"> - Taxa de sucesso para o tema Biografia na modalidade flex</w:t>
        </w:r>
        <w:r w:rsidR="00C134E8">
          <w:rPr>
            <w:noProof/>
            <w:webHidden/>
          </w:rPr>
          <w:tab/>
        </w:r>
        <w:r>
          <w:rPr>
            <w:noProof/>
            <w:webHidden/>
          </w:rPr>
          <w:fldChar w:fldCharType="begin"/>
        </w:r>
        <w:r w:rsidR="00C134E8">
          <w:rPr>
            <w:noProof/>
            <w:webHidden/>
          </w:rPr>
          <w:instrText xml:space="preserve"> PAGEREF _Toc53683771 \h </w:instrText>
        </w:r>
        <w:r>
          <w:rPr>
            <w:noProof/>
            <w:webHidden/>
          </w:rPr>
        </w:r>
        <w:r>
          <w:rPr>
            <w:noProof/>
            <w:webHidden/>
          </w:rPr>
          <w:fldChar w:fldCharType="separate"/>
        </w:r>
        <w:r w:rsidR="00DD7F70">
          <w:rPr>
            <w:noProof/>
            <w:webHidden/>
          </w:rPr>
          <w:t>55</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72" w:history="1">
        <w:r w:rsidR="00C134E8" w:rsidRPr="009F5531">
          <w:rPr>
            <w:rStyle w:val="Hyperlink"/>
            <w:rFonts w:eastAsiaTheme="majorEastAsia"/>
            <w:b/>
            <w:bCs/>
            <w:noProof/>
          </w:rPr>
          <w:t>Figura 2.33</w:t>
        </w:r>
        <w:r w:rsidR="00C134E8" w:rsidRPr="009F5531">
          <w:rPr>
            <w:rStyle w:val="Hyperlink"/>
            <w:rFonts w:eastAsiaTheme="majorEastAsia"/>
            <w:noProof/>
          </w:rPr>
          <w:t xml:space="preserve"> - Taxa de sucesso para o formato Zine na modalidade flex</w:t>
        </w:r>
        <w:r w:rsidR="00C134E8">
          <w:rPr>
            <w:noProof/>
            <w:webHidden/>
          </w:rPr>
          <w:tab/>
        </w:r>
        <w:r>
          <w:rPr>
            <w:noProof/>
            <w:webHidden/>
          </w:rPr>
          <w:fldChar w:fldCharType="begin"/>
        </w:r>
        <w:r w:rsidR="00C134E8">
          <w:rPr>
            <w:noProof/>
            <w:webHidden/>
          </w:rPr>
          <w:instrText xml:space="preserve"> PAGEREF _Toc53683772 \h </w:instrText>
        </w:r>
        <w:r>
          <w:rPr>
            <w:noProof/>
            <w:webHidden/>
          </w:rPr>
        </w:r>
        <w:r>
          <w:rPr>
            <w:noProof/>
            <w:webHidden/>
          </w:rPr>
          <w:fldChar w:fldCharType="separate"/>
        </w:r>
        <w:r w:rsidR="00DD7F70">
          <w:rPr>
            <w:noProof/>
            <w:webHidden/>
          </w:rPr>
          <w:t>56</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73" w:history="1">
        <w:r w:rsidR="00C134E8" w:rsidRPr="009F5531">
          <w:rPr>
            <w:rStyle w:val="Hyperlink"/>
            <w:rFonts w:eastAsiaTheme="majorEastAsia"/>
            <w:b/>
            <w:bCs/>
            <w:noProof/>
          </w:rPr>
          <w:t>Figura 2.34</w:t>
        </w:r>
        <w:r w:rsidR="00C134E8" w:rsidRPr="009F5531">
          <w:rPr>
            <w:rStyle w:val="Hyperlink"/>
            <w:rFonts w:eastAsiaTheme="majorEastAsia"/>
            <w:noProof/>
          </w:rPr>
          <w:t xml:space="preserve"> - Taxa de sucesso para o formato Mangá na modalidade flex</w:t>
        </w:r>
        <w:r w:rsidR="00C134E8">
          <w:rPr>
            <w:noProof/>
            <w:webHidden/>
          </w:rPr>
          <w:tab/>
        </w:r>
        <w:r>
          <w:rPr>
            <w:noProof/>
            <w:webHidden/>
          </w:rPr>
          <w:fldChar w:fldCharType="begin"/>
        </w:r>
        <w:r w:rsidR="00C134E8">
          <w:rPr>
            <w:noProof/>
            <w:webHidden/>
          </w:rPr>
          <w:instrText xml:space="preserve"> PAGEREF _Toc53683773 \h </w:instrText>
        </w:r>
        <w:r>
          <w:rPr>
            <w:noProof/>
            <w:webHidden/>
          </w:rPr>
        </w:r>
        <w:r>
          <w:rPr>
            <w:noProof/>
            <w:webHidden/>
          </w:rPr>
          <w:fldChar w:fldCharType="separate"/>
        </w:r>
        <w:r w:rsidR="00DD7F70">
          <w:rPr>
            <w:noProof/>
            <w:webHidden/>
          </w:rPr>
          <w:t>57</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74" w:history="1">
        <w:r w:rsidR="00C134E8" w:rsidRPr="009F5531">
          <w:rPr>
            <w:rStyle w:val="Hyperlink"/>
            <w:rFonts w:eastAsiaTheme="majorEastAsia"/>
            <w:b/>
            <w:bCs/>
            <w:noProof/>
          </w:rPr>
          <w:t>Figura 2.35</w:t>
        </w:r>
        <w:r w:rsidR="00C134E8" w:rsidRPr="009F5531">
          <w:rPr>
            <w:rStyle w:val="Hyperlink"/>
            <w:rFonts w:eastAsiaTheme="majorEastAsia"/>
            <w:noProof/>
          </w:rPr>
          <w:t xml:space="preserve"> - Taxa de sucesso para as faixas de recompensa na modalidade flex</w:t>
        </w:r>
        <w:r w:rsidR="00C134E8">
          <w:rPr>
            <w:noProof/>
            <w:webHidden/>
          </w:rPr>
          <w:tab/>
        </w:r>
        <w:r>
          <w:rPr>
            <w:noProof/>
            <w:webHidden/>
          </w:rPr>
          <w:fldChar w:fldCharType="begin"/>
        </w:r>
        <w:r w:rsidR="00C134E8">
          <w:rPr>
            <w:noProof/>
            <w:webHidden/>
          </w:rPr>
          <w:instrText xml:space="preserve"> PAGEREF _Toc53683774 \h </w:instrText>
        </w:r>
        <w:r>
          <w:rPr>
            <w:noProof/>
            <w:webHidden/>
          </w:rPr>
        </w:r>
        <w:r>
          <w:rPr>
            <w:noProof/>
            <w:webHidden/>
          </w:rPr>
          <w:fldChar w:fldCharType="separate"/>
        </w:r>
        <w:r w:rsidR="00DD7F70">
          <w:rPr>
            <w:noProof/>
            <w:webHidden/>
          </w:rPr>
          <w:t>58</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75" w:history="1">
        <w:r w:rsidR="00C134E8" w:rsidRPr="009F5531">
          <w:rPr>
            <w:rStyle w:val="Hyperlink"/>
            <w:rFonts w:eastAsiaTheme="majorEastAsia"/>
            <w:b/>
            <w:bCs/>
            <w:noProof/>
          </w:rPr>
          <w:t>Figura 2.36</w:t>
        </w:r>
        <w:r w:rsidR="00C134E8" w:rsidRPr="009F5531">
          <w:rPr>
            <w:rStyle w:val="Hyperlink"/>
            <w:rFonts w:eastAsiaTheme="majorEastAsia"/>
            <w:noProof/>
          </w:rPr>
          <w:t xml:space="preserve"> - Taxa de sucesso de Lançamento CCXP na modalidade flex</w:t>
        </w:r>
        <w:r w:rsidR="00C134E8">
          <w:rPr>
            <w:noProof/>
            <w:webHidden/>
          </w:rPr>
          <w:tab/>
        </w:r>
        <w:r>
          <w:rPr>
            <w:noProof/>
            <w:webHidden/>
          </w:rPr>
          <w:fldChar w:fldCharType="begin"/>
        </w:r>
        <w:r w:rsidR="00C134E8">
          <w:rPr>
            <w:noProof/>
            <w:webHidden/>
          </w:rPr>
          <w:instrText xml:space="preserve"> PAGEREF _Toc53683775 \h </w:instrText>
        </w:r>
        <w:r>
          <w:rPr>
            <w:noProof/>
            <w:webHidden/>
          </w:rPr>
        </w:r>
        <w:r>
          <w:rPr>
            <w:noProof/>
            <w:webHidden/>
          </w:rPr>
          <w:fldChar w:fldCharType="separate"/>
        </w:r>
        <w:r w:rsidR="00DD7F70">
          <w:rPr>
            <w:noProof/>
            <w:webHidden/>
          </w:rPr>
          <w:t>59</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76" w:history="1">
        <w:r w:rsidR="00C134E8" w:rsidRPr="009F5531">
          <w:rPr>
            <w:rStyle w:val="Hyperlink"/>
            <w:rFonts w:eastAsiaTheme="majorEastAsia"/>
            <w:b/>
            <w:bCs/>
            <w:noProof/>
          </w:rPr>
          <w:t>Figura 2.37</w:t>
        </w:r>
        <w:r w:rsidR="00C134E8" w:rsidRPr="009F5531">
          <w:rPr>
            <w:rStyle w:val="Hyperlink"/>
            <w:rFonts w:eastAsiaTheme="majorEastAsia"/>
            <w:noProof/>
          </w:rPr>
          <w:t xml:space="preserve"> - Taxa de sucesso para as faixas de atualização na modalidade flex</w:t>
        </w:r>
        <w:r w:rsidR="00C134E8">
          <w:rPr>
            <w:noProof/>
            <w:webHidden/>
          </w:rPr>
          <w:tab/>
        </w:r>
        <w:r>
          <w:rPr>
            <w:noProof/>
            <w:webHidden/>
          </w:rPr>
          <w:fldChar w:fldCharType="begin"/>
        </w:r>
        <w:r w:rsidR="00C134E8">
          <w:rPr>
            <w:noProof/>
            <w:webHidden/>
          </w:rPr>
          <w:instrText xml:space="preserve"> PAGEREF _Toc53683776 \h </w:instrText>
        </w:r>
        <w:r>
          <w:rPr>
            <w:noProof/>
            <w:webHidden/>
          </w:rPr>
        </w:r>
        <w:r>
          <w:rPr>
            <w:noProof/>
            <w:webHidden/>
          </w:rPr>
          <w:fldChar w:fldCharType="separate"/>
        </w:r>
        <w:r w:rsidR="00DD7F70">
          <w:rPr>
            <w:noProof/>
            <w:webHidden/>
          </w:rPr>
          <w:t>60</w:t>
        </w:r>
        <w:r>
          <w:rPr>
            <w:noProof/>
            <w:webHidden/>
          </w:rPr>
          <w:fldChar w:fldCharType="end"/>
        </w:r>
      </w:hyperlink>
    </w:p>
    <w:p w:rsidR="003C5F09" w:rsidRDefault="009E4A9A" w:rsidP="00C134E8">
      <w:pPr>
        <w:pStyle w:val="TextoNormal"/>
        <w:spacing w:before="0"/>
      </w:pPr>
      <w:r>
        <w:fldChar w:fldCharType="end"/>
      </w:r>
    </w:p>
    <w:p w:rsidR="003C5F09" w:rsidRDefault="003C5F09">
      <w:pPr>
        <w:spacing w:before="0" w:after="160" w:line="259" w:lineRule="auto"/>
        <w:jc w:val="left"/>
      </w:pPr>
      <w:r>
        <w:br w:type="page"/>
      </w:r>
    </w:p>
    <w:p w:rsidR="003C5F09" w:rsidRDefault="003C5F09" w:rsidP="003C5F09">
      <w:pPr>
        <w:pStyle w:val="Ttulo1"/>
        <w:jc w:val="center"/>
      </w:pPr>
      <w:bookmarkStart w:id="9" w:name="_Toc53683814"/>
      <w:r>
        <w:lastRenderedPageBreak/>
        <w:t>LISTA DE TABELAS</w:t>
      </w:r>
      <w:bookmarkEnd w:id="9"/>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r>
        <w:fldChar w:fldCharType="begin"/>
      </w:r>
      <w:r w:rsidR="00F872D4">
        <w:instrText xml:space="preserve"> TOC \h \z \c "Tabela" </w:instrText>
      </w:r>
      <w:r>
        <w:fldChar w:fldCharType="separate"/>
      </w:r>
      <w:hyperlink w:anchor="_Toc53683691" w:history="1">
        <w:r w:rsidR="00C134E8" w:rsidRPr="00051FAB">
          <w:rPr>
            <w:rStyle w:val="Hyperlink"/>
            <w:rFonts w:eastAsiaTheme="majorEastAsia"/>
            <w:b/>
            <w:bCs/>
            <w:noProof/>
          </w:rPr>
          <w:t>Tabela 2.1</w:t>
        </w:r>
        <w:r w:rsidR="00C134E8" w:rsidRPr="00051FAB">
          <w:rPr>
            <w:rStyle w:val="Hyperlink"/>
            <w:rFonts w:eastAsiaTheme="majorEastAsia"/>
            <w:noProof/>
          </w:rPr>
          <w:t xml:space="preserve"> - Relação das associações entre atores e as colunas da tabela de campanhas</w:t>
        </w:r>
        <w:r w:rsidR="00C134E8">
          <w:rPr>
            <w:noProof/>
            <w:webHidden/>
          </w:rPr>
          <w:tab/>
        </w:r>
        <w:r>
          <w:rPr>
            <w:noProof/>
            <w:webHidden/>
          </w:rPr>
          <w:fldChar w:fldCharType="begin"/>
        </w:r>
        <w:r w:rsidR="00C134E8">
          <w:rPr>
            <w:noProof/>
            <w:webHidden/>
          </w:rPr>
          <w:instrText xml:space="preserve"> PAGEREF _Toc53683691 \h </w:instrText>
        </w:r>
        <w:r>
          <w:rPr>
            <w:noProof/>
            <w:webHidden/>
          </w:rPr>
        </w:r>
        <w:r>
          <w:rPr>
            <w:noProof/>
            <w:webHidden/>
          </w:rPr>
          <w:fldChar w:fldCharType="separate"/>
        </w:r>
        <w:r w:rsidR="00DD7F70">
          <w:rPr>
            <w:noProof/>
            <w:webHidden/>
          </w:rPr>
          <w:t>18</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692" w:history="1">
        <w:r w:rsidR="00C134E8" w:rsidRPr="00051FAB">
          <w:rPr>
            <w:rStyle w:val="Hyperlink"/>
            <w:rFonts w:eastAsiaTheme="majorEastAsia"/>
            <w:b/>
            <w:bCs/>
            <w:noProof/>
          </w:rPr>
          <w:t>Tabela 2.2</w:t>
        </w:r>
        <w:r w:rsidR="00C134E8" w:rsidRPr="00051FAB">
          <w:rPr>
            <w:rStyle w:val="Hyperlink"/>
            <w:rFonts w:eastAsiaTheme="majorEastAsia"/>
            <w:noProof/>
          </w:rPr>
          <w:t xml:space="preserve"> - Regras de classificação das características</w:t>
        </w:r>
        <w:r w:rsidR="00C134E8">
          <w:rPr>
            <w:noProof/>
            <w:webHidden/>
          </w:rPr>
          <w:tab/>
        </w:r>
        <w:r>
          <w:rPr>
            <w:noProof/>
            <w:webHidden/>
          </w:rPr>
          <w:fldChar w:fldCharType="begin"/>
        </w:r>
        <w:r w:rsidR="00C134E8">
          <w:rPr>
            <w:noProof/>
            <w:webHidden/>
          </w:rPr>
          <w:instrText xml:space="preserve"> PAGEREF _Toc53683692 \h </w:instrText>
        </w:r>
        <w:r>
          <w:rPr>
            <w:noProof/>
            <w:webHidden/>
          </w:rPr>
        </w:r>
        <w:r>
          <w:rPr>
            <w:noProof/>
            <w:webHidden/>
          </w:rPr>
          <w:fldChar w:fldCharType="separate"/>
        </w:r>
        <w:r w:rsidR="00DD7F70">
          <w:rPr>
            <w:noProof/>
            <w:webHidden/>
          </w:rPr>
          <w:t>23</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693" w:history="1">
        <w:r w:rsidR="00C134E8" w:rsidRPr="00051FAB">
          <w:rPr>
            <w:rStyle w:val="Hyperlink"/>
            <w:rFonts w:eastAsiaTheme="majorEastAsia"/>
            <w:b/>
            <w:bCs/>
            <w:noProof/>
          </w:rPr>
          <w:t>Tabela 2.3</w:t>
        </w:r>
        <w:r w:rsidR="00C134E8" w:rsidRPr="00051FAB">
          <w:rPr>
            <w:rStyle w:val="Hyperlink"/>
            <w:rFonts w:eastAsiaTheme="majorEastAsia"/>
            <w:noProof/>
          </w:rPr>
          <w:t xml:space="preserve"> - Classificação das cara</w:t>
        </w:r>
        <w:bookmarkStart w:id="10" w:name="_GoBack"/>
        <w:bookmarkEnd w:id="10"/>
        <w:r w:rsidR="00C134E8" w:rsidRPr="00051FAB">
          <w:rPr>
            <w:rStyle w:val="Hyperlink"/>
            <w:rFonts w:eastAsiaTheme="majorEastAsia"/>
            <w:noProof/>
          </w:rPr>
          <w:t>cterísticas das campanhas com taxa de sucesso superior à média na modalidade tudo ou nada</w:t>
        </w:r>
        <w:r w:rsidR="00C134E8">
          <w:rPr>
            <w:noProof/>
            <w:webHidden/>
          </w:rPr>
          <w:tab/>
        </w:r>
        <w:r>
          <w:rPr>
            <w:noProof/>
            <w:webHidden/>
          </w:rPr>
          <w:fldChar w:fldCharType="begin"/>
        </w:r>
        <w:r w:rsidR="00C134E8">
          <w:rPr>
            <w:noProof/>
            <w:webHidden/>
          </w:rPr>
          <w:instrText xml:space="preserve"> PAGEREF _Toc53683693 \h </w:instrText>
        </w:r>
        <w:r>
          <w:rPr>
            <w:noProof/>
            <w:webHidden/>
          </w:rPr>
        </w:r>
        <w:r>
          <w:rPr>
            <w:noProof/>
            <w:webHidden/>
          </w:rPr>
          <w:fldChar w:fldCharType="separate"/>
        </w:r>
        <w:r w:rsidR="00DD7F70">
          <w:rPr>
            <w:noProof/>
            <w:webHidden/>
          </w:rPr>
          <w:t>23</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694" w:history="1">
        <w:r w:rsidR="00C134E8" w:rsidRPr="00051FAB">
          <w:rPr>
            <w:rStyle w:val="Hyperlink"/>
            <w:rFonts w:eastAsiaTheme="majorEastAsia"/>
            <w:b/>
            <w:bCs/>
            <w:noProof/>
          </w:rPr>
          <w:t>Tabela 2.4</w:t>
        </w:r>
        <w:r w:rsidR="00C134E8" w:rsidRPr="00051FAB">
          <w:rPr>
            <w:rStyle w:val="Hyperlink"/>
            <w:rFonts w:eastAsiaTheme="majorEastAsia"/>
            <w:noProof/>
          </w:rPr>
          <w:t xml:space="preserve"> - Classificação dos gêneros na modalidade tudo ou nada</w:t>
        </w:r>
        <w:r w:rsidR="00C134E8">
          <w:rPr>
            <w:noProof/>
            <w:webHidden/>
          </w:rPr>
          <w:tab/>
        </w:r>
        <w:r>
          <w:rPr>
            <w:noProof/>
            <w:webHidden/>
          </w:rPr>
          <w:fldChar w:fldCharType="begin"/>
        </w:r>
        <w:r w:rsidR="00C134E8">
          <w:rPr>
            <w:noProof/>
            <w:webHidden/>
          </w:rPr>
          <w:instrText xml:space="preserve"> PAGEREF _Toc53683694 \h </w:instrText>
        </w:r>
        <w:r>
          <w:rPr>
            <w:noProof/>
            <w:webHidden/>
          </w:rPr>
        </w:r>
        <w:r>
          <w:rPr>
            <w:noProof/>
            <w:webHidden/>
          </w:rPr>
          <w:fldChar w:fldCharType="separate"/>
        </w:r>
        <w:r w:rsidR="00DD7F70">
          <w:rPr>
            <w:noProof/>
            <w:webHidden/>
          </w:rPr>
          <w:t>25</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695" w:history="1">
        <w:r w:rsidR="00C134E8" w:rsidRPr="00051FAB">
          <w:rPr>
            <w:rStyle w:val="Hyperlink"/>
            <w:rFonts w:eastAsiaTheme="majorEastAsia"/>
            <w:b/>
            <w:bCs/>
            <w:noProof/>
          </w:rPr>
          <w:t>Tabela 2.5</w:t>
        </w:r>
        <w:r w:rsidR="00C134E8" w:rsidRPr="00051FAB">
          <w:rPr>
            <w:rStyle w:val="Hyperlink"/>
            <w:rFonts w:eastAsiaTheme="majorEastAsia"/>
            <w:noProof/>
          </w:rPr>
          <w:t xml:space="preserve"> - Classificação das regiões na modalidade tudo ou nada</w:t>
        </w:r>
        <w:r w:rsidR="00C134E8">
          <w:rPr>
            <w:noProof/>
            <w:webHidden/>
          </w:rPr>
          <w:tab/>
        </w:r>
        <w:r>
          <w:rPr>
            <w:noProof/>
            <w:webHidden/>
          </w:rPr>
          <w:fldChar w:fldCharType="begin"/>
        </w:r>
        <w:r w:rsidR="00C134E8">
          <w:rPr>
            <w:noProof/>
            <w:webHidden/>
          </w:rPr>
          <w:instrText xml:space="preserve"> PAGEREF _Toc53683695 \h </w:instrText>
        </w:r>
        <w:r>
          <w:rPr>
            <w:noProof/>
            <w:webHidden/>
          </w:rPr>
        </w:r>
        <w:r>
          <w:rPr>
            <w:noProof/>
            <w:webHidden/>
          </w:rPr>
          <w:fldChar w:fldCharType="separate"/>
        </w:r>
        <w:r w:rsidR="00DD7F70">
          <w:rPr>
            <w:noProof/>
            <w:webHidden/>
          </w:rPr>
          <w:t>26</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696" w:history="1">
        <w:r w:rsidR="00C134E8" w:rsidRPr="00051FAB">
          <w:rPr>
            <w:rStyle w:val="Hyperlink"/>
            <w:rFonts w:eastAsiaTheme="majorEastAsia"/>
            <w:b/>
            <w:bCs/>
            <w:noProof/>
          </w:rPr>
          <w:t>Tabela 2.6</w:t>
        </w:r>
        <w:r w:rsidR="00C134E8" w:rsidRPr="00051FAB">
          <w:rPr>
            <w:rStyle w:val="Hyperlink"/>
            <w:rFonts w:eastAsiaTheme="majorEastAsia"/>
            <w:noProof/>
          </w:rPr>
          <w:t xml:space="preserve"> - Classificação da coletividade na modalidade tudo ou nada</w:t>
        </w:r>
        <w:r w:rsidR="00C134E8">
          <w:rPr>
            <w:noProof/>
            <w:webHidden/>
          </w:rPr>
          <w:tab/>
        </w:r>
        <w:r>
          <w:rPr>
            <w:noProof/>
            <w:webHidden/>
          </w:rPr>
          <w:fldChar w:fldCharType="begin"/>
        </w:r>
        <w:r w:rsidR="00C134E8">
          <w:rPr>
            <w:noProof/>
            <w:webHidden/>
          </w:rPr>
          <w:instrText xml:space="preserve"> PAGEREF _Toc53683696 \h </w:instrText>
        </w:r>
        <w:r>
          <w:rPr>
            <w:noProof/>
            <w:webHidden/>
          </w:rPr>
        </w:r>
        <w:r>
          <w:rPr>
            <w:noProof/>
            <w:webHidden/>
          </w:rPr>
          <w:fldChar w:fldCharType="separate"/>
        </w:r>
        <w:r w:rsidR="00DD7F70">
          <w:rPr>
            <w:noProof/>
            <w:webHidden/>
          </w:rPr>
          <w:t>28</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697" w:history="1">
        <w:r w:rsidR="00C134E8" w:rsidRPr="00051FAB">
          <w:rPr>
            <w:rStyle w:val="Hyperlink"/>
            <w:rFonts w:eastAsiaTheme="majorEastAsia"/>
            <w:b/>
            <w:bCs/>
            <w:noProof/>
          </w:rPr>
          <w:t>Tabela 2.7</w:t>
        </w:r>
        <w:r w:rsidR="00C134E8" w:rsidRPr="00051FAB">
          <w:rPr>
            <w:rStyle w:val="Hyperlink"/>
            <w:rFonts w:eastAsiaTheme="majorEastAsia"/>
            <w:noProof/>
          </w:rPr>
          <w:t xml:space="preserve"> - Classificação do tema Política na modalidade tudo ou nada</w:t>
        </w:r>
        <w:r w:rsidR="00C134E8">
          <w:rPr>
            <w:noProof/>
            <w:webHidden/>
          </w:rPr>
          <w:tab/>
        </w:r>
        <w:r>
          <w:rPr>
            <w:noProof/>
            <w:webHidden/>
          </w:rPr>
          <w:fldChar w:fldCharType="begin"/>
        </w:r>
        <w:r w:rsidR="00C134E8">
          <w:rPr>
            <w:noProof/>
            <w:webHidden/>
          </w:rPr>
          <w:instrText xml:space="preserve"> PAGEREF _Toc53683697 \h </w:instrText>
        </w:r>
        <w:r>
          <w:rPr>
            <w:noProof/>
            <w:webHidden/>
          </w:rPr>
        </w:r>
        <w:r>
          <w:rPr>
            <w:noProof/>
            <w:webHidden/>
          </w:rPr>
          <w:fldChar w:fldCharType="separate"/>
        </w:r>
        <w:r w:rsidR="00DD7F70">
          <w:rPr>
            <w:noProof/>
            <w:webHidden/>
          </w:rPr>
          <w:t>29</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698" w:history="1">
        <w:r w:rsidR="00C134E8" w:rsidRPr="00051FAB">
          <w:rPr>
            <w:rStyle w:val="Hyperlink"/>
            <w:rFonts w:eastAsiaTheme="majorEastAsia"/>
            <w:b/>
            <w:bCs/>
            <w:noProof/>
          </w:rPr>
          <w:t>Tabela 2.8</w:t>
        </w:r>
        <w:r w:rsidR="00C134E8" w:rsidRPr="00051FAB">
          <w:rPr>
            <w:rStyle w:val="Hyperlink"/>
            <w:rFonts w:eastAsiaTheme="majorEastAsia"/>
            <w:noProof/>
          </w:rPr>
          <w:t xml:space="preserve"> - Classificação do tema Economia na modalidade tudo ou nada</w:t>
        </w:r>
        <w:r w:rsidR="00C134E8">
          <w:rPr>
            <w:noProof/>
            <w:webHidden/>
          </w:rPr>
          <w:tab/>
        </w:r>
        <w:r>
          <w:rPr>
            <w:noProof/>
            <w:webHidden/>
          </w:rPr>
          <w:fldChar w:fldCharType="begin"/>
        </w:r>
        <w:r w:rsidR="00C134E8">
          <w:rPr>
            <w:noProof/>
            <w:webHidden/>
          </w:rPr>
          <w:instrText xml:space="preserve"> PAGEREF _Toc53683698 \h </w:instrText>
        </w:r>
        <w:r>
          <w:rPr>
            <w:noProof/>
            <w:webHidden/>
          </w:rPr>
        </w:r>
        <w:r>
          <w:rPr>
            <w:noProof/>
            <w:webHidden/>
          </w:rPr>
          <w:fldChar w:fldCharType="separate"/>
        </w:r>
        <w:r w:rsidR="00DD7F70">
          <w:rPr>
            <w:noProof/>
            <w:webHidden/>
          </w:rPr>
          <w:t>30</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699" w:history="1">
        <w:r w:rsidR="00C134E8" w:rsidRPr="00051FAB">
          <w:rPr>
            <w:rStyle w:val="Hyperlink"/>
            <w:rFonts w:eastAsiaTheme="majorEastAsia"/>
            <w:b/>
            <w:bCs/>
            <w:noProof/>
          </w:rPr>
          <w:t>Tabela 2.9</w:t>
        </w:r>
        <w:r w:rsidR="00C134E8" w:rsidRPr="00051FAB">
          <w:rPr>
            <w:rStyle w:val="Hyperlink"/>
            <w:rFonts w:eastAsiaTheme="majorEastAsia"/>
            <w:noProof/>
          </w:rPr>
          <w:t xml:space="preserve"> - Classificação do tema LGBT na modalidade tudo ou nada</w:t>
        </w:r>
        <w:r w:rsidR="00C134E8">
          <w:rPr>
            <w:noProof/>
            <w:webHidden/>
          </w:rPr>
          <w:tab/>
        </w:r>
        <w:r>
          <w:rPr>
            <w:noProof/>
            <w:webHidden/>
          </w:rPr>
          <w:fldChar w:fldCharType="begin"/>
        </w:r>
        <w:r w:rsidR="00C134E8">
          <w:rPr>
            <w:noProof/>
            <w:webHidden/>
          </w:rPr>
          <w:instrText xml:space="preserve"> PAGEREF _Toc53683699 \h </w:instrText>
        </w:r>
        <w:r>
          <w:rPr>
            <w:noProof/>
            <w:webHidden/>
          </w:rPr>
        </w:r>
        <w:r>
          <w:rPr>
            <w:noProof/>
            <w:webHidden/>
          </w:rPr>
          <w:fldChar w:fldCharType="separate"/>
        </w:r>
        <w:r w:rsidR="00DD7F70">
          <w:rPr>
            <w:noProof/>
            <w:webHidden/>
          </w:rPr>
          <w:t>31</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00" w:history="1">
        <w:r w:rsidR="00C134E8" w:rsidRPr="00051FAB">
          <w:rPr>
            <w:rStyle w:val="Hyperlink"/>
            <w:rFonts w:eastAsiaTheme="majorEastAsia"/>
            <w:b/>
            <w:bCs/>
            <w:noProof/>
          </w:rPr>
          <w:t>Tabela 2.10</w:t>
        </w:r>
        <w:r w:rsidR="00C134E8" w:rsidRPr="00051FAB">
          <w:rPr>
            <w:rStyle w:val="Hyperlink"/>
            <w:rFonts w:eastAsiaTheme="majorEastAsia"/>
            <w:noProof/>
          </w:rPr>
          <w:t xml:space="preserve"> - Classificação do tema Feminismo na modalidade tudo ou nada</w:t>
        </w:r>
        <w:r w:rsidR="00C134E8">
          <w:rPr>
            <w:noProof/>
            <w:webHidden/>
          </w:rPr>
          <w:tab/>
        </w:r>
        <w:r>
          <w:rPr>
            <w:noProof/>
            <w:webHidden/>
          </w:rPr>
          <w:fldChar w:fldCharType="begin"/>
        </w:r>
        <w:r w:rsidR="00C134E8">
          <w:rPr>
            <w:noProof/>
            <w:webHidden/>
          </w:rPr>
          <w:instrText xml:space="preserve"> PAGEREF _Toc53683700 \h </w:instrText>
        </w:r>
        <w:r>
          <w:rPr>
            <w:noProof/>
            <w:webHidden/>
          </w:rPr>
        </w:r>
        <w:r>
          <w:rPr>
            <w:noProof/>
            <w:webHidden/>
          </w:rPr>
          <w:fldChar w:fldCharType="separate"/>
        </w:r>
        <w:r w:rsidR="00DD7F70">
          <w:rPr>
            <w:noProof/>
            <w:webHidden/>
          </w:rPr>
          <w:t>32</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01" w:history="1">
        <w:r w:rsidR="00C134E8" w:rsidRPr="00051FAB">
          <w:rPr>
            <w:rStyle w:val="Hyperlink"/>
            <w:rFonts w:eastAsiaTheme="majorEastAsia"/>
            <w:b/>
            <w:bCs/>
            <w:noProof/>
          </w:rPr>
          <w:t>Tabela 2.11</w:t>
        </w:r>
        <w:r w:rsidR="00C134E8" w:rsidRPr="00051FAB">
          <w:rPr>
            <w:rStyle w:val="Hyperlink"/>
            <w:rFonts w:eastAsiaTheme="majorEastAsia"/>
            <w:noProof/>
          </w:rPr>
          <w:t xml:space="preserve"> - Classificação do tema Religião na modalidade tudo ou nada</w:t>
        </w:r>
        <w:r w:rsidR="00C134E8">
          <w:rPr>
            <w:noProof/>
            <w:webHidden/>
          </w:rPr>
          <w:tab/>
        </w:r>
        <w:r>
          <w:rPr>
            <w:noProof/>
            <w:webHidden/>
          </w:rPr>
          <w:fldChar w:fldCharType="begin"/>
        </w:r>
        <w:r w:rsidR="00C134E8">
          <w:rPr>
            <w:noProof/>
            <w:webHidden/>
          </w:rPr>
          <w:instrText xml:space="preserve"> PAGEREF _Toc53683701 \h </w:instrText>
        </w:r>
        <w:r>
          <w:rPr>
            <w:noProof/>
            <w:webHidden/>
          </w:rPr>
        </w:r>
        <w:r>
          <w:rPr>
            <w:noProof/>
            <w:webHidden/>
          </w:rPr>
          <w:fldChar w:fldCharType="separate"/>
        </w:r>
        <w:r w:rsidR="00DD7F70">
          <w:rPr>
            <w:noProof/>
            <w:webHidden/>
          </w:rPr>
          <w:t>33</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02" w:history="1">
        <w:r w:rsidR="00C134E8" w:rsidRPr="00051FAB">
          <w:rPr>
            <w:rStyle w:val="Hyperlink"/>
            <w:rFonts w:eastAsiaTheme="majorEastAsia"/>
            <w:b/>
            <w:bCs/>
            <w:noProof/>
          </w:rPr>
          <w:t>Tabela 2.12</w:t>
        </w:r>
        <w:r w:rsidR="00C134E8" w:rsidRPr="00051FAB">
          <w:rPr>
            <w:rStyle w:val="Hyperlink"/>
            <w:rFonts w:eastAsiaTheme="majorEastAsia"/>
            <w:noProof/>
          </w:rPr>
          <w:t xml:space="preserve"> - Classificação do tema Herói na modalidade tudo ou nada</w:t>
        </w:r>
        <w:r w:rsidR="00C134E8">
          <w:rPr>
            <w:noProof/>
            <w:webHidden/>
          </w:rPr>
          <w:tab/>
        </w:r>
        <w:r>
          <w:rPr>
            <w:noProof/>
            <w:webHidden/>
          </w:rPr>
          <w:fldChar w:fldCharType="begin"/>
        </w:r>
        <w:r w:rsidR="00C134E8">
          <w:rPr>
            <w:noProof/>
            <w:webHidden/>
          </w:rPr>
          <w:instrText xml:space="preserve"> PAGEREF _Toc53683702 \h </w:instrText>
        </w:r>
        <w:r>
          <w:rPr>
            <w:noProof/>
            <w:webHidden/>
          </w:rPr>
        </w:r>
        <w:r>
          <w:rPr>
            <w:noProof/>
            <w:webHidden/>
          </w:rPr>
          <w:fldChar w:fldCharType="separate"/>
        </w:r>
        <w:r w:rsidR="00DD7F70">
          <w:rPr>
            <w:noProof/>
            <w:webHidden/>
          </w:rPr>
          <w:t>34</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03" w:history="1">
        <w:r w:rsidR="00C134E8" w:rsidRPr="00051FAB">
          <w:rPr>
            <w:rStyle w:val="Hyperlink"/>
            <w:rFonts w:eastAsiaTheme="majorEastAsia"/>
            <w:b/>
            <w:bCs/>
            <w:noProof/>
          </w:rPr>
          <w:t>Tabela 2.13</w:t>
        </w:r>
        <w:r w:rsidR="00C134E8" w:rsidRPr="00051FAB">
          <w:rPr>
            <w:rStyle w:val="Hyperlink"/>
            <w:rFonts w:eastAsiaTheme="majorEastAsia"/>
            <w:noProof/>
          </w:rPr>
          <w:t xml:space="preserve"> - Classificação do tema Humor na modalidade tudo ou nada</w:t>
        </w:r>
        <w:r w:rsidR="00C134E8">
          <w:rPr>
            <w:noProof/>
            <w:webHidden/>
          </w:rPr>
          <w:tab/>
        </w:r>
        <w:r>
          <w:rPr>
            <w:noProof/>
            <w:webHidden/>
          </w:rPr>
          <w:fldChar w:fldCharType="begin"/>
        </w:r>
        <w:r w:rsidR="00C134E8">
          <w:rPr>
            <w:noProof/>
            <w:webHidden/>
          </w:rPr>
          <w:instrText xml:space="preserve"> PAGEREF _Toc53683703 \h </w:instrText>
        </w:r>
        <w:r>
          <w:rPr>
            <w:noProof/>
            <w:webHidden/>
          </w:rPr>
        </w:r>
        <w:r>
          <w:rPr>
            <w:noProof/>
            <w:webHidden/>
          </w:rPr>
          <w:fldChar w:fldCharType="separate"/>
        </w:r>
        <w:r w:rsidR="00DD7F70">
          <w:rPr>
            <w:noProof/>
            <w:webHidden/>
          </w:rPr>
          <w:t>35</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04" w:history="1">
        <w:r w:rsidR="00C134E8" w:rsidRPr="00051FAB">
          <w:rPr>
            <w:rStyle w:val="Hyperlink"/>
            <w:rFonts w:eastAsiaTheme="majorEastAsia"/>
            <w:b/>
            <w:bCs/>
            <w:noProof/>
          </w:rPr>
          <w:t>Tabela 2.14</w:t>
        </w:r>
        <w:r w:rsidR="00C134E8" w:rsidRPr="00051FAB">
          <w:rPr>
            <w:rStyle w:val="Hyperlink"/>
            <w:rFonts w:eastAsiaTheme="majorEastAsia"/>
            <w:noProof/>
          </w:rPr>
          <w:t xml:space="preserve"> - Classificação do tema Biografia na modalidade tudo ou nada</w:t>
        </w:r>
        <w:r w:rsidR="00C134E8">
          <w:rPr>
            <w:noProof/>
            <w:webHidden/>
          </w:rPr>
          <w:tab/>
        </w:r>
        <w:r>
          <w:rPr>
            <w:noProof/>
            <w:webHidden/>
          </w:rPr>
          <w:fldChar w:fldCharType="begin"/>
        </w:r>
        <w:r w:rsidR="00C134E8">
          <w:rPr>
            <w:noProof/>
            <w:webHidden/>
          </w:rPr>
          <w:instrText xml:space="preserve"> PAGEREF _Toc53683704 \h </w:instrText>
        </w:r>
        <w:r>
          <w:rPr>
            <w:noProof/>
            <w:webHidden/>
          </w:rPr>
        </w:r>
        <w:r>
          <w:rPr>
            <w:noProof/>
            <w:webHidden/>
          </w:rPr>
          <w:fldChar w:fldCharType="separate"/>
        </w:r>
        <w:r w:rsidR="00DD7F70">
          <w:rPr>
            <w:noProof/>
            <w:webHidden/>
          </w:rPr>
          <w:t>36</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05" w:history="1">
        <w:r w:rsidR="00C134E8" w:rsidRPr="00051FAB">
          <w:rPr>
            <w:rStyle w:val="Hyperlink"/>
            <w:rFonts w:eastAsiaTheme="majorEastAsia"/>
            <w:b/>
            <w:bCs/>
            <w:noProof/>
          </w:rPr>
          <w:t>Tabela 2.15</w:t>
        </w:r>
        <w:r w:rsidR="00C134E8" w:rsidRPr="00051FAB">
          <w:rPr>
            <w:rStyle w:val="Hyperlink"/>
            <w:rFonts w:eastAsiaTheme="majorEastAsia"/>
            <w:noProof/>
          </w:rPr>
          <w:t xml:space="preserve"> - Classificação do formato Zine na modalidade tudo ou nada</w:t>
        </w:r>
        <w:r w:rsidR="00C134E8">
          <w:rPr>
            <w:noProof/>
            <w:webHidden/>
          </w:rPr>
          <w:tab/>
        </w:r>
        <w:r>
          <w:rPr>
            <w:noProof/>
            <w:webHidden/>
          </w:rPr>
          <w:fldChar w:fldCharType="begin"/>
        </w:r>
        <w:r w:rsidR="00C134E8">
          <w:rPr>
            <w:noProof/>
            <w:webHidden/>
          </w:rPr>
          <w:instrText xml:space="preserve"> PAGEREF _Toc53683705 \h </w:instrText>
        </w:r>
        <w:r>
          <w:rPr>
            <w:noProof/>
            <w:webHidden/>
          </w:rPr>
        </w:r>
        <w:r>
          <w:rPr>
            <w:noProof/>
            <w:webHidden/>
          </w:rPr>
          <w:fldChar w:fldCharType="separate"/>
        </w:r>
        <w:r w:rsidR="00DD7F70">
          <w:rPr>
            <w:noProof/>
            <w:webHidden/>
          </w:rPr>
          <w:t>37</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06" w:history="1">
        <w:r w:rsidR="00C134E8" w:rsidRPr="00051FAB">
          <w:rPr>
            <w:rStyle w:val="Hyperlink"/>
            <w:rFonts w:eastAsiaTheme="majorEastAsia"/>
            <w:b/>
            <w:bCs/>
            <w:noProof/>
          </w:rPr>
          <w:t>Tabela 2.16</w:t>
        </w:r>
        <w:r w:rsidR="00C134E8" w:rsidRPr="00051FAB">
          <w:rPr>
            <w:rStyle w:val="Hyperlink"/>
            <w:rFonts w:eastAsiaTheme="majorEastAsia"/>
            <w:noProof/>
          </w:rPr>
          <w:t xml:space="preserve"> - Classificação do formato Mangá na modalidade tudo ou nada</w:t>
        </w:r>
        <w:r w:rsidR="00C134E8">
          <w:rPr>
            <w:noProof/>
            <w:webHidden/>
          </w:rPr>
          <w:tab/>
        </w:r>
        <w:r>
          <w:rPr>
            <w:noProof/>
            <w:webHidden/>
          </w:rPr>
          <w:fldChar w:fldCharType="begin"/>
        </w:r>
        <w:r w:rsidR="00C134E8">
          <w:rPr>
            <w:noProof/>
            <w:webHidden/>
          </w:rPr>
          <w:instrText xml:space="preserve"> PAGEREF _Toc53683706 \h </w:instrText>
        </w:r>
        <w:r>
          <w:rPr>
            <w:noProof/>
            <w:webHidden/>
          </w:rPr>
        </w:r>
        <w:r>
          <w:rPr>
            <w:noProof/>
            <w:webHidden/>
          </w:rPr>
          <w:fldChar w:fldCharType="separate"/>
        </w:r>
        <w:r w:rsidR="00DD7F70">
          <w:rPr>
            <w:noProof/>
            <w:webHidden/>
          </w:rPr>
          <w:t>38</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07" w:history="1">
        <w:r w:rsidR="00C134E8" w:rsidRPr="00051FAB">
          <w:rPr>
            <w:rStyle w:val="Hyperlink"/>
            <w:rFonts w:eastAsiaTheme="majorEastAsia"/>
            <w:b/>
            <w:bCs/>
            <w:noProof/>
          </w:rPr>
          <w:t>Tabela 2.17</w:t>
        </w:r>
        <w:r w:rsidR="00C134E8" w:rsidRPr="00051FAB">
          <w:rPr>
            <w:rStyle w:val="Hyperlink"/>
            <w:rFonts w:eastAsiaTheme="majorEastAsia"/>
            <w:noProof/>
          </w:rPr>
          <w:t xml:space="preserve"> - Classificação das faixas de recompensa na modalidade tudo ou nada</w:t>
        </w:r>
        <w:r w:rsidR="00C134E8">
          <w:rPr>
            <w:noProof/>
            <w:webHidden/>
          </w:rPr>
          <w:tab/>
        </w:r>
        <w:r>
          <w:rPr>
            <w:noProof/>
            <w:webHidden/>
          </w:rPr>
          <w:fldChar w:fldCharType="begin"/>
        </w:r>
        <w:r w:rsidR="00C134E8">
          <w:rPr>
            <w:noProof/>
            <w:webHidden/>
          </w:rPr>
          <w:instrText xml:space="preserve"> PAGEREF _Toc53683707 \h </w:instrText>
        </w:r>
        <w:r>
          <w:rPr>
            <w:noProof/>
            <w:webHidden/>
          </w:rPr>
        </w:r>
        <w:r>
          <w:rPr>
            <w:noProof/>
            <w:webHidden/>
          </w:rPr>
          <w:fldChar w:fldCharType="separate"/>
        </w:r>
        <w:r w:rsidR="00DD7F70">
          <w:rPr>
            <w:noProof/>
            <w:webHidden/>
          </w:rPr>
          <w:t>39</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08" w:history="1">
        <w:r w:rsidR="00C134E8" w:rsidRPr="00051FAB">
          <w:rPr>
            <w:rStyle w:val="Hyperlink"/>
            <w:rFonts w:eastAsiaTheme="majorEastAsia"/>
            <w:b/>
            <w:bCs/>
            <w:noProof/>
          </w:rPr>
          <w:t>Tabela 2.18</w:t>
        </w:r>
        <w:r w:rsidR="00C134E8" w:rsidRPr="00051FAB">
          <w:rPr>
            <w:rStyle w:val="Hyperlink"/>
            <w:rFonts w:eastAsiaTheme="majorEastAsia"/>
            <w:noProof/>
          </w:rPr>
          <w:t xml:space="preserve"> - Classificação de Lançamento CCXP na modalidade tudo ou nada</w:t>
        </w:r>
        <w:r w:rsidR="00C134E8">
          <w:rPr>
            <w:noProof/>
            <w:webHidden/>
          </w:rPr>
          <w:tab/>
        </w:r>
        <w:r>
          <w:rPr>
            <w:noProof/>
            <w:webHidden/>
          </w:rPr>
          <w:fldChar w:fldCharType="begin"/>
        </w:r>
        <w:r w:rsidR="00C134E8">
          <w:rPr>
            <w:noProof/>
            <w:webHidden/>
          </w:rPr>
          <w:instrText xml:space="preserve"> PAGEREF _Toc53683708 \h </w:instrText>
        </w:r>
        <w:r>
          <w:rPr>
            <w:noProof/>
            <w:webHidden/>
          </w:rPr>
        </w:r>
        <w:r>
          <w:rPr>
            <w:noProof/>
            <w:webHidden/>
          </w:rPr>
          <w:fldChar w:fldCharType="separate"/>
        </w:r>
        <w:r w:rsidR="00DD7F70">
          <w:rPr>
            <w:noProof/>
            <w:webHidden/>
          </w:rPr>
          <w:t>40</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09" w:history="1">
        <w:r w:rsidR="00C134E8" w:rsidRPr="00051FAB">
          <w:rPr>
            <w:rStyle w:val="Hyperlink"/>
            <w:rFonts w:eastAsiaTheme="majorEastAsia"/>
            <w:b/>
            <w:bCs/>
            <w:noProof/>
          </w:rPr>
          <w:t>Tabela 2.19</w:t>
        </w:r>
        <w:r w:rsidR="00C134E8" w:rsidRPr="00051FAB">
          <w:rPr>
            <w:rStyle w:val="Hyperlink"/>
            <w:rFonts w:eastAsiaTheme="majorEastAsia"/>
            <w:noProof/>
          </w:rPr>
          <w:t xml:space="preserve"> - Classificação das faixas de atualização na modalidade tudo ou nada</w:t>
        </w:r>
        <w:r w:rsidR="00C134E8">
          <w:rPr>
            <w:noProof/>
            <w:webHidden/>
          </w:rPr>
          <w:tab/>
        </w:r>
        <w:r>
          <w:rPr>
            <w:noProof/>
            <w:webHidden/>
          </w:rPr>
          <w:fldChar w:fldCharType="begin"/>
        </w:r>
        <w:r w:rsidR="00C134E8">
          <w:rPr>
            <w:noProof/>
            <w:webHidden/>
          </w:rPr>
          <w:instrText xml:space="preserve"> PAGEREF _Toc53683709 \h </w:instrText>
        </w:r>
        <w:r>
          <w:rPr>
            <w:noProof/>
            <w:webHidden/>
          </w:rPr>
        </w:r>
        <w:r>
          <w:rPr>
            <w:noProof/>
            <w:webHidden/>
          </w:rPr>
          <w:fldChar w:fldCharType="separate"/>
        </w:r>
        <w:r w:rsidR="00DD7F70">
          <w:rPr>
            <w:noProof/>
            <w:webHidden/>
          </w:rPr>
          <w:t>41</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10" w:history="1">
        <w:r w:rsidR="00C134E8" w:rsidRPr="00051FAB">
          <w:rPr>
            <w:rStyle w:val="Hyperlink"/>
            <w:rFonts w:eastAsiaTheme="majorEastAsia"/>
            <w:b/>
            <w:bCs/>
            <w:noProof/>
          </w:rPr>
          <w:t>Tabela 2.20</w:t>
        </w:r>
        <w:r w:rsidR="00C134E8" w:rsidRPr="00051FAB">
          <w:rPr>
            <w:rStyle w:val="Hyperlink"/>
            <w:rFonts w:eastAsiaTheme="majorEastAsia"/>
            <w:noProof/>
          </w:rPr>
          <w:t xml:space="preserve"> - Classificação das características das campanhas com taxa de sucesso superior à média na modalidade flex</w:t>
        </w:r>
        <w:r w:rsidR="00C134E8">
          <w:rPr>
            <w:noProof/>
            <w:webHidden/>
          </w:rPr>
          <w:tab/>
        </w:r>
        <w:r>
          <w:rPr>
            <w:noProof/>
            <w:webHidden/>
          </w:rPr>
          <w:fldChar w:fldCharType="begin"/>
        </w:r>
        <w:r w:rsidR="00C134E8">
          <w:rPr>
            <w:noProof/>
            <w:webHidden/>
          </w:rPr>
          <w:instrText xml:space="preserve"> PAGEREF _Toc53683710 \h </w:instrText>
        </w:r>
        <w:r>
          <w:rPr>
            <w:noProof/>
            <w:webHidden/>
          </w:rPr>
        </w:r>
        <w:r>
          <w:rPr>
            <w:noProof/>
            <w:webHidden/>
          </w:rPr>
          <w:fldChar w:fldCharType="separate"/>
        </w:r>
        <w:r w:rsidR="00DD7F70">
          <w:rPr>
            <w:noProof/>
            <w:webHidden/>
          </w:rPr>
          <w:t>43</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11" w:history="1">
        <w:r w:rsidR="00C134E8" w:rsidRPr="00051FAB">
          <w:rPr>
            <w:rStyle w:val="Hyperlink"/>
            <w:rFonts w:eastAsiaTheme="majorEastAsia"/>
            <w:b/>
            <w:bCs/>
            <w:noProof/>
          </w:rPr>
          <w:t>Tabela 2.21</w:t>
        </w:r>
        <w:r w:rsidR="00C134E8" w:rsidRPr="00051FAB">
          <w:rPr>
            <w:rStyle w:val="Hyperlink"/>
            <w:rFonts w:eastAsiaTheme="majorEastAsia"/>
            <w:noProof/>
          </w:rPr>
          <w:t xml:space="preserve"> - Classificação dos gêneros na modalidade flex</w:t>
        </w:r>
        <w:r w:rsidR="00C134E8">
          <w:rPr>
            <w:noProof/>
            <w:webHidden/>
          </w:rPr>
          <w:tab/>
        </w:r>
        <w:r>
          <w:rPr>
            <w:noProof/>
            <w:webHidden/>
          </w:rPr>
          <w:fldChar w:fldCharType="begin"/>
        </w:r>
        <w:r w:rsidR="00C134E8">
          <w:rPr>
            <w:noProof/>
            <w:webHidden/>
          </w:rPr>
          <w:instrText xml:space="preserve"> PAGEREF _Toc53683711 \h </w:instrText>
        </w:r>
        <w:r>
          <w:rPr>
            <w:noProof/>
            <w:webHidden/>
          </w:rPr>
        </w:r>
        <w:r>
          <w:rPr>
            <w:noProof/>
            <w:webHidden/>
          </w:rPr>
          <w:fldChar w:fldCharType="separate"/>
        </w:r>
        <w:r w:rsidR="00DD7F70">
          <w:rPr>
            <w:noProof/>
            <w:webHidden/>
          </w:rPr>
          <w:t>44</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12" w:history="1">
        <w:r w:rsidR="00C134E8" w:rsidRPr="00051FAB">
          <w:rPr>
            <w:rStyle w:val="Hyperlink"/>
            <w:rFonts w:eastAsiaTheme="majorEastAsia"/>
            <w:b/>
            <w:bCs/>
            <w:noProof/>
          </w:rPr>
          <w:t>Tabela 2.22</w:t>
        </w:r>
        <w:r w:rsidR="00C134E8" w:rsidRPr="00051FAB">
          <w:rPr>
            <w:rStyle w:val="Hyperlink"/>
            <w:rFonts w:eastAsiaTheme="majorEastAsia"/>
            <w:noProof/>
          </w:rPr>
          <w:t xml:space="preserve"> - Classificação das regiões na modalidade flex</w:t>
        </w:r>
        <w:r w:rsidR="00C134E8">
          <w:rPr>
            <w:noProof/>
            <w:webHidden/>
          </w:rPr>
          <w:tab/>
        </w:r>
        <w:r>
          <w:rPr>
            <w:noProof/>
            <w:webHidden/>
          </w:rPr>
          <w:fldChar w:fldCharType="begin"/>
        </w:r>
        <w:r w:rsidR="00C134E8">
          <w:rPr>
            <w:noProof/>
            <w:webHidden/>
          </w:rPr>
          <w:instrText xml:space="preserve"> PAGEREF _Toc53683712 \h </w:instrText>
        </w:r>
        <w:r>
          <w:rPr>
            <w:noProof/>
            <w:webHidden/>
          </w:rPr>
        </w:r>
        <w:r>
          <w:rPr>
            <w:noProof/>
            <w:webHidden/>
          </w:rPr>
          <w:fldChar w:fldCharType="separate"/>
        </w:r>
        <w:r w:rsidR="00DD7F70">
          <w:rPr>
            <w:noProof/>
            <w:webHidden/>
          </w:rPr>
          <w:t>45</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13" w:history="1">
        <w:r w:rsidR="00C134E8" w:rsidRPr="00051FAB">
          <w:rPr>
            <w:rStyle w:val="Hyperlink"/>
            <w:rFonts w:eastAsiaTheme="majorEastAsia"/>
            <w:b/>
            <w:bCs/>
            <w:noProof/>
          </w:rPr>
          <w:t>Tabela 2.23</w:t>
        </w:r>
        <w:r w:rsidR="00C134E8" w:rsidRPr="00051FAB">
          <w:rPr>
            <w:rStyle w:val="Hyperlink"/>
            <w:rFonts w:eastAsiaTheme="majorEastAsia"/>
            <w:noProof/>
          </w:rPr>
          <w:t xml:space="preserve"> - Classificação dos gêneros na modalidade flex</w:t>
        </w:r>
        <w:r w:rsidR="00C134E8">
          <w:rPr>
            <w:noProof/>
            <w:webHidden/>
          </w:rPr>
          <w:tab/>
        </w:r>
        <w:r>
          <w:rPr>
            <w:noProof/>
            <w:webHidden/>
          </w:rPr>
          <w:fldChar w:fldCharType="begin"/>
        </w:r>
        <w:r w:rsidR="00C134E8">
          <w:rPr>
            <w:noProof/>
            <w:webHidden/>
          </w:rPr>
          <w:instrText xml:space="preserve"> PAGEREF _Toc53683713 \h </w:instrText>
        </w:r>
        <w:r>
          <w:rPr>
            <w:noProof/>
            <w:webHidden/>
          </w:rPr>
        </w:r>
        <w:r>
          <w:rPr>
            <w:noProof/>
            <w:webHidden/>
          </w:rPr>
          <w:fldChar w:fldCharType="separate"/>
        </w:r>
        <w:r w:rsidR="00DD7F70">
          <w:rPr>
            <w:noProof/>
            <w:webHidden/>
          </w:rPr>
          <w:t>46</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14" w:history="1">
        <w:r w:rsidR="00C134E8" w:rsidRPr="00051FAB">
          <w:rPr>
            <w:rStyle w:val="Hyperlink"/>
            <w:rFonts w:eastAsiaTheme="majorEastAsia"/>
            <w:b/>
            <w:bCs/>
            <w:noProof/>
          </w:rPr>
          <w:t>Tabela 2.24</w:t>
        </w:r>
        <w:r w:rsidR="00C134E8" w:rsidRPr="00051FAB">
          <w:rPr>
            <w:rStyle w:val="Hyperlink"/>
            <w:rFonts w:eastAsiaTheme="majorEastAsia"/>
            <w:noProof/>
          </w:rPr>
          <w:t xml:space="preserve"> - Classificação do tema Política na modalidade flex</w:t>
        </w:r>
        <w:r w:rsidR="00C134E8">
          <w:rPr>
            <w:noProof/>
            <w:webHidden/>
          </w:rPr>
          <w:tab/>
        </w:r>
        <w:r>
          <w:rPr>
            <w:noProof/>
            <w:webHidden/>
          </w:rPr>
          <w:fldChar w:fldCharType="begin"/>
        </w:r>
        <w:r w:rsidR="00C134E8">
          <w:rPr>
            <w:noProof/>
            <w:webHidden/>
          </w:rPr>
          <w:instrText xml:space="preserve"> PAGEREF _Toc53683714 \h </w:instrText>
        </w:r>
        <w:r>
          <w:rPr>
            <w:noProof/>
            <w:webHidden/>
          </w:rPr>
        </w:r>
        <w:r>
          <w:rPr>
            <w:noProof/>
            <w:webHidden/>
          </w:rPr>
          <w:fldChar w:fldCharType="separate"/>
        </w:r>
        <w:r w:rsidR="00DD7F70">
          <w:rPr>
            <w:noProof/>
            <w:webHidden/>
          </w:rPr>
          <w:t>47</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15" w:history="1">
        <w:r w:rsidR="00C134E8" w:rsidRPr="00051FAB">
          <w:rPr>
            <w:rStyle w:val="Hyperlink"/>
            <w:rFonts w:eastAsiaTheme="majorEastAsia"/>
            <w:b/>
            <w:bCs/>
            <w:noProof/>
          </w:rPr>
          <w:t>Tabela 2.25</w:t>
        </w:r>
        <w:r w:rsidR="00C134E8" w:rsidRPr="00051FAB">
          <w:rPr>
            <w:rStyle w:val="Hyperlink"/>
            <w:rFonts w:eastAsiaTheme="majorEastAsia"/>
            <w:noProof/>
          </w:rPr>
          <w:t xml:space="preserve"> - Classificação do tema Economia na modalidade flex</w:t>
        </w:r>
        <w:r w:rsidR="00C134E8">
          <w:rPr>
            <w:noProof/>
            <w:webHidden/>
          </w:rPr>
          <w:tab/>
        </w:r>
        <w:r>
          <w:rPr>
            <w:noProof/>
            <w:webHidden/>
          </w:rPr>
          <w:fldChar w:fldCharType="begin"/>
        </w:r>
        <w:r w:rsidR="00C134E8">
          <w:rPr>
            <w:noProof/>
            <w:webHidden/>
          </w:rPr>
          <w:instrText xml:space="preserve"> PAGEREF _Toc53683715 \h </w:instrText>
        </w:r>
        <w:r>
          <w:rPr>
            <w:noProof/>
            <w:webHidden/>
          </w:rPr>
        </w:r>
        <w:r>
          <w:rPr>
            <w:noProof/>
            <w:webHidden/>
          </w:rPr>
          <w:fldChar w:fldCharType="separate"/>
        </w:r>
        <w:r w:rsidR="00DD7F70">
          <w:rPr>
            <w:noProof/>
            <w:webHidden/>
          </w:rPr>
          <w:t>48</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16" w:history="1">
        <w:r w:rsidR="00C134E8" w:rsidRPr="00051FAB">
          <w:rPr>
            <w:rStyle w:val="Hyperlink"/>
            <w:rFonts w:eastAsiaTheme="majorEastAsia"/>
            <w:b/>
            <w:bCs/>
            <w:noProof/>
          </w:rPr>
          <w:t>Tabela 2.26</w:t>
        </w:r>
        <w:r w:rsidR="00C134E8" w:rsidRPr="00051FAB">
          <w:rPr>
            <w:rStyle w:val="Hyperlink"/>
            <w:rFonts w:eastAsiaTheme="majorEastAsia"/>
            <w:noProof/>
          </w:rPr>
          <w:t xml:space="preserve"> - Classificação do tema LGBT na modalidade flex</w:t>
        </w:r>
        <w:r w:rsidR="00C134E8">
          <w:rPr>
            <w:noProof/>
            <w:webHidden/>
          </w:rPr>
          <w:tab/>
        </w:r>
        <w:r>
          <w:rPr>
            <w:noProof/>
            <w:webHidden/>
          </w:rPr>
          <w:fldChar w:fldCharType="begin"/>
        </w:r>
        <w:r w:rsidR="00C134E8">
          <w:rPr>
            <w:noProof/>
            <w:webHidden/>
          </w:rPr>
          <w:instrText xml:space="preserve"> PAGEREF _Toc53683716 \h </w:instrText>
        </w:r>
        <w:r>
          <w:rPr>
            <w:noProof/>
            <w:webHidden/>
          </w:rPr>
        </w:r>
        <w:r>
          <w:rPr>
            <w:noProof/>
            <w:webHidden/>
          </w:rPr>
          <w:fldChar w:fldCharType="separate"/>
        </w:r>
        <w:r w:rsidR="00DD7F70">
          <w:rPr>
            <w:noProof/>
            <w:webHidden/>
          </w:rPr>
          <w:t>49</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17" w:history="1">
        <w:r w:rsidR="00C134E8" w:rsidRPr="00051FAB">
          <w:rPr>
            <w:rStyle w:val="Hyperlink"/>
            <w:rFonts w:eastAsiaTheme="majorEastAsia"/>
            <w:b/>
            <w:bCs/>
            <w:noProof/>
          </w:rPr>
          <w:t>Tabela 2.27</w:t>
        </w:r>
        <w:r w:rsidR="00C134E8" w:rsidRPr="00051FAB">
          <w:rPr>
            <w:rStyle w:val="Hyperlink"/>
            <w:rFonts w:eastAsiaTheme="majorEastAsia"/>
            <w:noProof/>
          </w:rPr>
          <w:t xml:space="preserve"> - Classificação do tema Feminismo na modalidade flex</w:t>
        </w:r>
        <w:r w:rsidR="00C134E8">
          <w:rPr>
            <w:noProof/>
            <w:webHidden/>
          </w:rPr>
          <w:tab/>
        </w:r>
        <w:r>
          <w:rPr>
            <w:noProof/>
            <w:webHidden/>
          </w:rPr>
          <w:fldChar w:fldCharType="begin"/>
        </w:r>
        <w:r w:rsidR="00C134E8">
          <w:rPr>
            <w:noProof/>
            <w:webHidden/>
          </w:rPr>
          <w:instrText xml:space="preserve"> PAGEREF _Toc53683717 \h </w:instrText>
        </w:r>
        <w:r>
          <w:rPr>
            <w:noProof/>
            <w:webHidden/>
          </w:rPr>
        </w:r>
        <w:r>
          <w:rPr>
            <w:noProof/>
            <w:webHidden/>
          </w:rPr>
          <w:fldChar w:fldCharType="separate"/>
        </w:r>
        <w:r w:rsidR="00DD7F70">
          <w:rPr>
            <w:noProof/>
            <w:webHidden/>
          </w:rPr>
          <w:t>50</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18" w:history="1">
        <w:r w:rsidR="00C134E8" w:rsidRPr="00051FAB">
          <w:rPr>
            <w:rStyle w:val="Hyperlink"/>
            <w:rFonts w:eastAsiaTheme="majorEastAsia"/>
            <w:b/>
            <w:bCs/>
            <w:noProof/>
          </w:rPr>
          <w:t>Tabela 2.28</w:t>
        </w:r>
        <w:r w:rsidR="00C134E8" w:rsidRPr="00051FAB">
          <w:rPr>
            <w:rStyle w:val="Hyperlink"/>
            <w:rFonts w:eastAsiaTheme="majorEastAsia"/>
            <w:noProof/>
          </w:rPr>
          <w:t xml:space="preserve"> - Classificação do tema Religião na modalidade flex</w:t>
        </w:r>
        <w:r w:rsidR="00C134E8">
          <w:rPr>
            <w:noProof/>
            <w:webHidden/>
          </w:rPr>
          <w:tab/>
        </w:r>
        <w:r>
          <w:rPr>
            <w:noProof/>
            <w:webHidden/>
          </w:rPr>
          <w:fldChar w:fldCharType="begin"/>
        </w:r>
        <w:r w:rsidR="00C134E8">
          <w:rPr>
            <w:noProof/>
            <w:webHidden/>
          </w:rPr>
          <w:instrText xml:space="preserve"> PAGEREF _Toc53683718 \h </w:instrText>
        </w:r>
        <w:r>
          <w:rPr>
            <w:noProof/>
            <w:webHidden/>
          </w:rPr>
        </w:r>
        <w:r>
          <w:rPr>
            <w:noProof/>
            <w:webHidden/>
          </w:rPr>
          <w:fldChar w:fldCharType="separate"/>
        </w:r>
        <w:r w:rsidR="00DD7F70">
          <w:rPr>
            <w:noProof/>
            <w:webHidden/>
          </w:rPr>
          <w:t>51</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19" w:history="1">
        <w:r w:rsidR="00C134E8" w:rsidRPr="00051FAB">
          <w:rPr>
            <w:rStyle w:val="Hyperlink"/>
            <w:rFonts w:eastAsiaTheme="majorEastAsia"/>
            <w:b/>
            <w:bCs/>
            <w:noProof/>
          </w:rPr>
          <w:t>Tabela 2.29</w:t>
        </w:r>
        <w:r w:rsidR="00C134E8" w:rsidRPr="00051FAB">
          <w:rPr>
            <w:rStyle w:val="Hyperlink"/>
            <w:rFonts w:eastAsiaTheme="majorEastAsia"/>
            <w:noProof/>
          </w:rPr>
          <w:t xml:space="preserve"> - Classificação do tema Herói na modalidade flex</w:t>
        </w:r>
        <w:r w:rsidR="00C134E8">
          <w:rPr>
            <w:noProof/>
            <w:webHidden/>
          </w:rPr>
          <w:tab/>
        </w:r>
        <w:r>
          <w:rPr>
            <w:noProof/>
            <w:webHidden/>
          </w:rPr>
          <w:fldChar w:fldCharType="begin"/>
        </w:r>
        <w:r w:rsidR="00C134E8">
          <w:rPr>
            <w:noProof/>
            <w:webHidden/>
          </w:rPr>
          <w:instrText xml:space="preserve"> PAGEREF _Toc53683719 \h </w:instrText>
        </w:r>
        <w:r>
          <w:rPr>
            <w:noProof/>
            <w:webHidden/>
          </w:rPr>
        </w:r>
        <w:r>
          <w:rPr>
            <w:noProof/>
            <w:webHidden/>
          </w:rPr>
          <w:fldChar w:fldCharType="separate"/>
        </w:r>
        <w:r w:rsidR="00DD7F70">
          <w:rPr>
            <w:noProof/>
            <w:webHidden/>
          </w:rPr>
          <w:t>52</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20" w:history="1">
        <w:r w:rsidR="00C134E8" w:rsidRPr="00051FAB">
          <w:rPr>
            <w:rStyle w:val="Hyperlink"/>
            <w:rFonts w:eastAsiaTheme="majorEastAsia"/>
            <w:b/>
            <w:bCs/>
            <w:noProof/>
          </w:rPr>
          <w:t>Tabela 2.30</w:t>
        </w:r>
        <w:r w:rsidR="00C134E8" w:rsidRPr="00051FAB">
          <w:rPr>
            <w:rStyle w:val="Hyperlink"/>
            <w:rFonts w:eastAsiaTheme="majorEastAsia"/>
            <w:noProof/>
          </w:rPr>
          <w:t xml:space="preserve"> - Classificação do tema Herói na modalidade flex</w:t>
        </w:r>
        <w:r w:rsidR="00C134E8">
          <w:rPr>
            <w:noProof/>
            <w:webHidden/>
          </w:rPr>
          <w:tab/>
        </w:r>
        <w:r>
          <w:rPr>
            <w:noProof/>
            <w:webHidden/>
          </w:rPr>
          <w:fldChar w:fldCharType="begin"/>
        </w:r>
        <w:r w:rsidR="00C134E8">
          <w:rPr>
            <w:noProof/>
            <w:webHidden/>
          </w:rPr>
          <w:instrText xml:space="preserve"> PAGEREF _Toc53683720 \h </w:instrText>
        </w:r>
        <w:r>
          <w:rPr>
            <w:noProof/>
            <w:webHidden/>
          </w:rPr>
        </w:r>
        <w:r>
          <w:rPr>
            <w:noProof/>
            <w:webHidden/>
          </w:rPr>
          <w:fldChar w:fldCharType="separate"/>
        </w:r>
        <w:r w:rsidR="00DD7F70">
          <w:rPr>
            <w:noProof/>
            <w:webHidden/>
          </w:rPr>
          <w:t>53</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21" w:history="1">
        <w:r w:rsidR="00C134E8" w:rsidRPr="00051FAB">
          <w:rPr>
            <w:rStyle w:val="Hyperlink"/>
            <w:rFonts w:eastAsiaTheme="majorEastAsia"/>
            <w:b/>
            <w:bCs/>
            <w:noProof/>
          </w:rPr>
          <w:t>Tabela 2.31</w:t>
        </w:r>
        <w:r w:rsidR="00C134E8" w:rsidRPr="00051FAB">
          <w:rPr>
            <w:rStyle w:val="Hyperlink"/>
            <w:rFonts w:eastAsiaTheme="majorEastAsia"/>
            <w:noProof/>
          </w:rPr>
          <w:t xml:space="preserve"> - Classificação do tema Biografia na modalidade flex</w:t>
        </w:r>
        <w:r w:rsidR="00C134E8">
          <w:rPr>
            <w:noProof/>
            <w:webHidden/>
          </w:rPr>
          <w:tab/>
        </w:r>
        <w:r>
          <w:rPr>
            <w:noProof/>
            <w:webHidden/>
          </w:rPr>
          <w:fldChar w:fldCharType="begin"/>
        </w:r>
        <w:r w:rsidR="00C134E8">
          <w:rPr>
            <w:noProof/>
            <w:webHidden/>
          </w:rPr>
          <w:instrText xml:space="preserve"> PAGEREF _Toc53683721 \h </w:instrText>
        </w:r>
        <w:r>
          <w:rPr>
            <w:noProof/>
            <w:webHidden/>
          </w:rPr>
        </w:r>
        <w:r>
          <w:rPr>
            <w:noProof/>
            <w:webHidden/>
          </w:rPr>
          <w:fldChar w:fldCharType="separate"/>
        </w:r>
        <w:r w:rsidR="00DD7F70">
          <w:rPr>
            <w:noProof/>
            <w:webHidden/>
          </w:rPr>
          <w:t>54</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22" w:history="1">
        <w:r w:rsidR="00C134E8" w:rsidRPr="00051FAB">
          <w:rPr>
            <w:rStyle w:val="Hyperlink"/>
            <w:rFonts w:eastAsiaTheme="majorEastAsia"/>
            <w:b/>
            <w:bCs/>
            <w:noProof/>
          </w:rPr>
          <w:t>Tabela 2.32</w:t>
        </w:r>
        <w:r w:rsidR="00C134E8" w:rsidRPr="00051FAB">
          <w:rPr>
            <w:rStyle w:val="Hyperlink"/>
            <w:rFonts w:eastAsiaTheme="majorEastAsia"/>
            <w:noProof/>
          </w:rPr>
          <w:t xml:space="preserve"> - Classificação do formato Zine na modalidade flex</w:t>
        </w:r>
        <w:r w:rsidR="00C134E8">
          <w:rPr>
            <w:noProof/>
            <w:webHidden/>
          </w:rPr>
          <w:tab/>
        </w:r>
        <w:r>
          <w:rPr>
            <w:noProof/>
            <w:webHidden/>
          </w:rPr>
          <w:fldChar w:fldCharType="begin"/>
        </w:r>
        <w:r w:rsidR="00C134E8">
          <w:rPr>
            <w:noProof/>
            <w:webHidden/>
          </w:rPr>
          <w:instrText xml:space="preserve"> PAGEREF _Toc53683722 \h </w:instrText>
        </w:r>
        <w:r>
          <w:rPr>
            <w:noProof/>
            <w:webHidden/>
          </w:rPr>
        </w:r>
        <w:r>
          <w:rPr>
            <w:noProof/>
            <w:webHidden/>
          </w:rPr>
          <w:fldChar w:fldCharType="separate"/>
        </w:r>
        <w:r w:rsidR="00DD7F70">
          <w:rPr>
            <w:noProof/>
            <w:webHidden/>
          </w:rPr>
          <w:t>55</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23" w:history="1">
        <w:r w:rsidR="00C134E8" w:rsidRPr="00051FAB">
          <w:rPr>
            <w:rStyle w:val="Hyperlink"/>
            <w:rFonts w:eastAsiaTheme="majorEastAsia"/>
            <w:b/>
            <w:bCs/>
            <w:noProof/>
          </w:rPr>
          <w:t>Tabela 2.33</w:t>
        </w:r>
        <w:r w:rsidR="00C134E8" w:rsidRPr="00051FAB">
          <w:rPr>
            <w:rStyle w:val="Hyperlink"/>
            <w:rFonts w:eastAsiaTheme="majorEastAsia"/>
            <w:noProof/>
          </w:rPr>
          <w:t xml:space="preserve"> - Classificação do formato Mangá na modalidade flex</w:t>
        </w:r>
        <w:r w:rsidR="00C134E8">
          <w:rPr>
            <w:noProof/>
            <w:webHidden/>
          </w:rPr>
          <w:tab/>
        </w:r>
        <w:r>
          <w:rPr>
            <w:noProof/>
            <w:webHidden/>
          </w:rPr>
          <w:fldChar w:fldCharType="begin"/>
        </w:r>
        <w:r w:rsidR="00C134E8">
          <w:rPr>
            <w:noProof/>
            <w:webHidden/>
          </w:rPr>
          <w:instrText xml:space="preserve"> PAGEREF _Toc53683723 \h </w:instrText>
        </w:r>
        <w:r>
          <w:rPr>
            <w:noProof/>
            <w:webHidden/>
          </w:rPr>
        </w:r>
        <w:r>
          <w:rPr>
            <w:noProof/>
            <w:webHidden/>
          </w:rPr>
          <w:fldChar w:fldCharType="separate"/>
        </w:r>
        <w:r w:rsidR="00DD7F70">
          <w:rPr>
            <w:noProof/>
            <w:webHidden/>
          </w:rPr>
          <w:t>56</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24" w:history="1">
        <w:r w:rsidR="00C134E8" w:rsidRPr="00051FAB">
          <w:rPr>
            <w:rStyle w:val="Hyperlink"/>
            <w:rFonts w:eastAsiaTheme="majorEastAsia"/>
            <w:b/>
            <w:bCs/>
            <w:noProof/>
          </w:rPr>
          <w:t>Tabela 2.34</w:t>
        </w:r>
        <w:r w:rsidR="00C134E8" w:rsidRPr="00051FAB">
          <w:rPr>
            <w:rStyle w:val="Hyperlink"/>
            <w:rFonts w:eastAsiaTheme="majorEastAsia"/>
            <w:noProof/>
          </w:rPr>
          <w:t xml:space="preserve"> - Classificação das faixas de recompensa na modalidade flex</w:t>
        </w:r>
        <w:r w:rsidR="00C134E8">
          <w:rPr>
            <w:noProof/>
            <w:webHidden/>
          </w:rPr>
          <w:tab/>
        </w:r>
        <w:r>
          <w:rPr>
            <w:noProof/>
            <w:webHidden/>
          </w:rPr>
          <w:fldChar w:fldCharType="begin"/>
        </w:r>
        <w:r w:rsidR="00C134E8">
          <w:rPr>
            <w:noProof/>
            <w:webHidden/>
          </w:rPr>
          <w:instrText xml:space="preserve"> PAGEREF _Toc53683724 \h </w:instrText>
        </w:r>
        <w:r>
          <w:rPr>
            <w:noProof/>
            <w:webHidden/>
          </w:rPr>
        </w:r>
        <w:r>
          <w:rPr>
            <w:noProof/>
            <w:webHidden/>
          </w:rPr>
          <w:fldChar w:fldCharType="separate"/>
        </w:r>
        <w:r w:rsidR="00DD7F70">
          <w:rPr>
            <w:noProof/>
            <w:webHidden/>
          </w:rPr>
          <w:t>57</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25" w:history="1">
        <w:r w:rsidR="00C134E8" w:rsidRPr="00051FAB">
          <w:rPr>
            <w:rStyle w:val="Hyperlink"/>
            <w:rFonts w:eastAsiaTheme="majorEastAsia"/>
            <w:b/>
            <w:bCs/>
            <w:noProof/>
          </w:rPr>
          <w:t>Tabela 2.35</w:t>
        </w:r>
        <w:r w:rsidR="00C134E8" w:rsidRPr="00051FAB">
          <w:rPr>
            <w:rStyle w:val="Hyperlink"/>
            <w:rFonts w:eastAsiaTheme="majorEastAsia"/>
            <w:noProof/>
          </w:rPr>
          <w:t xml:space="preserve"> - Classificação de Lançamento CCXP na modalidade flex</w:t>
        </w:r>
        <w:r w:rsidR="00C134E8">
          <w:rPr>
            <w:noProof/>
            <w:webHidden/>
          </w:rPr>
          <w:tab/>
        </w:r>
        <w:r>
          <w:rPr>
            <w:noProof/>
            <w:webHidden/>
          </w:rPr>
          <w:fldChar w:fldCharType="begin"/>
        </w:r>
        <w:r w:rsidR="00C134E8">
          <w:rPr>
            <w:noProof/>
            <w:webHidden/>
          </w:rPr>
          <w:instrText xml:space="preserve"> PAGEREF _Toc53683725 \h </w:instrText>
        </w:r>
        <w:r>
          <w:rPr>
            <w:noProof/>
            <w:webHidden/>
          </w:rPr>
        </w:r>
        <w:r>
          <w:rPr>
            <w:noProof/>
            <w:webHidden/>
          </w:rPr>
          <w:fldChar w:fldCharType="separate"/>
        </w:r>
        <w:r w:rsidR="00DD7F70">
          <w:rPr>
            <w:noProof/>
            <w:webHidden/>
          </w:rPr>
          <w:t>58</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26" w:history="1">
        <w:r w:rsidR="00C134E8" w:rsidRPr="00051FAB">
          <w:rPr>
            <w:rStyle w:val="Hyperlink"/>
            <w:rFonts w:eastAsiaTheme="majorEastAsia"/>
            <w:b/>
            <w:bCs/>
            <w:noProof/>
          </w:rPr>
          <w:t>Tabela 2.36</w:t>
        </w:r>
        <w:r w:rsidR="00C134E8" w:rsidRPr="00051FAB">
          <w:rPr>
            <w:rStyle w:val="Hyperlink"/>
            <w:rFonts w:eastAsiaTheme="majorEastAsia"/>
            <w:noProof/>
          </w:rPr>
          <w:t xml:space="preserve"> - Classificação das faixas de atualização na modalidade flex</w:t>
        </w:r>
        <w:r w:rsidR="00C134E8">
          <w:rPr>
            <w:noProof/>
            <w:webHidden/>
          </w:rPr>
          <w:tab/>
        </w:r>
        <w:r>
          <w:rPr>
            <w:noProof/>
            <w:webHidden/>
          </w:rPr>
          <w:fldChar w:fldCharType="begin"/>
        </w:r>
        <w:r w:rsidR="00C134E8">
          <w:rPr>
            <w:noProof/>
            <w:webHidden/>
          </w:rPr>
          <w:instrText xml:space="preserve"> PAGEREF _Toc53683726 \h </w:instrText>
        </w:r>
        <w:r>
          <w:rPr>
            <w:noProof/>
            <w:webHidden/>
          </w:rPr>
        </w:r>
        <w:r>
          <w:rPr>
            <w:noProof/>
            <w:webHidden/>
          </w:rPr>
          <w:fldChar w:fldCharType="separate"/>
        </w:r>
        <w:r w:rsidR="00DD7F70">
          <w:rPr>
            <w:noProof/>
            <w:webHidden/>
          </w:rPr>
          <w:t>59</w:t>
        </w:r>
        <w:r>
          <w:rPr>
            <w:noProof/>
            <w:webHidden/>
          </w:rPr>
          <w:fldChar w:fldCharType="end"/>
        </w:r>
      </w:hyperlink>
    </w:p>
    <w:p w:rsidR="00C134E8" w:rsidRDefault="009E4A9A" w:rsidP="00C134E8">
      <w:pPr>
        <w:pStyle w:val="ndicedeilustraes"/>
        <w:tabs>
          <w:tab w:val="right" w:leader="dot" w:pos="9061"/>
        </w:tabs>
        <w:spacing w:before="0"/>
        <w:rPr>
          <w:rFonts w:asciiTheme="minorHAnsi" w:eastAsiaTheme="minorEastAsia" w:hAnsiTheme="minorHAnsi" w:cstheme="minorBidi"/>
          <w:noProof/>
          <w:color w:val="auto"/>
          <w:sz w:val="22"/>
          <w:szCs w:val="22"/>
          <w:lang w:eastAsia="pt-BR"/>
        </w:rPr>
      </w:pPr>
      <w:hyperlink w:anchor="_Toc53683727" w:history="1">
        <w:r w:rsidR="00C134E8" w:rsidRPr="00051FAB">
          <w:rPr>
            <w:rStyle w:val="Hyperlink"/>
            <w:rFonts w:eastAsiaTheme="majorEastAsia"/>
            <w:b/>
            <w:bCs/>
            <w:noProof/>
          </w:rPr>
          <w:t>Tabela 3.1</w:t>
        </w:r>
        <w:r w:rsidR="00C134E8" w:rsidRPr="00051FAB">
          <w:rPr>
            <w:rStyle w:val="Hyperlink"/>
            <w:rFonts w:eastAsiaTheme="majorEastAsia"/>
            <w:noProof/>
          </w:rPr>
          <w:t xml:space="preserve"> - Classificação das associações em cada modalidade.</w:t>
        </w:r>
        <w:r w:rsidR="00C134E8">
          <w:rPr>
            <w:noProof/>
            <w:webHidden/>
          </w:rPr>
          <w:tab/>
        </w:r>
        <w:r>
          <w:rPr>
            <w:noProof/>
            <w:webHidden/>
          </w:rPr>
          <w:fldChar w:fldCharType="begin"/>
        </w:r>
        <w:r w:rsidR="00C134E8">
          <w:rPr>
            <w:noProof/>
            <w:webHidden/>
          </w:rPr>
          <w:instrText xml:space="preserve"> PAGEREF _Toc53683727 \h </w:instrText>
        </w:r>
        <w:r>
          <w:rPr>
            <w:noProof/>
            <w:webHidden/>
          </w:rPr>
        </w:r>
        <w:r>
          <w:rPr>
            <w:noProof/>
            <w:webHidden/>
          </w:rPr>
          <w:fldChar w:fldCharType="separate"/>
        </w:r>
        <w:r w:rsidR="00DD7F70">
          <w:rPr>
            <w:noProof/>
            <w:webHidden/>
          </w:rPr>
          <w:t>61</w:t>
        </w:r>
        <w:r>
          <w:rPr>
            <w:noProof/>
            <w:webHidden/>
          </w:rPr>
          <w:fldChar w:fldCharType="end"/>
        </w:r>
      </w:hyperlink>
    </w:p>
    <w:p w:rsidR="003C5F09" w:rsidRDefault="009E4A9A" w:rsidP="00C134E8">
      <w:pPr>
        <w:pStyle w:val="TextoNormal"/>
        <w:spacing w:before="0" w:after="120" w:line="240" w:lineRule="auto"/>
        <w:ind w:firstLine="0"/>
      </w:pPr>
      <w:r>
        <w:fldChar w:fldCharType="end"/>
      </w:r>
    </w:p>
    <w:p w:rsidR="00700A3D" w:rsidRDefault="00700A3D" w:rsidP="003C5F09">
      <w:pPr>
        <w:pStyle w:val="TextoNormal"/>
        <w:ind w:firstLine="0"/>
      </w:pPr>
      <w:r>
        <w:br w:type="page"/>
      </w:r>
    </w:p>
    <w:p w:rsidR="00A02A66" w:rsidRDefault="00700A3D" w:rsidP="0053244A">
      <w:pPr>
        <w:pStyle w:val="Ttulo1"/>
        <w:jc w:val="center"/>
      </w:pPr>
      <w:bookmarkStart w:id="11" w:name="_Toc50585776"/>
      <w:bookmarkStart w:id="12" w:name="_Toc53683815"/>
      <w:r>
        <w:lastRenderedPageBreak/>
        <w:t>SUMÁRIO</w:t>
      </w:r>
      <w:bookmarkEnd w:id="11"/>
      <w:bookmarkEnd w:id="12"/>
    </w:p>
    <w:sdt>
      <w:sdtPr>
        <w:id w:val="718562789"/>
        <w:docPartObj>
          <w:docPartGallery w:val="Table of Contents"/>
          <w:docPartUnique/>
        </w:docPartObj>
      </w:sdtPr>
      <w:sdtEndPr>
        <w:rPr>
          <w:b/>
          <w:bCs/>
        </w:rPr>
      </w:sdtEndPr>
      <w:sdtContent>
        <w:p w:rsidR="00D521B2" w:rsidRDefault="009E4A9A" w:rsidP="00D521B2">
          <w:pPr>
            <w:pStyle w:val="Sumrio1"/>
            <w:tabs>
              <w:tab w:val="right" w:leader="dot" w:pos="9061"/>
            </w:tabs>
            <w:spacing w:before="0" w:after="0"/>
            <w:rPr>
              <w:rFonts w:asciiTheme="minorHAnsi" w:eastAsiaTheme="minorEastAsia" w:hAnsiTheme="minorHAnsi" w:cstheme="minorBidi"/>
              <w:noProof/>
              <w:color w:val="auto"/>
              <w:sz w:val="22"/>
              <w:szCs w:val="22"/>
              <w:lang w:eastAsia="pt-BR"/>
            </w:rPr>
          </w:pPr>
          <w:r w:rsidRPr="009E4A9A">
            <w:fldChar w:fldCharType="begin"/>
          </w:r>
          <w:r w:rsidR="00700A3D">
            <w:instrText xml:space="preserve"> TOC \o "1-3" \h \z \u </w:instrText>
          </w:r>
          <w:r w:rsidRPr="009E4A9A">
            <w:fldChar w:fldCharType="separate"/>
          </w:r>
          <w:hyperlink w:anchor="_Toc53683812" w:history="1">
            <w:r w:rsidR="00D521B2" w:rsidRPr="00C40952">
              <w:rPr>
                <w:rStyle w:val="Hyperlink"/>
                <w:noProof/>
              </w:rPr>
              <w:t>RESUMO</w:t>
            </w:r>
            <w:r w:rsidR="00D521B2">
              <w:rPr>
                <w:noProof/>
                <w:webHidden/>
              </w:rPr>
              <w:tab/>
            </w:r>
            <w:r>
              <w:rPr>
                <w:noProof/>
                <w:webHidden/>
              </w:rPr>
              <w:fldChar w:fldCharType="begin"/>
            </w:r>
            <w:r w:rsidR="00D521B2">
              <w:rPr>
                <w:noProof/>
                <w:webHidden/>
              </w:rPr>
              <w:instrText xml:space="preserve"> PAGEREF _Toc53683812 \h </w:instrText>
            </w:r>
            <w:r>
              <w:rPr>
                <w:noProof/>
                <w:webHidden/>
              </w:rPr>
            </w:r>
            <w:r>
              <w:rPr>
                <w:noProof/>
                <w:webHidden/>
              </w:rPr>
              <w:fldChar w:fldCharType="separate"/>
            </w:r>
            <w:r w:rsidR="00DD7F70">
              <w:rPr>
                <w:noProof/>
                <w:webHidden/>
              </w:rPr>
              <w:t>i</w:t>
            </w:r>
            <w:r>
              <w:rPr>
                <w:noProof/>
                <w:webHidden/>
              </w:rPr>
              <w:fldChar w:fldCharType="end"/>
            </w:r>
          </w:hyperlink>
        </w:p>
        <w:p w:rsidR="00D521B2" w:rsidRDefault="009E4A9A" w:rsidP="00D521B2">
          <w:pPr>
            <w:pStyle w:val="Sumrio1"/>
            <w:tabs>
              <w:tab w:val="right" w:leader="dot" w:pos="9061"/>
            </w:tabs>
            <w:spacing w:before="0" w:after="0"/>
            <w:rPr>
              <w:rFonts w:asciiTheme="minorHAnsi" w:eastAsiaTheme="minorEastAsia" w:hAnsiTheme="minorHAnsi" w:cstheme="minorBidi"/>
              <w:noProof/>
              <w:color w:val="auto"/>
              <w:sz w:val="22"/>
              <w:szCs w:val="22"/>
              <w:lang w:eastAsia="pt-BR"/>
            </w:rPr>
          </w:pPr>
          <w:hyperlink w:anchor="_Toc53683813" w:history="1">
            <w:r w:rsidR="00D521B2" w:rsidRPr="00C40952">
              <w:rPr>
                <w:rStyle w:val="Hyperlink"/>
                <w:noProof/>
              </w:rPr>
              <w:t>LISTA DE FIGURAS</w:t>
            </w:r>
            <w:r w:rsidR="00D521B2">
              <w:rPr>
                <w:noProof/>
                <w:webHidden/>
              </w:rPr>
              <w:tab/>
            </w:r>
            <w:r>
              <w:rPr>
                <w:noProof/>
                <w:webHidden/>
              </w:rPr>
              <w:fldChar w:fldCharType="begin"/>
            </w:r>
            <w:r w:rsidR="00D521B2">
              <w:rPr>
                <w:noProof/>
                <w:webHidden/>
              </w:rPr>
              <w:instrText xml:space="preserve"> PAGEREF _Toc53683813 \h </w:instrText>
            </w:r>
            <w:r>
              <w:rPr>
                <w:noProof/>
                <w:webHidden/>
              </w:rPr>
            </w:r>
            <w:r>
              <w:rPr>
                <w:noProof/>
                <w:webHidden/>
              </w:rPr>
              <w:fldChar w:fldCharType="separate"/>
            </w:r>
            <w:r w:rsidR="00DD7F70">
              <w:rPr>
                <w:noProof/>
                <w:webHidden/>
              </w:rPr>
              <w:t>iii</w:t>
            </w:r>
            <w:r>
              <w:rPr>
                <w:noProof/>
                <w:webHidden/>
              </w:rPr>
              <w:fldChar w:fldCharType="end"/>
            </w:r>
          </w:hyperlink>
        </w:p>
        <w:p w:rsidR="00D521B2" w:rsidRDefault="009E4A9A" w:rsidP="00D521B2">
          <w:pPr>
            <w:pStyle w:val="Sumrio1"/>
            <w:tabs>
              <w:tab w:val="right" w:leader="dot" w:pos="9061"/>
            </w:tabs>
            <w:spacing w:before="0" w:after="0"/>
            <w:rPr>
              <w:rFonts w:asciiTheme="minorHAnsi" w:eastAsiaTheme="minorEastAsia" w:hAnsiTheme="minorHAnsi" w:cstheme="minorBidi"/>
              <w:noProof/>
              <w:color w:val="auto"/>
              <w:sz w:val="22"/>
              <w:szCs w:val="22"/>
              <w:lang w:eastAsia="pt-BR"/>
            </w:rPr>
          </w:pPr>
          <w:hyperlink w:anchor="_Toc53683814" w:history="1">
            <w:r w:rsidR="00D521B2" w:rsidRPr="00C40952">
              <w:rPr>
                <w:rStyle w:val="Hyperlink"/>
                <w:noProof/>
              </w:rPr>
              <w:t>LISTA DE TABELAS</w:t>
            </w:r>
            <w:r w:rsidR="00D521B2">
              <w:rPr>
                <w:noProof/>
                <w:webHidden/>
              </w:rPr>
              <w:tab/>
            </w:r>
            <w:r>
              <w:rPr>
                <w:noProof/>
                <w:webHidden/>
              </w:rPr>
              <w:fldChar w:fldCharType="begin"/>
            </w:r>
            <w:r w:rsidR="00D521B2">
              <w:rPr>
                <w:noProof/>
                <w:webHidden/>
              </w:rPr>
              <w:instrText xml:space="preserve"> PAGEREF _Toc53683814 \h </w:instrText>
            </w:r>
            <w:r>
              <w:rPr>
                <w:noProof/>
                <w:webHidden/>
              </w:rPr>
            </w:r>
            <w:r>
              <w:rPr>
                <w:noProof/>
                <w:webHidden/>
              </w:rPr>
              <w:fldChar w:fldCharType="separate"/>
            </w:r>
            <w:r w:rsidR="00DD7F70">
              <w:rPr>
                <w:noProof/>
                <w:webHidden/>
              </w:rPr>
              <w:t>v</w:t>
            </w:r>
            <w:r>
              <w:rPr>
                <w:noProof/>
                <w:webHidden/>
              </w:rPr>
              <w:fldChar w:fldCharType="end"/>
            </w:r>
          </w:hyperlink>
        </w:p>
        <w:p w:rsidR="00D521B2" w:rsidRDefault="009E4A9A" w:rsidP="00D521B2">
          <w:pPr>
            <w:pStyle w:val="Sumrio1"/>
            <w:tabs>
              <w:tab w:val="right" w:leader="dot" w:pos="9061"/>
            </w:tabs>
            <w:spacing w:before="0" w:after="0"/>
            <w:rPr>
              <w:rFonts w:asciiTheme="minorHAnsi" w:eastAsiaTheme="minorEastAsia" w:hAnsiTheme="minorHAnsi" w:cstheme="minorBidi"/>
              <w:noProof/>
              <w:color w:val="auto"/>
              <w:sz w:val="22"/>
              <w:szCs w:val="22"/>
              <w:lang w:eastAsia="pt-BR"/>
            </w:rPr>
          </w:pPr>
          <w:hyperlink w:anchor="_Toc53683815" w:history="1">
            <w:r w:rsidR="00D521B2" w:rsidRPr="00C40952">
              <w:rPr>
                <w:rStyle w:val="Hyperlink"/>
                <w:noProof/>
              </w:rPr>
              <w:t>SUMÁRIO</w:t>
            </w:r>
            <w:r w:rsidR="00D521B2">
              <w:rPr>
                <w:noProof/>
                <w:webHidden/>
              </w:rPr>
              <w:tab/>
            </w:r>
            <w:r>
              <w:rPr>
                <w:noProof/>
                <w:webHidden/>
              </w:rPr>
              <w:fldChar w:fldCharType="begin"/>
            </w:r>
            <w:r w:rsidR="00D521B2">
              <w:rPr>
                <w:noProof/>
                <w:webHidden/>
              </w:rPr>
              <w:instrText xml:space="preserve"> PAGEREF _Toc53683815 \h </w:instrText>
            </w:r>
            <w:r>
              <w:rPr>
                <w:noProof/>
                <w:webHidden/>
              </w:rPr>
            </w:r>
            <w:r>
              <w:rPr>
                <w:noProof/>
                <w:webHidden/>
              </w:rPr>
              <w:fldChar w:fldCharType="separate"/>
            </w:r>
            <w:r w:rsidR="00DD7F70">
              <w:rPr>
                <w:noProof/>
                <w:webHidden/>
              </w:rPr>
              <w:t>vii</w:t>
            </w:r>
            <w:r>
              <w:rPr>
                <w:noProof/>
                <w:webHidden/>
              </w:rPr>
              <w:fldChar w:fldCharType="end"/>
            </w:r>
          </w:hyperlink>
        </w:p>
        <w:p w:rsidR="00D521B2" w:rsidRDefault="009E4A9A" w:rsidP="00D521B2">
          <w:pPr>
            <w:pStyle w:val="Sumrio1"/>
            <w:tabs>
              <w:tab w:val="left" w:pos="480"/>
              <w:tab w:val="right" w:leader="dot" w:pos="9061"/>
            </w:tabs>
            <w:spacing w:before="0" w:after="0"/>
            <w:rPr>
              <w:rFonts w:asciiTheme="minorHAnsi" w:eastAsiaTheme="minorEastAsia" w:hAnsiTheme="minorHAnsi" w:cstheme="minorBidi"/>
              <w:noProof/>
              <w:color w:val="auto"/>
              <w:sz w:val="22"/>
              <w:szCs w:val="22"/>
              <w:lang w:eastAsia="pt-BR"/>
            </w:rPr>
          </w:pPr>
          <w:hyperlink w:anchor="_Toc53683816" w:history="1">
            <w:r w:rsidR="00D521B2" w:rsidRPr="00C40952">
              <w:rPr>
                <w:rStyle w:val="Hyperlink"/>
                <w:noProof/>
              </w:rPr>
              <w:t>1.</w:t>
            </w:r>
            <w:r w:rsidR="00D521B2">
              <w:rPr>
                <w:rFonts w:asciiTheme="minorHAnsi" w:eastAsiaTheme="minorEastAsia" w:hAnsiTheme="minorHAnsi" w:cstheme="minorBidi"/>
                <w:noProof/>
                <w:color w:val="auto"/>
                <w:sz w:val="22"/>
                <w:szCs w:val="22"/>
                <w:lang w:eastAsia="pt-BR"/>
              </w:rPr>
              <w:tab/>
            </w:r>
            <w:r w:rsidR="00D521B2" w:rsidRPr="00C40952">
              <w:rPr>
                <w:rStyle w:val="Hyperlink"/>
                <w:noProof/>
              </w:rPr>
              <w:t>INTRODUÇÃO</w:t>
            </w:r>
            <w:r w:rsidR="00D521B2">
              <w:rPr>
                <w:noProof/>
                <w:webHidden/>
              </w:rPr>
              <w:tab/>
            </w:r>
            <w:r>
              <w:rPr>
                <w:noProof/>
                <w:webHidden/>
              </w:rPr>
              <w:fldChar w:fldCharType="begin"/>
            </w:r>
            <w:r w:rsidR="00D521B2">
              <w:rPr>
                <w:noProof/>
                <w:webHidden/>
              </w:rPr>
              <w:instrText xml:space="preserve"> PAGEREF _Toc53683816 \h </w:instrText>
            </w:r>
            <w:r>
              <w:rPr>
                <w:noProof/>
                <w:webHidden/>
              </w:rPr>
            </w:r>
            <w:r>
              <w:rPr>
                <w:noProof/>
                <w:webHidden/>
              </w:rPr>
              <w:fldChar w:fldCharType="separate"/>
            </w:r>
            <w:r w:rsidR="00DD7F70">
              <w:rPr>
                <w:noProof/>
                <w:webHidden/>
              </w:rPr>
              <w:t>1</w:t>
            </w:r>
            <w:r>
              <w:rPr>
                <w:noProof/>
                <w:webHidden/>
              </w:rPr>
              <w:fldChar w:fldCharType="end"/>
            </w:r>
          </w:hyperlink>
        </w:p>
        <w:p w:rsidR="00D521B2" w:rsidRDefault="009E4A9A" w:rsidP="00D521B2">
          <w:pPr>
            <w:pStyle w:val="Sumrio2"/>
            <w:tabs>
              <w:tab w:val="right" w:leader="dot" w:pos="9061"/>
            </w:tabs>
            <w:spacing w:before="0" w:after="0"/>
            <w:rPr>
              <w:rFonts w:asciiTheme="minorHAnsi" w:eastAsiaTheme="minorEastAsia" w:hAnsiTheme="minorHAnsi" w:cstheme="minorBidi"/>
              <w:noProof/>
              <w:color w:val="auto"/>
              <w:sz w:val="22"/>
              <w:szCs w:val="22"/>
              <w:lang w:eastAsia="pt-BR"/>
            </w:rPr>
          </w:pPr>
          <w:hyperlink w:anchor="_Toc53683817" w:history="1">
            <w:r w:rsidR="00D521B2" w:rsidRPr="00C40952">
              <w:rPr>
                <w:rStyle w:val="Hyperlink"/>
                <w:noProof/>
              </w:rPr>
              <w:t>1.1. CAMPANHAS BEM SUCEDIDAS</w:t>
            </w:r>
            <w:r w:rsidR="00D521B2">
              <w:rPr>
                <w:noProof/>
                <w:webHidden/>
              </w:rPr>
              <w:tab/>
            </w:r>
            <w:r>
              <w:rPr>
                <w:noProof/>
                <w:webHidden/>
              </w:rPr>
              <w:fldChar w:fldCharType="begin"/>
            </w:r>
            <w:r w:rsidR="00D521B2">
              <w:rPr>
                <w:noProof/>
                <w:webHidden/>
              </w:rPr>
              <w:instrText xml:space="preserve"> PAGEREF _Toc53683817 \h </w:instrText>
            </w:r>
            <w:r>
              <w:rPr>
                <w:noProof/>
                <w:webHidden/>
              </w:rPr>
            </w:r>
            <w:r>
              <w:rPr>
                <w:noProof/>
                <w:webHidden/>
              </w:rPr>
              <w:fldChar w:fldCharType="separate"/>
            </w:r>
            <w:r w:rsidR="00DD7F70">
              <w:rPr>
                <w:noProof/>
                <w:webHidden/>
              </w:rPr>
              <w:t>3</w:t>
            </w:r>
            <w:r>
              <w:rPr>
                <w:noProof/>
                <w:webHidden/>
              </w:rPr>
              <w:fldChar w:fldCharType="end"/>
            </w:r>
          </w:hyperlink>
        </w:p>
        <w:p w:rsidR="00D521B2" w:rsidRDefault="009E4A9A" w:rsidP="00D521B2">
          <w:pPr>
            <w:pStyle w:val="Sumrio2"/>
            <w:tabs>
              <w:tab w:val="right" w:leader="dot" w:pos="9061"/>
            </w:tabs>
            <w:spacing w:before="0" w:after="0"/>
            <w:rPr>
              <w:rFonts w:asciiTheme="minorHAnsi" w:eastAsiaTheme="minorEastAsia" w:hAnsiTheme="minorHAnsi" w:cstheme="minorBidi"/>
              <w:noProof/>
              <w:color w:val="auto"/>
              <w:sz w:val="22"/>
              <w:szCs w:val="22"/>
              <w:lang w:eastAsia="pt-BR"/>
            </w:rPr>
          </w:pPr>
          <w:hyperlink w:anchor="_Toc53683818" w:history="1">
            <w:r w:rsidR="00D521B2" w:rsidRPr="00C40952">
              <w:rPr>
                <w:rStyle w:val="Hyperlink"/>
                <w:noProof/>
              </w:rPr>
              <w:t>1.2. OBJETIVOS</w:t>
            </w:r>
            <w:r w:rsidR="00D521B2">
              <w:rPr>
                <w:noProof/>
                <w:webHidden/>
              </w:rPr>
              <w:tab/>
            </w:r>
            <w:r>
              <w:rPr>
                <w:noProof/>
                <w:webHidden/>
              </w:rPr>
              <w:fldChar w:fldCharType="begin"/>
            </w:r>
            <w:r w:rsidR="00D521B2">
              <w:rPr>
                <w:noProof/>
                <w:webHidden/>
              </w:rPr>
              <w:instrText xml:space="preserve"> PAGEREF _Toc53683818 \h </w:instrText>
            </w:r>
            <w:r>
              <w:rPr>
                <w:noProof/>
                <w:webHidden/>
              </w:rPr>
            </w:r>
            <w:r>
              <w:rPr>
                <w:noProof/>
                <w:webHidden/>
              </w:rPr>
              <w:fldChar w:fldCharType="separate"/>
            </w:r>
            <w:r w:rsidR="00DD7F70">
              <w:rPr>
                <w:noProof/>
                <w:webHidden/>
              </w:rPr>
              <w:t>4</w:t>
            </w:r>
            <w:r>
              <w:rPr>
                <w:noProof/>
                <w:webHidden/>
              </w:rPr>
              <w:fldChar w:fldCharType="end"/>
            </w:r>
          </w:hyperlink>
        </w:p>
        <w:p w:rsidR="00D521B2" w:rsidRDefault="009E4A9A" w:rsidP="00D521B2">
          <w:pPr>
            <w:pStyle w:val="Sumrio2"/>
            <w:tabs>
              <w:tab w:val="right" w:leader="dot" w:pos="9061"/>
            </w:tabs>
            <w:spacing w:before="0" w:after="0"/>
            <w:rPr>
              <w:rFonts w:asciiTheme="minorHAnsi" w:eastAsiaTheme="minorEastAsia" w:hAnsiTheme="minorHAnsi" w:cstheme="minorBidi"/>
              <w:noProof/>
              <w:color w:val="auto"/>
              <w:sz w:val="22"/>
              <w:szCs w:val="22"/>
              <w:lang w:eastAsia="pt-BR"/>
            </w:rPr>
          </w:pPr>
          <w:hyperlink w:anchor="_Toc53683819" w:history="1">
            <w:r w:rsidR="00D521B2" w:rsidRPr="00C40952">
              <w:rPr>
                <w:rStyle w:val="Hyperlink"/>
                <w:noProof/>
              </w:rPr>
              <w:t>1.3. METODOLOGIA</w:t>
            </w:r>
            <w:r w:rsidR="00D521B2">
              <w:rPr>
                <w:noProof/>
                <w:webHidden/>
              </w:rPr>
              <w:tab/>
            </w:r>
            <w:r>
              <w:rPr>
                <w:noProof/>
                <w:webHidden/>
              </w:rPr>
              <w:fldChar w:fldCharType="begin"/>
            </w:r>
            <w:r w:rsidR="00D521B2">
              <w:rPr>
                <w:noProof/>
                <w:webHidden/>
              </w:rPr>
              <w:instrText xml:space="preserve"> PAGEREF _Toc53683819 \h </w:instrText>
            </w:r>
            <w:r>
              <w:rPr>
                <w:noProof/>
                <w:webHidden/>
              </w:rPr>
            </w:r>
            <w:r>
              <w:rPr>
                <w:noProof/>
                <w:webHidden/>
              </w:rPr>
              <w:fldChar w:fldCharType="separate"/>
            </w:r>
            <w:r w:rsidR="00DD7F70">
              <w:rPr>
                <w:noProof/>
                <w:webHidden/>
              </w:rPr>
              <w:t>5</w:t>
            </w:r>
            <w:r>
              <w:rPr>
                <w:noProof/>
                <w:webHidden/>
              </w:rPr>
              <w:fldChar w:fldCharType="end"/>
            </w:r>
          </w:hyperlink>
        </w:p>
        <w:p w:rsidR="00D521B2" w:rsidRDefault="009E4A9A" w:rsidP="00D521B2">
          <w:pPr>
            <w:pStyle w:val="Sumrio1"/>
            <w:tabs>
              <w:tab w:val="left" w:pos="480"/>
              <w:tab w:val="right" w:leader="dot" w:pos="9061"/>
            </w:tabs>
            <w:spacing w:before="0" w:after="0"/>
            <w:rPr>
              <w:rFonts w:asciiTheme="minorHAnsi" w:eastAsiaTheme="minorEastAsia" w:hAnsiTheme="minorHAnsi" w:cstheme="minorBidi"/>
              <w:noProof/>
              <w:color w:val="auto"/>
              <w:sz w:val="22"/>
              <w:szCs w:val="22"/>
              <w:lang w:eastAsia="pt-BR"/>
            </w:rPr>
          </w:pPr>
          <w:hyperlink w:anchor="_Toc53683820" w:history="1">
            <w:r w:rsidR="00D521B2" w:rsidRPr="00C40952">
              <w:rPr>
                <w:rStyle w:val="Hyperlink"/>
                <w:noProof/>
              </w:rPr>
              <w:t>2.</w:t>
            </w:r>
            <w:r w:rsidR="00D521B2">
              <w:rPr>
                <w:rFonts w:asciiTheme="minorHAnsi" w:eastAsiaTheme="minorEastAsia" w:hAnsiTheme="minorHAnsi" w:cstheme="minorBidi"/>
                <w:noProof/>
                <w:color w:val="auto"/>
                <w:sz w:val="22"/>
                <w:szCs w:val="22"/>
                <w:lang w:eastAsia="pt-BR"/>
              </w:rPr>
              <w:tab/>
            </w:r>
            <w:r w:rsidR="00D521B2" w:rsidRPr="00C40952">
              <w:rPr>
                <w:rStyle w:val="Hyperlink"/>
                <w:noProof/>
              </w:rPr>
              <w:t>DESENVOLVIMENTO</w:t>
            </w:r>
            <w:r w:rsidR="00D521B2">
              <w:rPr>
                <w:noProof/>
                <w:webHidden/>
              </w:rPr>
              <w:tab/>
            </w:r>
            <w:r>
              <w:rPr>
                <w:noProof/>
                <w:webHidden/>
              </w:rPr>
              <w:fldChar w:fldCharType="begin"/>
            </w:r>
            <w:r w:rsidR="00D521B2">
              <w:rPr>
                <w:noProof/>
                <w:webHidden/>
              </w:rPr>
              <w:instrText xml:space="preserve"> PAGEREF _Toc53683820 \h </w:instrText>
            </w:r>
            <w:r>
              <w:rPr>
                <w:noProof/>
                <w:webHidden/>
              </w:rPr>
            </w:r>
            <w:r>
              <w:rPr>
                <w:noProof/>
                <w:webHidden/>
              </w:rPr>
              <w:fldChar w:fldCharType="separate"/>
            </w:r>
            <w:r w:rsidR="00DD7F70">
              <w:rPr>
                <w:noProof/>
                <w:webHidden/>
              </w:rPr>
              <w:t>6</w:t>
            </w:r>
            <w:r>
              <w:rPr>
                <w:noProof/>
                <w:webHidden/>
              </w:rPr>
              <w:fldChar w:fldCharType="end"/>
            </w:r>
          </w:hyperlink>
        </w:p>
        <w:p w:rsidR="00D521B2" w:rsidRDefault="009E4A9A" w:rsidP="00D521B2">
          <w:pPr>
            <w:pStyle w:val="Sumrio2"/>
            <w:tabs>
              <w:tab w:val="right" w:leader="dot" w:pos="9061"/>
            </w:tabs>
            <w:spacing w:before="0" w:after="0"/>
            <w:rPr>
              <w:rFonts w:asciiTheme="minorHAnsi" w:eastAsiaTheme="minorEastAsia" w:hAnsiTheme="minorHAnsi" w:cstheme="minorBidi"/>
              <w:noProof/>
              <w:color w:val="auto"/>
              <w:sz w:val="22"/>
              <w:szCs w:val="22"/>
              <w:lang w:eastAsia="pt-BR"/>
            </w:rPr>
          </w:pPr>
          <w:hyperlink w:anchor="_Toc53683821" w:history="1">
            <w:r w:rsidR="00D521B2" w:rsidRPr="00C40952">
              <w:rPr>
                <w:rStyle w:val="Hyperlink"/>
                <w:noProof/>
              </w:rPr>
              <w:t>2.1. FINANCIAMENTO COLETIVO NO CATARSE</w:t>
            </w:r>
            <w:r w:rsidR="00D521B2">
              <w:rPr>
                <w:noProof/>
                <w:webHidden/>
              </w:rPr>
              <w:tab/>
            </w:r>
            <w:r>
              <w:rPr>
                <w:noProof/>
                <w:webHidden/>
              </w:rPr>
              <w:fldChar w:fldCharType="begin"/>
            </w:r>
            <w:r w:rsidR="00D521B2">
              <w:rPr>
                <w:noProof/>
                <w:webHidden/>
              </w:rPr>
              <w:instrText xml:space="preserve"> PAGEREF _Toc53683821 \h </w:instrText>
            </w:r>
            <w:r>
              <w:rPr>
                <w:noProof/>
                <w:webHidden/>
              </w:rPr>
            </w:r>
            <w:r>
              <w:rPr>
                <w:noProof/>
                <w:webHidden/>
              </w:rPr>
              <w:fldChar w:fldCharType="separate"/>
            </w:r>
            <w:r w:rsidR="00DD7F70">
              <w:rPr>
                <w:noProof/>
                <w:webHidden/>
              </w:rPr>
              <w:t>6</w:t>
            </w:r>
            <w:r>
              <w:rPr>
                <w:noProof/>
                <w:webHidden/>
              </w:rPr>
              <w:fldChar w:fldCharType="end"/>
            </w:r>
          </w:hyperlink>
        </w:p>
        <w:p w:rsidR="00D521B2" w:rsidRDefault="009E4A9A" w:rsidP="00D521B2">
          <w:pPr>
            <w:pStyle w:val="Sumrio3"/>
            <w:tabs>
              <w:tab w:val="right" w:leader="dot" w:pos="9061"/>
            </w:tabs>
            <w:spacing w:before="0" w:after="0"/>
            <w:rPr>
              <w:rFonts w:asciiTheme="minorHAnsi" w:eastAsiaTheme="minorEastAsia" w:hAnsiTheme="minorHAnsi" w:cstheme="minorBidi"/>
              <w:noProof/>
              <w:color w:val="auto"/>
              <w:sz w:val="22"/>
              <w:szCs w:val="22"/>
              <w:lang w:eastAsia="pt-BR"/>
            </w:rPr>
          </w:pPr>
          <w:hyperlink w:anchor="_Toc53683822" w:history="1">
            <w:r w:rsidR="00D521B2" w:rsidRPr="00C40952">
              <w:rPr>
                <w:rStyle w:val="Hyperlink"/>
                <w:noProof/>
              </w:rPr>
              <w:t>2.1.1. Sobre o Catarse</w:t>
            </w:r>
            <w:r w:rsidR="00D521B2">
              <w:rPr>
                <w:noProof/>
                <w:webHidden/>
              </w:rPr>
              <w:tab/>
            </w:r>
            <w:r>
              <w:rPr>
                <w:noProof/>
                <w:webHidden/>
              </w:rPr>
              <w:fldChar w:fldCharType="begin"/>
            </w:r>
            <w:r w:rsidR="00D521B2">
              <w:rPr>
                <w:noProof/>
                <w:webHidden/>
              </w:rPr>
              <w:instrText xml:space="preserve"> PAGEREF _Toc53683822 \h </w:instrText>
            </w:r>
            <w:r>
              <w:rPr>
                <w:noProof/>
                <w:webHidden/>
              </w:rPr>
            </w:r>
            <w:r>
              <w:rPr>
                <w:noProof/>
                <w:webHidden/>
              </w:rPr>
              <w:fldChar w:fldCharType="separate"/>
            </w:r>
            <w:r w:rsidR="00DD7F70">
              <w:rPr>
                <w:noProof/>
                <w:webHidden/>
              </w:rPr>
              <w:t>6</w:t>
            </w:r>
            <w:r>
              <w:rPr>
                <w:noProof/>
                <w:webHidden/>
              </w:rPr>
              <w:fldChar w:fldCharType="end"/>
            </w:r>
          </w:hyperlink>
        </w:p>
        <w:p w:rsidR="00D521B2" w:rsidRDefault="009E4A9A" w:rsidP="00D521B2">
          <w:pPr>
            <w:pStyle w:val="Sumrio3"/>
            <w:tabs>
              <w:tab w:val="right" w:leader="dot" w:pos="9061"/>
            </w:tabs>
            <w:spacing w:before="0" w:after="0"/>
            <w:rPr>
              <w:rFonts w:asciiTheme="minorHAnsi" w:eastAsiaTheme="minorEastAsia" w:hAnsiTheme="minorHAnsi" w:cstheme="minorBidi"/>
              <w:noProof/>
              <w:color w:val="auto"/>
              <w:sz w:val="22"/>
              <w:szCs w:val="22"/>
              <w:lang w:eastAsia="pt-BR"/>
            </w:rPr>
          </w:pPr>
          <w:hyperlink w:anchor="_Toc53683823" w:history="1">
            <w:r w:rsidR="00D521B2" w:rsidRPr="00C40952">
              <w:rPr>
                <w:rStyle w:val="Hyperlink"/>
                <w:noProof/>
              </w:rPr>
              <w:t>2.1.2. A Cauda Longa e campanhas de nicho</w:t>
            </w:r>
            <w:r w:rsidR="00D521B2">
              <w:rPr>
                <w:noProof/>
                <w:webHidden/>
              </w:rPr>
              <w:tab/>
            </w:r>
            <w:r>
              <w:rPr>
                <w:noProof/>
                <w:webHidden/>
              </w:rPr>
              <w:fldChar w:fldCharType="begin"/>
            </w:r>
            <w:r w:rsidR="00D521B2">
              <w:rPr>
                <w:noProof/>
                <w:webHidden/>
              </w:rPr>
              <w:instrText xml:space="preserve"> PAGEREF _Toc53683823 \h </w:instrText>
            </w:r>
            <w:r>
              <w:rPr>
                <w:noProof/>
                <w:webHidden/>
              </w:rPr>
            </w:r>
            <w:r>
              <w:rPr>
                <w:noProof/>
                <w:webHidden/>
              </w:rPr>
              <w:fldChar w:fldCharType="separate"/>
            </w:r>
            <w:r w:rsidR="00DD7F70">
              <w:rPr>
                <w:noProof/>
                <w:webHidden/>
              </w:rPr>
              <w:t>7</w:t>
            </w:r>
            <w:r>
              <w:rPr>
                <w:noProof/>
                <w:webHidden/>
              </w:rPr>
              <w:fldChar w:fldCharType="end"/>
            </w:r>
          </w:hyperlink>
        </w:p>
        <w:p w:rsidR="00D521B2" w:rsidRDefault="009E4A9A" w:rsidP="00D521B2">
          <w:pPr>
            <w:pStyle w:val="Sumrio3"/>
            <w:tabs>
              <w:tab w:val="right" w:leader="dot" w:pos="9061"/>
            </w:tabs>
            <w:spacing w:before="0" w:after="0"/>
            <w:rPr>
              <w:rFonts w:asciiTheme="minorHAnsi" w:eastAsiaTheme="minorEastAsia" w:hAnsiTheme="minorHAnsi" w:cstheme="minorBidi"/>
              <w:noProof/>
              <w:color w:val="auto"/>
              <w:sz w:val="22"/>
              <w:szCs w:val="22"/>
              <w:lang w:eastAsia="pt-BR"/>
            </w:rPr>
          </w:pPr>
          <w:hyperlink w:anchor="_Toc53683824" w:history="1">
            <w:r w:rsidR="00D521B2" w:rsidRPr="00C40952">
              <w:rPr>
                <w:rStyle w:val="Hyperlink"/>
                <w:noProof/>
              </w:rPr>
              <w:t xml:space="preserve">2.1.3. </w:t>
            </w:r>
            <w:r w:rsidR="00D521B2" w:rsidRPr="00C40952">
              <w:rPr>
                <w:rStyle w:val="Hyperlink"/>
                <w:i/>
                <w:noProof/>
              </w:rPr>
              <w:t>Crowdfunding</w:t>
            </w:r>
            <w:r w:rsidR="00D521B2" w:rsidRPr="00C40952">
              <w:rPr>
                <w:rStyle w:val="Hyperlink"/>
                <w:noProof/>
              </w:rPr>
              <w:t xml:space="preserve"> numa perspectiva Ator-Rede</w:t>
            </w:r>
            <w:r w:rsidR="00D521B2">
              <w:rPr>
                <w:noProof/>
                <w:webHidden/>
              </w:rPr>
              <w:tab/>
            </w:r>
            <w:r>
              <w:rPr>
                <w:noProof/>
                <w:webHidden/>
              </w:rPr>
              <w:fldChar w:fldCharType="begin"/>
            </w:r>
            <w:r w:rsidR="00D521B2">
              <w:rPr>
                <w:noProof/>
                <w:webHidden/>
              </w:rPr>
              <w:instrText xml:space="preserve"> PAGEREF _Toc53683824 \h </w:instrText>
            </w:r>
            <w:r>
              <w:rPr>
                <w:noProof/>
                <w:webHidden/>
              </w:rPr>
            </w:r>
            <w:r>
              <w:rPr>
                <w:noProof/>
                <w:webHidden/>
              </w:rPr>
              <w:fldChar w:fldCharType="separate"/>
            </w:r>
            <w:r w:rsidR="00DD7F70">
              <w:rPr>
                <w:noProof/>
                <w:webHidden/>
              </w:rPr>
              <w:t>11</w:t>
            </w:r>
            <w:r>
              <w:rPr>
                <w:noProof/>
                <w:webHidden/>
              </w:rPr>
              <w:fldChar w:fldCharType="end"/>
            </w:r>
          </w:hyperlink>
        </w:p>
        <w:p w:rsidR="00D521B2" w:rsidRDefault="009E4A9A" w:rsidP="00D521B2">
          <w:pPr>
            <w:pStyle w:val="Sumrio3"/>
            <w:tabs>
              <w:tab w:val="right" w:leader="dot" w:pos="9061"/>
            </w:tabs>
            <w:spacing w:before="0" w:after="0"/>
            <w:rPr>
              <w:rFonts w:asciiTheme="minorHAnsi" w:eastAsiaTheme="minorEastAsia" w:hAnsiTheme="minorHAnsi" w:cstheme="minorBidi"/>
              <w:noProof/>
              <w:color w:val="auto"/>
              <w:sz w:val="22"/>
              <w:szCs w:val="22"/>
              <w:lang w:eastAsia="pt-BR"/>
            </w:rPr>
          </w:pPr>
          <w:hyperlink w:anchor="_Toc53683825" w:history="1">
            <w:r w:rsidR="00D521B2" w:rsidRPr="00C40952">
              <w:rPr>
                <w:rStyle w:val="Hyperlink"/>
                <w:noProof/>
              </w:rPr>
              <w:t>2.1.4. A observação das controvérsias</w:t>
            </w:r>
            <w:r w:rsidR="00D521B2">
              <w:rPr>
                <w:noProof/>
                <w:webHidden/>
              </w:rPr>
              <w:tab/>
            </w:r>
            <w:r>
              <w:rPr>
                <w:noProof/>
                <w:webHidden/>
              </w:rPr>
              <w:fldChar w:fldCharType="begin"/>
            </w:r>
            <w:r w:rsidR="00D521B2">
              <w:rPr>
                <w:noProof/>
                <w:webHidden/>
              </w:rPr>
              <w:instrText xml:space="preserve"> PAGEREF _Toc53683825 \h </w:instrText>
            </w:r>
            <w:r>
              <w:rPr>
                <w:noProof/>
                <w:webHidden/>
              </w:rPr>
            </w:r>
            <w:r>
              <w:rPr>
                <w:noProof/>
                <w:webHidden/>
              </w:rPr>
              <w:fldChar w:fldCharType="separate"/>
            </w:r>
            <w:r w:rsidR="00DD7F70">
              <w:rPr>
                <w:noProof/>
                <w:webHidden/>
              </w:rPr>
              <w:t>13</w:t>
            </w:r>
            <w:r>
              <w:rPr>
                <w:noProof/>
                <w:webHidden/>
              </w:rPr>
              <w:fldChar w:fldCharType="end"/>
            </w:r>
          </w:hyperlink>
        </w:p>
        <w:p w:rsidR="00D521B2" w:rsidRDefault="009E4A9A" w:rsidP="00D521B2">
          <w:pPr>
            <w:pStyle w:val="Sumrio2"/>
            <w:tabs>
              <w:tab w:val="right" w:leader="dot" w:pos="9061"/>
            </w:tabs>
            <w:spacing w:before="0" w:after="0"/>
            <w:rPr>
              <w:rFonts w:asciiTheme="minorHAnsi" w:eastAsiaTheme="minorEastAsia" w:hAnsiTheme="minorHAnsi" w:cstheme="minorBidi"/>
              <w:noProof/>
              <w:color w:val="auto"/>
              <w:sz w:val="22"/>
              <w:szCs w:val="22"/>
              <w:lang w:eastAsia="pt-BR"/>
            </w:rPr>
          </w:pPr>
          <w:hyperlink w:anchor="_Toc53683826" w:history="1">
            <w:r w:rsidR="00D521B2" w:rsidRPr="00C40952">
              <w:rPr>
                <w:rStyle w:val="Hyperlink"/>
                <w:noProof/>
              </w:rPr>
              <w:t>2.2. METODOLOGIA</w:t>
            </w:r>
            <w:r w:rsidR="00D521B2">
              <w:rPr>
                <w:noProof/>
                <w:webHidden/>
              </w:rPr>
              <w:tab/>
            </w:r>
            <w:r>
              <w:rPr>
                <w:noProof/>
                <w:webHidden/>
              </w:rPr>
              <w:fldChar w:fldCharType="begin"/>
            </w:r>
            <w:r w:rsidR="00D521B2">
              <w:rPr>
                <w:noProof/>
                <w:webHidden/>
              </w:rPr>
              <w:instrText xml:space="preserve"> PAGEREF _Toc53683826 \h </w:instrText>
            </w:r>
            <w:r>
              <w:rPr>
                <w:noProof/>
                <w:webHidden/>
              </w:rPr>
            </w:r>
            <w:r>
              <w:rPr>
                <w:noProof/>
                <w:webHidden/>
              </w:rPr>
              <w:fldChar w:fldCharType="separate"/>
            </w:r>
            <w:r w:rsidR="00DD7F70">
              <w:rPr>
                <w:noProof/>
                <w:webHidden/>
              </w:rPr>
              <w:t>15</w:t>
            </w:r>
            <w:r>
              <w:rPr>
                <w:noProof/>
                <w:webHidden/>
              </w:rPr>
              <w:fldChar w:fldCharType="end"/>
            </w:r>
          </w:hyperlink>
        </w:p>
        <w:p w:rsidR="00D521B2" w:rsidRDefault="009E4A9A" w:rsidP="00D521B2">
          <w:pPr>
            <w:pStyle w:val="Sumrio3"/>
            <w:tabs>
              <w:tab w:val="right" w:leader="dot" w:pos="9061"/>
            </w:tabs>
            <w:spacing w:before="0" w:after="0"/>
            <w:rPr>
              <w:rFonts w:asciiTheme="minorHAnsi" w:eastAsiaTheme="minorEastAsia" w:hAnsiTheme="minorHAnsi" w:cstheme="minorBidi"/>
              <w:noProof/>
              <w:color w:val="auto"/>
              <w:sz w:val="22"/>
              <w:szCs w:val="22"/>
              <w:lang w:eastAsia="pt-BR"/>
            </w:rPr>
          </w:pPr>
          <w:hyperlink w:anchor="_Toc53683827" w:history="1">
            <w:r w:rsidR="00D521B2" w:rsidRPr="00C40952">
              <w:rPr>
                <w:rStyle w:val="Hyperlink"/>
                <w:noProof/>
              </w:rPr>
              <w:t>2.2.1. Origem dos dados</w:t>
            </w:r>
            <w:r w:rsidR="00D521B2">
              <w:rPr>
                <w:noProof/>
                <w:webHidden/>
              </w:rPr>
              <w:tab/>
            </w:r>
            <w:r>
              <w:rPr>
                <w:noProof/>
                <w:webHidden/>
              </w:rPr>
              <w:fldChar w:fldCharType="begin"/>
            </w:r>
            <w:r w:rsidR="00D521B2">
              <w:rPr>
                <w:noProof/>
                <w:webHidden/>
              </w:rPr>
              <w:instrText xml:space="preserve"> PAGEREF _Toc53683827 \h </w:instrText>
            </w:r>
            <w:r>
              <w:rPr>
                <w:noProof/>
                <w:webHidden/>
              </w:rPr>
            </w:r>
            <w:r>
              <w:rPr>
                <w:noProof/>
                <w:webHidden/>
              </w:rPr>
              <w:fldChar w:fldCharType="separate"/>
            </w:r>
            <w:r w:rsidR="00DD7F70">
              <w:rPr>
                <w:noProof/>
                <w:webHidden/>
              </w:rPr>
              <w:t>15</w:t>
            </w:r>
            <w:r>
              <w:rPr>
                <w:noProof/>
                <w:webHidden/>
              </w:rPr>
              <w:fldChar w:fldCharType="end"/>
            </w:r>
          </w:hyperlink>
        </w:p>
        <w:p w:rsidR="00D521B2" w:rsidRDefault="009E4A9A" w:rsidP="00D521B2">
          <w:pPr>
            <w:pStyle w:val="Sumrio3"/>
            <w:tabs>
              <w:tab w:val="right" w:leader="dot" w:pos="9061"/>
            </w:tabs>
            <w:spacing w:before="0" w:after="0"/>
            <w:rPr>
              <w:rFonts w:asciiTheme="minorHAnsi" w:eastAsiaTheme="minorEastAsia" w:hAnsiTheme="minorHAnsi" w:cstheme="minorBidi"/>
              <w:noProof/>
              <w:color w:val="auto"/>
              <w:sz w:val="22"/>
              <w:szCs w:val="22"/>
              <w:lang w:eastAsia="pt-BR"/>
            </w:rPr>
          </w:pPr>
          <w:hyperlink w:anchor="_Toc53683828" w:history="1">
            <w:r w:rsidR="00D521B2" w:rsidRPr="00C40952">
              <w:rPr>
                <w:rStyle w:val="Hyperlink"/>
                <w:noProof/>
              </w:rPr>
              <w:t>2.2.2. Mapeamento das associações</w:t>
            </w:r>
            <w:r w:rsidR="00D521B2">
              <w:rPr>
                <w:noProof/>
                <w:webHidden/>
              </w:rPr>
              <w:tab/>
            </w:r>
            <w:r>
              <w:rPr>
                <w:noProof/>
                <w:webHidden/>
              </w:rPr>
              <w:fldChar w:fldCharType="begin"/>
            </w:r>
            <w:r w:rsidR="00D521B2">
              <w:rPr>
                <w:noProof/>
                <w:webHidden/>
              </w:rPr>
              <w:instrText xml:space="preserve"> PAGEREF _Toc53683828 \h </w:instrText>
            </w:r>
            <w:r>
              <w:rPr>
                <w:noProof/>
                <w:webHidden/>
              </w:rPr>
            </w:r>
            <w:r>
              <w:rPr>
                <w:noProof/>
                <w:webHidden/>
              </w:rPr>
              <w:fldChar w:fldCharType="separate"/>
            </w:r>
            <w:r w:rsidR="00DD7F70">
              <w:rPr>
                <w:noProof/>
                <w:webHidden/>
              </w:rPr>
              <w:t>16</w:t>
            </w:r>
            <w:r>
              <w:rPr>
                <w:noProof/>
                <w:webHidden/>
              </w:rPr>
              <w:fldChar w:fldCharType="end"/>
            </w:r>
          </w:hyperlink>
        </w:p>
        <w:p w:rsidR="00D521B2" w:rsidRDefault="009E4A9A" w:rsidP="00D521B2">
          <w:pPr>
            <w:pStyle w:val="Sumrio3"/>
            <w:tabs>
              <w:tab w:val="right" w:leader="dot" w:pos="9061"/>
            </w:tabs>
            <w:spacing w:before="0" w:after="0"/>
            <w:rPr>
              <w:rFonts w:asciiTheme="minorHAnsi" w:eastAsiaTheme="minorEastAsia" w:hAnsiTheme="minorHAnsi" w:cstheme="minorBidi"/>
              <w:noProof/>
              <w:color w:val="auto"/>
              <w:sz w:val="22"/>
              <w:szCs w:val="22"/>
              <w:lang w:eastAsia="pt-BR"/>
            </w:rPr>
          </w:pPr>
          <w:hyperlink w:anchor="_Toc53683829" w:history="1">
            <w:r w:rsidR="00D521B2" w:rsidRPr="00C40952">
              <w:rPr>
                <w:rStyle w:val="Hyperlink"/>
                <w:noProof/>
              </w:rPr>
              <w:t>2.2.3. Critérios de análise</w:t>
            </w:r>
            <w:r w:rsidR="00D521B2">
              <w:rPr>
                <w:noProof/>
                <w:webHidden/>
              </w:rPr>
              <w:tab/>
            </w:r>
            <w:r>
              <w:rPr>
                <w:noProof/>
                <w:webHidden/>
              </w:rPr>
              <w:fldChar w:fldCharType="begin"/>
            </w:r>
            <w:r w:rsidR="00D521B2">
              <w:rPr>
                <w:noProof/>
                <w:webHidden/>
              </w:rPr>
              <w:instrText xml:space="preserve"> PAGEREF _Toc53683829 \h </w:instrText>
            </w:r>
            <w:r>
              <w:rPr>
                <w:noProof/>
                <w:webHidden/>
              </w:rPr>
            </w:r>
            <w:r>
              <w:rPr>
                <w:noProof/>
                <w:webHidden/>
              </w:rPr>
              <w:fldChar w:fldCharType="separate"/>
            </w:r>
            <w:r w:rsidR="00DD7F70">
              <w:rPr>
                <w:noProof/>
                <w:webHidden/>
              </w:rPr>
              <w:t>19</w:t>
            </w:r>
            <w:r>
              <w:rPr>
                <w:noProof/>
                <w:webHidden/>
              </w:rPr>
              <w:fldChar w:fldCharType="end"/>
            </w:r>
          </w:hyperlink>
        </w:p>
        <w:p w:rsidR="00D521B2" w:rsidRDefault="009E4A9A" w:rsidP="00D521B2">
          <w:pPr>
            <w:pStyle w:val="Sumrio2"/>
            <w:tabs>
              <w:tab w:val="right" w:leader="dot" w:pos="9061"/>
            </w:tabs>
            <w:spacing w:before="0" w:after="0"/>
            <w:rPr>
              <w:rFonts w:asciiTheme="minorHAnsi" w:eastAsiaTheme="minorEastAsia" w:hAnsiTheme="minorHAnsi" w:cstheme="minorBidi"/>
              <w:noProof/>
              <w:color w:val="auto"/>
              <w:sz w:val="22"/>
              <w:szCs w:val="22"/>
              <w:lang w:eastAsia="pt-BR"/>
            </w:rPr>
          </w:pPr>
          <w:hyperlink w:anchor="_Toc53683830" w:history="1">
            <w:r w:rsidR="00D521B2" w:rsidRPr="00C40952">
              <w:rPr>
                <w:rStyle w:val="Hyperlink"/>
                <w:noProof/>
              </w:rPr>
              <w:t>2.3. ANÁLISES E RESULTADOS</w:t>
            </w:r>
            <w:r w:rsidR="00D521B2">
              <w:rPr>
                <w:noProof/>
                <w:webHidden/>
              </w:rPr>
              <w:tab/>
            </w:r>
            <w:r>
              <w:rPr>
                <w:noProof/>
                <w:webHidden/>
              </w:rPr>
              <w:fldChar w:fldCharType="begin"/>
            </w:r>
            <w:r w:rsidR="00D521B2">
              <w:rPr>
                <w:noProof/>
                <w:webHidden/>
              </w:rPr>
              <w:instrText xml:space="preserve"> PAGEREF _Toc53683830 \h </w:instrText>
            </w:r>
            <w:r>
              <w:rPr>
                <w:noProof/>
                <w:webHidden/>
              </w:rPr>
            </w:r>
            <w:r>
              <w:rPr>
                <w:noProof/>
                <w:webHidden/>
              </w:rPr>
              <w:fldChar w:fldCharType="separate"/>
            </w:r>
            <w:r w:rsidR="00DD7F70">
              <w:rPr>
                <w:noProof/>
                <w:webHidden/>
              </w:rPr>
              <w:t>23</w:t>
            </w:r>
            <w:r>
              <w:rPr>
                <w:noProof/>
                <w:webHidden/>
              </w:rPr>
              <w:fldChar w:fldCharType="end"/>
            </w:r>
          </w:hyperlink>
        </w:p>
        <w:p w:rsidR="00D521B2" w:rsidRDefault="009E4A9A" w:rsidP="00D521B2">
          <w:pPr>
            <w:pStyle w:val="Sumrio3"/>
            <w:tabs>
              <w:tab w:val="right" w:leader="dot" w:pos="9061"/>
            </w:tabs>
            <w:spacing w:before="0" w:after="0"/>
            <w:rPr>
              <w:rFonts w:asciiTheme="minorHAnsi" w:eastAsiaTheme="minorEastAsia" w:hAnsiTheme="minorHAnsi" w:cstheme="minorBidi"/>
              <w:noProof/>
              <w:color w:val="auto"/>
              <w:sz w:val="22"/>
              <w:szCs w:val="22"/>
              <w:lang w:eastAsia="pt-BR"/>
            </w:rPr>
          </w:pPr>
          <w:hyperlink w:anchor="_Toc53683831" w:history="1">
            <w:r w:rsidR="00D521B2" w:rsidRPr="00C40952">
              <w:rPr>
                <w:rStyle w:val="Hyperlink"/>
                <w:noProof/>
              </w:rPr>
              <w:t>2.3.1. Modalidade tudo ou nada</w:t>
            </w:r>
            <w:r w:rsidR="00D521B2">
              <w:rPr>
                <w:noProof/>
                <w:webHidden/>
              </w:rPr>
              <w:tab/>
            </w:r>
            <w:r>
              <w:rPr>
                <w:noProof/>
                <w:webHidden/>
              </w:rPr>
              <w:fldChar w:fldCharType="begin"/>
            </w:r>
            <w:r w:rsidR="00D521B2">
              <w:rPr>
                <w:noProof/>
                <w:webHidden/>
              </w:rPr>
              <w:instrText xml:space="preserve"> PAGEREF _Toc53683831 \h </w:instrText>
            </w:r>
            <w:r>
              <w:rPr>
                <w:noProof/>
                <w:webHidden/>
              </w:rPr>
            </w:r>
            <w:r>
              <w:rPr>
                <w:noProof/>
                <w:webHidden/>
              </w:rPr>
              <w:fldChar w:fldCharType="separate"/>
            </w:r>
            <w:r w:rsidR="00DD7F70">
              <w:rPr>
                <w:noProof/>
                <w:webHidden/>
              </w:rPr>
              <w:t>23</w:t>
            </w:r>
            <w:r>
              <w:rPr>
                <w:noProof/>
                <w:webHidden/>
              </w:rPr>
              <w:fldChar w:fldCharType="end"/>
            </w:r>
          </w:hyperlink>
        </w:p>
        <w:p w:rsidR="00D521B2" w:rsidRDefault="009E4A9A" w:rsidP="00D521B2">
          <w:pPr>
            <w:pStyle w:val="Sumrio3"/>
            <w:tabs>
              <w:tab w:val="right" w:leader="dot" w:pos="9061"/>
            </w:tabs>
            <w:spacing w:before="0" w:after="0"/>
            <w:rPr>
              <w:rFonts w:asciiTheme="minorHAnsi" w:eastAsiaTheme="minorEastAsia" w:hAnsiTheme="minorHAnsi" w:cstheme="minorBidi"/>
              <w:noProof/>
              <w:color w:val="auto"/>
              <w:sz w:val="22"/>
              <w:szCs w:val="22"/>
              <w:lang w:eastAsia="pt-BR"/>
            </w:rPr>
          </w:pPr>
          <w:hyperlink w:anchor="_Toc53683832" w:history="1">
            <w:r w:rsidR="00D521B2" w:rsidRPr="00C40952">
              <w:rPr>
                <w:rStyle w:val="Hyperlink"/>
                <w:noProof/>
              </w:rPr>
              <w:t>2.3.2. Modalidade flex</w:t>
            </w:r>
            <w:r w:rsidR="00D521B2">
              <w:rPr>
                <w:noProof/>
                <w:webHidden/>
              </w:rPr>
              <w:tab/>
            </w:r>
            <w:r>
              <w:rPr>
                <w:noProof/>
                <w:webHidden/>
              </w:rPr>
              <w:fldChar w:fldCharType="begin"/>
            </w:r>
            <w:r w:rsidR="00D521B2">
              <w:rPr>
                <w:noProof/>
                <w:webHidden/>
              </w:rPr>
              <w:instrText xml:space="preserve"> PAGEREF _Toc53683832 \h </w:instrText>
            </w:r>
            <w:r>
              <w:rPr>
                <w:noProof/>
                <w:webHidden/>
              </w:rPr>
            </w:r>
            <w:r>
              <w:rPr>
                <w:noProof/>
                <w:webHidden/>
              </w:rPr>
              <w:fldChar w:fldCharType="separate"/>
            </w:r>
            <w:r w:rsidR="00DD7F70">
              <w:rPr>
                <w:noProof/>
                <w:webHidden/>
              </w:rPr>
              <w:t>42</w:t>
            </w:r>
            <w:r>
              <w:rPr>
                <w:noProof/>
                <w:webHidden/>
              </w:rPr>
              <w:fldChar w:fldCharType="end"/>
            </w:r>
          </w:hyperlink>
        </w:p>
        <w:p w:rsidR="00D521B2" w:rsidRDefault="009E4A9A" w:rsidP="00D521B2">
          <w:pPr>
            <w:pStyle w:val="Sumrio1"/>
            <w:tabs>
              <w:tab w:val="left" w:pos="480"/>
              <w:tab w:val="right" w:leader="dot" w:pos="9061"/>
            </w:tabs>
            <w:spacing w:before="0" w:after="0"/>
            <w:rPr>
              <w:rFonts w:asciiTheme="minorHAnsi" w:eastAsiaTheme="minorEastAsia" w:hAnsiTheme="minorHAnsi" w:cstheme="minorBidi"/>
              <w:noProof/>
              <w:color w:val="auto"/>
              <w:sz w:val="22"/>
              <w:szCs w:val="22"/>
              <w:lang w:eastAsia="pt-BR"/>
            </w:rPr>
          </w:pPr>
          <w:hyperlink w:anchor="_Toc53683833" w:history="1">
            <w:r w:rsidR="00D521B2" w:rsidRPr="00C40952">
              <w:rPr>
                <w:rStyle w:val="Hyperlink"/>
                <w:noProof/>
              </w:rPr>
              <w:t>3.</w:t>
            </w:r>
            <w:r w:rsidR="00D521B2">
              <w:rPr>
                <w:rFonts w:asciiTheme="minorHAnsi" w:eastAsiaTheme="minorEastAsia" w:hAnsiTheme="minorHAnsi" w:cstheme="minorBidi"/>
                <w:noProof/>
                <w:color w:val="auto"/>
                <w:sz w:val="22"/>
                <w:szCs w:val="22"/>
                <w:lang w:eastAsia="pt-BR"/>
              </w:rPr>
              <w:tab/>
            </w:r>
            <w:r w:rsidR="00D521B2" w:rsidRPr="00C40952">
              <w:rPr>
                <w:rStyle w:val="Hyperlink"/>
                <w:noProof/>
              </w:rPr>
              <w:t>CONSIDERAÇÕES FINAIS</w:t>
            </w:r>
            <w:r w:rsidR="00D521B2">
              <w:rPr>
                <w:noProof/>
                <w:webHidden/>
              </w:rPr>
              <w:tab/>
            </w:r>
            <w:r>
              <w:rPr>
                <w:noProof/>
                <w:webHidden/>
              </w:rPr>
              <w:fldChar w:fldCharType="begin"/>
            </w:r>
            <w:r w:rsidR="00D521B2">
              <w:rPr>
                <w:noProof/>
                <w:webHidden/>
              </w:rPr>
              <w:instrText xml:space="preserve"> PAGEREF _Toc53683833 \h </w:instrText>
            </w:r>
            <w:r>
              <w:rPr>
                <w:noProof/>
                <w:webHidden/>
              </w:rPr>
            </w:r>
            <w:r>
              <w:rPr>
                <w:noProof/>
                <w:webHidden/>
              </w:rPr>
              <w:fldChar w:fldCharType="separate"/>
            </w:r>
            <w:r w:rsidR="00DD7F70">
              <w:rPr>
                <w:noProof/>
                <w:webHidden/>
              </w:rPr>
              <w:t>61</w:t>
            </w:r>
            <w:r>
              <w:rPr>
                <w:noProof/>
                <w:webHidden/>
              </w:rPr>
              <w:fldChar w:fldCharType="end"/>
            </w:r>
          </w:hyperlink>
        </w:p>
        <w:p w:rsidR="00D521B2" w:rsidRDefault="009E4A9A" w:rsidP="00D521B2">
          <w:pPr>
            <w:pStyle w:val="Sumrio1"/>
            <w:tabs>
              <w:tab w:val="right" w:leader="dot" w:pos="9061"/>
            </w:tabs>
            <w:spacing w:before="0" w:after="0"/>
            <w:rPr>
              <w:rFonts w:asciiTheme="minorHAnsi" w:eastAsiaTheme="minorEastAsia" w:hAnsiTheme="minorHAnsi" w:cstheme="minorBidi"/>
              <w:noProof/>
              <w:color w:val="auto"/>
              <w:sz w:val="22"/>
              <w:szCs w:val="22"/>
              <w:lang w:eastAsia="pt-BR"/>
            </w:rPr>
          </w:pPr>
          <w:hyperlink w:anchor="_Toc53683834" w:history="1">
            <w:r w:rsidR="00D521B2" w:rsidRPr="00C40952">
              <w:rPr>
                <w:rStyle w:val="Hyperlink"/>
                <w:noProof/>
              </w:rPr>
              <w:t>REFERÊNCIAS</w:t>
            </w:r>
            <w:r w:rsidR="00D521B2">
              <w:rPr>
                <w:noProof/>
                <w:webHidden/>
              </w:rPr>
              <w:tab/>
            </w:r>
            <w:r>
              <w:rPr>
                <w:noProof/>
                <w:webHidden/>
              </w:rPr>
              <w:fldChar w:fldCharType="begin"/>
            </w:r>
            <w:r w:rsidR="00D521B2">
              <w:rPr>
                <w:noProof/>
                <w:webHidden/>
              </w:rPr>
              <w:instrText xml:space="preserve"> PAGEREF _Toc53683834 \h </w:instrText>
            </w:r>
            <w:r>
              <w:rPr>
                <w:noProof/>
                <w:webHidden/>
              </w:rPr>
            </w:r>
            <w:r>
              <w:rPr>
                <w:noProof/>
                <w:webHidden/>
              </w:rPr>
              <w:fldChar w:fldCharType="separate"/>
            </w:r>
            <w:r w:rsidR="00DD7F70">
              <w:rPr>
                <w:noProof/>
                <w:webHidden/>
              </w:rPr>
              <w:t>65</w:t>
            </w:r>
            <w:r>
              <w:rPr>
                <w:noProof/>
                <w:webHidden/>
              </w:rPr>
              <w:fldChar w:fldCharType="end"/>
            </w:r>
          </w:hyperlink>
        </w:p>
        <w:p w:rsidR="00D521B2" w:rsidRDefault="009E4A9A" w:rsidP="00D521B2">
          <w:pPr>
            <w:pStyle w:val="Sumrio1"/>
            <w:tabs>
              <w:tab w:val="right" w:leader="dot" w:pos="9061"/>
            </w:tabs>
            <w:spacing w:before="0" w:after="0"/>
            <w:rPr>
              <w:rFonts w:asciiTheme="minorHAnsi" w:eastAsiaTheme="minorEastAsia" w:hAnsiTheme="minorHAnsi" w:cstheme="minorBidi"/>
              <w:noProof/>
              <w:color w:val="auto"/>
              <w:sz w:val="22"/>
              <w:szCs w:val="22"/>
              <w:lang w:eastAsia="pt-BR"/>
            </w:rPr>
          </w:pPr>
          <w:hyperlink w:anchor="_Toc53683835" w:history="1">
            <w:r w:rsidR="00D521B2" w:rsidRPr="00C40952">
              <w:rPr>
                <w:rStyle w:val="Hyperlink"/>
                <w:noProof/>
              </w:rPr>
              <w:t>APÊNDICE A - Scripts para obter os dados</w:t>
            </w:r>
            <w:r w:rsidR="00D521B2">
              <w:rPr>
                <w:noProof/>
                <w:webHidden/>
              </w:rPr>
              <w:tab/>
            </w:r>
            <w:r>
              <w:rPr>
                <w:noProof/>
                <w:webHidden/>
              </w:rPr>
              <w:fldChar w:fldCharType="begin"/>
            </w:r>
            <w:r w:rsidR="00D521B2">
              <w:rPr>
                <w:noProof/>
                <w:webHidden/>
              </w:rPr>
              <w:instrText xml:space="preserve"> PAGEREF _Toc53683835 \h </w:instrText>
            </w:r>
            <w:r>
              <w:rPr>
                <w:noProof/>
                <w:webHidden/>
              </w:rPr>
            </w:r>
            <w:r>
              <w:rPr>
                <w:noProof/>
                <w:webHidden/>
              </w:rPr>
              <w:fldChar w:fldCharType="separate"/>
            </w:r>
            <w:r w:rsidR="00DD7F70">
              <w:rPr>
                <w:noProof/>
                <w:webHidden/>
              </w:rPr>
              <w:t>67</w:t>
            </w:r>
            <w:r>
              <w:rPr>
                <w:noProof/>
                <w:webHidden/>
              </w:rPr>
              <w:fldChar w:fldCharType="end"/>
            </w:r>
          </w:hyperlink>
        </w:p>
        <w:p w:rsidR="00D521B2" w:rsidRDefault="009E4A9A" w:rsidP="00D521B2">
          <w:pPr>
            <w:pStyle w:val="Sumrio2"/>
            <w:tabs>
              <w:tab w:val="right" w:leader="dot" w:pos="9061"/>
            </w:tabs>
            <w:spacing w:before="0" w:after="0"/>
            <w:rPr>
              <w:rFonts w:asciiTheme="minorHAnsi" w:eastAsiaTheme="minorEastAsia" w:hAnsiTheme="minorHAnsi" w:cstheme="minorBidi"/>
              <w:noProof/>
              <w:color w:val="auto"/>
              <w:sz w:val="22"/>
              <w:szCs w:val="22"/>
              <w:lang w:eastAsia="pt-BR"/>
            </w:rPr>
          </w:pPr>
          <w:hyperlink w:anchor="_Toc53683836" w:history="1">
            <w:r w:rsidR="00D521B2" w:rsidRPr="00C40952">
              <w:rPr>
                <w:rStyle w:val="Hyperlink"/>
                <w:noProof/>
              </w:rPr>
              <w:t>A.1. ANTES DE COMEÇAR</w:t>
            </w:r>
            <w:r w:rsidR="00D521B2">
              <w:rPr>
                <w:noProof/>
                <w:webHidden/>
              </w:rPr>
              <w:tab/>
            </w:r>
            <w:r>
              <w:rPr>
                <w:noProof/>
                <w:webHidden/>
              </w:rPr>
              <w:fldChar w:fldCharType="begin"/>
            </w:r>
            <w:r w:rsidR="00D521B2">
              <w:rPr>
                <w:noProof/>
                <w:webHidden/>
              </w:rPr>
              <w:instrText xml:space="preserve"> PAGEREF _Toc53683836 \h </w:instrText>
            </w:r>
            <w:r>
              <w:rPr>
                <w:noProof/>
                <w:webHidden/>
              </w:rPr>
            </w:r>
            <w:r>
              <w:rPr>
                <w:noProof/>
                <w:webHidden/>
              </w:rPr>
              <w:fldChar w:fldCharType="separate"/>
            </w:r>
            <w:r w:rsidR="00DD7F70">
              <w:rPr>
                <w:noProof/>
                <w:webHidden/>
              </w:rPr>
              <w:t>67</w:t>
            </w:r>
            <w:r>
              <w:rPr>
                <w:noProof/>
                <w:webHidden/>
              </w:rPr>
              <w:fldChar w:fldCharType="end"/>
            </w:r>
          </w:hyperlink>
        </w:p>
        <w:p w:rsidR="00D521B2" w:rsidRDefault="009E4A9A" w:rsidP="00D521B2">
          <w:pPr>
            <w:pStyle w:val="Sumrio2"/>
            <w:tabs>
              <w:tab w:val="right" w:leader="dot" w:pos="9061"/>
            </w:tabs>
            <w:spacing w:before="0" w:after="0"/>
            <w:rPr>
              <w:rFonts w:asciiTheme="minorHAnsi" w:eastAsiaTheme="minorEastAsia" w:hAnsiTheme="minorHAnsi" w:cstheme="minorBidi"/>
              <w:noProof/>
              <w:color w:val="auto"/>
              <w:sz w:val="22"/>
              <w:szCs w:val="22"/>
              <w:lang w:eastAsia="pt-BR"/>
            </w:rPr>
          </w:pPr>
          <w:hyperlink w:anchor="_Toc53683837" w:history="1">
            <w:r w:rsidR="00D521B2" w:rsidRPr="00C40952">
              <w:rPr>
                <w:rStyle w:val="Hyperlink"/>
                <w:noProof/>
              </w:rPr>
              <w:t>A.2. OBTER A LISTA DE CAMPANHAS</w:t>
            </w:r>
            <w:r w:rsidR="00D521B2">
              <w:rPr>
                <w:noProof/>
                <w:webHidden/>
              </w:rPr>
              <w:tab/>
            </w:r>
            <w:r>
              <w:rPr>
                <w:noProof/>
                <w:webHidden/>
              </w:rPr>
              <w:fldChar w:fldCharType="begin"/>
            </w:r>
            <w:r w:rsidR="00D521B2">
              <w:rPr>
                <w:noProof/>
                <w:webHidden/>
              </w:rPr>
              <w:instrText xml:space="preserve"> PAGEREF _Toc53683837 \h </w:instrText>
            </w:r>
            <w:r>
              <w:rPr>
                <w:noProof/>
                <w:webHidden/>
              </w:rPr>
            </w:r>
            <w:r>
              <w:rPr>
                <w:noProof/>
                <w:webHidden/>
              </w:rPr>
              <w:fldChar w:fldCharType="separate"/>
            </w:r>
            <w:r w:rsidR="00DD7F70">
              <w:rPr>
                <w:noProof/>
                <w:webHidden/>
              </w:rPr>
              <w:t>67</w:t>
            </w:r>
            <w:r>
              <w:rPr>
                <w:noProof/>
                <w:webHidden/>
              </w:rPr>
              <w:fldChar w:fldCharType="end"/>
            </w:r>
          </w:hyperlink>
        </w:p>
        <w:p w:rsidR="00D521B2" w:rsidRDefault="009E4A9A" w:rsidP="00D521B2">
          <w:pPr>
            <w:pStyle w:val="Sumrio2"/>
            <w:tabs>
              <w:tab w:val="right" w:leader="dot" w:pos="9061"/>
            </w:tabs>
            <w:spacing w:before="0" w:after="0"/>
            <w:rPr>
              <w:rFonts w:asciiTheme="minorHAnsi" w:eastAsiaTheme="minorEastAsia" w:hAnsiTheme="minorHAnsi" w:cstheme="minorBidi"/>
              <w:noProof/>
              <w:color w:val="auto"/>
              <w:sz w:val="22"/>
              <w:szCs w:val="22"/>
              <w:lang w:eastAsia="pt-BR"/>
            </w:rPr>
          </w:pPr>
          <w:hyperlink w:anchor="_Toc53683838" w:history="1">
            <w:r w:rsidR="00D521B2" w:rsidRPr="00C40952">
              <w:rPr>
                <w:rStyle w:val="Hyperlink"/>
                <w:noProof/>
              </w:rPr>
              <w:t>A.3. OBTER ARQUIVOS COM DADOS DAS CAMPANHAS</w:t>
            </w:r>
            <w:r w:rsidR="00D521B2">
              <w:rPr>
                <w:noProof/>
                <w:webHidden/>
              </w:rPr>
              <w:tab/>
            </w:r>
            <w:r>
              <w:rPr>
                <w:noProof/>
                <w:webHidden/>
              </w:rPr>
              <w:fldChar w:fldCharType="begin"/>
            </w:r>
            <w:r w:rsidR="00D521B2">
              <w:rPr>
                <w:noProof/>
                <w:webHidden/>
              </w:rPr>
              <w:instrText xml:space="preserve"> PAGEREF _Toc53683838 \h </w:instrText>
            </w:r>
            <w:r>
              <w:rPr>
                <w:noProof/>
                <w:webHidden/>
              </w:rPr>
            </w:r>
            <w:r>
              <w:rPr>
                <w:noProof/>
                <w:webHidden/>
              </w:rPr>
              <w:fldChar w:fldCharType="separate"/>
            </w:r>
            <w:r w:rsidR="00DD7F70">
              <w:rPr>
                <w:noProof/>
                <w:webHidden/>
              </w:rPr>
              <w:t>68</w:t>
            </w:r>
            <w:r>
              <w:rPr>
                <w:noProof/>
                <w:webHidden/>
              </w:rPr>
              <w:fldChar w:fldCharType="end"/>
            </w:r>
          </w:hyperlink>
        </w:p>
        <w:p w:rsidR="00D521B2" w:rsidRDefault="009E4A9A" w:rsidP="00D521B2">
          <w:pPr>
            <w:pStyle w:val="Sumrio2"/>
            <w:tabs>
              <w:tab w:val="right" w:leader="dot" w:pos="9061"/>
            </w:tabs>
            <w:spacing w:before="0" w:after="0"/>
            <w:rPr>
              <w:rFonts w:asciiTheme="minorHAnsi" w:eastAsiaTheme="minorEastAsia" w:hAnsiTheme="minorHAnsi" w:cstheme="minorBidi"/>
              <w:noProof/>
              <w:color w:val="auto"/>
              <w:sz w:val="22"/>
              <w:szCs w:val="22"/>
              <w:lang w:eastAsia="pt-BR"/>
            </w:rPr>
          </w:pPr>
          <w:hyperlink w:anchor="_Toc53683839" w:history="1">
            <w:r w:rsidR="00D521B2" w:rsidRPr="00C40952">
              <w:rPr>
                <w:rStyle w:val="Hyperlink"/>
                <w:noProof/>
              </w:rPr>
              <w:t>A.4. CONSOLIDAÇÃO DOS DADOS DAS CAMPANHAS</w:t>
            </w:r>
            <w:r w:rsidR="00D521B2">
              <w:rPr>
                <w:noProof/>
                <w:webHidden/>
              </w:rPr>
              <w:tab/>
            </w:r>
            <w:r>
              <w:rPr>
                <w:noProof/>
                <w:webHidden/>
              </w:rPr>
              <w:fldChar w:fldCharType="begin"/>
            </w:r>
            <w:r w:rsidR="00D521B2">
              <w:rPr>
                <w:noProof/>
                <w:webHidden/>
              </w:rPr>
              <w:instrText xml:space="preserve"> PAGEREF _Toc53683839 \h </w:instrText>
            </w:r>
            <w:r>
              <w:rPr>
                <w:noProof/>
                <w:webHidden/>
              </w:rPr>
            </w:r>
            <w:r>
              <w:rPr>
                <w:noProof/>
                <w:webHidden/>
              </w:rPr>
              <w:fldChar w:fldCharType="separate"/>
            </w:r>
            <w:r w:rsidR="00DD7F70">
              <w:rPr>
                <w:noProof/>
                <w:webHidden/>
              </w:rPr>
              <w:t>68</w:t>
            </w:r>
            <w:r>
              <w:rPr>
                <w:noProof/>
                <w:webHidden/>
              </w:rPr>
              <w:fldChar w:fldCharType="end"/>
            </w:r>
          </w:hyperlink>
        </w:p>
        <w:p w:rsidR="00D521B2" w:rsidRDefault="009E4A9A" w:rsidP="00D521B2">
          <w:pPr>
            <w:pStyle w:val="Sumrio1"/>
            <w:tabs>
              <w:tab w:val="right" w:leader="dot" w:pos="9061"/>
            </w:tabs>
            <w:spacing w:before="0" w:after="0"/>
            <w:rPr>
              <w:rFonts w:asciiTheme="minorHAnsi" w:eastAsiaTheme="minorEastAsia" w:hAnsiTheme="minorHAnsi" w:cstheme="minorBidi"/>
              <w:noProof/>
              <w:color w:val="auto"/>
              <w:sz w:val="22"/>
              <w:szCs w:val="22"/>
              <w:lang w:eastAsia="pt-BR"/>
            </w:rPr>
          </w:pPr>
          <w:hyperlink w:anchor="_Toc53683840" w:history="1">
            <w:r w:rsidR="00D521B2" w:rsidRPr="00C40952">
              <w:rPr>
                <w:rStyle w:val="Hyperlink"/>
                <w:noProof/>
              </w:rPr>
              <w:t>APÊNDICE B - Complementação manual</w:t>
            </w:r>
            <w:r w:rsidR="00D521B2">
              <w:rPr>
                <w:noProof/>
                <w:webHidden/>
              </w:rPr>
              <w:tab/>
            </w:r>
            <w:r>
              <w:rPr>
                <w:noProof/>
                <w:webHidden/>
              </w:rPr>
              <w:fldChar w:fldCharType="begin"/>
            </w:r>
            <w:r w:rsidR="00D521B2">
              <w:rPr>
                <w:noProof/>
                <w:webHidden/>
              </w:rPr>
              <w:instrText xml:space="preserve"> PAGEREF _Toc53683840 \h </w:instrText>
            </w:r>
            <w:r>
              <w:rPr>
                <w:noProof/>
                <w:webHidden/>
              </w:rPr>
            </w:r>
            <w:r>
              <w:rPr>
                <w:noProof/>
                <w:webHidden/>
              </w:rPr>
              <w:fldChar w:fldCharType="separate"/>
            </w:r>
            <w:r w:rsidR="00DD7F70">
              <w:rPr>
                <w:noProof/>
                <w:webHidden/>
              </w:rPr>
              <w:t>70</w:t>
            </w:r>
            <w:r>
              <w:rPr>
                <w:noProof/>
                <w:webHidden/>
              </w:rPr>
              <w:fldChar w:fldCharType="end"/>
            </w:r>
          </w:hyperlink>
        </w:p>
        <w:p w:rsidR="00A02A66" w:rsidRDefault="009E4A9A" w:rsidP="00D521B2">
          <w:pPr>
            <w:spacing w:before="0" w:line="240" w:lineRule="auto"/>
          </w:pPr>
          <w:r>
            <w:rPr>
              <w:b/>
              <w:bCs/>
            </w:rPr>
            <w:fldChar w:fldCharType="end"/>
          </w:r>
        </w:p>
      </w:sdtContent>
    </w:sdt>
    <w:p w:rsidR="00A02A66" w:rsidRDefault="00A02A66" w:rsidP="00C84DA8"/>
    <w:p w:rsidR="005C3F0E" w:rsidRDefault="005C3F0E" w:rsidP="00C84DA8">
      <w:pPr>
        <w:sectPr w:rsidR="005C3F0E" w:rsidSect="003B6E9F">
          <w:footerReference w:type="default" r:id="rId13"/>
          <w:pgSz w:w="11906" w:h="16838"/>
          <w:pgMar w:top="1701" w:right="1134" w:bottom="1134" w:left="1701" w:header="709" w:footer="709" w:gutter="0"/>
          <w:pgNumType w:fmt="lowerRoman" w:start="1"/>
          <w:cols w:space="708"/>
          <w:docGrid w:linePitch="360"/>
        </w:sectPr>
      </w:pPr>
    </w:p>
    <w:p w:rsidR="005C3F0E" w:rsidRDefault="005C3F0E" w:rsidP="00FB731F">
      <w:pPr>
        <w:pStyle w:val="Ttulo1"/>
        <w:numPr>
          <w:ilvl w:val="0"/>
          <w:numId w:val="18"/>
        </w:numPr>
      </w:pPr>
      <w:bookmarkStart w:id="13" w:name="_Toc53683816"/>
      <w:r>
        <w:lastRenderedPageBreak/>
        <w:t>INTRODUÇÃO</w:t>
      </w:r>
      <w:bookmarkEnd w:id="13"/>
    </w:p>
    <w:p w:rsidR="008C1582" w:rsidRDefault="008C1582" w:rsidP="006B274A">
      <w:pPr>
        <w:pStyle w:val="TextoNormal"/>
      </w:pPr>
      <w:r>
        <w:t xml:space="preserve">O termo economia criativa, como argumenta Machado (2009), é um desenvolvimento sobre certas limitações do termo “indústria cultural”, tal como foi trabalhado pelos estudiosos da Escola de Frankfurt. Mais que mercadorias, os bens culturais não são apenas resultantes de um processo de comoditização da cultura, mas participam da constituição das identidades dos indivíduos e estão presentes nas diversas relações </w:t>
      </w:r>
      <w:r w:rsidR="00542C76">
        <w:t>interindividuais</w:t>
      </w:r>
      <w:r>
        <w:t>. Esta é uma posição que se alinha à da Conferência das Nações Unidas sobre Comércio e Desenvolvimento (UNCTAD, 2008) que coloca no campo da economia criativa tanto o que se entende por indústria cultural quanto atividades mais tradicionais, tal como artesanato, turismo cultural, festas e tradições ou patrimônio tangível e intangível, com o objetivo de promover o aumento de renda, criar empregos ou incentivar as exportações, ao passo que estimula a inclusão, a diversidade cultural e o desenvolvimento humano.</w:t>
      </w:r>
    </w:p>
    <w:p w:rsidR="008C1582" w:rsidRDefault="008C1582" w:rsidP="006B274A">
      <w:pPr>
        <w:pStyle w:val="TextoNormal"/>
      </w:pPr>
      <w:r>
        <w:t>No Brasil, um estudo da FIRJAN (2019) compara o PIB Criativo contra o PIB Total Brasileiro e estima o valor de 2017 em 2,61%, totalizando R$ 171,5 bilhões: “cifra comparável ao valor de mercado da sexta marca mais valiosa do mundo, a Samsung” (FIRJAN, 2019, p. 11). Um resultado expressivo, não se restringe a 2017. Como o gráfico da figura 1.1 demonstra, o PIB Criativo vem crescendo desde 2004 e mesmo entre 2014 e 2017, período de crise econômico-institucional no país, sofreu pouca variação.</w:t>
      </w:r>
    </w:p>
    <w:p w:rsidR="0094035A" w:rsidRDefault="0094035A" w:rsidP="0094035A">
      <w:pPr>
        <w:pStyle w:val="Legenda"/>
        <w:keepNext/>
        <w:jc w:val="center"/>
      </w:pPr>
      <w:bookmarkStart w:id="14" w:name="_Toc53683739"/>
      <w:r w:rsidRPr="0094035A">
        <w:rPr>
          <w:b/>
          <w:bCs/>
        </w:rPr>
        <w:lastRenderedPageBreak/>
        <w:t xml:space="preserve">Figura </w:t>
      </w:r>
      <w:r w:rsidR="009E4A9A">
        <w:rPr>
          <w:b/>
          <w:bCs/>
        </w:rPr>
        <w:fldChar w:fldCharType="begin"/>
      </w:r>
      <w:r w:rsidR="005F4973">
        <w:rPr>
          <w:b/>
          <w:bCs/>
        </w:rPr>
        <w:instrText xml:space="preserve"> STYLEREF 1 \s </w:instrText>
      </w:r>
      <w:r w:rsidR="009E4A9A">
        <w:rPr>
          <w:b/>
          <w:bCs/>
        </w:rPr>
        <w:fldChar w:fldCharType="separate"/>
      </w:r>
      <w:r w:rsidR="005F4973">
        <w:rPr>
          <w:b/>
          <w:bCs/>
          <w:noProof/>
        </w:rPr>
        <w:t>1</w:t>
      </w:r>
      <w:r w:rsidR="009E4A9A">
        <w:rPr>
          <w:b/>
          <w:bCs/>
        </w:rPr>
        <w:fldChar w:fldCharType="end"/>
      </w:r>
      <w:r w:rsidR="005F4973">
        <w:rPr>
          <w:b/>
          <w:bCs/>
        </w:rPr>
        <w:t>.</w:t>
      </w:r>
      <w:r w:rsidR="009E4A9A">
        <w:rPr>
          <w:b/>
          <w:bCs/>
        </w:rPr>
        <w:fldChar w:fldCharType="begin"/>
      </w:r>
      <w:r w:rsidR="005F4973">
        <w:rPr>
          <w:b/>
          <w:bCs/>
        </w:rPr>
        <w:instrText xml:space="preserve"> SEQ Figura \* ARABIC \s 1 </w:instrText>
      </w:r>
      <w:r w:rsidR="009E4A9A">
        <w:rPr>
          <w:b/>
          <w:bCs/>
        </w:rPr>
        <w:fldChar w:fldCharType="separate"/>
      </w:r>
      <w:r w:rsidR="005F4973">
        <w:rPr>
          <w:b/>
          <w:bCs/>
          <w:noProof/>
        </w:rPr>
        <w:t>1</w:t>
      </w:r>
      <w:r w:rsidR="009E4A9A">
        <w:rPr>
          <w:b/>
          <w:bCs/>
        </w:rPr>
        <w:fldChar w:fldCharType="end"/>
      </w:r>
      <w:r>
        <w:t xml:space="preserve"> - </w:t>
      </w:r>
      <w:r w:rsidRPr="00957A5F">
        <w:t>Gráfico da Participação do PIB Criativo no PIB Total Brasileiro</w:t>
      </w:r>
      <w:bookmarkEnd w:id="14"/>
    </w:p>
    <w:p w:rsidR="0094035A" w:rsidRDefault="008C1582" w:rsidP="0094035A">
      <w:pPr>
        <w:keepNext/>
        <w:jc w:val="center"/>
      </w:pPr>
      <w:r>
        <w:rPr>
          <w:noProof/>
          <w:lang w:eastAsia="pt-BR"/>
        </w:rPr>
        <w:drawing>
          <wp:inline distT="114300" distB="114300" distL="114300" distR="114300">
            <wp:extent cx="5731200" cy="2679700"/>
            <wp:effectExtent l="0" t="0" r="0" b="0"/>
            <wp:docPr id="35" name="image31.png" descr="Gráfico"/>
            <wp:cNvGraphicFramePr/>
            <a:graphic xmlns:a="http://schemas.openxmlformats.org/drawingml/2006/main">
              <a:graphicData uri="http://schemas.openxmlformats.org/drawingml/2006/picture">
                <pic:pic xmlns:pic="http://schemas.openxmlformats.org/drawingml/2006/picture">
                  <pic:nvPicPr>
                    <pic:cNvPr id="0" name="image31.png" descr="Gráfico"/>
                    <pic:cNvPicPr preferRelativeResize="0"/>
                  </pic:nvPicPr>
                  <pic:blipFill>
                    <a:blip r:embed="rId14" cstate="print"/>
                    <a:srcRect/>
                    <a:stretch>
                      <a:fillRect/>
                    </a:stretch>
                  </pic:blipFill>
                  <pic:spPr>
                    <a:xfrm>
                      <a:off x="0" y="0"/>
                      <a:ext cx="5731200" cy="2679700"/>
                    </a:xfrm>
                    <a:prstGeom prst="rect">
                      <a:avLst/>
                    </a:prstGeom>
                    <a:ln/>
                  </pic:spPr>
                </pic:pic>
              </a:graphicData>
            </a:graphic>
          </wp:inline>
        </w:drawing>
      </w:r>
    </w:p>
    <w:p w:rsidR="00542C76" w:rsidRPr="0094035A" w:rsidRDefault="00542C76" w:rsidP="00542C76">
      <w:pPr>
        <w:jc w:val="center"/>
        <w:rPr>
          <w:rStyle w:val="LegendaFonteChar"/>
          <w:szCs w:val="20"/>
        </w:rPr>
      </w:pPr>
      <w:r w:rsidRPr="0094035A">
        <w:rPr>
          <w:rStyle w:val="LegendaFonteChar"/>
          <w:szCs w:val="20"/>
        </w:rPr>
        <w:t>Fonte: FIRJAN, 2019.</w:t>
      </w:r>
    </w:p>
    <w:p w:rsidR="008C1582" w:rsidRDefault="008C1582" w:rsidP="00C25F10">
      <w:pPr>
        <w:pStyle w:val="TextoNormal"/>
      </w:pPr>
      <w:r>
        <w:t>As Tecnologias da Informação e Comunicação (TICs) são peças-chave na cultura digital em desenvolvimento, como aponta o mesmo estudo da FIRJAN (2019, p. 16):</w:t>
      </w:r>
    </w:p>
    <w:p w:rsidR="008C1582" w:rsidRDefault="008C1582" w:rsidP="008C1582">
      <w:pPr>
        <w:ind w:left="2268"/>
        <w:rPr>
          <w:i/>
        </w:rPr>
      </w:pPr>
      <w:r>
        <w:rPr>
          <w:i/>
        </w:rPr>
        <w:t>“A digitalização e a conectividade estão mudando o mundo: muda a sociedade, muda o comportamento do consumidor e, como consequência, as empresas também se transformam – focando cada vez mais na experiência do consumidor. E esses movimentos não se restringem a um ou mais setores. É um processo transversal, que se faz presente em toda a economia e sociedade.”</w:t>
      </w:r>
    </w:p>
    <w:p w:rsidR="008C1582" w:rsidRDefault="008C1582" w:rsidP="00C25F10">
      <w:pPr>
        <w:pStyle w:val="TextoNormal"/>
      </w:pPr>
      <w:r>
        <w:t xml:space="preserve">Fenômeno típico desse ambiente digital, o financiamento coletivo (FC) ou </w:t>
      </w:r>
      <w:proofErr w:type="spellStart"/>
      <w:r>
        <w:rPr>
          <w:i/>
        </w:rPr>
        <w:t>crowdfunding</w:t>
      </w:r>
      <w:proofErr w:type="spellEnd"/>
      <w:r>
        <w:t xml:space="preserve"> é colocado por </w:t>
      </w:r>
      <w:proofErr w:type="spellStart"/>
      <w:r>
        <w:t>Mollick</w:t>
      </w:r>
      <w:proofErr w:type="spellEnd"/>
      <w:r>
        <w:t xml:space="preserve"> (2014) como o conjunto dos esforços de empreendedores na captação de recursos para o financiamento de seus projetos a partir de contribuições relativamente pequenas, mas efetuadas por um grande número de indivíduos, através da internet. No Brasil, uma plataforma que explora um modelo de negócio baseado em FC é o Catarse</w:t>
      </w:r>
      <w:r>
        <w:rPr>
          <w:vertAlign w:val="superscript"/>
        </w:rPr>
        <w:footnoteReference w:id="1"/>
      </w:r>
      <w:r>
        <w:t xml:space="preserve">, que se define como "um espaço </w:t>
      </w:r>
      <w:r>
        <w:lastRenderedPageBreak/>
        <w:t>para aproximar pessoas que desejem viabilizar financeiramente determinados projetos" (CATARSE, 2020).</w:t>
      </w:r>
    </w:p>
    <w:p w:rsidR="008C1582" w:rsidRDefault="008C1582" w:rsidP="00C25F10">
      <w:pPr>
        <w:pStyle w:val="TextoNormal"/>
      </w:pPr>
      <w:r>
        <w:t>Histórias em quadrinhos se constituem numa categoria bastante popular no Catarse. Entre 2011 e 2019, foram realizadas cerca de 1200 campanhas de arrecadação para projetos nessa categoria, embora nem todas tenham sido bem sucedidas. No mesmo período, o site Guia dos Quadrinhos</w:t>
      </w:r>
      <w:r>
        <w:rPr>
          <w:vertAlign w:val="superscript"/>
        </w:rPr>
        <w:footnoteReference w:id="2"/>
      </w:r>
      <w:r>
        <w:t>, que publica um banco de dados sobre quadrinhos publicados no Brasil e é mantido coletivamente por uma grande comunidade de entusiastas, registra cerca de 3800</w:t>
      </w:r>
      <w:r>
        <w:rPr>
          <w:vertAlign w:val="superscript"/>
        </w:rPr>
        <w:footnoteReference w:id="3"/>
      </w:r>
      <w:r>
        <w:t xml:space="preserve"> álbuns (muitos deles com captação de recursos por FC). Estes números revelam não só a importância das Histórias em Quadrinhos como mídia ou produto cultural, mas o crescimento do financiamento coletivo nesse setor da economia criativa.</w:t>
      </w:r>
    </w:p>
    <w:p w:rsidR="008C1582" w:rsidRDefault="008C1582" w:rsidP="008C1582">
      <w:pPr>
        <w:pStyle w:val="Ttulo2"/>
      </w:pPr>
      <w:bookmarkStart w:id="15" w:name="_xkhzf2fd4oyt" w:colFirst="0" w:colLast="0"/>
      <w:bookmarkStart w:id="16" w:name="_Toc53683817"/>
      <w:bookmarkEnd w:id="15"/>
      <w:r>
        <w:t>1.1. CAMPANHAS BEM SUCEDIDAS</w:t>
      </w:r>
      <w:bookmarkEnd w:id="16"/>
    </w:p>
    <w:p w:rsidR="008C1582" w:rsidRDefault="008C1582" w:rsidP="00C25F10">
      <w:pPr>
        <w:pStyle w:val="TextoNormal"/>
      </w:pPr>
      <w:r>
        <w:t xml:space="preserve">Como o site do Catarse fornece informações públicas sobre todos os projetos iniciados na plataforma, tais como nome do projeto, nome do autor, município, unidade federativa, valor arrecadado ou situação da campanha, esta pesquisa teve como objetivo encontrar características em comum entre os projetos bem sucedidos de histórias em quadrinhos, tanto nas modalidades </w:t>
      </w:r>
      <w:r>
        <w:rPr>
          <w:i/>
        </w:rPr>
        <w:t>tudo ou nada</w:t>
      </w:r>
      <w:r>
        <w:rPr>
          <w:vertAlign w:val="superscript"/>
        </w:rPr>
        <w:footnoteReference w:id="4"/>
      </w:r>
      <w:r>
        <w:t xml:space="preserve"> quanto </w:t>
      </w:r>
      <w:proofErr w:type="spellStart"/>
      <w:r>
        <w:rPr>
          <w:i/>
        </w:rPr>
        <w:t>flex</w:t>
      </w:r>
      <w:proofErr w:type="spellEnd"/>
      <w:r>
        <w:rPr>
          <w:vertAlign w:val="superscript"/>
        </w:rPr>
        <w:footnoteReference w:id="5"/>
      </w:r>
      <w:r>
        <w:t>. Dado o interesse em entender melhor a relação do financiamento coletivo e o lançamento de quadrinhos, a pergunta problema da pesquisa ficou definida como</w:t>
      </w:r>
    </w:p>
    <w:p w:rsidR="008C1582" w:rsidRDefault="008C1582" w:rsidP="008C1582">
      <w:pPr>
        <w:ind w:left="2268"/>
      </w:pPr>
      <w:r>
        <w:rPr>
          <w:i/>
        </w:rPr>
        <w:t>Quais as características dos projetos de histórias em quadrinhos que foram bem sucedidos no Catarse?</w:t>
      </w:r>
    </w:p>
    <w:p w:rsidR="008C1582" w:rsidRDefault="008C1582" w:rsidP="00C25F10">
      <w:pPr>
        <w:pStyle w:val="TextoNormal"/>
      </w:pPr>
      <w:r>
        <w:lastRenderedPageBreak/>
        <w:t xml:space="preserve">Consultas às plataformas </w:t>
      </w:r>
      <w:proofErr w:type="spellStart"/>
      <w:r>
        <w:t>Scielo</w:t>
      </w:r>
      <w:proofErr w:type="spellEnd"/>
      <w:r>
        <w:rPr>
          <w:vertAlign w:val="superscript"/>
        </w:rPr>
        <w:footnoteReference w:id="6"/>
      </w:r>
      <w:r>
        <w:t xml:space="preserve"> e Google Scholar</w:t>
      </w:r>
      <w:r>
        <w:rPr>
          <w:vertAlign w:val="superscript"/>
        </w:rPr>
        <w:footnoteReference w:id="7"/>
      </w:r>
      <w:r>
        <w:t xml:space="preserve"> por termos como </w:t>
      </w:r>
      <w:proofErr w:type="spellStart"/>
      <w:r>
        <w:rPr>
          <w:i/>
        </w:rPr>
        <w:t>crowdfunding</w:t>
      </w:r>
      <w:proofErr w:type="spellEnd"/>
      <w:r>
        <w:t xml:space="preserve"> e </w:t>
      </w:r>
      <w:r>
        <w:rPr>
          <w:i/>
        </w:rPr>
        <w:t>financiamento coletivo</w:t>
      </w:r>
      <w:r>
        <w:t xml:space="preserve"> num contexto brasileiro revelaram uma predominância de estudos de casos e pesquisas qualitativas, nem sempre com foco na produção de quadrinhos. O perfil e as motivações sobre apoiadores aparecem em Catarse (2014) e Monteiro (2014). O </w:t>
      </w:r>
      <w:proofErr w:type="spellStart"/>
      <w:r>
        <w:rPr>
          <w:i/>
        </w:rPr>
        <w:t>crowdfunding</w:t>
      </w:r>
      <w:proofErr w:type="spellEnd"/>
      <w:r>
        <w:t xml:space="preserve"> para projetos de audiovisual é estudado por </w:t>
      </w:r>
      <w:proofErr w:type="spellStart"/>
      <w:r>
        <w:t>Valiati</w:t>
      </w:r>
      <w:proofErr w:type="spellEnd"/>
      <w:r>
        <w:t xml:space="preserve"> e </w:t>
      </w:r>
      <w:proofErr w:type="spellStart"/>
      <w:r>
        <w:t>Tietzmann</w:t>
      </w:r>
      <w:proofErr w:type="spellEnd"/>
      <w:r>
        <w:t xml:space="preserve"> (2012), enquanto Soares (2016) se volta para o jornalismo. Por fim, ainda nos primeiros anos de existência do Catarse, Almeida (2013) já apontava que o financiamento coletivo poderia se tornar uma fonte importante de recursos para a produção de quadrinhos. Uma pesquisa com teor quantitativo, por outro lado, oferece a oportunidade de aprofundar o entendimento das relações entre o </w:t>
      </w:r>
      <w:r>
        <w:rPr>
          <w:i/>
        </w:rPr>
        <w:t>financiamento coletivo</w:t>
      </w:r>
      <w:r>
        <w:t xml:space="preserve"> e o universo dos </w:t>
      </w:r>
      <w:r>
        <w:rPr>
          <w:i/>
        </w:rPr>
        <w:t>quadrinhos</w:t>
      </w:r>
      <w:r>
        <w:t>.</w:t>
      </w:r>
    </w:p>
    <w:p w:rsidR="008C1582" w:rsidRDefault="008C1582" w:rsidP="008C1582">
      <w:pPr>
        <w:pStyle w:val="Ttulo2"/>
      </w:pPr>
      <w:bookmarkStart w:id="17" w:name="_bxz67qdmthl1" w:colFirst="0" w:colLast="0"/>
      <w:bookmarkStart w:id="18" w:name="_Toc53683818"/>
      <w:bookmarkEnd w:id="17"/>
      <w:r>
        <w:t>1.2. OBJETIVOS</w:t>
      </w:r>
      <w:bookmarkEnd w:id="18"/>
    </w:p>
    <w:p w:rsidR="008C1582" w:rsidRDefault="008C1582" w:rsidP="00C25F10">
      <w:pPr>
        <w:pStyle w:val="TextoNormal"/>
      </w:pPr>
      <w:r>
        <w:t>O objetivo deste projeto de pesquisa é investigar, em linhas gerais, quais as características das histórias em quadrinhos que estão conseguindo obter financiamento coletivo via Catarse.</w:t>
      </w:r>
    </w:p>
    <w:p w:rsidR="008C1582" w:rsidRDefault="008C1582" w:rsidP="00C25F10">
      <w:pPr>
        <w:pStyle w:val="TextoNormal"/>
      </w:pPr>
      <w:r>
        <w:t xml:space="preserve">Apesar do foco em </w:t>
      </w:r>
      <w:r>
        <w:rPr>
          <w:i/>
        </w:rPr>
        <w:t>Quadrinhos</w:t>
      </w:r>
      <w:r>
        <w:t xml:space="preserve">, a abordagem desenvolvida nesta pesquisa pode ser adaptada para a análise de outros setores da economia criativa e aplicada na pesquisa de outras categorias do Catarse, tal como </w:t>
      </w:r>
      <w:r>
        <w:rPr>
          <w:i/>
        </w:rPr>
        <w:t>Arquitetura e Urbanismo</w:t>
      </w:r>
      <w:r>
        <w:t xml:space="preserve">, </w:t>
      </w:r>
      <w:r>
        <w:rPr>
          <w:i/>
        </w:rPr>
        <w:t>Artes</w:t>
      </w:r>
      <w:r>
        <w:t xml:space="preserve">, </w:t>
      </w:r>
      <w:r>
        <w:rPr>
          <w:i/>
        </w:rPr>
        <w:t>Cinema e Vídeo</w:t>
      </w:r>
      <w:r>
        <w:t xml:space="preserve"> ou </w:t>
      </w:r>
      <w:r>
        <w:rPr>
          <w:i/>
        </w:rPr>
        <w:t>Jornalismo</w:t>
      </w:r>
      <w:r>
        <w:t>. Como temas ligados ao financiamento coletivo, os resultados desta pesquisa também podem contribuir para o debate sobre o empreendedorismo ou o mercado independente em tais setores da economia criativa.</w:t>
      </w:r>
    </w:p>
    <w:p w:rsidR="008C1582" w:rsidRDefault="008C1582" w:rsidP="00C25F10">
      <w:pPr>
        <w:pStyle w:val="TextoNormal"/>
      </w:pPr>
      <w:r>
        <w:t xml:space="preserve">E, considerando a cena independente de quadrinhos, o mapeamento do perfil de campanhas bem sucedidas de financiamento coletivo de quadrinhos pode aumentar o interesse de autores e autoras na autopublicação ao permitir a elaboração de estratégias de arrecadação de </w:t>
      </w:r>
      <w:proofErr w:type="spellStart"/>
      <w:r>
        <w:rPr>
          <w:i/>
        </w:rPr>
        <w:t>crowdfunding</w:t>
      </w:r>
      <w:proofErr w:type="spellEnd"/>
      <w:r>
        <w:t xml:space="preserve"> com maiores chances de sucesso.</w:t>
      </w:r>
    </w:p>
    <w:p w:rsidR="008C1582" w:rsidRDefault="008C1582" w:rsidP="008C1582">
      <w:pPr>
        <w:pStyle w:val="Ttulo2"/>
      </w:pPr>
      <w:bookmarkStart w:id="19" w:name="_cyp4fbylz86t" w:colFirst="0" w:colLast="0"/>
      <w:bookmarkStart w:id="20" w:name="_Toc53683819"/>
      <w:bookmarkEnd w:id="19"/>
      <w:r>
        <w:lastRenderedPageBreak/>
        <w:t>1.3. METODOLOGIA</w:t>
      </w:r>
      <w:bookmarkEnd w:id="20"/>
    </w:p>
    <w:p w:rsidR="008C1582" w:rsidRDefault="008C1582" w:rsidP="00C25F10">
      <w:pPr>
        <w:pStyle w:val="TextoNormal"/>
      </w:pPr>
      <w:r>
        <w:t>A análise das características das campanhas de sucesso se baseou na Teoria Ator-Rede, ou TAR</w:t>
      </w:r>
      <w:r>
        <w:rPr>
          <w:vertAlign w:val="superscript"/>
        </w:rPr>
        <w:footnoteReference w:id="8"/>
      </w:r>
      <w:r>
        <w:t xml:space="preserve"> (LATOUR, 1996), que propõe uma abordagem heterogênea para tratar o social, como atores humanos e não humanos colocados num mesmo plano, sem hierarquias a priori. Através da TAR são mapeadas as características das campanhas de financiamento de quadrinhos no Catarse. A pesquisa é de natureza exploratória e procura entender a dinâmica da produção de quadrinhos via FC no Brasil.</w:t>
      </w:r>
    </w:p>
    <w:p w:rsidR="008C1582" w:rsidRDefault="008C1582" w:rsidP="00C25F10">
      <w:pPr>
        <w:pStyle w:val="TextoNormal"/>
      </w:pPr>
      <w:r>
        <w:t>O delineamento é empírico, a partir da produção dos dados extraídos do site do Catarse sobre campanhas já realizadas de financiamento coletivo para projetos de quadrinhos, numa perspectiva de tratamento de dados mista (</w:t>
      </w:r>
      <w:proofErr w:type="spellStart"/>
      <w:r>
        <w:t>quali</w:t>
      </w:r>
      <w:proofErr w:type="spellEnd"/>
      <w:r w:rsidR="005C563E">
        <w:t>/</w:t>
      </w:r>
      <w:r>
        <w:t>quantitativa).</w:t>
      </w:r>
    </w:p>
    <w:p w:rsidR="00A747A7" w:rsidRDefault="00A747A7">
      <w:pPr>
        <w:spacing w:before="0" w:after="160" w:line="259" w:lineRule="auto"/>
        <w:jc w:val="left"/>
        <w:rPr>
          <w:rFonts w:eastAsiaTheme="majorEastAsia" w:cstheme="majorBidi"/>
          <w:b/>
          <w:color w:val="auto"/>
          <w:szCs w:val="32"/>
        </w:rPr>
      </w:pPr>
      <w:bookmarkStart w:id="21" w:name="_ud7ktevl71n8" w:colFirst="0" w:colLast="0"/>
      <w:bookmarkEnd w:id="21"/>
      <w:r>
        <w:br w:type="page"/>
      </w:r>
    </w:p>
    <w:p w:rsidR="008C1582" w:rsidRDefault="008C1582" w:rsidP="00AE3092">
      <w:pPr>
        <w:pStyle w:val="Ttulo1"/>
        <w:numPr>
          <w:ilvl w:val="0"/>
          <w:numId w:val="18"/>
        </w:numPr>
      </w:pPr>
      <w:bookmarkStart w:id="22" w:name="_Toc53683820"/>
      <w:r>
        <w:lastRenderedPageBreak/>
        <w:t>DESENVOLVIMENTO</w:t>
      </w:r>
      <w:bookmarkEnd w:id="22"/>
    </w:p>
    <w:p w:rsidR="008C1582" w:rsidRDefault="008C1582" w:rsidP="008C1582">
      <w:pPr>
        <w:pStyle w:val="Ttulo2"/>
      </w:pPr>
      <w:bookmarkStart w:id="23" w:name="_sd42mx4q4c8c" w:colFirst="0" w:colLast="0"/>
      <w:bookmarkStart w:id="24" w:name="_Toc53683821"/>
      <w:bookmarkEnd w:id="23"/>
      <w:r>
        <w:t>2.1. FINANCIAMENTO COLETIVO NO CATARSE</w:t>
      </w:r>
      <w:bookmarkEnd w:id="24"/>
    </w:p>
    <w:p w:rsidR="008C1582" w:rsidRDefault="008C1582" w:rsidP="008C1582">
      <w:pPr>
        <w:pStyle w:val="Ttulo3"/>
      </w:pPr>
      <w:bookmarkStart w:id="25" w:name="_aay7wspacs2f" w:colFirst="0" w:colLast="0"/>
      <w:bookmarkStart w:id="26" w:name="_Toc53683822"/>
      <w:bookmarkEnd w:id="25"/>
      <w:r>
        <w:t>2.1.1. Sobre o Catarse</w:t>
      </w:r>
      <w:bookmarkEnd w:id="26"/>
    </w:p>
    <w:p w:rsidR="008C1582" w:rsidRDefault="008C1582" w:rsidP="00C25F10">
      <w:pPr>
        <w:pStyle w:val="TextoNormal"/>
      </w:pPr>
      <w:r>
        <w:t xml:space="preserve">Catarse é uma plataforma brasileira de financiamento coletivo voltada para projetos na área da economia criativa, tal como </w:t>
      </w:r>
      <w:r>
        <w:rPr>
          <w:i/>
        </w:rPr>
        <w:t>Artes</w:t>
      </w:r>
      <w:r>
        <w:t xml:space="preserve">, </w:t>
      </w:r>
      <w:r>
        <w:rPr>
          <w:i/>
        </w:rPr>
        <w:t>Arquitetura e Urbanismo</w:t>
      </w:r>
      <w:r>
        <w:t xml:space="preserve">, </w:t>
      </w:r>
      <w:r>
        <w:rPr>
          <w:i/>
        </w:rPr>
        <w:t>Cinema e Vídeo</w:t>
      </w:r>
      <w:r>
        <w:t xml:space="preserve">, </w:t>
      </w:r>
      <w:r>
        <w:rPr>
          <w:i/>
        </w:rPr>
        <w:t>Jornalismo</w:t>
      </w:r>
      <w:proofErr w:type="gramStart"/>
      <w:r>
        <w:t xml:space="preserve">  </w:t>
      </w:r>
      <w:proofErr w:type="gramEnd"/>
      <w:r>
        <w:t xml:space="preserve">ou </w:t>
      </w:r>
      <w:r>
        <w:rPr>
          <w:i/>
        </w:rPr>
        <w:t>Quadrinhos</w:t>
      </w:r>
      <w:r>
        <w:t>.</w:t>
      </w:r>
    </w:p>
    <w:p w:rsidR="008C1582" w:rsidRDefault="008C1582" w:rsidP="00C25F10">
      <w:pPr>
        <w:pStyle w:val="TextoNormal"/>
      </w:pPr>
      <w:r>
        <w:t>Projeto e campanha são centrais no financiamento coletivo através do Catarse. Toda ideia, ou empreendimento, é trabalhada como projeto, com definição de prazo e recursos necessários para sua realização, sejam eles financeiros ou não. A arrecadação se dá através de uma campanha, que tem uma página hospedada no site da plataforma e informa a audiência sobre a obra, as etapas do projeto e as qualificações dos autores para sua execução. A divulgação acontece não somente pelos autores, mas pelo engajamento dos próprios apoiadores, também interessados na conclusão bem sucedida da campanha de arrecadação.</w:t>
      </w:r>
    </w:p>
    <w:p w:rsidR="008C1582" w:rsidRDefault="008C1582" w:rsidP="00C25F10">
      <w:pPr>
        <w:pStyle w:val="TextoNormal"/>
      </w:pPr>
      <w:proofErr w:type="spellStart"/>
      <w:r>
        <w:t>Mollick</w:t>
      </w:r>
      <w:proofErr w:type="spellEnd"/>
      <w:r>
        <w:t xml:space="preserve"> (2014) propõe quatro modelos para descrever a maneira como indivíduos contribuem com projetos de financiamento coletivo, mas destaca que tais modelos não são estanques e podem se sobrepor. O primeiro seria o </w:t>
      </w:r>
      <w:r>
        <w:rPr>
          <w:i/>
        </w:rPr>
        <w:t>mecenato</w:t>
      </w:r>
      <w:r>
        <w:t xml:space="preserve"> e estaria ligado a projetos artísticos ou humanitários: como o apoiador não espera um retorno direto, sua contribuição tem um caráter de doação. </w:t>
      </w:r>
      <w:r>
        <w:rPr>
          <w:i/>
        </w:rPr>
        <w:t>Empréstimo</w:t>
      </w:r>
      <w:r>
        <w:t xml:space="preserve"> é o segundo modelo apontado e, nesse caso, existe uma taxa de retorno sobre o capital investido pelo apoiador.</w:t>
      </w:r>
    </w:p>
    <w:p w:rsidR="008C1582" w:rsidRDefault="008C1582" w:rsidP="00C25F10">
      <w:pPr>
        <w:pStyle w:val="TextoNormal"/>
      </w:pPr>
      <w:r>
        <w:t xml:space="preserve">O terceiro modelo, o </w:t>
      </w:r>
      <w:r>
        <w:rPr>
          <w:i/>
        </w:rPr>
        <w:t>baseado em recompensa</w:t>
      </w:r>
      <w:r>
        <w:t xml:space="preserve">, é o mais comum. As recompensas podem ser de todo tipo, tal como nome de quem apoia nos créditos, exemplar físico ou digital da obra, algum nível de participação ou decisão nos rumos criativos, contato com os idealizadores do projeto, entre várias outras possibilidades. </w:t>
      </w:r>
      <w:r>
        <w:rPr>
          <w:i/>
        </w:rPr>
        <w:t>Investimento</w:t>
      </w:r>
      <w:r>
        <w:t>, por fim, aparece como o quarto modelo de contribuição e daria direito ao apoiador a algum tipo de participação no empreendimento. É um modelo que pode variar bastante conforme o país, principalmente em relação à legislação e regulação aplicáveis.</w:t>
      </w:r>
    </w:p>
    <w:p w:rsidR="008C1582" w:rsidRDefault="008C1582" w:rsidP="00C25F10">
      <w:pPr>
        <w:pStyle w:val="TextoNormal"/>
      </w:pPr>
      <w:r>
        <w:lastRenderedPageBreak/>
        <w:t xml:space="preserve">No Catarse, os apoios podem ser descritos tanto pelo modelo do </w:t>
      </w:r>
      <w:r>
        <w:rPr>
          <w:i/>
        </w:rPr>
        <w:t>mecenato</w:t>
      </w:r>
      <w:r>
        <w:t xml:space="preserve"> quanto pelo </w:t>
      </w:r>
      <w:r>
        <w:rPr>
          <w:i/>
        </w:rPr>
        <w:t>baseado em recompensa</w:t>
      </w:r>
      <w:r>
        <w:t xml:space="preserve">. A maior proximidade entre autores e apoiadores estimula relações mais complexas, seja no nível do consumo do bem cultural, como discutido por Machado (2019), seja no nível da produção, que demanda dos autores um perfil mais empreendedor, como esclarece </w:t>
      </w:r>
      <w:proofErr w:type="spellStart"/>
      <w:r>
        <w:t>Mollick</w:t>
      </w:r>
      <w:proofErr w:type="spellEnd"/>
      <w:r>
        <w:t xml:space="preserve"> (2014).</w:t>
      </w:r>
    </w:p>
    <w:p w:rsidR="008C1582" w:rsidRDefault="008C1582" w:rsidP="00C25F10">
      <w:pPr>
        <w:pStyle w:val="TextoNormal"/>
      </w:pPr>
      <w:r>
        <w:t xml:space="preserve">A modalidade de uma campanha pode ser </w:t>
      </w:r>
      <w:r>
        <w:rPr>
          <w:i/>
        </w:rPr>
        <w:t>tudo ou nada</w:t>
      </w:r>
      <w:r>
        <w:t xml:space="preserve"> ou </w:t>
      </w:r>
      <w:r>
        <w:rPr>
          <w:i/>
        </w:rPr>
        <w:t>flex</w:t>
      </w:r>
      <w:r>
        <w:t xml:space="preserve">. Na modalidade </w:t>
      </w:r>
      <w:r>
        <w:rPr>
          <w:i/>
        </w:rPr>
        <w:t>tudo ou nada</w:t>
      </w:r>
      <w:r>
        <w:t xml:space="preserve">, a campanha tem uma meta e um prazo para terminar e será considerada bem sucedida (financiada) se o valor levantado atingir ou ultrapassar a meta. A modalidade </w:t>
      </w:r>
      <w:proofErr w:type="spellStart"/>
      <w:r>
        <w:rPr>
          <w:i/>
        </w:rPr>
        <w:t>flex</w:t>
      </w:r>
      <w:proofErr w:type="spellEnd"/>
      <w:r>
        <w:t xml:space="preserve"> não exige que a meta seja atingida e é recomendada quando o projeto já possui os recursos para sua realização, independente do valor levantado pela campanha; é comum que pequenas editoras utilizem a campanha </w:t>
      </w:r>
      <w:proofErr w:type="spellStart"/>
      <w:r>
        <w:rPr>
          <w:i/>
        </w:rPr>
        <w:t>flex</w:t>
      </w:r>
      <w:proofErr w:type="spellEnd"/>
      <w:r>
        <w:t xml:space="preserve"> como estratégia de pré-venda.</w:t>
      </w:r>
    </w:p>
    <w:p w:rsidR="008C1582" w:rsidRDefault="008C1582" w:rsidP="008C1582">
      <w:pPr>
        <w:pStyle w:val="Ttulo3"/>
      </w:pPr>
      <w:bookmarkStart w:id="27" w:name="_laoywytm35yp" w:colFirst="0" w:colLast="0"/>
      <w:bookmarkStart w:id="28" w:name="_Toc53683823"/>
      <w:bookmarkEnd w:id="27"/>
      <w:r>
        <w:t>2.1.2. A Cauda Longa e campanhas de nicho</w:t>
      </w:r>
      <w:bookmarkEnd w:id="28"/>
    </w:p>
    <w:p w:rsidR="008C1582" w:rsidRDefault="008C1582" w:rsidP="00C25F10">
      <w:pPr>
        <w:pStyle w:val="TextoNormal"/>
      </w:pPr>
      <w:r>
        <w:t>Entre 2011 e 2019, foram realizadas 1227 campanhas de histórias em quadrinhos que mobilizaram quase 200 mil apoios e movimentaram uma quantia superior a R$ 13 milhões - nem todas as campanhas terminaram como bem sucedidas. Os projetos vieram de todas as regiões do Brasil e envolveram 23 estados. Esses totais, contudo, escondem peculiaridades que sugerem a necessidade de maiores investigações.</w:t>
      </w:r>
    </w:p>
    <w:p w:rsidR="008C1582" w:rsidRDefault="008C1582" w:rsidP="00C25F10">
      <w:pPr>
        <w:pStyle w:val="TextoNormal"/>
      </w:pPr>
      <w:r>
        <w:t xml:space="preserve">Quando se consideram as campanhas de quadrinhos financiadas no Catarse, o </w:t>
      </w:r>
      <w:r>
        <w:rPr>
          <w:i/>
        </w:rPr>
        <w:t>valor levantado</w:t>
      </w:r>
      <w:r>
        <w:rPr>
          <w:vertAlign w:val="superscript"/>
        </w:rPr>
        <w:footnoteReference w:id="9"/>
      </w:r>
      <w:r>
        <w:t xml:space="preserve"> variou entre R$ 23,59 e R$ 314.982,52. Por outro lado, da mesma forma que houve campanha financiada com apenas um </w:t>
      </w:r>
      <w:r>
        <w:rPr>
          <w:i/>
        </w:rPr>
        <w:t>apoio</w:t>
      </w:r>
      <w:r>
        <w:rPr>
          <w:i/>
          <w:vertAlign w:val="superscript"/>
        </w:rPr>
        <w:footnoteReference w:id="10"/>
      </w:r>
      <w:r>
        <w:t>, também se observa campanha financiada que reuniu mais de três mil apoios. As campanhas se distribuem em todo o território brasileiro, mas não de maneira homogênea. No estado de São Paulo, por exemplo, foram realizadas 556 campanhas e 73% delas conseguiu financiamento. O estado de Sergipe, contudo, teve apenas uma campanha e esta não foi financiada.</w:t>
      </w:r>
    </w:p>
    <w:p w:rsidR="008C1582" w:rsidRDefault="008C1582" w:rsidP="00C25F10">
      <w:pPr>
        <w:pStyle w:val="TextoNormal"/>
      </w:pPr>
      <w:r>
        <w:lastRenderedPageBreak/>
        <w:t xml:space="preserve">Em qualquer caso, os valores ordenados de maneira decrescente permitem a construção de gráficos cujas curvas se assemelham à da Cauda Longa, proposta por Anderson (2015). Para o autor, a economia no século XX seria marcada pela escassez, com altos custos de divulgação, estocagem ou distribuição: isso obrigava as empresas a concentrarem seus esforços de venda num número reduzido de itens de grande sucesso (ou </w:t>
      </w:r>
      <w:r>
        <w:rPr>
          <w:i/>
        </w:rPr>
        <w:t>hits</w:t>
      </w:r>
      <w:r>
        <w:t xml:space="preserve">, no termo em inglês). Por outro lado, no século XXI, inovações como a internet e a queda dos custos logísticos permite às empresas diversificarem os itens oferecidos aos clientes. Para estas empresas, a redução dos custos logísticos aliada </w:t>
      </w:r>
      <w:r w:rsidR="00AC07B7">
        <w:t>à</w:t>
      </w:r>
      <w:r>
        <w:t xml:space="preserve"> capacidade de acessar uma grande massa de clientes em potencial a partir da internet, garante a viabilidade econômica mesmo que a demanda de um item esteja localizada num nicho. A figura 2.1 esquematiza a curva da Cauda Longa e demonstra duas áreas importantes nesse modelo: o </w:t>
      </w:r>
      <w:r>
        <w:rPr>
          <w:i/>
        </w:rPr>
        <w:t>mercado de massa</w:t>
      </w:r>
      <w:r>
        <w:rPr>
          <w:vertAlign w:val="superscript"/>
        </w:rPr>
        <w:footnoteReference w:id="11"/>
      </w:r>
      <w:r>
        <w:t xml:space="preserve"> e o </w:t>
      </w:r>
      <w:r>
        <w:rPr>
          <w:i/>
        </w:rPr>
        <w:t>mercado de nichos</w:t>
      </w:r>
      <w:r>
        <w:rPr>
          <w:i/>
          <w:vertAlign w:val="superscript"/>
        </w:rPr>
        <w:footnoteReference w:id="12"/>
      </w:r>
      <w:r>
        <w:t>.</w:t>
      </w:r>
    </w:p>
    <w:p w:rsidR="003C120E" w:rsidRDefault="003C120E" w:rsidP="003C120E">
      <w:pPr>
        <w:pStyle w:val="Legenda"/>
        <w:keepNext/>
        <w:jc w:val="center"/>
      </w:pPr>
      <w:bookmarkStart w:id="29" w:name="_Toc53683740"/>
      <w:r w:rsidRPr="003C120E">
        <w:rPr>
          <w:b/>
          <w:bCs/>
        </w:rPr>
        <w:t xml:space="preserve">Figura </w:t>
      </w:r>
      <w:r w:rsidR="009E4A9A">
        <w:rPr>
          <w:b/>
          <w:bCs/>
        </w:rPr>
        <w:fldChar w:fldCharType="begin"/>
      </w:r>
      <w:r w:rsidR="005F4973">
        <w:rPr>
          <w:b/>
          <w:bCs/>
        </w:rPr>
        <w:instrText xml:space="preserve"> STYLEREF 1 \s </w:instrText>
      </w:r>
      <w:r w:rsidR="009E4A9A">
        <w:rPr>
          <w:b/>
          <w:bCs/>
        </w:rPr>
        <w:fldChar w:fldCharType="separate"/>
      </w:r>
      <w:r w:rsidR="005F4973">
        <w:rPr>
          <w:b/>
          <w:bCs/>
          <w:noProof/>
        </w:rPr>
        <w:t>2</w:t>
      </w:r>
      <w:r w:rsidR="009E4A9A">
        <w:rPr>
          <w:b/>
          <w:bCs/>
        </w:rPr>
        <w:fldChar w:fldCharType="end"/>
      </w:r>
      <w:r w:rsidR="005F4973">
        <w:rPr>
          <w:b/>
          <w:bCs/>
        </w:rPr>
        <w:t>.</w:t>
      </w:r>
      <w:r w:rsidR="009E4A9A">
        <w:rPr>
          <w:b/>
          <w:bCs/>
        </w:rPr>
        <w:fldChar w:fldCharType="begin"/>
      </w:r>
      <w:r w:rsidR="005F4973">
        <w:rPr>
          <w:b/>
          <w:bCs/>
        </w:rPr>
        <w:instrText xml:space="preserve"> SEQ Figura \* ARABIC \s 1 </w:instrText>
      </w:r>
      <w:r w:rsidR="009E4A9A">
        <w:rPr>
          <w:b/>
          <w:bCs/>
        </w:rPr>
        <w:fldChar w:fldCharType="separate"/>
      </w:r>
      <w:r w:rsidR="005F4973">
        <w:rPr>
          <w:b/>
          <w:bCs/>
          <w:noProof/>
        </w:rPr>
        <w:t>1</w:t>
      </w:r>
      <w:r w:rsidR="009E4A9A">
        <w:rPr>
          <w:b/>
          <w:bCs/>
        </w:rPr>
        <w:fldChar w:fldCharType="end"/>
      </w:r>
      <w:r>
        <w:t xml:space="preserve"> - </w:t>
      </w:r>
      <w:r w:rsidRPr="00C23C88">
        <w:t>A curva da “Cauda Longa”, que demonstra que o mercado de nichos pode compor a estratégia de vendas de um negócio baseado em internet</w:t>
      </w:r>
      <w:bookmarkEnd w:id="29"/>
    </w:p>
    <w:p w:rsidR="008C1582" w:rsidRDefault="008C1582" w:rsidP="008C1582">
      <w:pPr>
        <w:jc w:val="center"/>
      </w:pPr>
      <w:r>
        <w:rPr>
          <w:noProof/>
          <w:lang w:eastAsia="pt-BR"/>
        </w:rPr>
        <w:drawing>
          <wp:inline distT="114300" distB="114300" distL="114300" distR="114300">
            <wp:extent cx="2633663" cy="1579323"/>
            <wp:effectExtent l="0" t="0" r="0" b="0"/>
            <wp:docPr id="2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5" cstate="print"/>
                    <a:srcRect/>
                    <a:stretch>
                      <a:fillRect/>
                    </a:stretch>
                  </pic:blipFill>
                  <pic:spPr>
                    <a:xfrm>
                      <a:off x="0" y="0"/>
                      <a:ext cx="2633663" cy="1579323"/>
                    </a:xfrm>
                    <a:prstGeom prst="rect">
                      <a:avLst/>
                    </a:prstGeom>
                    <a:ln/>
                  </pic:spPr>
                </pic:pic>
              </a:graphicData>
            </a:graphic>
          </wp:inline>
        </w:drawing>
      </w:r>
    </w:p>
    <w:p w:rsidR="00542C76" w:rsidRDefault="00542C76" w:rsidP="00CE4CAC">
      <w:pPr>
        <w:pStyle w:val="LegendaFonte"/>
      </w:pPr>
      <w:r>
        <w:t>Fonte: o autor.</w:t>
      </w:r>
    </w:p>
    <w:p w:rsidR="008C1582" w:rsidRDefault="008C1582" w:rsidP="00C25F10">
      <w:pPr>
        <w:pStyle w:val="TextoNormal"/>
      </w:pPr>
      <w:r>
        <w:t>O modelo parece ser aplicado a vários tipos de negócio:</w:t>
      </w:r>
    </w:p>
    <w:p w:rsidR="008C1582" w:rsidRPr="00967F5E" w:rsidRDefault="008C1582" w:rsidP="005A3FAE">
      <w:pPr>
        <w:pStyle w:val="CitaoNormal"/>
      </w:pPr>
      <w:r w:rsidRPr="00967F5E">
        <w:t xml:space="preserve">Quando se pensa no assunto, a maioria dos negócios de internet bem sucedidos de alguma maneira explora a Cauda Longa. O </w:t>
      </w:r>
      <w:r w:rsidRPr="004A1AAA">
        <w:rPr>
          <w:i/>
        </w:rPr>
        <w:t>Google</w:t>
      </w:r>
      <w:r w:rsidRPr="00967F5E">
        <w:t xml:space="preserve">, por exemplo, ganha boa parte de seu dinheiro não com grandes empresas anunciantes, mas com a propaganda de pequenos negócios (a Cauda Longa da propaganda). Com a </w:t>
      </w:r>
      <w:r w:rsidRPr="004A1AAA">
        <w:rPr>
          <w:i/>
        </w:rPr>
        <w:t>eBay</w:t>
      </w:r>
      <w:r w:rsidRPr="00967F5E">
        <w:t xml:space="preserve"> ocorre basicamente o mesmo fenômeno - ela explora produtos de nicho, desde carros para colecionadores até tacos de golfe adaptados. Ao superar as limitações da geografia e da escala, empresas como essas não só expandem seus mercados, mas também, o mais importante, descobrem outros mercados </w:t>
      </w:r>
      <w:r w:rsidRPr="00967F5E">
        <w:lastRenderedPageBreak/>
        <w:t>inteiramente novos. Além disso, em todos os casos, esses mercados que se situam fora do alcance dos varejistas físicos se revelaram muito maiores do que seria de esperar - e se tornam cada vez mais vastos.</w:t>
      </w:r>
    </w:p>
    <w:p w:rsidR="008C1582" w:rsidRPr="00967F5E" w:rsidRDefault="008C1582" w:rsidP="005A3FAE">
      <w:pPr>
        <w:pStyle w:val="CitaoNormal"/>
        <w:rPr>
          <w:iCs/>
        </w:rPr>
      </w:pPr>
      <w:r w:rsidRPr="00967F5E">
        <w:rPr>
          <w:iCs/>
        </w:rPr>
        <w:t>(ANDERSON, 2015, p. 26)</w:t>
      </w:r>
    </w:p>
    <w:p w:rsidR="008C1582" w:rsidRDefault="008C1582" w:rsidP="00C25F10">
      <w:pPr>
        <w:pStyle w:val="TextoNormal"/>
      </w:pPr>
      <w:r>
        <w:t xml:space="preserve">A exploração do modelo da Cauda Longa se justifica na perspectiva de um grande negócio de internet, que possui os recursos para operar em escala e superar a limitação geográfica que normalmente se apresenta a um negócio da economia mais tradicional: a viabilidade econômica do nicho se dá pela exploração de vários nichos. Esse não é o caso de autoras e autores de quadrinhos. Como normalmente estão trabalhando com autopublicação, precisam lidar não só com desenvolvimento criativo da obra, mas o planejamento da produção e o gerenciamento da arrecadação na plataforma de </w:t>
      </w:r>
      <w:proofErr w:type="spellStart"/>
      <w:r>
        <w:rPr>
          <w:i/>
        </w:rPr>
        <w:t>crowdsourcing</w:t>
      </w:r>
      <w:proofErr w:type="spellEnd"/>
      <w:r>
        <w:t>. É interessante, portanto, emprestar a noção de nicho de Anderson (2015), mas trabalhá-la na perspectiva das autoras e autores de quadrinhos, isto é, aumentar as chances de sucesso da campanha de financiamento coletivo conhecendo aspectos do projeto e da obra que podem interessar o público apoiador.</w:t>
      </w:r>
    </w:p>
    <w:p w:rsidR="008C1582" w:rsidRDefault="008C1582" w:rsidP="00C25F10">
      <w:pPr>
        <w:pStyle w:val="TextoNormal"/>
      </w:pPr>
      <w:r>
        <w:t>Nos primeiros 9 anos de existência da plataforma, os R$ 13 milhões investidos em projetos de quadrinhos não beneficiaram igualmente as 1227 campanhas realizadas nessa categoria. A curva da Cauda Longa, por exemplo, aparece no gráfico que relaciona Campanha e Valor Levantado (figura 2.2) - fica evidente como algumas poucas campanhas atingiram um grande volume arrecadado.</w:t>
      </w:r>
    </w:p>
    <w:p w:rsidR="003601CE" w:rsidRDefault="003601CE" w:rsidP="003601CE">
      <w:pPr>
        <w:pStyle w:val="Legenda"/>
        <w:keepNext/>
        <w:jc w:val="center"/>
      </w:pPr>
      <w:bookmarkStart w:id="30" w:name="_Toc53683741"/>
      <w:r w:rsidRPr="003601CE">
        <w:rPr>
          <w:b/>
          <w:bCs/>
        </w:rPr>
        <w:lastRenderedPageBreak/>
        <w:t xml:space="preserve">Figura </w:t>
      </w:r>
      <w:r w:rsidR="009E4A9A">
        <w:rPr>
          <w:b/>
          <w:bCs/>
        </w:rPr>
        <w:fldChar w:fldCharType="begin"/>
      </w:r>
      <w:r w:rsidR="005F4973">
        <w:rPr>
          <w:b/>
          <w:bCs/>
        </w:rPr>
        <w:instrText xml:space="preserve"> STYLEREF 1 \s </w:instrText>
      </w:r>
      <w:r w:rsidR="009E4A9A">
        <w:rPr>
          <w:b/>
          <w:bCs/>
        </w:rPr>
        <w:fldChar w:fldCharType="separate"/>
      </w:r>
      <w:r w:rsidR="005F4973">
        <w:rPr>
          <w:b/>
          <w:bCs/>
          <w:noProof/>
        </w:rPr>
        <w:t>2</w:t>
      </w:r>
      <w:r w:rsidR="009E4A9A">
        <w:rPr>
          <w:b/>
          <w:bCs/>
        </w:rPr>
        <w:fldChar w:fldCharType="end"/>
      </w:r>
      <w:r w:rsidR="005F4973">
        <w:rPr>
          <w:b/>
          <w:bCs/>
        </w:rPr>
        <w:t>.</w:t>
      </w:r>
      <w:r w:rsidR="009E4A9A">
        <w:rPr>
          <w:b/>
          <w:bCs/>
        </w:rPr>
        <w:fldChar w:fldCharType="begin"/>
      </w:r>
      <w:r w:rsidR="005F4973">
        <w:rPr>
          <w:b/>
          <w:bCs/>
        </w:rPr>
        <w:instrText xml:space="preserve"> SEQ Figura \* ARABIC \s 1 </w:instrText>
      </w:r>
      <w:r w:rsidR="009E4A9A">
        <w:rPr>
          <w:b/>
          <w:bCs/>
        </w:rPr>
        <w:fldChar w:fldCharType="separate"/>
      </w:r>
      <w:r w:rsidR="005F4973">
        <w:rPr>
          <w:b/>
          <w:bCs/>
          <w:noProof/>
        </w:rPr>
        <w:t>2</w:t>
      </w:r>
      <w:r w:rsidR="009E4A9A">
        <w:rPr>
          <w:b/>
          <w:bCs/>
        </w:rPr>
        <w:fldChar w:fldCharType="end"/>
      </w:r>
      <w:r>
        <w:t xml:space="preserve"> - </w:t>
      </w:r>
      <w:r w:rsidRPr="006505C8">
        <w:t>A aparência da “Cauda Longa” no gráfico Campanha X Valor Levantado</w:t>
      </w:r>
      <w:bookmarkEnd w:id="30"/>
    </w:p>
    <w:p w:rsidR="008C1582" w:rsidRDefault="008C1582" w:rsidP="008C1582">
      <w:pPr>
        <w:widowControl w:val="0"/>
        <w:spacing w:line="240" w:lineRule="auto"/>
        <w:jc w:val="center"/>
      </w:pPr>
      <w:r>
        <w:rPr>
          <w:noProof/>
          <w:lang w:eastAsia="pt-BR"/>
        </w:rPr>
        <w:drawing>
          <wp:inline distT="114300" distB="114300" distL="114300" distR="114300">
            <wp:extent cx="3637125" cy="2548462"/>
            <wp:effectExtent l="0" t="0" r="0" b="0"/>
            <wp:docPr id="7" name="image7.png" descr="Gráfico"/>
            <wp:cNvGraphicFramePr/>
            <a:graphic xmlns:a="http://schemas.openxmlformats.org/drawingml/2006/main">
              <a:graphicData uri="http://schemas.openxmlformats.org/drawingml/2006/picture">
                <pic:pic xmlns:pic="http://schemas.openxmlformats.org/drawingml/2006/picture">
                  <pic:nvPicPr>
                    <pic:cNvPr id="0" name="image7.png" descr="Gráfico"/>
                    <pic:cNvPicPr preferRelativeResize="0"/>
                  </pic:nvPicPr>
                  <pic:blipFill>
                    <a:blip r:embed="rId16" cstate="print"/>
                    <a:srcRect/>
                    <a:stretch>
                      <a:fillRect/>
                    </a:stretch>
                  </pic:blipFill>
                  <pic:spPr>
                    <a:xfrm>
                      <a:off x="0" y="0"/>
                      <a:ext cx="3637125" cy="2548462"/>
                    </a:xfrm>
                    <a:prstGeom prst="rect">
                      <a:avLst/>
                    </a:prstGeom>
                    <a:ln/>
                  </pic:spPr>
                </pic:pic>
              </a:graphicData>
            </a:graphic>
          </wp:inline>
        </w:drawing>
      </w:r>
    </w:p>
    <w:p w:rsidR="00542C76" w:rsidRDefault="00542C76" w:rsidP="00CE4CAC">
      <w:pPr>
        <w:pStyle w:val="LegendaFonte"/>
      </w:pPr>
      <w:r>
        <w:t>Fonte: o autor.</w:t>
      </w:r>
    </w:p>
    <w:p w:rsidR="008C1582" w:rsidRDefault="008C1582" w:rsidP="00C25F10">
      <w:pPr>
        <w:pStyle w:val="TextoNormal"/>
      </w:pPr>
      <w:r>
        <w:t>No mesmo período, os quase 200 mil apoios não se distribuíram igualmente entre as campanhas. É interessante observar como a curva da Cauda Longa se evidencia no gráfico da figura 2.3, onde algumas poucas campanhas alcançam um alto volume de apoios, em contraposição ao restante das campanhas.</w:t>
      </w:r>
    </w:p>
    <w:p w:rsidR="00CC7752" w:rsidRDefault="00CC7752" w:rsidP="00CC7752">
      <w:pPr>
        <w:pStyle w:val="Legenda"/>
        <w:keepNext/>
        <w:jc w:val="center"/>
      </w:pPr>
      <w:bookmarkStart w:id="31" w:name="_Toc53683742"/>
      <w:r w:rsidRPr="00CC7752">
        <w:rPr>
          <w:b/>
          <w:bCs/>
        </w:rPr>
        <w:t xml:space="preserve">Figura </w:t>
      </w:r>
      <w:r w:rsidR="009E4A9A">
        <w:rPr>
          <w:b/>
          <w:bCs/>
        </w:rPr>
        <w:fldChar w:fldCharType="begin"/>
      </w:r>
      <w:r w:rsidR="005F4973">
        <w:rPr>
          <w:b/>
          <w:bCs/>
        </w:rPr>
        <w:instrText xml:space="preserve"> STYLEREF 1 \s </w:instrText>
      </w:r>
      <w:r w:rsidR="009E4A9A">
        <w:rPr>
          <w:b/>
          <w:bCs/>
        </w:rPr>
        <w:fldChar w:fldCharType="separate"/>
      </w:r>
      <w:r w:rsidR="005F4973">
        <w:rPr>
          <w:b/>
          <w:bCs/>
          <w:noProof/>
        </w:rPr>
        <w:t>2</w:t>
      </w:r>
      <w:r w:rsidR="009E4A9A">
        <w:rPr>
          <w:b/>
          <w:bCs/>
        </w:rPr>
        <w:fldChar w:fldCharType="end"/>
      </w:r>
      <w:r w:rsidR="005F4973">
        <w:rPr>
          <w:b/>
          <w:bCs/>
        </w:rPr>
        <w:t>.</w:t>
      </w:r>
      <w:r w:rsidR="009E4A9A">
        <w:rPr>
          <w:b/>
          <w:bCs/>
        </w:rPr>
        <w:fldChar w:fldCharType="begin"/>
      </w:r>
      <w:r w:rsidR="005F4973">
        <w:rPr>
          <w:b/>
          <w:bCs/>
        </w:rPr>
        <w:instrText xml:space="preserve"> SEQ Figura \* ARABIC \s 1 </w:instrText>
      </w:r>
      <w:r w:rsidR="009E4A9A">
        <w:rPr>
          <w:b/>
          <w:bCs/>
        </w:rPr>
        <w:fldChar w:fldCharType="separate"/>
      </w:r>
      <w:r w:rsidR="005F4973">
        <w:rPr>
          <w:b/>
          <w:bCs/>
          <w:noProof/>
        </w:rPr>
        <w:t>3</w:t>
      </w:r>
      <w:r w:rsidR="009E4A9A">
        <w:rPr>
          <w:b/>
          <w:bCs/>
        </w:rPr>
        <w:fldChar w:fldCharType="end"/>
      </w:r>
      <w:r>
        <w:t xml:space="preserve"> - </w:t>
      </w:r>
      <w:r w:rsidRPr="00DD6D53">
        <w:t>A aparência da “Cauda Longa” no gráfico Campanha X Apoios</w:t>
      </w:r>
      <w:bookmarkEnd w:id="31"/>
    </w:p>
    <w:p w:rsidR="008C1582" w:rsidRDefault="008C1582" w:rsidP="008C1582">
      <w:pPr>
        <w:jc w:val="center"/>
        <w:rPr>
          <w:i/>
          <w:sz w:val="22"/>
          <w:szCs w:val="22"/>
        </w:rPr>
      </w:pPr>
      <w:r>
        <w:rPr>
          <w:noProof/>
          <w:lang w:eastAsia="pt-BR"/>
        </w:rPr>
        <w:drawing>
          <wp:inline distT="114300" distB="114300" distL="114300" distR="114300">
            <wp:extent cx="3575213" cy="2508415"/>
            <wp:effectExtent l="0" t="0" r="0" b="0"/>
            <wp:docPr id="16" name="image12.png" descr="Gráfico"/>
            <wp:cNvGraphicFramePr/>
            <a:graphic xmlns:a="http://schemas.openxmlformats.org/drawingml/2006/main">
              <a:graphicData uri="http://schemas.openxmlformats.org/drawingml/2006/picture">
                <pic:pic xmlns:pic="http://schemas.openxmlformats.org/drawingml/2006/picture">
                  <pic:nvPicPr>
                    <pic:cNvPr id="0" name="image12.png" descr="Gráfico"/>
                    <pic:cNvPicPr preferRelativeResize="0"/>
                  </pic:nvPicPr>
                  <pic:blipFill>
                    <a:blip r:embed="rId17" cstate="print"/>
                    <a:srcRect/>
                    <a:stretch>
                      <a:fillRect/>
                    </a:stretch>
                  </pic:blipFill>
                  <pic:spPr>
                    <a:xfrm>
                      <a:off x="0" y="0"/>
                      <a:ext cx="3575213" cy="2508415"/>
                    </a:xfrm>
                    <a:prstGeom prst="rect">
                      <a:avLst/>
                    </a:prstGeom>
                    <a:ln/>
                  </pic:spPr>
                </pic:pic>
              </a:graphicData>
            </a:graphic>
          </wp:inline>
        </w:drawing>
      </w:r>
    </w:p>
    <w:p w:rsidR="00542C76" w:rsidRDefault="00542C76" w:rsidP="00CE4CAC">
      <w:pPr>
        <w:pStyle w:val="LegendaFonte"/>
      </w:pPr>
      <w:r>
        <w:t>Fonte: o autor.</w:t>
      </w:r>
    </w:p>
    <w:p w:rsidR="008C1582" w:rsidRDefault="008C1582" w:rsidP="00C25F10">
      <w:pPr>
        <w:pStyle w:val="TextoNormal"/>
      </w:pPr>
      <w:r>
        <w:t xml:space="preserve">Ao observar o conjunto das campanhas que se financiaram, é possível constatar que elas variaram entre si em relação à meta ou ao valor arrecadado, ao estado de origem, ao tema desenvolvido, ao formato apresentado ou à estratégia de </w:t>
      </w:r>
      <w:r>
        <w:lastRenderedPageBreak/>
        <w:t>recompensa a apoiadores. De modo que é possível pensar não em um perfil de projeto ou campanha que chega ao sucesso, mas em muitos deles, cada um se enquadrando, possivelmente, num nicho.</w:t>
      </w:r>
    </w:p>
    <w:p w:rsidR="008C1582" w:rsidRDefault="008C1582" w:rsidP="008C1582">
      <w:pPr>
        <w:pStyle w:val="Ttulo3"/>
      </w:pPr>
      <w:bookmarkStart w:id="32" w:name="_tme6jk9k1i19" w:colFirst="0" w:colLast="0"/>
      <w:bookmarkStart w:id="33" w:name="_Toc53683824"/>
      <w:bookmarkEnd w:id="32"/>
      <w:r>
        <w:t xml:space="preserve">2.1.3. </w:t>
      </w:r>
      <w:proofErr w:type="spellStart"/>
      <w:r>
        <w:rPr>
          <w:i/>
        </w:rPr>
        <w:t>Crowdfunding</w:t>
      </w:r>
      <w:proofErr w:type="spellEnd"/>
      <w:r>
        <w:t xml:space="preserve"> numa perspectiva Ator-Rede</w:t>
      </w:r>
      <w:bookmarkEnd w:id="33"/>
    </w:p>
    <w:p w:rsidR="008C1582" w:rsidRDefault="008C1582" w:rsidP="00C25F10">
      <w:pPr>
        <w:pStyle w:val="TextoNormal"/>
      </w:pPr>
      <w:r>
        <w:t>A relação entre Apoiador e Autor não parece dar conta de descrever a complexidade dos nichos e as maneiras pelas quais apoiadores podem contribuir com uma campanha. Neste caso, a Teoria Ator-Rede, ou TAR, pode nos oferecer um instrumental bastante útil e flexível.</w:t>
      </w:r>
    </w:p>
    <w:p w:rsidR="00846F3D" w:rsidRDefault="008C1582" w:rsidP="00C25F10">
      <w:pPr>
        <w:pStyle w:val="TextoNormal"/>
      </w:pPr>
      <w:r>
        <w:t xml:space="preserve">Na perspectiva da TAR, o social é um campo onde atores, humanos ou não, interagem entre si: a rede que se desenha a partir das interações entre tais atores não se encontra fechada, mas está sempre em movimento e elementos podem ser associados ou dissociados a qualquer momento. Como nos explica </w:t>
      </w:r>
      <w:proofErr w:type="spellStart"/>
      <w:r>
        <w:t>Latour</w:t>
      </w:r>
      <w:proofErr w:type="spellEnd"/>
      <w:r>
        <w:t xml:space="preserve"> (2012, p.44),</w:t>
      </w:r>
    </w:p>
    <w:p w:rsidR="008C1582" w:rsidRDefault="008C1582" w:rsidP="00846F3D">
      <w:pPr>
        <w:pStyle w:val="CitaoNormal"/>
      </w:pPr>
      <w:r>
        <w:t>em lugar de assumir uma postura sensata e impor de antemão um pouco de ordem, a TAR se considera mais capaz de vislumbrar ordem depois de deixar os atores desdobrarem o leque inteiro de controvérsias nas quais se meteram (...). A tarefa de definir e ordenar o social deve ser deixada aos próprios atores, não ao analista. É por isso que para recuperar certo senso de ordem, a melhor solução é rastrear conexões entre as próprias controvérsias e não tentar decidir como resolvê-las. A busca de ordem, rigor e padrão não é de modo algum abandonada, apenas reposicionada um passo à frente sob a forma de abstração, para que os atores possam desdobrar seus próprios e diversos cosmos, pouco importa quão irracionais pareçam.</w:t>
      </w:r>
    </w:p>
    <w:p w:rsidR="008C1582" w:rsidRDefault="008C1582" w:rsidP="00C25F10">
      <w:pPr>
        <w:pStyle w:val="TextoNormal"/>
      </w:pPr>
      <w:r>
        <w:t xml:space="preserve">Estabelecida a partir dos Estudos Sociais da Ciência por Bruno </w:t>
      </w:r>
      <w:proofErr w:type="spellStart"/>
      <w:r>
        <w:t>Latour</w:t>
      </w:r>
      <w:proofErr w:type="spellEnd"/>
      <w:r>
        <w:t>, entre outros pesquisadores, ainda nos anos de 1980, a Teoria Ator-Rede se expandiu para uma crítica à própria sociologia ao sustentar uma visão do social como associações de elementos humanos e não-humanos:</w:t>
      </w:r>
    </w:p>
    <w:p w:rsidR="008C1582" w:rsidRDefault="008C1582" w:rsidP="003451CF">
      <w:pPr>
        <w:pStyle w:val="CitaoNormal"/>
      </w:pPr>
      <w:r>
        <w:t>Aos poucos, a TAR transforma-se em uma ontologia dos objetos e da vida social podendo ser aplicada a qualquer associação, a qualquer ação ou controvérsias, fornecendo elementos para escapar das formas hegemônicas de explicação do social que se constroem a partir da ‘sociologia do social’.</w:t>
      </w:r>
    </w:p>
    <w:p w:rsidR="008C1582" w:rsidRDefault="008C1582" w:rsidP="003451CF">
      <w:pPr>
        <w:pStyle w:val="CitaoNormal"/>
      </w:pPr>
      <w:r>
        <w:t>(LEMOS, 2013, p. 39)</w:t>
      </w:r>
    </w:p>
    <w:p w:rsidR="008C1582" w:rsidRDefault="008C1582" w:rsidP="00C25F10">
      <w:pPr>
        <w:pStyle w:val="TextoNormal"/>
      </w:pPr>
      <w:r>
        <w:t xml:space="preserve">Para a TAR, ator remete à definição semiótica: um </w:t>
      </w:r>
      <w:proofErr w:type="spellStart"/>
      <w:r>
        <w:t>actante</w:t>
      </w:r>
      <w:proofErr w:type="spellEnd"/>
      <w:r>
        <w:t xml:space="preserve">, isto é, “algo que age ou cuja atividade é tida como certa por outros. Isso implica em nenhuma </w:t>
      </w:r>
      <w:r>
        <w:lastRenderedPageBreak/>
        <w:t xml:space="preserve">motivação especial de atores humanos individuais, nem mesmo de humanos em geral. Um </w:t>
      </w:r>
      <w:proofErr w:type="spellStart"/>
      <w:r>
        <w:t>actante</w:t>
      </w:r>
      <w:proofErr w:type="spellEnd"/>
      <w:r>
        <w:t xml:space="preserve"> pode ser literalmente qualquer coisa desde que seja a origem de uma ação” (LATOUR, 1996, p. 373). Essa postura menos antropocêntrica parece bastante poderosa para analisar a dinâmica das campanhas de financiamento coletivo de quadrinhos. Quer dizer, da mesma forma que um determinado Apoiador pode contribuir com uma campanha porque se identifica com o gênero ou o estado de origem do Autor (uma associação humano-humano), um outro Apoiador pode contribuir com a campanha porque se identifica com o Tema da obra (uma associação humano-não humano).</w:t>
      </w:r>
    </w:p>
    <w:p w:rsidR="008C1582" w:rsidRDefault="008C1582" w:rsidP="00C25F10">
      <w:pPr>
        <w:pStyle w:val="TextoNormal"/>
      </w:pPr>
      <w:r>
        <w:t xml:space="preserve">A dinâmica da associação entre atores nos remete a outro conceito central da TAR: a rede. Para </w:t>
      </w:r>
      <w:proofErr w:type="spellStart"/>
      <w:r>
        <w:t>Latour</w:t>
      </w:r>
      <w:proofErr w:type="spellEnd"/>
      <w:r>
        <w:t xml:space="preserve"> (2016, p. 370), “este é um dos aspectos mais </w:t>
      </w:r>
      <w:proofErr w:type="spellStart"/>
      <w:r>
        <w:t>contra-intuitivos</w:t>
      </w:r>
      <w:proofErr w:type="spellEnd"/>
      <w:r>
        <w:t xml:space="preserve"> da TAR. Literalmente, não há nada além de redes, não há nada entre elas ou, para usar uma metáfora da história da Física, não há um éter no qual as redes deveriam estar imersas”. A rede, como ferramenta, oferece a liberdade do </w:t>
      </w:r>
      <w:r>
        <w:rPr>
          <w:i/>
        </w:rPr>
        <w:t>zoom</w:t>
      </w:r>
      <w:r>
        <w:t xml:space="preserve">: de um momento para outro, o pesquisador afasta o foco e as </w:t>
      </w:r>
      <w:r>
        <w:rPr>
          <w:i/>
        </w:rPr>
        <w:t>partes</w:t>
      </w:r>
      <w:r>
        <w:t xml:space="preserve"> de repente se reconfiguram num </w:t>
      </w:r>
      <w:r>
        <w:rPr>
          <w:i/>
        </w:rPr>
        <w:t>todo</w:t>
      </w:r>
      <w:r>
        <w:t xml:space="preserve">, e vice-versa, conforme as demandas da análise. Por consequência, quem analisa uma determinada rede não precisa, a priori, criar categorias hierárquicas para organizar o mundo: “a escala, isto é, o tipo, número e topografia de conexões, é deixada para os próprios atores” (LATOUR, 1996, p. 371). A rede, por fim, não exige uma clara delimitação espacial: “uma superfície tem um dentro e um fora, separados por uma fronteira. Uma rede é toda fronteira, sem </w:t>
      </w:r>
      <w:proofErr w:type="spellStart"/>
      <w:r>
        <w:t>dentros</w:t>
      </w:r>
      <w:proofErr w:type="spellEnd"/>
      <w:r>
        <w:t xml:space="preserve"> e foras. A única questão que alguém precisa fazer é se há conexão ou não entre dois elementos. A área entre redes ou está conectada - e, por consequência, a rede está expandindo - ou não existe. Literalmente, a rede não tem fora” (LATOUR, 1996, p. 372).</w:t>
      </w:r>
    </w:p>
    <w:p w:rsidR="008C1582" w:rsidRDefault="008C1582" w:rsidP="00C25F10">
      <w:pPr>
        <w:pStyle w:val="TextoNormal"/>
      </w:pPr>
      <w:r>
        <w:t>Outro conceito importante da Teoria Ator-Rede é a controvérsia, que Lemos (2012, p. 55) define como “o lugar e o tempo da observação, onde se elaboram as associações e o ‘social’ aparece antes de se congelar ou se estabilizar em caixas-pretas”. Toda associação tende a se estabilizar numa caixa-preta, que</w:t>
      </w:r>
      <w:r w:rsidR="003451CF">
        <w:t xml:space="preserve">, conforme </w:t>
      </w:r>
      <w:proofErr w:type="spellStart"/>
      <w:r w:rsidR="003451CF">
        <w:t>Latour</w:t>
      </w:r>
      <w:proofErr w:type="spellEnd"/>
      <w:r w:rsidR="003451CF">
        <w:t>,</w:t>
      </w:r>
      <w:r>
        <w:t xml:space="preserve"> pode ser tanto a resolução de um problema quanto sua estabilização temporária. Na análise de controvérsias, é importante ter em mente que a rede não está dada </w:t>
      </w:r>
      <w:r>
        <w:rPr>
          <w:i/>
        </w:rPr>
        <w:t>a priori</w:t>
      </w:r>
      <w:r>
        <w:t xml:space="preserve">, atores e associações nem sempre são facilmente identificáveis. É um ambiente dinâmico onde não só os estados podem mudar a qualquer momento, </w:t>
      </w:r>
      <w:r>
        <w:lastRenderedPageBreak/>
        <w:t>mas até mesmo a compreensão do que se observa: de uma hora para outra, um ator de transforma em associação e vice-versa.</w:t>
      </w:r>
    </w:p>
    <w:p w:rsidR="008C1582" w:rsidRDefault="008C1582" w:rsidP="008C1582">
      <w:pPr>
        <w:pStyle w:val="Ttulo3"/>
      </w:pPr>
      <w:bookmarkStart w:id="34" w:name="_fdgflym3f2om" w:colFirst="0" w:colLast="0"/>
      <w:bookmarkStart w:id="35" w:name="_Toc53683825"/>
      <w:bookmarkEnd w:id="34"/>
      <w:r>
        <w:t>2.1.4. A observação das controvérsias</w:t>
      </w:r>
      <w:bookmarkEnd w:id="35"/>
    </w:p>
    <w:p w:rsidR="008C1582" w:rsidRDefault="008C1582" w:rsidP="00C25F10">
      <w:pPr>
        <w:pStyle w:val="TextoNormal"/>
      </w:pPr>
      <w:r>
        <w:t xml:space="preserve">Tomando por base estes quatro conceitos da TAR - ator, rede, controvérsia e caixa-preta - o que se pode observar? A campanha de </w:t>
      </w:r>
      <w:proofErr w:type="spellStart"/>
      <w:r>
        <w:rPr>
          <w:i/>
        </w:rPr>
        <w:t>crowdsourcing</w:t>
      </w:r>
      <w:proofErr w:type="spellEnd"/>
      <w:r>
        <w:t>, alcançando ou não o financiamento, é a caixa-preta e um ator que parece evidente é o Apoiador, isto é, a pessoa que decide contribuir com um determinado projeto. É possível que pessoas diferentes apoiem um mesmo projeto por motivos diferentes: talvez a reputação do autor ou autora seja relevante para alguns apoiadores, enquanto outros se decidam pela contribuição pelo tema da obra. Que outros fatores influenciam nessas decisões?</w:t>
      </w:r>
    </w:p>
    <w:p w:rsidR="00B96E75" w:rsidRDefault="008C1582" w:rsidP="00B96E75">
      <w:pPr>
        <w:pStyle w:val="TextoNormal"/>
      </w:pPr>
      <w:r>
        <w:t xml:space="preserve">Analisando as controvérsias, o objetivo é identificar atores que participam desse cenário e as associações possíveis entre eles. Então, a partir dos dados de cada campanha, disponíveis no site do Catarse, além do </w:t>
      </w:r>
      <w:r>
        <w:rPr>
          <w:i/>
        </w:rPr>
        <w:t>Apoiador</w:t>
      </w:r>
      <w:r>
        <w:t xml:space="preserve">, outros quatro atores foram identificados: o </w:t>
      </w:r>
      <w:r>
        <w:rPr>
          <w:i/>
        </w:rPr>
        <w:t>Tema</w:t>
      </w:r>
      <w:r>
        <w:t xml:space="preserve">, o </w:t>
      </w:r>
      <w:r>
        <w:rPr>
          <w:i/>
        </w:rPr>
        <w:t>Formato</w:t>
      </w:r>
      <w:r>
        <w:t xml:space="preserve">, a </w:t>
      </w:r>
      <w:r>
        <w:rPr>
          <w:i/>
        </w:rPr>
        <w:t>Campanha</w:t>
      </w:r>
      <w:r>
        <w:t xml:space="preserve"> e o </w:t>
      </w:r>
      <w:r>
        <w:rPr>
          <w:i/>
        </w:rPr>
        <w:t>Autor</w:t>
      </w:r>
      <w:r>
        <w:t xml:space="preserve">. A figura 2.4 esquematiza a rede com os cinco atores identificados e as possíveis </w:t>
      </w:r>
      <w:r>
        <w:rPr>
          <w:i/>
        </w:rPr>
        <w:t>associações</w:t>
      </w:r>
      <w:r>
        <w:t>.</w:t>
      </w:r>
      <w:r w:rsidR="00B96E75">
        <w:t xml:space="preserve"> </w:t>
      </w:r>
    </w:p>
    <w:p w:rsidR="00EA085D" w:rsidRDefault="00EA085D" w:rsidP="00C539D9">
      <w:pPr>
        <w:pStyle w:val="Legenda"/>
        <w:keepNext/>
        <w:jc w:val="center"/>
      </w:pPr>
      <w:bookmarkStart w:id="36" w:name="_Toc53683743"/>
      <w:r w:rsidRPr="00EA085D">
        <w:rPr>
          <w:b/>
          <w:bCs/>
        </w:rPr>
        <w:lastRenderedPageBreak/>
        <w:t xml:space="preserve">Figura </w:t>
      </w:r>
      <w:r w:rsidR="009E4A9A">
        <w:rPr>
          <w:b/>
          <w:bCs/>
        </w:rPr>
        <w:fldChar w:fldCharType="begin"/>
      </w:r>
      <w:r w:rsidR="005F4973">
        <w:rPr>
          <w:b/>
          <w:bCs/>
        </w:rPr>
        <w:instrText xml:space="preserve"> STYLEREF 1 \s </w:instrText>
      </w:r>
      <w:r w:rsidR="009E4A9A">
        <w:rPr>
          <w:b/>
          <w:bCs/>
        </w:rPr>
        <w:fldChar w:fldCharType="separate"/>
      </w:r>
      <w:r w:rsidR="005F4973">
        <w:rPr>
          <w:b/>
          <w:bCs/>
          <w:noProof/>
        </w:rPr>
        <w:t>2</w:t>
      </w:r>
      <w:r w:rsidR="009E4A9A">
        <w:rPr>
          <w:b/>
          <w:bCs/>
        </w:rPr>
        <w:fldChar w:fldCharType="end"/>
      </w:r>
      <w:r w:rsidR="005F4973">
        <w:rPr>
          <w:b/>
          <w:bCs/>
        </w:rPr>
        <w:t>.</w:t>
      </w:r>
      <w:r w:rsidR="009E4A9A">
        <w:rPr>
          <w:b/>
          <w:bCs/>
        </w:rPr>
        <w:fldChar w:fldCharType="begin"/>
      </w:r>
      <w:r w:rsidR="005F4973">
        <w:rPr>
          <w:b/>
          <w:bCs/>
        </w:rPr>
        <w:instrText xml:space="preserve"> SEQ Figura \* ARABIC \s 1 </w:instrText>
      </w:r>
      <w:r w:rsidR="009E4A9A">
        <w:rPr>
          <w:b/>
          <w:bCs/>
        </w:rPr>
        <w:fldChar w:fldCharType="separate"/>
      </w:r>
      <w:r w:rsidR="005F4973">
        <w:rPr>
          <w:b/>
          <w:bCs/>
          <w:noProof/>
        </w:rPr>
        <w:t>4</w:t>
      </w:r>
      <w:r w:rsidR="009E4A9A">
        <w:rPr>
          <w:b/>
          <w:bCs/>
        </w:rPr>
        <w:fldChar w:fldCharType="end"/>
      </w:r>
      <w:r>
        <w:t xml:space="preserve"> - </w:t>
      </w:r>
      <w:r w:rsidRPr="0045762B">
        <w:t>Uma esquema Ator-Rede explicando as associações de um Apoiador com Campanha, Obra e Tema</w:t>
      </w:r>
      <w:bookmarkEnd w:id="36"/>
    </w:p>
    <w:p w:rsidR="008C1582" w:rsidRDefault="008C1582" w:rsidP="008C1582">
      <w:r>
        <w:rPr>
          <w:noProof/>
          <w:lang w:eastAsia="pt-BR"/>
        </w:rPr>
        <w:drawing>
          <wp:inline distT="114300" distB="114300" distL="114300" distR="114300">
            <wp:extent cx="5731200" cy="3759200"/>
            <wp:effectExtent l="0" t="0" r="0" b="0"/>
            <wp:docPr id="1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cstate="print"/>
                    <a:srcRect/>
                    <a:stretch>
                      <a:fillRect/>
                    </a:stretch>
                  </pic:blipFill>
                  <pic:spPr>
                    <a:xfrm>
                      <a:off x="0" y="0"/>
                      <a:ext cx="5731200" cy="3759200"/>
                    </a:xfrm>
                    <a:prstGeom prst="rect">
                      <a:avLst/>
                    </a:prstGeom>
                    <a:ln/>
                  </pic:spPr>
                </pic:pic>
              </a:graphicData>
            </a:graphic>
          </wp:inline>
        </w:drawing>
      </w:r>
    </w:p>
    <w:p w:rsidR="00542C76" w:rsidRDefault="00542C76" w:rsidP="00CE4CAC">
      <w:pPr>
        <w:pStyle w:val="LegendaFonte"/>
      </w:pPr>
      <w:r>
        <w:t>Fonte: o autor.</w:t>
      </w:r>
    </w:p>
    <w:p w:rsidR="008C1582" w:rsidRDefault="008C1582" w:rsidP="00C25F10">
      <w:pPr>
        <w:pStyle w:val="TextoNormal"/>
      </w:pPr>
      <w:r>
        <w:t xml:space="preserve">O modelo apresentado propõe relacionamentos que um </w:t>
      </w:r>
      <w:r>
        <w:rPr>
          <w:i/>
        </w:rPr>
        <w:t>apoiador</w:t>
      </w:r>
      <w:r>
        <w:t xml:space="preserve"> pode estabelecer com os outros quatro atores, </w:t>
      </w:r>
      <w:r>
        <w:rPr>
          <w:i/>
        </w:rPr>
        <w:t>autor</w:t>
      </w:r>
      <w:r>
        <w:t xml:space="preserve">, </w:t>
      </w:r>
      <w:r>
        <w:rPr>
          <w:i/>
        </w:rPr>
        <w:t>formato</w:t>
      </w:r>
      <w:r>
        <w:t xml:space="preserve">, </w:t>
      </w:r>
      <w:r>
        <w:rPr>
          <w:i/>
        </w:rPr>
        <w:t>campanha</w:t>
      </w:r>
      <w:r>
        <w:t xml:space="preserve"> e </w:t>
      </w:r>
      <w:r>
        <w:rPr>
          <w:i/>
        </w:rPr>
        <w:t>tema</w:t>
      </w:r>
      <w:r>
        <w:t>, mas esse processo é dinâmico e varia a cada contribuição para o projeto. Isso significa que um mesmo apoiador pode contribuir com projetos diferentes por motivos diferentes. Da mesma forma, um mesmo projeto pode receber apoio por motivos diferentes, conforme cada apoiador.</w:t>
      </w:r>
    </w:p>
    <w:p w:rsidR="008C1582" w:rsidRDefault="008C1582" w:rsidP="002C70A7">
      <w:pPr>
        <w:pStyle w:val="TextoNormal"/>
      </w:pPr>
      <w:r>
        <w:t xml:space="preserve">As associações serão descritas com mais detalhes no item a seguir, mas é preciso apontar para um limitação do modelo proposto: ele reflete os dados obtidos de cada campanha no site do Catarse. Por exemplo, deve existir uma associação entre </w:t>
      </w:r>
      <w:r>
        <w:rPr>
          <w:i/>
        </w:rPr>
        <w:t>Apoiador</w:t>
      </w:r>
      <w:r>
        <w:t xml:space="preserve"> e </w:t>
      </w:r>
      <w:r>
        <w:rPr>
          <w:i/>
        </w:rPr>
        <w:t>Autor</w:t>
      </w:r>
      <w:r>
        <w:t xml:space="preserve"> que poderíamos chamar de </w:t>
      </w:r>
      <w:r>
        <w:rPr>
          <w:i/>
        </w:rPr>
        <w:t>reputação</w:t>
      </w:r>
      <w:r>
        <w:t xml:space="preserve"> e se definiria quando o </w:t>
      </w:r>
      <w:r>
        <w:rPr>
          <w:i/>
        </w:rPr>
        <w:t>apoiador</w:t>
      </w:r>
      <w:r>
        <w:t xml:space="preserve"> contribui com um projeto porque confia na </w:t>
      </w:r>
      <w:r>
        <w:rPr>
          <w:i/>
        </w:rPr>
        <w:t>reputação</w:t>
      </w:r>
      <w:r>
        <w:t xml:space="preserve"> do </w:t>
      </w:r>
      <w:r>
        <w:rPr>
          <w:i/>
        </w:rPr>
        <w:t>autor</w:t>
      </w:r>
      <w:r>
        <w:t>.</w:t>
      </w:r>
      <w:r w:rsidR="002C70A7">
        <w:t xml:space="preserve"> Tal classificação, contudo, não está disponível na página das campanhas e demandaria uma classificação manual a partir do nome do autor. Desta forma, a reputação dos autores não foi um atributo considerado no modelo trabalhado nesta pesquisa.</w:t>
      </w:r>
    </w:p>
    <w:p w:rsidR="008C1582" w:rsidRDefault="008C1582" w:rsidP="008C1582">
      <w:pPr>
        <w:pStyle w:val="Ttulo2"/>
      </w:pPr>
      <w:bookmarkStart w:id="37" w:name="_8kbzyuyer83o" w:colFirst="0" w:colLast="0"/>
      <w:bookmarkStart w:id="38" w:name="_Toc53683826"/>
      <w:bookmarkEnd w:id="37"/>
      <w:r>
        <w:lastRenderedPageBreak/>
        <w:t>2.2. METODOLOGIA</w:t>
      </w:r>
      <w:bookmarkEnd w:id="38"/>
    </w:p>
    <w:p w:rsidR="008C1582" w:rsidRDefault="008C1582" w:rsidP="00C25F10">
      <w:pPr>
        <w:pStyle w:val="TextoNormal"/>
      </w:pPr>
      <w:r>
        <w:t>A partir da figura 2.4, descrita anteriormente, estabeleceu-se uma metodologia para verificar os atores e associações no conjunto de dados.</w:t>
      </w:r>
    </w:p>
    <w:p w:rsidR="008C1582" w:rsidRDefault="008C1582" w:rsidP="00C25F10">
      <w:pPr>
        <w:pStyle w:val="TextoNormal"/>
      </w:pPr>
      <w:r>
        <w:t>Num primeiro momento, foram estudadas as páginas de algumas campanhas. O objetivo era verificar quais atributos seriam observados, tal como o nome do projeto, situação da campanha ou modalidade de financiamento.</w:t>
      </w:r>
    </w:p>
    <w:p w:rsidR="008C1582" w:rsidRDefault="008C1582" w:rsidP="00C25F10">
      <w:pPr>
        <w:pStyle w:val="TextoNormal"/>
      </w:pPr>
      <w:r>
        <w:t>Na página de uma campanha, nem todas as informações desejadas estão dispostas em campos e dependem de interpretação em texto de apresentação</w:t>
      </w:r>
      <w:r>
        <w:rPr>
          <w:vertAlign w:val="superscript"/>
        </w:rPr>
        <w:footnoteReference w:id="13"/>
      </w:r>
      <w:r>
        <w:t xml:space="preserve"> - esse é o caso, por exemplo, dos </w:t>
      </w:r>
      <w:r>
        <w:rPr>
          <w:i/>
        </w:rPr>
        <w:t>temas</w:t>
      </w:r>
      <w:r>
        <w:t xml:space="preserve"> e </w:t>
      </w:r>
      <w:r>
        <w:rPr>
          <w:i/>
        </w:rPr>
        <w:t>formatos</w:t>
      </w:r>
      <w:r>
        <w:t>. Para garantir a uniformidade no tratamento dos dados, foram definidas regras de interpretação que foram executadas da mesma maneira para cada campanha observada.</w:t>
      </w:r>
    </w:p>
    <w:p w:rsidR="008C1582" w:rsidRDefault="008C1582" w:rsidP="00C25F10">
      <w:pPr>
        <w:pStyle w:val="TextoNormal"/>
      </w:pPr>
      <w:r>
        <w:t>Em Origem dos dados (item 2.2.1) e Mapeamento das associações (item 2.2.2), o foco está em obter o conjunto de campanhas de financiamento coletivo de quadrinhos que se deseja analisar. Na sequência, em Critérios de análise (item 2.2.3) se definem as regras que serão usadas para avaliar cada caso associação apontada no modelo da figura 2.4.</w:t>
      </w:r>
    </w:p>
    <w:p w:rsidR="008C1582" w:rsidRDefault="008C1582" w:rsidP="008C1582">
      <w:pPr>
        <w:pStyle w:val="Ttulo3"/>
      </w:pPr>
      <w:bookmarkStart w:id="39" w:name="_3qjgyxvlam04" w:colFirst="0" w:colLast="0"/>
      <w:bookmarkStart w:id="40" w:name="_Toc53683827"/>
      <w:bookmarkEnd w:id="39"/>
      <w:r>
        <w:t>2.2.1. Origem dos dados</w:t>
      </w:r>
      <w:bookmarkEnd w:id="40"/>
    </w:p>
    <w:p w:rsidR="008C1582" w:rsidRDefault="008C1582" w:rsidP="00C25F10">
      <w:pPr>
        <w:pStyle w:val="TextoNormal"/>
      </w:pPr>
      <w:r>
        <w:t xml:space="preserve">Os dados das campanhas realizadas </w:t>
      </w:r>
      <w:proofErr w:type="gramStart"/>
      <w:r>
        <w:t>no Catarse</w:t>
      </w:r>
      <w:proofErr w:type="gramEnd"/>
      <w:r>
        <w:t xml:space="preserve"> são públicos e podem ser consultados na seção Explore</w:t>
      </w:r>
      <w:r>
        <w:rPr>
          <w:vertAlign w:val="superscript"/>
        </w:rPr>
        <w:footnoteReference w:id="14"/>
      </w:r>
      <w:r>
        <w:t>. Uma vez que o Catarse é uma plataforma de financiamento coletivo para vários tipos de projetos da economia criativa, é necessário aplicar um filtro para a consulta, para pesquisar apenas as campanhas de quadrinhos:</w:t>
      </w:r>
    </w:p>
    <w:p w:rsidR="008C1582" w:rsidRDefault="008C1582" w:rsidP="008C1582">
      <w:pPr>
        <w:numPr>
          <w:ilvl w:val="0"/>
          <w:numId w:val="12"/>
        </w:numPr>
        <w:spacing w:before="0" w:after="0"/>
        <w:jc w:val="left"/>
      </w:pPr>
      <w:r>
        <w:t>Quero ver: Projetos pontuais</w:t>
      </w:r>
    </w:p>
    <w:p w:rsidR="008C1582" w:rsidRDefault="008C1582" w:rsidP="008C1582">
      <w:pPr>
        <w:numPr>
          <w:ilvl w:val="0"/>
          <w:numId w:val="12"/>
        </w:numPr>
        <w:spacing w:before="0" w:after="0"/>
        <w:jc w:val="left"/>
      </w:pPr>
      <w:r>
        <w:t>de: Quadrinhos</w:t>
      </w:r>
    </w:p>
    <w:p w:rsidR="008C1582" w:rsidRDefault="008C1582" w:rsidP="008C1582">
      <w:pPr>
        <w:numPr>
          <w:ilvl w:val="0"/>
          <w:numId w:val="12"/>
        </w:numPr>
        <w:spacing w:before="0" w:after="0"/>
        <w:jc w:val="left"/>
      </w:pPr>
      <w:r>
        <w:t>localizados em: Brasil</w:t>
      </w:r>
    </w:p>
    <w:p w:rsidR="008C1582" w:rsidRDefault="008C1582" w:rsidP="008C1582">
      <w:pPr>
        <w:numPr>
          <w:ilvl w:val="0"/>
          <w:numId w:val="12"/>
        </w:numPr>
        <w:spacing w:before="0" w:after="0"/>
        <w:jc w:val="left"/>
      </w:pPr>
      <w:r>
        <w:t>que são: Projetos finalizados</w:t>
      </w:r>
    </w:p>
    <w:p w:rsidR="008C1582" w:rsidRDefault="008C1582" w:rsidP="00C25F10">
      <w:pPr>
        <w:pStyle w:val="TextoNormal"/>
      </w:pPr>
      <w:r>
        <w:lastRenderedPageBreak/>
        <w:t>Os resultados dessa pesquisa são apresentados em fichas, contendo informações básicas sobre a campanha:</w:t>
      </w:r>
    </w:p>
    <w:p w:rsidR="008C1582" w:rsidRDefault="008C1582" w:rsidP="008C1582">
      <w:pPr>
        <w:numPr>
          <w:ilvl w:val="0"/>
          <w:numId w:val="11"/>
        </w:numPr>
        <w:spacing w:before="0" w:after="0"/>
        <w:jc w:val="left"/>
      </w:pPr>
      <w:r>
        <w:t>nome do projeto</w:t>
      </w:r>
    </w:p>
    <w:p w:rsidR="008C1582" w:rsidRDefault="008C1582" w:rsidP="008C1582">
      <w:pPr>
        <w:numPr>
          <w:ilvl w:val="0"/>
          <w:numId w:val="11"/>
        </w:numPr>
        <w:spacing w:before="0" w:after="0"/>
        <w:jc w:val="left"/>
      </w:pPr>
      <w:r>
        <w:t>autor</w:t>
      </w:r>
    </w:p>
    <w:p w:rsidR="008C1582" w:rsidRDefault="008C1582" w:rsidP="008C1582">
      <w:pPr>
        <w:numPr>
          <w:ilvl w:val="0"/>
          <w:numId w:val="11"/>
        </w:numPr>
        <w:spacing w:before="0" w:after="0"/>
        <w:jc w:val="left"/>
      </w:pPr>
      <w:r>
        <w:t>resumo</w:t>
      </w:r>
    </w:p>
    <w:p w:rsidR="008C1582" w:rsidRDefault="008C1582" w:rsidP="008C1582">
      <w:pPr>
        <w:numPr>
          <w:ilvl w:val="0"/>
          <w:numId w:val="11"/>
        </w:numPr>
        <w:spacing w:before="0" w:after="0"/>
        <w:jc w:val="left"/>
      </w:pPr>
      <w:r>
        <w:t>situação (financiado, não financiado)</w:t>
      </w:r>
    </w:p>
    <w:p w:rsidR="008C1582" w:rsidRDefault="008C1582" w:rsidP="008C1582">
      <w:pPr>
        <w:numPr>
          <w:ilvl w:val="0"/>
          <w:numId w:val="11"/>
        </w:numPr>
        <w:spacing w:before="0" w:after="0"/>
        <w:jc w:val="left"/>
      </w:pPr>
      <w:r>
        <w:t>percentual alcançado da meta</w:t>
      </w:r>
    </w:p>
    <w:p w:rsidR="008C1582" w:rsidRDefault="008C1582" w:rsidP="008C1582">
      <w:pPr>
        <w:numPr>
          <w:ilvl w:val="0"/>
          <w:numId w:val="11"/>
        </w:numPr>
        <w:spacing w:before="0" w:after="0"/>
        <w:jc w:val="left"/>
      </w:pPr>
      <w:r>
        <w:t>valor levantado com as doações (não corrigido)</w:t>
      </w:r>
    </w:p>
    <w:p w:rsidR="008C1582" w:rsidRDefault="008C1582" w:rsidP="008C1582">
      <w:pPr>
        <w:numPr>
          <w:ilvl w:val="0"/>
          <w:numId w:val="11"/>
        </w:numPr>
        <w:spacing w:before="0" w:after="0"/>
        <w:jc w:val="left"/>
      </w:pPr>
      <w:r>
        <w:t>data de encerramento</w:t>
      </w:r>
    </w:p>
    <w:p w:rsidR="008C1582" w:rsidRDefault="008C1582" w:rsidP="008C1582">
      <w:pPr>
        <w:numPr>
          <w:ilvl w:val="0"/>
          <w:numId w:val="11"/>
        </w:numPr>
        <w:spacing w:before="0" w:after="0"/>
        <w:jc w:val="left"/>
      </w:pPr>
      <w:r>
        <w:t>município e UF</w:t>
      </w:r>
    </w:p>
    <w:p w:rsidR="008C1582" w:rsidRDefault="008C1582" w:rsidP="008C1582">
      <w:pPr>
        <w:numPr>
          <w:ilvl w:val="0"/>
          <w:numId w:val="11"/>
        </w:numPr>
        <w:spacing w:before="0" w:after="0"/>
        <w:jc w:val="left"/>
      </w:pPr>
      <w:r>
        <w:t>categoria (quadrinhos)</w:t>
      </w:r>
    </w:p>
    <w:p w:rsidR="008C1582" w:rsidRDefault="008C1582" w:rsidP="00C25F10">
      <w:pPr>
        <w:pStyle w:val="TextoNormal"/>
      </w:pPr>
      <w:r>
        <w:t>Ao clicar na ficha de uma determinada campanha, a página do projeto no Catarse é acessada e contém informações adicionais, além das descritas:</w:t>
      </w:r>
    </w:p>
    <w:p w:rsidR="008C1582" w:rsidRDefault="008C1582" w:rsidP="008C1582">
      <w:pPr>
        <w:numPr>
          <w:ilvl w:val="0"/>
          <w:numId w:val="15"/>
        </w:numPr>
        <w:spacing w:before="0" w:after="0"/>
        <w:jc w:val="left"/>
      </w:pPr>
      <w:r>
        <w:t xml:space="preserve">modalidade de financiamento: </w:t>
      </w:r>
      <w:r>
        <w:rPr>
          <w:i/>
        </w:rPr>
        <w:t>tudo ou nada</w:t>
      </w:r>
      <w:r>
        <w:t xml:space="preserve"> ou </w:t>
      </w:r>
      <w:proofErr w:type="spellStart"/>
      <w:r>
        <w:rPr>
          <w:i/>
        </w:rPr>
        <w:t>flex</w:t>
      </w:r>
      <w:proofErr w:type="spellEnd"/>
    </w:p>
    <w:p w:rsidR="008C1582" w:rsidRDefault="008C1582" w:rsidP="008C1582">
      <w:pPr>
        <w:numPr>
          <w:ilvl w:val="0"/>
          <w:numId w:val="15"/>
        </w:numPr>
        <w:spacing w:before="0" w:after="0"/>
        <w:jc w:val="left"/>
      </w:pPr>
      <w:r>
        <w:t>meta: valor pretendido de arrecadação</w:t>
      </w:r>
    </w:p>
    <w:p w:rsidR="008C1582" w:rsidRDefault="008C1582" w:rsidP="008C1582">
      <w:pPr>
        <w:numPr>
          <w:ilvl w:val="0"/>
          <w:numId w:val="15"/>
        </w:numPr>
        <w:spacing w:before="0" w:after="0"/>
        <w:jc w:val="left"/>
      </w:pPr>
      <w:r>
        <w:t>texto de apresentação</w:t>
      </w:r>
    </w:p>
    <w:p w:rsidR="008C1582" w:rsidRDefault="008C1582" w:rsidP="008C1582">
      <w:pPr>
        <w:numPr>
          <w:ilvl w:val="0"/>
          <w:numId w:val="15"/>
        </w:numPr>
        <w:spacing w:before="0" w:after="0"/>
        <w:jc w:val="left"/>
      </w:pPr>
      <w:r>
        <w:t>fichas descritivas das recompensas:</w:t>
      </w:r>
    </w:p>
    <w:p w:rsidR="008C1582" w:rsidRDefault="008C1582" w:rsidP="008C1582">
      <w:pPr>
        <w:numPr>
          <w:ilvl w:val="1"/>
          <w:numId w:val="15"/>
        </w:numPr>
        <w:spacing w:before="0" w:after="0"/>
        <w:jc w:val="left"/>
      </w:pPr>
      <w:r>
        <w:t>valor</w:t>
      </w:r>
    </w:p>
    <w:p w:rsidR="008C1582" w:rsidRDefault="008C1582" w:rsidP="008C1582">
      <w:pPr>
        <w:numPr>
          <w:ilvl w:val="1"/>
          <w:numId w:val="15"/>
        </w:numPr>
        <w:spacing w:before="0" w:after="0"/>
        <w:jc w:val="left"/>
      </w:pPr>
      <w:r>
        <w:t>título</w:t>
      </w:r>
    </w:p>
    <w:p w:rsidR="008C1582" w:rsidRDefault="008C1582" w:rsidP="008C1582">
      <w:pPr>
        <w:numPr>
          <w:ilvl w:val="1"/>
          <w:numId w:val="15"/>
        </w:numPr>
        <w:spacing w:before="0" w:after="0"/>
        <w:jc w:val="left"/>
      </w:pPr>
      <w:r>
        <w:t>descritivo</w:t>
      </w:r>
    </w:p>
    <w:p w:rsidR="008C1582" w:rsidRDefault="008C1582" w:rsidP="008C1582">
      <w:pPr>
        <w:numPr>
          <w:ilvl w:val="1"/>
          <w:numId w:val="15"/>
        </w:numPr>
        <w:spacing w:before="0" w:after="0"/>
        <w:jc w:val="left"/>
      </w:pPr>
      <w:r>
        <w:t>entrega prevista</w:t>
      </w:r>
    </w:p>
    <w:p w:rsidR="008C1582" w:rsidRDefault="008C1582" w:rsidP="008C1582">
      <w:pPr>
        <w:numPr>
          <w:ilvl w:val="1"/>
          <w:numId w:val="15"/>
        </w:numPr>
        <w:spacing w:before="0" w:after="0"/>
        <w:jc w:val="left"/>
      </w:pPr>
      <w:r>
        <w:t>quantidade de apoios</w:t>
      </w:r>
    </w:p>
    <w:p w:rsidR="008C1582" w:rsidRDefault="008C1582" w:rsidP="008C1582">
      <w:pPr>
        <w:pStyle w:val="Ttulo3"/>
      </w:pPr>
      <w:bookmarkStart w:id="41" w:name="_66o8uw7joe1v" w:colFirst="0" w:colLast="0"/>
      <w:bookmarkStart w:id="42" w:name="_Toc53683828"/>
      <w:bookmarkEnd w:id="41"/>
      <w:r>
        <w:t>2.2.2. Mapeamento das associações</w:t>
      </w:r>
      <w:bookmarkEnd w:id="42"/>
    </w:p>
    <w:p w:rsidR="008C1582" w:rsidRDefault="008C1582" w:rsidP="00C25F10">
      <w:pPr>
        <w:pStyle w:val="TextoNormal"/>
      </w:pPr>
      <w:r>
        <w:t>Uma tabela com a relação das campanhas de quadrinhos realizadas entre 2011 e 2019 foi construída a partir do site do Catarse. Com dados de 1227 campanhas, a tabela não foi incorporada a este texto, mas pode ser obtida na página</w:t>
      </w:r>
      <w:r>
        <w:rPr>
          <w:vertAlign w:val="superscript"/>
        </w:rPr>
        <w:footnoteReference w:id="15"/>
      </w:r>
      <w:r>
        <w:t xml:space="preserve"> deste trabalho.</w:t>
      </w:r>
      <w:r w:rsidR="00B711C1">
        <w:t xml:space="preserve"> </w:t>
      </w:r>
      <w:r>
        <w:t xml:space="preserve">O apêndice A explica como é possível preparar o ambiente para executar os scripts de levantamento de dados para a construção da planilha com os dados brutos. O apêndice B documenta as regras de classificação de nomes </w:t>
      </w:r>
      <w:r>
        <w:lastRenderedPageBreak/>
        <w:t>para o preenchimento das colunas perfil e gênero, já que a classificação de autores precisou ser feita manualmente.</w:t>
      </w:r>
    </w:p>
    <w:p w:rsidR="00FC5B93" w:rsidRDefault="00FC5B93" w:rsidP="00C25F10">
      <w:pPr>
        <w:pStyle w:val="TextoNormal"/>
      </w:pPr>
      <w:r>
        <w:t xml:space="preserve">Os dados das campanhas foram extraídos do Catarse na página de cada campanha. Alguns desses dados </w:t>
      </w:r>
      <w:r w:rsidR="00B96E75">
        <w:t xml:space="preserve">estão prontamente disponíveis, tal como </w:t>
      </w:r>
      <w:r w:rsidR="00B96E75">
        <w:rPr>
          <w:i/>
          <w:iCs/>
        </w:rPr>
        <w:t>nome do autor</w:t>
      </w:r>
      <w:r w:rsidR="00B96E75">
        <w:t xml:space="preserve">, </w:t>
      </w:r>
      <w:r w:rsidR="00B96E75">
        <w:rPr>
          <w:i/>
          <w:iCs/>
        </w:rPr>
        <w:t>nome do projeto</w:t>
      </w:r>
      <w:r w:rsidR="00B96E75">
        <w:t xml:space="preserve">, </w:t>
      </w:r>
      <w:r w:rsidR="00B96E75" w:rsidRPr="00B96E75">
        <w:rPr>
          <w:i/>
          <w:iCs/>
        </w:rPr>
        <w:t>localidade</w:t>
      </w:r>
      <w:r w:rsidR="00B96E75">
        <w:t xml:space="preserve">, </w:t>
      </w:r>
      <w:r w:rsidR="00B96E75">
        <w:rPr>
          <w:i/>
          <w:iCs/>
        </w:rPr>
        <w:t>meta</w:t>
      </w:r>
      <w:r w:rsidR="00B96E75">
        <w:t xml:space="preserve">, </w:t>
      </w:r>
      <w:r w:rsidR="00B96E75">
        <w:rPr>
          <w:i/>
          <w:iCs/>
        </w:rPr>
        <w:t>valor levantado</w:t>
      </w:r>
      <w:r w:rsidR="00B96E75">
        <w:t xml:space="preserve"> ou </w:t>
      </w:r>
      <w:r w:rsidR="00B96E75" w:rsidRPr="00B96E75">
        <w:rPr>
          <w:i/>
          <w:iCs/>
        </w:rPr>
        <w:t>modalidade</w:t>
      </w:r>
      <w:r w:rsidR="00B96E75">
        <w:t>. Para uma base de comparação adequada, todos os valores passaram por correção monetária para a mesma data de referência (01/04/2020). O método de correção usado foi o descrito em AASP (2020), que é bastante simples de ser implementado por script.</w:t>
      </w:r>
    </w:p>
    <w:p w:rsidR="00953D3B" w:rsidRDefault="00F32C36" w:rsidP="006E58EE">
      <w:pPr>
        <w:pStyle w:val="TextoNormal"/>
      </w:pPr>
      <w:r>
        <w:t>As informações das campanhas foram lidas do código-fonte</w:t>
      </w:r>
      <w:r w:rsidR="006E58EE">
        <w:rPr>
          <w:rStyle w:val="Refdenotaderodap"/>
        </w:rPr>
        <w:footnoteReference w:id="16"/>
      </w:r>
      <w:r>
        <w:t xml:space="preserve"> de cada página de campanha. </w:t>
      </w:r>
      <w:r w:rsidR="008A68BB">
        <w:t>Algumas das informações está</w:t>
      </w:r>
      <w:r>
        <w:t xml:space="preserve"> bem estruturada e delimitada por marcação HTML que </w:t>
      </w:r>
      <w:r w:rsidR="006E58EE">
        <w:t>a</w:t>
      </w:r>
      <w:r w:rsidR="009F33F5">
        <w:t>s</w:t>
      </w:r>
      <w:r w:rsidR="006E58EE">
        <w:t xml:space="preserve"> </w:t>
      </w:r>
      <w:r>
        <w:t>identifica</w:t>
      </w:r>
      <w:r w:rsidR="009F33F5">
        <w:t>m</w:t>
      </w:r>
      <w:r w:rsidR="006E58EE">
        <w:t xml:space="preserve"> </w:t>
      </w:r>
      <w:r>
        <w:t xml:space="preserve">– tal como </w:t>
      </w:r>
      <w:r w:rsidRPr="00FC5B93">
        <w:rPr>
          <w:i/>
          <w:iCs/>
        </w:rPr>
        <w:t>nome de autor</w:t>
      </w:r>
      <w:r>
        <w:t xml:space="preserve">, </w:t>
      </w:r>
      <w:r>
        <w:rPr>
          <w:i/>
          <w:iCs/>
        </w:rPr>
        <w:t>localidade</w:t>
      </w:r>
      <w:r>
        <w:t xml:space="preserve">, </w:t>
      </w:r>
      <w:r>
        <w:rPr>
          <w:i/>
          <w:iCs/>
        </w:rPr>
        <w:t>meta</w:t>
      </w:r>
      <w:r>
        <w:t xml:space="preserve"> ou </w:t>
      </w:r>
      <w:r>
        <w:rPr>
          <w:i/>
          <w:iCs/>
        </w:rPr>
        <w:t>valor levantado</w:t>
      </w:r>
      <w:r>
        <w:t>.</w:t>
      </w:r>
      <w:r w:rsidR="00BF0A83">
        <w:t xml:space="preserve"> Outras informações precisam ser pesquisadas dentro </w:t>
      </w:r>
      <w:r w:rsidR="00DD3493">
        <w:t xml:space="preserve">do texto de apresentação da campanha </w:t>
      </w:r>
      <w:r>
        <w:t xml:space="preserve">e o método </w:t>
      </w:r>
      <w:r w:rsidR="006E58EE">
        <w:t xml:space="preserve">de verificação </w:t>
      </w:r>
      <w:r w:rsidR="00DD3493">
        <w:t xml:space="preserve">utilizado foi </w:t>
      </w:r>
      <w:r w:rsidR="006E58EE">
        <w:t>o teste por palavra-chave</w:t>
      </w:r>
      <w:r w:rsidR="006E58EE">
        <w:rPr>
          <w:rStyle w:val="Refdenotaderodap"/>
        </w:rPr>
        <w:footnoteReference w:id="17"/>
      </w:r>
      <w:r w:rsidR="006E58EE">
        <w:t xml:space="preserve">. </w:t>
      </w:r>
      <w:r w:rsidR="00C0112E">
        <w:t xml:space="preserve">Este foi o caso </w:t>
      </w:r>
      <w:r w:rsidR="006E58EE">
        <w:t xml:space="preserve">tanto </w:t>
      </w:r>
      <w:r w:rsidR="00C0112E">
        <w:t xml:space="preserve">da associação CCXP (Apoiador-Campanha) </w:t>
      </w:r>
      <w:r w:rsidR="006E58EE">
        <w:t>quanto</w:t>
      </w:r>
      <w:r w:rsidR="00C0112E">
        <w:t xml:space="preserve"> das associações Apoiador</w:t>
      </w:r>
      <w:r w:rsidR="006E58EE">
        <w:t>-</w:t>
      </w:r>
      <w:r w:rsidR="00C0112E">
        <w:t xml:space="preserve">Tema e </w:t>
      </w:r>
      <w:r w:rsidR="006E58EE">
        <w:t>Apoiador-</w:t>
      </w:r>
      <w:r w:rsidR="00C0112E">
        <w:t>Formato.</w:t>
      </w:r>
    </w:p>
    <w:p w:rsidR="008E5E36" w:rsidRDefault="00BA5F6A" w:rsidP="006E58EE">
      <w:pPr>
        <w:pStyle w:val="TextoNormal"/>
      </w:pPr>
      <w:r>
        <w:t xml:space="preserve">Todas estas características representam características que podem ou não convencer um </w:t>
      </w:r>
      <w:r w:rsidRPr="00BA5F6A">
        <w:rPr>
          <w:i/>
          <w:iCs/>
        </w:rPr>
        <w:t>Apoiador</w:t>
      </w:r>
      <w:r>
        <w:t xml:space="preserve"> a contribuir com um projeto.</w:t>
      </w:r>
      <w:r w:rsidR="00E72146">
        <w:t xml:space="preserve"> Entre os</w:t>
      </w:r>
      <w:r w:rsidR="00B96E75">
        <w:t xml:space="preserve"> temas</w:t>
      </w:r>
      <w:r w:rsidR="00B96E75">
        <w:rPr>
          <w:rStyle w:val="Refdenotaderodap"/>
        </w:rPr>
        <w:footnoteReference w:id="18"/>
      </w:r>
      <w:r w:rsidR="00E72146">
        <w:t xml:space="preserve"> foram selecionados nove</w:t>
      </w:r>
      <w:r w:rsidR="00E91A79">
        <w:t xml:space="preserve">, alguns </w:t>
      </w:r>
      <w:r w:rsidR="00E72146">
        <w:t xml:space="preserve">mais </w:t>
      </w:r>
      <w:r w:rsidR="00E91A79">
        <w:t>tradicionais em obras de quadrinhos, tal como Humor e Heróis, outros mais atuais, tal como Feminismo e LGBT.</w:t>
      </w:r>
      <w:r>
        <w:t xml:space="preserve"> </w:t>
      </w:r>
      <w:r w:rsidR="00E91A79">
        <w:t>Alguns formatos – Mangá e Zine – foram mencionados no texto de algumas campanhas e indicam interesse ou paixão de uma parte do público. A menção a CCXP</w:t>
      </w:r>
      <w:r w:rsidR="00E91A79">
        <w:rPr>
          <w:rStyle w:val="Refdenotaderodap"/>
        </w:rPr>
        <w:footnoteReference w:id="19"/>
      </w:r>
      <w:r w:rsidR="00E91A79">
        <w:t xml:space="preserve">, evento de quadrinhos e cultura </w:t>
      </w:r>
      <w:r w:rsidR="00E91A79" w:rsidRPr="00E91A79">
        <w:rPr>
          <w:i/>
          <w:iCs/>
        </w:rPr>
        <w:t>geek</w:t>
      </w:r>
      <w:r w:rsidR="00E91A79">
        <w:t xml:space="preserve"> e </w:t>
      </w:r>
      <w:r w:rsidR="00E91A79" w:rsidRPr="00E91A79">
        <w:rPr>
          <w:i/>
          <w:iCs/>
        </w:rPr>
        <w:t>pop</w:t>
      </w:r>
      <w:r w:rsidR="00DE5AD4">
        <w:t xml:space="preserve"> que acontece anualmente</w:t>
      </w:r>
      <w:r w:rsidR="00E91A79">
        <w:t xml:space="preserve">, </w:t>
      </w:r>
      <w:r w:rsidR="00DE5AD4">
        <w:t xml:space="preserve">é </w:t>
      </w:r>
      <w:r w:rsidR="00E91A79">
        <w:t xml:space="preserve">outra característica que </w:t>
      </w:r>
      <w:r w:rsidR="00DE5AD4">
        <w:t>parece atuar no convencimento do público apoiador</w:t>
      </w:r>
      <w:r w:rsidR="00E91A79">
        <w:t>.</w:t>
      </w:r>
    </w:p>
    <w:p w:rsidR="008E5E36" w:rsidRDefault="008E5E36" w:rsidP="007B22CD">
      <w:pPr>
        <w:pStyle w:val="TextoNormal"/>
      </w:pPr>
      <w:r>
        <w:t>A tabela 2.1 resume as associações entre atores com as colunas encontradas na tabela com os dados da campanha (Apêndices A e B).</w:t>
      </w:r>
    </w:p>
    <w:p w:rsidR="007B22CD" w:rsidRDefault="007B22CD" w:rsidP="007B22CD">
      <w:pPr>
        <w:pStyle w:val="Legenda"/>
        <w:keepNext/>
        <w:jc w:val="center"/>
      </w:pPr>
      <w:bookmarkStart w:id="43" w:name="_Toc53683691"/>
      <w:r w:rsidRPr="007B22CD">
        <w:rPr>
          <w:b/>
          <w:bCs/>
        </w:rPr>
        <w:lastRenderedPageBreak/>
        <w:t xml:space="preserve">Tabela </w:t>
      </w:r>
      <w:r w:rsidR="009E4A9A">
        <w:rPr>
          <w:b/>
          <w:bCs/>
        </w:rPr>
        <w:fldChar w:fldCharType="begin"/>
      </w:r>
      <w:r w:rsidR="00116BED">
        <w:rPr>
          <w:b/>
          <w:bCs/>
        </w:rPr>
        <w:instrText xml:space="preserve"> STYLEREF 1 \s </w:instrText>
      </w:r>
      <w:r w:rsidR="009E4A9A">
        <w:rPr>
          <w:b/>
          <w:bCs/>
        </w:rPr>
        <w:fldChar w:fldCharType="separate"/>
      </w:r>
      <w:r w:rsidR="00116BED">
        <w:rPr>
          <w:b/>
          <w:bCs/>
          <w:noProof/>
        </w:rPr>
        <w:t>2</w:t>
      </w:r>
      <w:r w:rsidR="009E4A9A">
        <w:rPr>
          <w:b/>
          <w:bCs/>
        </w:rPr>
        <w:fldChar w:fldCharType="end"/>
      </w:r>
      <w:r w:rsidR="00116BED">
        <w:rPr>
          <w:b/>
          <w:bCs/>
        </w:rPr>
        <w:t>.</w:t>
      </w:r>
      <w:r w:rsidR="009E4A9A">
        <w:rPr>
          <w:b/>
          <w:bCs/>
        </w:rPr>
        <w:fldChar w:fldCharType="begin"/>
      </w:r>
      <w:r w:rsidR="00116BED">
        <w:rPr>
          <w:b/>
          <w:bCs/>
        </w:rPr>
        <w:instrText xml:space="preserve"> SEQ Tabela \* ARABIC \s 1 </w:instrText>
      </w:r>
      <w:r w:rsidR="009E4A9A">
        <w:rPr>
          <w:b/>
          <w:bCs/>
        </w:rPr>
        <w:fldChar w:fldCharType="separate"/>
      </w:r>
      <w:r w:rsidR="00116BED">
        <w:rPr>
          <w:b/>
          <w:bCs/>
          <w:noProof/>
        </w:rPr>
        <w:t>1</w:t>
      </w:r>
      <w:r w:rsidR="009E4A9A">
        <w:rPr>
          <w:b/>
          <w:bCs/>
        </w:rPr>
        <w:fldChar w:fldCharType="end"/>
      </w:r>
      <w:r>
        <w:t xml:space="preserve"> - </w:t>
      </w:r>
      <w:r w:rsidRPr="0014485C">
        <w:t>Relação das associações entre atores e as colunas da tabela de campanhas</w:t>
      </w:r>
      <w:bookmarkEnd w:id="43"/>
    </w:p>
    <w:tbl>
      <w:tblPr>
        <w:tblW w:w="89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590"/>
        <w:gridCol w:w="2160"/>
        <w:gridCol w:w="5235"/>
      </w:tblGrid>
      <w:tr w:rsidR="008C1582" w:rsidTr="00914414">
        <w:trPr>
          <w:trHeight w:val="297"/>
        </w:trPr>
        <w:tc>
          <w:tcPr>
            <w:tcW w:w="1590" w:type="dxa"/>
            <w:shd w:val="clear" w:color="auto" w:fill="auto"/>
            <w:tcMar>
              <w:top w:w="100" w:type="dxa"/>
              <w:left w:w="100" w:type="dxa"/>
              <w:bottom w:w="100" w:type="dxa"/>
              <w:right w:w="100" w:type="dxa"/>
            </w:tcMar>
          </w:tcPr>
          <w:p w:rsidR="008C1582" w:rsidRPr="00914414" w:rsidRDefault="008C1582" w:rsidP="001E2BC8">
            <w:pPr>
              <w:widowControl w:val="0"/>
              <w:spacing w:before="0" w:after="0" w:line="240" w:lineRule="auto"/>
              <w:jc w:val="left"/>
              <w:rPr>
                <w:rFonts w:cs="Arial"/>
                <w:b/>
                <w:sz w:val="20"/>
                <w:szCs w:val="20"/>
              </w:rPr>
            </w:pPr>
            <w:r w:rsidRPr="00914414">
              <w:rPr>
                <w:rFonts w:cs="Arial"/>
                <w:b/>
                <w:sz w:val="20"/>
                <w:szCs w:val="20"/>
              </w:rPr>
              <w:t>Associação</w:t>
            </w:r>
          </w:p>
        </w:tc>
        <w:tc>
          <w:tcPr>
            <w:tcW w:w="2160" w:type="dxa"/>
            <w:shd w:val="clear" w:color="auto" w:fill="auto"/>
            <w:tcMar>
              <w:top w:w="100" w:type="dxa"/>
              <w:left w:w="100" w:type="dxa"/>
              <w:bottom w:w="100" w:type="dxa"/>
              <w:right w:w="100" w:type="dxa"/>
            </w:tcMar>
          </w:tcPr>
          <w:p w:rsidR="008C1582" w:rsidRPr="00914414" w:rsidRDefault="008C1582" w:rsidP="001E2BC8">
            <w:pPr>
              <w:widowControl w:val="0"/>
              <w:spacing w:before="0" w:after="0" w:line="240" w:lineRule="auto"/>
              <w:jc w:val="left"/>
              <w:rPr>
                <w:rFonts w:cs="Arial"/>
                <w:b/>
                <w:sz w:val="20"/>
                <w:szCs w:val="20"/>
              </w:rPr>
            </w:pPr>
            <w:r w:rsidRPr="00914414">
              <w:rPr>
                <w:rFonts w:cs="Arial"/>
                <w:b/>
                <w:sz w:val="20"/>
                <w:szCs w:val="20"/>
              </w:rPr>
              <w:t>Coluna</w:t>
            </w:r>
          </w:p>
        </w:tc>
        <w:tc>
          <w:tcPr>
            <w:tcW w:w="5235" w:type="dxa"/>
            <w:shd w:val="clear" w:color="auto" w:fill="auto"/>
            <w:tcMar>
              <w:top w:w="100" w:type="dxa"/>
              <w:left w:w="100" w:type="dxa"/>
              <w:bottom w:w="100" w:type="dxa"/>
              <w:right w:w="100" w:type="dxa"/>
            </w:tcMar>
          </w:tcPr>
          <w:p w:rsidR="008C1582" w:rsidRPr="00914414" w:rsidRDefault="008C1582" w:rsidP="001E2BC8">
            <w:pPr>
              <w:widowControl w:val="0"/>
              <w:spacing w:before="0" w:after="0" w:line="240" w:lineRule="auto"/>
              <w:jc w:val="left"/>
              <w:rPr>
                <w:rFonts w:cs="Arial"/>
                <w:b/>
                <w:sz w:val="20"/>
                <w:szCs w:val="20"/>
              </w:rPr>
            </w:pPr>
            <w:r w:rsidRPr="00914414">
              <w:rPr>
                <w:rFonts w:cs="Arial"/>
                <w:b/>
                <w:sz w:val="20"/>
                <w:szCs w:val="20"/>
              </w:rPr>
              <w:t>Descrição</w:t>
            </w:r>
          </w:p>
        </w:tc>
      </w:tr>
      <w:tr w:rsidR="008C1582" w:rsidTr="008C1582">
        <w:tc>
          <w:tcPr>
            <w:tcW w:w="159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coletividade</w:t>
            </w:r>
          </w:p>
        </w:tc>
        <w:tc>
          <w:tcPr>
            <w:tcW w:w="2160" w:type="dxa"/>
            <w:shd w:val="clear" w:color="auto" w:fill="auto"/>
            <w:tcMar>
              <w:top w:w="100" w:type="dxa"/>
              <w:left w:w="100" w:type="dxa"/>
              <w:bottom w:w="100" w:type="dxa"/>
              <w:right w:w="100" w:type="dxa"/>
            </w:tcMar>
          </w:tcPr>
          <w:p w:rsidR="008C1582" w:rsidRPr="00914414" w:rsidRDefault="00E91A79" w:rsidP="007D6595">
            <w:pPr>
              <w:widowControl w:val="0"/>
              <w:spacing w:before="0" w:after="0" w:line="240" w:lineRule="auto"/>
              <w:rPr>
                <w:rFonts w:cs="Arial"/>
                <w:sz w:val="20"/>
                <w:szCs w:val="20"/>
              </w:rPr>
            </w:pPr>
            <w:r w:rsidRPr="00914414">
              <w:rPr>
                <w:rFonts w:cs="Arial"/>
                <w:sz w:val="20"/>
                <w:szCs w:val="20"/>
              </w:rPr>
              <w:t>P</w:t>
            </w:r>
            <w:r w:rsidR="008C1582" w:rsidRPr="00914414">
              <w:rPr>
                <w:rFonts w:cs="Arial"/>
                <w:sz w:val="20"/>
                <w:szCs w:val="20"/>
              </w:rPr>
              <w:t>erfil</w:t>
            </w:r>
          </w:p>
        </w:tc>
        <w:tc>
          <w:tcPr>
            <w:tcW w:w="523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 xml:space="preserve">Considerar os valores </w:t>
            </w:r>
            <w:r w:rsidRPr="00914414">
              <w:rPr>
                <w:rFonts w:cs="Arial"/>
                <w:i/>
                <w:sz w:val="20"/>
                <w:szCs w:val="20"/>
              </w:rPr>
              <w:t>individual</w:t>
            </w:r>
            <w:r w:rsidRPr="00914414">
              <w:rPr>
                <w:rFonts w:cs="Arial"/>
                <w:sz w:val="20"/>
                <w:szCs w:val="20"/>
              </w:rPr>
              <w:t xml:space="preserve"> (uma pessoa como autora) e </w:t>
            </w:r>
            <w:r w:rsidRPr="00914414">
              <w:rPr>
                <w:rFonts w:cs="Arial"/>
                <w:i/>
                <w:sz w:val="20"/>
                <w:szCs w:val="20"/>
              </w:rPr>
              <w:t>coletivo</w:t>
            </w:r>
            <w:r w:rsidRPr="00914414">
              <w:rPr>
                <w:rFonts w:cs="Arial"/>
                <w:sz w:val="20"/>
                <w:szCs w:val="20"/>
              </w:rPr>
              <w:t xml:space="preserve"> (empresa, ONG ou coletivo de artistas).</w:t>
            </w:r>
          </w:p>
        </w:tc>
      </w:tr>
      <w:tr w:rsidR="008C1582" w:rsidTr="008C1582">
        <w:tc>
          <w:tcPr>
            <w:tcW w:w="159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gênero</w:t>
            </w:r>
          </w:p>
        </w:tc>
        <w:tc>
          <w:tcPr>
            <w:tcW w:w="2160" w:type="dxa"/>
            <w:shd w:val="clear" w:color="auto" w:fill="auto"/>
            <w:tcMar>
              <w:top w:w="100" w:type="dxa"/>
              <w:left w:w="100" w:type="dxa"/>
              <w:bottom w:w="100" w:type="dxa"/>
              <w:right w:w="100" w:type="dxa"/>
            </w:tcMar>
          </w:tcPr>
          <w:p w:rsidR="008C1582" w:rsidRPr="00914414" w:rsidRDefault="00E91A79" w:rsidP="007D6595">
            <w:pPr>
              <w:widowControl w:val="0"/>
              <w:spacing w:before="0" w:after="0" w:line="240" w:lineRule="auto"/>
              <w:rPr>
                <w:rFonts w:cs="Arial"/>
                <w:sz w:val="20"/>
                <w:szCs w:val="20"/>
              </w:rPr>
            </w:pPr>
            <w:r w:rsidRPr="00914414">
              <w:rPr>
                <w:rFonts w:cs="Arial"/>
                <w:sz w:val="20"/>
                <w:szCs w:val="20"/>
              </w:rPr>
              <w:t>G</w:t>
            </w:r>
            <w:r w:rsidR="008C1582" w:rsidRPr="00914414">
              <w:rPr>
                <w:rFonts w:cs="Arial"/>
                <w:sz w:val="20"/>
                <w:szCs w:val="20"/>
              </w:rPr>
              <w:t>ênero</w:t>
            </w:r>
          </w:p>
        </w:tc>
        <w:tc>
          <w:tcPr>
            <w:tcW w:w="523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 xml:space="preserve">Considerar os valores </w:t>
            </w:r>
            <w:r w:rsidRPr="00914414">
              <w:rPr>
                <w:rFonts w:cs="Arial"/>
                <w:i/>
                <w:sz w:val="20"/>
                <w:szCs w:val="20"/>
              </w:rPr>
              <w:t>masculino</w:t>
            </w:r>
            <w:r w:rsidRPr="00914414">
              <w:rPr>
                <w:rFonts w:cs="Arial"/>
                <w:sz w:val="20"/>
                <w:szCs w:val="20"/>
              </w:rPr>
              <w:t xml:space="preserve"> e </w:t>
            </w:r>
            <w:r w:rsidRPr="00914414">
              <w:rPr>
                <w:rFonts w:cs="Arial"/>
                <w:i/>
                <w:sz w:val="20"/>
                <w:szCs w:val="20"/>
              </w:rPr>
              <w:t>feminino</w:t>
            </w:r>
            <w:r w:rsidRPr="00914414">
              <w:rPr>
                <w:rFonts w:cs="Arial"/>
                <w:sz w:val="20"/>
                <w:szCs w:val="20"/>
              </w:rPr>
              <w:t xml:space="preserve"> da coluna.</w:t>
            </w:r>
          </w:p>
        </w:tc>
      </w:tr>
      <w:tr w:rsidR="008C1582" w:rsidTr="008C1582">
        <w:tc>
          <w:tcPr>
            <w:tcW w:w="159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localização</w:t>
            </w:r>
          </w:p>
        </w:tc>
        <w:tc>
          <w:tcPr>
            <w:tcW w:w="2160" w:type="dxa"/>
            <w:shd w:val="clear" w:color="auto" w:fill="auto"/>
            <w:tcMar>
              <w:top w:w="100" w:type="dxa"/>
              <w:left w:w="100" w:type="dxa"/>
              <w:bottom w:w="100" w:type="dxa"/>
              <w:right w:w="100" w:type="dxa"/>
            </w:tcMar>
          </w:tcPr>
          <w:p w:rsidR="008C1582" w:rsidRPr="00914414" w:rsidRDefault="00E91A79" w:rsidP="007D6595">
            <w:pPr>
              <w:widowControl w:val="0"/>
              <w:spacing w:before="0" w:after="0" w:line="240" w:lineRule="auto"/>
              <w:rPr>
                <w:rFonts w:cs="Arial"/>
                <w:sz w:val="20"/>
                <w:szCs w:val="20"/>
              </w:rPr>
            </w:pPr>
            <w:r>
              <w:rPr>
                <w:rFonts w:cs="Arial"/>
                <w:sz w:val="20"/>
                <w:szCs w:val="20"/>
              </w:rPr>
              <w:t>Região</w:t>
            </w:r>
          </w:p>
        </w:tc>
        <w:tc>
          <w:tcPr>
            <w:tcW w:w="523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Regiões administrativas de Brasil: Centro-Oeste (CO), Nordeste (NE), Norte (N), Sudeste (SE) e Sul (S).</w:t>
            </w:r>
          </w:p>
        </w:tc>
      </w:tr>
      <w:tr w:rsidR="008C1582" w:rsidTr="008C1582">
        <w:tc>
          <w:tcPr>
            <w:tcW w:w="159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modalidade</w:t>
            </w:r>
          </w:p>
        </w:tc>
        <w:tc>
          <w:tcPr>
            <w:tcW w:w="2160" w:type="dxa"/>
            <w:shd w:val="clear" w:color="auto" w:fill="auto"/>
            <w:tcMar>
              <w:top w:w="100" w:type="dxa"/>
              <w:left w:w="100" w:type="dxa"/>
              <w:bottom w:w="100" w:type="dxa"/>
              <w:right w:w="100" w:type="dxa"/>
            </w:tcMar>
          </w:tcPr>
          <w:p w:rsidR="008C1582" w:rsidRPr="00914414" w:rsidRDefault="00E91A79" w:rsidP="007D6595">
            <w:pPr>
              <w:widowControl w:val="0"/>
              <w:spacing w:before="0" w:after="0" w:line="240" w:lineRule="auto"/>
              <w:rPr>
                <w:rFonts w:cs="Arial"/>
                <w:sz w:val="20"/>
                <w:szCs w:val="20"/>
              </w:rPr>
            </w:pPr>
            <w:r w:rsidRPr="00914414">
              <w:rPr>
                <w:rFonts w:cs="Arial"/>
                <w:sz w:val="20"/>
                <w:szCs w:val="20"/>
              </w:rPr>
              <w:t>M</w:t>
            </w:r>
            <w:r w:rsidR="008C1582" w:rsidRPr="00914414">
              <w:rPr>
                <w:rFonts w:cs="Arial"/>
                <w:sz w:val="20"/>
                <w:szCs w:val="20"/>
              </w:rPr>
              <w:t>odalidade</w:t>
            </w:r>
          </w:p>
        </w:tc>
        <w:tc>
          <w:tcPr>
            <w:tcW w:w="523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 xml:space="preserve">Modalidades </w:t>
            </w:r>
            <w:r w:rsidRPr="00914414">
              <w:rPr>
                <w:rFonts w:cs="Arial"/>
                <w:i/>
                <w:sz w:val="20"/>
                <w:szCs w:val="20"/>
              </w:rPr>
              <w:t>tudo ou nada</w:t>
            </w:r>
            <w:r w:rsidRPr="00914414">
              <w:rPr>
                <w:rFonts w:cs="Arial"/>
                <w:sz w:val="20"/>
                <w:szCs w:val="20"/>
              </w:rPr>
              <w:t xml:space="preserve"> ou </w:t>
            </w:r>
            <w:r w:rsidRPr="00914414">
              <w:rPr>
                <w:rFonts w:cs="Arial"/>
                <w:i/>
                <w:sz w:val="20"/>
                <w:szCs w:val="20"/>
              </w:rPr>
              <w:t>flex</w:t>
            </w:r>
            <w:r w:rsidRPr="00914414">
              <w:rPr>
                <w:rFonts w:cs="Arial"/>
                <w:sz w:val="20"/>
                <w:szCs w:val="20"/>
              </w:rPr>
              <w:t>.</w:t>
            </w:r>
          </w:p>
        </w:tc>
      </w:tr>
      <w:tr w:rsidR="008C1582" w:rsidTr="008C1582">
        <w:tc>
          <w:tcPr>
            <w:tcW w:w="159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atualizações</w:t>
            </w:r>
          </w:p>
        </w:tc>
        <w:tc>
          <w:tcPr>
            <w:tcW w:w="216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atuAte6</w:t>
            </w:r>
          </w:p>
        </w:tc>
        <w:tc>
          <w:tcPr>
            <w:tcW w:w="523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Se a campanha teve até seis atualizações, S (Sim). Caso contrário, N (Não).</w:t>
            </w:r>
          </w:p>
        </w:tc>
      </w:tr>
      <w:tr w:rsidR="008C1582" w:rsidTr="008C1582">
        <w:tc>
          <w:tcPr>
            <w:tcW w:w="159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atualizações</w:t>
            </w:r>
          </w:p>
        </w:tc>
        <w:tc>
          <w:tcPr>
            <w:tcW w:w="216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atu6-12</w:t>
            </w:r>
          </w:p>
        </w:tc>
        <w:tc>
          <w:tcPr>
            <w:tcW w:w="523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Se a campanha teve de sete a 12 atualizações, S (Sim). Caso contrário, N (Não).</w:t>
            </w:r>
          </w:p>
        </w:tc>
      </w:tr>
      <w:tr w:rsidR="008C1582" w:rsidTr="008C1582">
        <w:tc>
          <w:tcPr>
            <w:tcW w:w="159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atualizações</w:t>
            </w:r>
          </w:p>
        </w:tc>
        <w:tc>
          <w:tcPr>
            <w:tcW w:w="216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atu12ouMais</w:t>
            </w:r>
          </w:p>
        </w:tc>
        <w:tc>
          <w:tcPr>
            <w:tcW w:w="523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Se a campanha teve 13 ou mais atualizações, S (Sim). Caso contrário, N (Não).</w:t>
            </w:r>
          </w:p>
        </w:tc>
      </w:tr>
      <w:tr w:rsidR="008C1582" w:rsidTr="008C1582">
        <w:tc>
          <w:tcPr>
            <w:tcW w:w="159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recompensas</w:t>
            </w:r>
          </w:p>
        </w:tc>
        <w:tc>
          <w:tcPr>
            <w:tcW w:w="216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recAte4</w:t>
            </w:r>
          </w:p>
        </w:tc>
        <w:tc>
          <w:tcPr>
            <w:tcW w:w="523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Se a campanha teve até quatro recompensas, S (Sim). Caso contrário, N (Não).</w:t>
            </w:r>
          </w:p>
        </w:tc>
      </w:tr>
      <w:tr w:rsidR="008C1582" w:rsidTr="008C1582">
        <w:tc>
          <w:tcPr>
            <w:tcW w:w="159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recompensas</w:t>
            </w:r>
          </w:p>
        </w:tc>
        <w:tc>
          <w:tcPr>
            <w:tcW w:w="216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rec4-8</w:t>
            </w:r>
          </w:p>
        </w:tc>
        <w:tc>
          <w:tcPr>
            <w:tcW w:w="523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Se a campanha teve de cinco a oito recompensas, S (Sim). Caso contrário, N (Não).</w:t>
            </w:r>
          </w:p>
        </w:tc>
      </w:tr>
      <w:tr w:rsidR="008C1582" w:rsidTr="008C1582">
        <w:tc>
          <w:tcPr>
            <w:tcW w:w="159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recompensas</w:t>
            </w:r>
          </w:p>
        </w:tc>
        <w:tc>
          <w:tcPr>
            <w:tcW w:w="216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rec8ouMais</w:t>
            </w:r>
          </w:p>
        </w:tc>
        <w:tc>
          <w:tcPr>
            <w:tcW w:w="523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Se a campanha teve nove ou mais recompensas, S (Sim). Caso contrário, N (Não).</w:t>
            </w:r>
          </w:p>
        </w:tc>
      </w:tr>
      <w:tr w:rsidR="008C1582" w:rsidTr="008C1582">
        <w:trPr>
          <w:trHeight w:val="690"/>
        </w:trPr>
        <w:tc>
          <w:tcPr>
            <w:tcW w:w="159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proofErr w:type="spellStart"/>
            <w:r w:rsidRPr="00914414">
              <w:rPr>
                <w:rFonts w:cs="Arial"/>
                <w:sz w:val="20"/>
                <w:szCs w:val="20"/>
              </w:rPr>
              <w:t>ccxp</w:t>
            </w:r>
            <w:proofErr w:type="spellEnd"/>
          </w:p>
        </w:tc>
        <w:tc>
          <w:tcPr>
            <w:tcW w:w="216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proofErr w:type="spellStart"/>
            <w:r w:rsidRPr="00914414">
              <w:rPr>
                <w:rFonts w:cs="Arial"/>
                <w:sz w:val="20"/>
                <w:szCs w:val="20"/>
              </w:rPr>
              <w:t>mencaoCcxp</w:t>
            </w:r>
            <w:proofErr w:type="spellEnd"/>
          </w:p>
        </w:tc>
        <w:tc>
          <w:tcPr>
            <w:tcW w:w="523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Se o texto de apresentação da campanha menciona CCXP, S (Sim). Caso contrário, N (Não).</w:t>
            </w:r>
          </w:p>
        </w:tc>
      </w:tr>
      <w:tr w:rsidR="008C1582" w:rsidTr="008C1582">
        <w:tc>
          <w:tcPr>
            <w:tcW w:w="159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política</w:t>
            </w:r>
          </w:p>
        </w:tc>
        <w:tc>
          <w:tcPr>
            <w:tcW w:w="216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proofErr w:type="spellStart"/>
            <w:r w:rsidRPr="00914414">
              <w:rPr>
                <w:rFonts w:cs="Arial"/>
                <w:sz w:val="20"/>
                <w:szCs w:val="20"/>
              </w:rPr>
              <w:t>mencaoPolitica</w:t>
            </w:r>
            <w:proofErr w:type="spellEnd"/>
          </w:p>
        </w:tc>
        <w:tc>
          <w:tcPr>
            <w:tcW w:w="523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Se o texto de apresentação da campanha menciona Política, S (Sim). Caso contrário, N (Não).</w:t>
            </w:r>
          </w:p>
        </w:tc>
      </w:tr>
      <w:tr w:rsidR="008C1582" w:rsidTr="008C1582">
        <w:tc>
          <w:tcPr>
            <w:tcW w:w="159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economia</w:t>
            </w:r>
          </w:p>
        </w:tc>
        <w:tc>
          <w:tcPr>
            <w:tcW w:w="216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proofErr w:type="spellStart"/>
            <w:r w:rsidRPr="00914414">
              <w:rPr>
                <w:rFonts w:cs="Arial"/>
                <w:sz w:val="20"/>
                <w:szCs w:val="20"/>
              </w:rPr>
              <w:t>mencaoEconomia</w:t>
            </w:r>
            <w:proofErr w:type="spellEnd"/>
          </w:p>
        </w:tc>
        <w:tc>
          <w:tcPr>
            <w:tcW w:w="523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Se o texto de apresentação da campanha menciona Economia, S (Sim). Caso contrário, N (Não).</w:t>
            </w:r>
          </w:p>
        </w:tc>
      </w:tr>
      <w:tr w:rsidR="008C1582" w:rsidTr="008C1582">
        <w:tc>
          <w:tcPr>
            <w:tcW w:w="159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proofErr w:type="spellStart"/>
            <w:r w:rsidRPr="00914414">
              <w:rPr>
                <w:rFonts w:cs="Arial"/>
                <w:sz w:val="20"/>
                <w:szCs w:val="20"/>
              </w:rPr>
              <w:t>lgbt</w:t>
            </w:r>
            <w:proofErr w:type="spellEnd"/>
          </w:p>
        </w:tc>
        <w:tc>
          <w:tcPr>
            <w:tcW w:w="216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proofErr w:type="spellStart"/>
            <w:r w:rsidRPr="00914414">
              <w:rPr>
                <w:rFonts w:cs="Arial"/>
                <w:sz w:val="20"/>
                <w:szCs w:val="20"/>
              </w:rPr>
              <w:t>mencaoLgbt</w:t>
            </w:r>
            <w:proofErr w:type="spellEnd"/>
          </w:p>
        </w:tc>
        <w:tc>
          <w:tcPr>
            <w:tcW w:w="523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Se o texto de apresentação da campanha menciona LGBT, S (Sim). Caso contrário, N (Não).</w:t>
            </w:r>
          </w:p>
        </w:tc>
      </w:tr>
      <w:tr w:rsidR="008C1582" w:rsidTr="008C1582">
        <w:tc>
          <w:tcPr>
            <w:tcW w:w="159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feminismo</w:t>
            </w:r>
          </w:p>
        </w:tc>
        <w:tc>
          <w:tcPr>
            <w:tcW w:w="216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proofErr w:type="spellStart"/>
            <w:r w:rsidRPr="00914414">
              <w:rPr>
                <w:rFonts w:cs="Arial"/>
                <w:sz w:val="20"/>
                <w:szCs w:val="20"/>
              </w:rPr>
              <w:t>mencaoFeminismo</w:t>
            </w:r>
            <w:proofErr w:type="spellEnd"/>
          </w:p>
        </w:tc>
        <w:tc>
          <w:tcPr>
            <w:tcW w:w="523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Se o texto de apresentação da campanha menciona Feminismo, S (Sim). Caso contrário, N (Não).</w:t>
            </w:r>
          </w:p>
        </w:tc>
      </w:tr>
      <w:tr w:rsidR="008C1582" w:rsidTr="008C1582">
        <w:tc>
          <w:tcPr>
            <w:tcW w:w="159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questões de gênero</w:t>
            </w:r>
          </w:p>
        </w:tc>
        <w:tc>
          <w:tcPr>
            <w:tcW w:w="216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proofErr w:type="spellStart"/>
            <w:r w:rsidRPr="00914414">
              <w:rPr>
                <w:rFonts w:cs="Arial"/>
                <w:sz w:val="20"/>
                <w:szCs w:val="20"/>
              </w:rPr>
              <w:t>mencaoQuestoesDeGenero</w:t>
            </w:r>
            <w:proofErr w:type="spellEnd"/>
          </w:p>
        </w:tc>
        <w:tc>
          <w:tcPr>
            <w:tcW w:w="523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Se o texto de apresentação da campanha menciona Questões de gênero, S (Sim). Caso contrário, N (Não).</w:t>
            </w:r>
          </w:p>
        </w:tc>
      </w:tr>
      <w:tr w:rsidR="008C1582" w:rsidTr="008C1582">
        <w:tc>
          <w:tcPr>
            <w:tcW w:w="159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religião</w:t>
            </w:r>
          </w:p>
        </w:tc>
        <w:tc>
          <w:tcPr>
            <w:tcW w:w="216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proofErr w:type="spellStart"/>
            <w:r w:rsidRPr="00914414">
              <w:rPr>
                <w:rFonts w:cs="Arial"/>
                <w:sz w:val="20"/>
                <w:szCs w:val="20"/>
              </w:rPr>
              <w:t>mencaoReligiao</w:t>
            </w:r>
            <w:proofErr w:type="spellEnd"/>
          </w:p>
        </w:tc>
        <w:tc>
          <w:tcPr>
            <w:tcW w:w="523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Se o texto de apresentação da campanha menciona Religião, S (Sim). Caso contrário, N (Não).</w:t>
            </w:r>
          </w:p>
        </w:tc>
      </w:tr>
      <w:tr w:rsidR="008C1582" w:rsidTr="008C1582">
        <w:tc>
          <w:tcPr>
            <w:tcW w:w="159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herói</w:t>
            </w:r>
          </w:p>
        </w:tc>
        <w:tc>
          <w:tcPr>
            <w:tcW w:w="216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proofErr w:type="spellStart"/>
            <w:r w:rsidRPr="00914414">
              <w:rPr>
                <w:rFonts w:cs="Arial"/>
                <w:sz w:val="20"/>
                <w:szCs w:val="20"/>
              </w:rPr>
              <w:t>mencaoHeroi</w:t>
            </w:r>
            <w:proofErr w:type="spellEnd"/>
          </w:p>
        </w:tc>
        <w:tc>
          <w:tcPr>
            <w:tcW w:w="523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Se o texto de apresentação da campanha menciona Herói, S (Sim). Caso contrário, N (Não).</w:t>
            </w:r>
          </w:p>
        </w:tc>
      </w:tr>
      <w:tr w:rsidR="008C1582" w:rsidTr="008C1582">
        <w:tc>
          <w:tcPr>
            <w:tcW w:w="159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humor</w:t>
            </w:r>
          </w:p>
        </w:tc>
        <w:tc>
          <w:tcPr>
            <w:tcW w:w="216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proofErr w:type="spellStart"/>
            <w:r w:rsidRPr="00914414">
              <w:rPr>
                <w:rFonts w:cs="Arial"/>
                <w:sz w:val="20"/>
                <w:szCs w:val="20"/>
              </w:rPr>
              <w:t>mencaoHumor</w:t>
            </w:r>
            <w:proofErr w:type="spellEnd"/>
          </w:p>
        </w:tc>
        <w:tc>
          <w:tcPr>
            <w:tcW w:w="523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Se o texto de apresentação da campanha menciona Humor, S (Sim). Caso contrário, N (Não).</w:t>
            </w:r>
          </w:p>
        </w:tc>
      </w:tr>
      <w:tr w:rsidR="008C1582" w:rsidTr="008C1582">
        <w:tc>
          <w:tcPr>
            <w:tcW w:w="159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lastRenderedPageBreak/>
              <w:t>biografia</w:t>
            </w:r>
          </w:p>
        </w:tc>
        <w:tc>
          <w:tcPr>
            <w:tcW w:w="216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proofErr w:type="spellStart"/>
            <w:r w:rsidRPr="00914414">
              <w:rPr>
                <w:rFonts w:cs="Arial"/>
                <w:sz w:val="20"/>
                <w:szCs w:val="20"/>
              </w:rPr>
              <w:t>mencaoBiografia</w:t>
            </w:r>
            <w:proofErr w:type="spellEnd"/>
          </w:p>
        </w:tc>
        <w:tc>
          <w:tcPr>
            <w:tcW w:w="523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Se o texto de apresentação da campanha menciona Biografia, S (Sim). Caso contrário, N (Não).</w:t>
            </w:r>
          </w:p>
        </w:tc>
      </w:tr>
      <w:tr w:rsidR="008C1582" w:rsidTr="008C1582">
        <w:tc>
          <w:tcPr>
            <w:tcW w:w="159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mangá</w:t>
            </w:r>
          </w:p>
        </w:tc>
        <w:tc>
          <w:tcPr>
            <w:tcW w:w="216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proofErr w:type="spellStart"/>
            <w:r w:rsidRPr="00914414">
              <w:rPr>
                <w:rFonts w:cs="Arial"/>
                <w:sz w:val="20"/>
                <w:szCs w:val="20"/>
              </w:rPr>
              <w:t>mencaoManga</w:t>
            </w:r>
            <w:proofErr w:type="spellEnd"/>
          </w:p>
        </w:tc>
        <w:tc>
          <w:tcPr>
            <w:tcW w:w="523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Se o texto de apresentação da campanha menciona Mangá, S (Sim). Caso contrário, N (Não).</w:t>
            </w:r>
          </w:p>
        </w:tc>
      </w:tr>
      <w:tr w:rsidR="008C1582" w:rsidTr="008C1582">
        <w:tc>
          <w:tcPr>
            <w:tcW w:w="159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zine</w:t>
            </w:r>
          </w:p>
        </w:tc>
        <w:tc>
          <w:tcPr>
            <w:tcW w:w="216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proofErr w:type="spellStart"/>
            <w:r w:rsidRPr="00914414">
              <w:rPr>
                <w:rFonts w:cs="Arial"/>
                <w:sz w:val="20"/>
                <w:szCs w:val="20"/>
              </w:rPr>
              <w:t>mencaoZine</w:t>
            </w:r>
            <w:proofErr w:type="spellEnd"/>
          </w:p>
        </w:tc>
        <w:tc>
          <w:tcPr>
            <w:tcW w:w="523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rFonts w:cs="Arial"/>
                <w:sz w:val="20"/>
                <w:szCs w:val="20"/>
              </w:rPr>
            </w:pPr>
            <w:r w:rsidRPr="00914414">
              <w:rPr>
                <w:rFonts w:cs="Arial"/>
                <w:sz w:val="20"/>
                <w:szCs w:val="20"/>
              </w:rPr>
              <w:t>Se o texto de apresentação da campanha menciona Zine, S (Sim). Caso contrário, N (Não).</w:t>
            </w:r>
          </w:p>
        </w:tc>
      </w:tr>
    </w:tbl>
    <w:p w:rsidR="008B2E06" w:rsidRDefault="008B2E06" w:rsidP="00CE4CAC">
      <w:pPr>
        <w:pStyle w:val="LegendaFonte"/>
      </w:pPr>
      <w:r>
        <w:t>Fonte: o autor.</w:t>
      </w:r>
    </w:p>
    <w:p w:rsidR="008C1582" w:rsidRDefault="008C1582" w:rsidP="00C25F10">
      <w:pPr>
        <w:pStyle w:val="TextoNormal"/>
      </w:pPr>
      <w:r>
        <w:t xml:space="preserve">É importante perceber que, para cada associação identificada, pode haver uma ou mais características para analisar. </w:t>
      </w:r>
      <w:r>
        <w:rPr>
          <w:i/>
        </w:rPr>
        <w:t>Política</w:t>
      </w:r>
      <w:r>
        <w:t xml:space="preserve"> é um caso de associação com apenas uma característica (apenas indica se o tema foi abordado ou não na campanha), </w:t>
      </w:r>
      <w:r>
        <w:rPr>
          <w:i/>
        </w:rPr>
        <w:t>gênero</w:t>
      </w:r>
      <w:r>
        <w:t xml:space="preserve"> uma associação com duas características (masculino e feminino) e </w:t>
      </w:r>
      <w:r>
        <w:rPr>
          <w:i/>
        </w:rPr>
        <w:t>recompensas</w:t>
      </w:r>
      <w:r>
        <w:t xml:space="preserve"> uma associação com três características (até 4, de 5 a 8, 9 ou mais).</w:t>
      </w:r>
    </w:p>
    <w:p w:rsidR="008C1582" w:rsidRDefault="008C1582" w:rsidP="008C1582">
      <w:pPr>
        <w:pStyle w:val="Ttulo3"/>
      </w:pPr>
      <w:bookmarkStart w:id="44" w:name="_18oh7xl3w9wh" w:colFirst="0" w:colLast="0"/>
      <w:bookmarkStart w:id="45" w:name="_Toc53683829"/>
      <w:bookmarkEnd w:id="44"/>
      <w:r>
        <w:t>2.2.3. Critérios de análise</w:t>
      </w:r>
      <w:bookmarkEnd w:id="45"/>
    </w:p>
    <w:p w:rsidR="008C1582" w:rsidRDefault="008C1582" w:rsidP="00C25F10">
      <w:pPr>
        <w:pStyle w:val="TextoNormal"/>
      </w:pPr>
      <w:r>
        <w:t xml:space="preserve">Se definimos o indicador </w:t>
      </w:r>
      <w:r>
        <w:rPr>
          <w:i/>
        </w:rPr>
        <w:t>Taxa de Sucesso</w:t>
      </w:r>
      <w:r>
        <w:t xml:space="preserve"> como o percentual das campanhas financiadas dentro de um determinado conjunto, ele pode ser expresso pela fórmula</w:t>
      </w:r>
    </w:p>
    <w:p w:rsidR="008C1582" w:rsidRDefault="008C1582" w:rsidP="008C1582">
      <w:pPr>
        <w:jc w:val="center"/>
        <w:rPr>
          <w:b/>
        </w:rPr>
      </w:pPr>
      <w:r>
        <w:t>S</w:t>
      </w:r>
      <w:r>
        <w:rPr>
          <w:vertAlign w:val="subscript"/>
        </w:rPr>
        <w:t>A</w:t>
      </w:r>
      <w:r>
        <w:t xml:space="preserve"> </w:t>
      </w:r>
      <m:oMath>
        <m:r>
          <w:rPr>
            <w:rFonts w:ascii="Cambria Math" w:hAnsi="Cambria Math"/>
          </w:rPr>
          <m:t>=</m:t>
        </m:r>
      </m:oMath>
      <w:r>
        <w:t xml:space="preserve"> 100 </w:t>
      </w:r>
      <m:oMath>
        <m:r>
          <w:rPr>
            <w:rFonts w:ascii="Cambria Math" w:hAnsi="Cambria Math"/>
          </w:rPr>
          <m:t>×</m:t>
        </m:r>
      </m:oMath>
      <w:r>
        <w:t xml:space="preserve">F </w:t>
      </w:r>
      <m:oMath>
        <m:r>
          <w:rPr>
            <w:rFonts w:ascii="Cambria Math" w:hAnsi="Cambria Math"/>
          </w:rPr>
          <m:t>÷</m:t>
        </m:r>
      </m:oMath>
      <w:r>
        <w:t xml:space="preserve"> C</w:t>
      </w:r>
      <w:proofErr w:type="gramStart"/>
      <w:r>
        <w:t xml:space="preserve">  </w:t>
      </w:r>
      <w:proofErr w:type="gramEnd"/>
      <w:r w:rsidRPr="008B2E06">
        <w:rPr>
          <w:rStyle w:val="LegendaFiguraChar"/>
          <w:sz w:val="22"/>
          <w:szCs w:val="22"/>
        </w:rPr>
        <w:t>(Fórmula 2.1)</w:t>
      </w:r>
      <w:r>
        <w:rPr>
          <w:b/>
        </w:rPr>
        <w:t>,</w:t>
      </w:r>
    </w:p>
    <w:p w:rsidR="008C1582" w:rsidRDefault="008C1582" w:rsidP="00C25F10">
      <w:pPr>
        <w:pStyle w:val="TextoNormal"/>
      </w:pPr>
      <w:r>
        <w:t>onde S é a taxa de sucesso, F o total de campanhas financiadas e C o total de campanhas (financiadas e não financiadas). Como F é sempre menor ou igual a C, o valor de S sempre estará entre zero e 100%.</w:t>
      </w:r>
    </w:p>
    <w:p w:rsidR="008C1582" w:rsidRPr="00A747A7" w:rsidRDefault="008C1582" w:rsidP="00A747A7">
      <w:pPr>
        <w:pStyle w:val="Ttulo4"/>
      </w:pPr>
      <w:bookmarkStart w:id="46" w:name="_5zhklybnw7sh" w:colFirst="0" w:colLast="0"/>
      <w:bookmarkEnd w:id="46"/>
      <w:r w:rsidRPr="00A747A7">
        <w:t>2.2.3.1. Comparação de cenários</w:t>
      </w:r>
    </w:p>
    <w:p w:rsidR="008C1582" w:rsidRDefault="008C1582" w:rsidP="00C25F10">
      <w:pPr>
        <w:pStyle w:val="TextoNormal"/>
      </w:pPr>
      <w:r>
        <w:t xml:space="preserve">Sendo um percentual, a </w:t>
      </w:r>
      <w:r>
        <w:rPr>
          <w:i/>
        </w:rPr>
        <w:t>taxa de sucesso</w:t>
      </w:r>
      <w:r>
        <w:t xml:space="preserve"> permite a comparação de cenários, mesmo que os cenários apresentem tamanhos distintos.</w:t>
      </w:r>
    </w:p>
    <w:p w:rsidR="008C1582" w:rsidRDefault="008C1582" w:rsidP="00C25F10">
      <w:pPr>
        <w:pStyle w:val="TextoNormal"/>
      </w:pPr>
      <w:r>
        <w:t xml:space="preserve">Se A é um conjunto de campanhas com uma característica </w:t>
      </w:r>
      <w:r>
        <w:rPr>
          <w:rFonts w:ascii="Cambria Math" w:hAnsi="Cambria Math" w:cs="Cambria Math"/>
        </w:rPr>
        <w:t>𝛂</w:t>
      </w:r>
      <w:r>
        <w:t xml:space="preserve"> e B um conjunto de campanhas com características </w:t>
      </w:r>
      <w:r>
        <w:rPr>
          <w:rFonts w:ascii="Cambria Math" w:hAnsi="Cambria Math" w:cs="Cambria Math"/>
        </w:rPr>
        <w:t>𝛃</w:t>
      </w:r>
      <w:r>
        <w:t>, S</w:t>
      </w:r>
      <w:r>
        <w:rPr>
          <w:vertAlign w:val="subscript"/>
        </w:rPr>
        <w:t>A</w:t>
      </w:r>
      <w:r>
        <w:t xml:space="preserve"> e S</w:t>
      </w:r>
      <w:r>
        <w:rPr>
          <w:vertAlign w:val="subscript"/>
        </w:rPr>
        <w:t>B</w:t>
      </w:r>
      <w:r>
        <w:t xml:space="preserve"> representam, respectivamente, as taxas de sucesso dos conjuntos A e B. Assim, a taxa de sucesso de dois conjuntos de campanhas pode ser comparada com a fórmula</w:t>
      </w:r>
    </w:p>
    <w:p w:rsidR="008C1582" w:rsidRDefault="008C1582" w:rsidP="00A747A7">
      <w:pPr>
        <w:jc w:val="center"/>
      </w:pPr>
      <w:r>
        <w:t>S</w:t>
      </w:r>
      <w:r>
        <w:rPr>
          <w:vertAlign w:val="subscript"/>
        </w:rPr>
        <w:t>A</w:t>
      </w:r>
      <w:r>
        <w:t xml:space="preserve"> &gt; S</w:t>
      </w:r>
      <w:r>
        <w:rPr>
          <w:vertAlign w:val="subscript"/>
        </w:rPr>
        <w:t>B</w:t>
      </w:r>
      <w:proofErr w:type="gramStart"/>
      <w:r>
        <w:t xml:space="preserve">  </w:t>
      </w:r>
      <w:proofErr w:type="gramEnd"/>
      <w:r w:rsidRPr="008B2E06">
        <w:rPr>
          <w:rStyle w:val="LegendaFiguraChar"/>
          <w:sz w:val="22"/>
          <w:szCs w:val="22"/>
        </w:rPr>
        <w:t>(Fórmula 2.2)</w:t>
      </w:r>
      <w:r>
        <w:t>.</w:t>
      </w:r>
    </w:p>
    <w:p w:rsidR="008C1582" w:rsidRDefault="008C1582" w:rsidP="00C25F10">
      <w:pPr>
        <w:pStyle w:val="TextoNormal"/>
      </w:pPr>
      <w:r>
        <w:lastRenderedPageBreak/>
        <w:t>Assim, se é verdade que S</w:t>
      </w:r>
      <w:r>
        <w:rPr>
          <w:vertAlign w:val="subscript"/>
        </w:rPr>
        <w:t>A</w:t>
      </w:r>
      <w:r>
        <w:t xml:space="preserve"> &gt; S</w:t>
      </w:r>
      <w:r>
        <w:rPr>
          <w:vertAlign w:val="subscript"/>
        </w:rPr>
        <w:t>B</w:t>
      </w:r>
      <w:r>
        <w:t xml:space="preserve">, será assumido que a característica </w:t>
      </w:r>
      <w:r>
        <w:rPr>
          <w:rFonts w:ascii="Cambria Math" w:hAnsi="Cambria Math" w:cs="Cambria Math"/>
        </w:rPr>
        <w:t>𝛂</w:t>
      </w:r>
      <w:r>
        <w:t xml:space="preserve"> deve ter maior importância para o sucesso de uma campanha que a característica </w:t>
      </w:r>
      <w:r>
        <w:rPr>
          <w:rFonts w:ascii="Cambria Math" w:hAnsi="Cambria Math" w:cs="Cambria Math"/>
        </w:rPr>
        <w:t>𝛃</w:t>
      </w:r>
      <w:r>
        <w:t>.</w:t>
      </w:r>
    </w:p>
    <w:p w:rsidR="008C1582" w:rsidRDefault="008C1582" w:rsidP="00C25F10">
      <w:pPr>
        <w:pStyle w:val="TextoNormal"/>
      </w:pPr>
      <w:r>
        <w:t xml:space="preserve">Entre as características de campanhas mapeadas como </w:t>
      </w:r>
      <w:r>
        <w:rPr>
          <w:i/>
        </w:rPr>
        <w:t>associações</w:t>
      </w:r>
      <w:r>
        <w:t xml:space="preserve"> entre </w:t>
      </w:r>
      <w:r>
        <w:rPr>
          <w:i/>
        </w:rPr>
        <w:t>atores</w:t>
      </w:r>
      <w:r>
        <w:t xml:space="preserve"> no item 2.2.2 (Mapeamento das associações), algumas podem ser livremente escolhidas por autoras e autores de histórias em quadrinhos e, portanto, poderiam ser consideradas como parte da estratégia de arrecadação. Este é o caso das associações de </w:t>
      </w:r>
      <w:r>
        <w:rPr>
          <w:i/>
        </w:rPr>
        <w:t>Apoiador</w:t>
      </w:r>
      <w:r>
        <w:t xml:space="preserve"> com </w:t>
      </w:r>
      <w:r>
        <w:rPr>
          <w:i/>
        </w:rPr>
        <w:t>Campanha</w:t>
      </w:r>
      <w:r>
        <w:t xml:space="preserve">, </w:t>
      </w:r>
      <w:r>
        <w:rPr>
          <w:i/>
        </w:rPr>
        <w:t>Tema</w:t>
      </w:r>
      <w:r>
        <w:t xml:space="preserve"> ou </w:t>
      </w:r>
      <w:r>
        <w:rPr>
          <w:i/>
        </w:rPr>
        <w:t>Formato</w:t>
      </w:r>
      <w:r>
        <w:t>. O autor ou autora de HQ pode optar por algumas das associações que, historicamente, tenham apresentado maiores taxas de sucesso esperando aumentar as chances de sua campanha também ser financiada.</w:t>
      </w:r>
    </w:p>
    <w:p w:rsidR="008C1582" w:rsidRDefault="008C1582" w:rsidP="00C25F10">
      <w:pPr>
        <w:pStyle w:val="TextoNormal"/>
      </w:pPr>
      <w:r>
        <w:t xml:space="preserve">Ao mesmo tempo, outras características não podem ser livremente escolhidas pelos autores de uma campanha. Este é o caso das associações </w:t>
      </w:r>
      <w:r>
        <w:rPr>
          <w:i/>
        </w:rPr>
        <w:t>gênero</w:t>
      </w:r>
      <w:r>
        <w:t xml:space="preserve"> e </w:t>
      </w:r>
      <w:r>
        <w:rPr>
          <w:i/>
        </w:rPr>
        <w:t>localização</w:t>
      </w:r>
      <w:r>
        <w:t>. Se para uma determinada campanha essas características não apresentarem taxa de sucesso significativa, talvez a estratégia de campanha precise considerar outras características, de modo a aumentar as chances de financiamento.</w:t>
      </w:r>
    </w:p>
    <w:p w:rsidR="008C1582" w:rsidRDefault="008C1582" w:rsidP="008C1582">
      <w:pPr>
        <w:pStyle w:val="Ttulo4"/>
        <w:rPr>
          <w:shd w:val="clear" w:color="auto" w:fill="FF9900"/>
        </w:rPr>
      </w:pPr>
      <w:bookmarkStart w:id="47" w:name="_fvzi1y5zdwij" w:colFirst="0" w:colLast="0"/>
      <w:bookmarkEnd w:id="47"/>
      <w:r>
        <w:t>2.2.3.2. Diferenças entre as modalidades</w:t>
      </w:r>
    </w:p>
    <w:p w:rsidR="008C1582" w:rsidRDefault="008C1582" w:rsidP="00C25F10">
      <w:pPr>
        <w:pStyle w:val="TextoNormal"/>
      </w:pPr>
      <w:r>
        <w:t>A análise de cada associação foi separada por modalidade (</w:t>
      </w:r>
      <w:proofErr w:type="spellStart"/>
      <w:r>
        <w:rPr>
          <w:i/>
        </w:rPr>
        <w:t>flex</w:t>
      </w:r>
      <w:proofErr w:type="spellEnd"/>
      <w:r>
        <w:t xml:space="preserve"> e </w:t>
      </w:r>
      <w:r>
        <w:rPr>
          <w:i/>
        </w:rPr>
        <w:t>tudo ou nada</w:t>
      </w:r>
      <w:r>
        <w:t xml:space="preserve">). O gráfico da figura 2.5 demonstra como o patamar da taxa de sucesso para cada modalidade é diferente: enquanto a taxa de sucesso da modalidade </w:t>
      </w:r>
      <w:r>
        <w:rPr>
          <w:i/>
        </w:rPr>
        <w:t>tudo ou nada</w:t>
      </w:r>
      <w:r>
        <w:t xml:space="preserve"> está num patamar pouco superior a 50%, na modalidade </w:t>
      </w:r>
      <w:proofErr w:type="spellStart"/>
      <w:r>
        <w:rPr>
          <w:i/>
        </w:rPr>
        <w:t>flex</w:t>
      </w:r>
      <w:proofErr w:type="spellEnd"/>
      <w:r>
        <w:t xml:space="preserve"> esse valor atinge os 90%.</w:t>
      </w:r>
    </w:p>
    <w:p w:rsidR="00444FD9" w:rsidRDefault="00444FD9" w:rsidP="008C1582"/>
    <w:p w:rsidR="00444FD9" w:rsidRDefault="00444FD9" w:rsidP="00444FD9">
      <w:pPr>
        <w:pStyle w:val="Legenda"/>
        <w:keepNext/>
      </w:pPr>
      <w:bookmarkStart w:id="48" w:name="_Toc53683744"/>
      <w:r w:rsidRPr="00444FD9">
        <w:rPr>
          <w:b/>
          <w:bCs/>
        </w:rPr>
        <w:lastRenderedPageBreak/>
        <w:t xml:space="preserve">Figura </w:t>
      </w:r>
      <w:r w:rsidR="009E4A9A">
        <w:rPr>
          <w:b/>
          <w:bCs/>
        </w:rPr>
        <w:fldChar w:fldCharType="begin"/>
      </w:r>
      <w:r w:rsidR="005F4973">
        <w:rPr>
          <w:b/>
          <w:bCs/>
        </w:rPr>
        <w:instrText xml:space="preserve"> STYLEREF 1 \s </w:instrText>
      </w:r>
      <w:r w:rsidR="009E4A9A">
        <w:rPr>
          <w:b/>
          <w:bCs/>
        </w:rPr>
        <w:fldChar w:fldCharType="separate"/>
      </w:r>
      <w:r w:rsidR="005F4973">
        <w:rPr>
          <w:b/>
          <w:bCs/>
          <w:noProof/>
        </w:rPr>
        <w:t>2</w:t>
      </w:r>
      <w:r w:rsidR="009E4A9A">
        <w:rPr>
          <w:b/>
          <w:bCs/>
        </w:rPr>
        <w:fldChar w:fldCharType="end"/>
      </w:r>
      <w:r w:rsidR="005F4973">
        <w:rPr>
          <w:b/>
          <w:bCs/>
        </w:rPr>
        <w:t>.</w:t>
      </w:r>
      <w:r w:rsidR="009E4A9A">
        <w:rPr>
          <w:b/>
          <w:bCs/>
        </w:rPr>
        <w:fldChar w:fldCharType="begin"/>
      </w:r>
      <w:r w:rsidR="005F4973">
        <w:rPr>
          <w:b/>
          <w:bCs/>
        </w:rPr>
        <w:instrText xml:space="preserve"> SEQ Figura \* ARABIC \s 1 </w:instrText>
      </w:r>
      <w:r w:rsidR="009E4A9A">
        <w:rPr>
          <w:b/>
          <w:bCs/>
        </w:rPr>
        <w:fldChar w:fldCharType="separate"/>
      </w:r>
      <w:r w:rsidR="005F4973">
        <w:rPr>
          <w:b/>
          <w:bCs/>
          <w:noProof/>
        </w:rPr>
        <w:t>5</w:t>
      </w:r>
      <w:r w:rsidR="009E4A9A">
        <w:rPr>
          <w:b/>
          <w:bCs/>
        </w:rPr>
        <w:fldChar w:fldCharType="end"/>
      </w:r>
      <w:r>
        <w:t xml:space="preserve"> - </w:t>
      </w:r>
      <w:r w:rsidRPr="00957E6C">
        <w:t xml:space="preserve">Comparação das taxas de sucesso das campanhas nas modalidades </w:t>
      </w:r>
      <w:proofErr w:type="spellStart"/>
      <w:r w:rsidRPr="00957E6C">
        <w:t>flex</w:t>
      </w:r>
      <w:proofErr w:type="spellEnd"/>
      <w:r w:rsidRPr="00957E6C">
        <w:t xml:space="preserve"> ou tudo ou nada</w:t>
      </w:r>
      <w:bookmarkEnd w:id="48"/>
    </w:p>
    <w:p w:rsidR="008C1582" w:rsidRDefault="008C1582" w:rsidP="008C1582">
      <w:r>
        <w:rPr>
          <w:noProof/>
          <w:lang w:eastAsia="pt-BR"/>
        </w:rPr>
        <w:drawing>
          <wp:inline distT="114300" distB="114300" distL="114300" distR="114300">
            <wp:extent cx="5731200" cy="2463800"/>
            <wp:effectExtent l="0" t="0" r="0" b="0"/>
            <wp:docPr id="10" name="image17.png" descr="Gráfico"/>
            <wp:cNvGraphicFramePr/>
            <a:graphic xmlns:a="http://schemas.openxmlformats.org/drawingml/2006/main">
              <a:graphicData uri="http://schemas.openxmlformats.org/drawingml/2006/picture">
                <pic:pic xmlns:pic="http://schemas.openxmlformats.org/drawingml/2006/picture">
                  <pic:nvPicPr>
                    <pic:cNvPr id="0" name="image17.png" descr="Gráfico"/>
                    <pic:cNvPicPr preferRelativeResize="0"/>
                  </pic:nvPicPr>
                  <pic:blipFill>
                    <a:blip r:embed="rId19" cstate="print"/>
                    <a:srcRect/>
                    <a:stretch>
                      <a:fillRect/>
                    </a:stretch>
                  </pic:blipFill>
                  <pic:spPr>
                    <a:xfrm>
                      <a:off x="0" y="0"/>
                      <a:ext cx="5731200" cy="2463800"/>
                    </a:xfrm>
                    <a:prstGeom prst="rect">
                      <a:avLst/>
                    </a:prstGeom>
                    <a:ln/>
                  </pic:spPr>
                </pic:pic>
              </a:graphicData>
            </a:graphic>
          </wp:inline>
        </w:drawing>
      </w:r>
    </w:p>
    <w:p w:rsidR="008B2E06" w:rsidRPr="008B2E06" w:rsidRDefault="008B2E06" w:rsidP="00CE4CAC">
      <w:pPr>
        <w:pStyle w:val="LegendaFonte"/>
      </w:pPr>
      <w:r w:rsidRPr="008B2E06">
        <w:t>Fonte: o autor.</w:t>
      </w:r>
    </w:p>
    <w:p w:rsidR="008C1582" w:rsidRDefault="008C1582" w:rsidP="00C25F10">
      <w:pPr>
        <w:pStyle w:val="TextoNormal"/>
      </w:pPr>
      <w:r>
        <w:t xml:space="preserve">Além disso, o propósito de cada modalidade é diferente: uma campanha na modalidade </w:t>
      </w:r>
      <w:proofErr w:type="spellStart"/>
      <w:r>
        <w:t>flex</w:t>
      </w:r>
      <w:proofErr w:type="spellEnd"/>
      <w:r>
        <w:t xml:space="preserve"> pode encerrar como bem sucedida mesmo que não tenha atingido a meta estabelecida pelos idealizadores da campanha.</w:t>
      </w:r>
    </w:p>
    <w:p w:rsidR="008C1582" w:rsidRDefault="008C1582" w:rsidP="00C25F10">
      <w:pPr>
        <w:pStyle w:val="TextoNormal"/>
      </w:pPr>
      <w:r>
        <w:t>Como se vê, todas essas diferenças poderiam distorcer significativamente as análises e justificam a separação das modalidades.</w:t>
      </w:r>
    </w:p>
    <w:p w:rsidR="008C1582" w:rsidRDefault="008C1582" w:rsidP="008C1582">
      <w:pPr>
        <w:pStyle w:val="Ttulo4"/>
      </w:pPr>
      <w:bookmarkStart w:id="49" w:name="_e8nvmoa1qjov" w:colFirst="0" w:colLast="0"/>
      <w:bookmarkEnd w:id="49"/>
      <w:r>
        <w:t>2.2.3.3. Características acima da média em mercados de massa e de nicho</w:t>
      </w:r>
    </w:p>
    <w:p w:rsidR="008C1582" w:rsidRDefault="008C1582" w:rsidP="00C25F10">
      <w:pPr>
        <w:pStyle w:val="TextoNormal"/>
      </w:pPr>
      <w:r>
        <w:t>Considerando as características identificadas em Mapeamento das associações (item 2.2.2), é razoável supor que nem todas contribuem igualmente para o sucesso de uma campanha. Dessa forma, é importante definir regras de análise que garantam que cada característica seja avaliada da mesma maneira. Basicamente, as regras precisam identificar:</w:t>
      </w:r>
    </w:p>
    <w:p w:rsidR="008C1582" w:rsidRDefault="008C1582" w:rsidP="008C1582">
      <w:pPr>
        <w:numPr>
          <w:ilvl w:val="0"/>
          <w:numId w:val="13"/>
        </w:numPr>
        <w:spacing w:before="0" w:after="0"/>
        <w:jc w:val="left"/>
      </w:pPr>
      <w:r>
        <w:t>dentro de uma dada modalidade, o percentual das campanhas com uma mesma característica;</w:t>
      </w:r>
    </w:p>
    <w:p w:rsidR="008C1582" w:rsidRDefault="008C1582" w:rsidP="008C1582">
      <w:pPr>
        <w:numPr>
          <w:ilvl w:val="0"/>
          <w:numId w:val="13"/>
        </w:numPr>
        <w:spacing w:before="0" w:after="0"/>
        <w:jc w:val="left"/>
      </w:pPr>
      <w:r>
        <w:t>se a taxa de sucesso da característica numa dada modalidade está acima da média, se comparada com a taxa de sucesso da modalidade.</w:t>
      </w:r>
    </w:p>
    <w:p w:rsidR="008C1582" w:rsidRDefault="008C1582" w:rsidP="00C25F10">
      <w:pPr>
        <w:pStyle w:val="TextoNormal"/>
      </w:pPr>
      <w:r>
        <w:t>A noção de conjunto da matemática e algumas fórmulas simples vão ajudar na uniformização das regras de análise.</w:t>
      </w:r>
    </w:p>
    <w:p w:rsidR="008C1582" w:rsidRDefault="008C1582" w:rsidP="00C25F10">
      <w:pPr>
        <w:pStyle w:val="TextoNormal"/>
      </w:pPr>
      <w:r>
        <w:lastRenderedPageBreak/>
        <w:t xml:space="preserve">Sejam T o conjunto de campanhas de uma mesma modalidade e A o subconjunto de T que reúne as campanhas com uma mesma característica </w:t>
      </w:r>
      <w:r>
        <w:rPr>
          <w:rFonts w:ascii="Cambria Math" w:hAnsi="Cambria Math" w:cs="Cambria Math"/>
        </w:rPr>
        <w:t>𝛂</w:t>
      </w:r>
      <w:r>
        <w:t>. A participação de A em T é definida como o percentual do subconjunto A no conjunto T, que pode ser expresso pela fórmula</w:t>
      </w:r>
    </w:p>
    <w:p w:rsidR="008C1582" w:rsidRDefault="008C1582" w:rsidP="008C1582">
      <w:pPr>
        <w:jc w:val="center"/>
        <w:rPr>
          <w:b/>
        </w:rPr>
      </w:pPr>
      <w:proofErr w:type="gramStart"/>
      <w:r>
        <w:t>Participação(</w:t>
      </w:r>
      <w:proofErr w:type="gramEnd"/>
      <w:r>
        <w:t xml:space="preserve">A, T) </w:t>
      </w:r>
      <m:oMath>
        <m:r>
          <w:rPr>
            <w:rFonts w:ascii="Cambria Math" w:hAnsi="Cambria Math"/>
          </w:rPr>
          <m:t>=</m:t>
        </m:r>
      </m:oMath>
      <w:r>
        <w:t xml:space="preserve"> 100 </w:t>
      </w:r>
      <m:oMath>
        <m:r>
          <w:rPr>
            <w:rFonts w:ascii="Cambria Math" w:hAnsi="Cambria Math"/>
          </w:rPr>
          <m:t>×</m:t>
        </m:r>
      </m:oMath>
      <w:r>
        <w:t xml:space="preserve">Tamanho(A) </w:t>
      </w:r>
      <m:oMath>
        <m:r>
          <w:rPr>
            <w:rFonts w:ascii="Cambria Math" w:hAnsi="Cambria Math"/>
          </w:rPr>
          <m:t>÷</m:t>
        </m:r>
      </m:oMath>
      <w:r>
        <w:t xml:space="preserve"> Tamanho(T)  </w:t>
      </w:r>
      <w:r w:rsidRPr="008B2E06">
        <w:rPr>
          <w:rStyle w:val="LegendaFiguraChar"/>
          <w:sz w:val="22"/>
          <w:szCs w:val="22"/>
        </w:rPr>
        <w:t>(Fórmula 2.3)</w:t>
      </w:r>
      <w:r>
        <w:rPr>
          <w:b/>
        </w:rPr>
        <w:t>.</w:t>
      </w:r>
    </w:p>
    <w:p w:rsidR="008C1582" w:rsidRDefault="008C1582" w:rsidP="00C25F10">
      <w:pPr>
        <w:pStyle w:val="TextoNormal"/>
      </w:pPr>
      <w:r>
        <w:t>Em outras palavras, a participação mede quanto dos elementos de T são elementos de A.</w:t>
      </w:r>
    </w:p>
    <w:p w:rsidR="008C1582" w:rsidRDefault="008C1582" w:rsidP="00C25F10">
      <w:pPr>
        <w:pStyle w:val="TextoNormal"/>
      </w:pPr>
      <w:r>
        <w:t xml:space="preserve">Existe um ponto na curva da Cauda Longa de Anderson (2015) em que a demanda passa da massa para o nicho. Este não é um ponto fixo, mas depende das necessidades de cada contexto de análise. Neste trabalho, este valor será parametrizado: ele será chamado de </w:t>
      </w:r>
      <w:proofErr w:type="spellStart"/>
      <w:r>
        <w:rPr>
          <w:i/>
        </w:rPr>
        <w:t>PartMin</w:t>
      </w:r>
      <w:proofErr w:type="spellEnd"/>
      <w:r>
        <w:rPr>
          <w:i/>
          <w:vertAlign w:val="superscript"/>
        </w:rPr>
        <w:footnoteReference w:id="20"/>
      </w:r>
      <w:r>
        <w:t xml:space="preserve">, ou </w:t>
      </w:r>
      <w:r>
        <w:rPr>
          <w:i/>
        </w:rPr>
        <w:t>participação mínima</w:t>
      </w:r>
      <w:r>
        <w:t>.</w:t>
      </w:r>
    </w:p>
    <w:p w:rsidR="008C1582" w:rsidRDefault="008C1582" w:rsidP="00C25F10">
      <w:pPr>
        <w:pStyle w:val="TextoNormal"/>
      </w:pPr>
      <w:r>
        <w:t>Para verificar se o subconjunto A representa uma demanda de massa ou de nicho, a participação de A em T pode ser comparada com a participação mínima (</w:t>
      </w:r>
      <w:proofErr w:type="spellStart"/>
      <w:r>
        <w:t>PartMin</w:t>
      </w:r>
      <w:proofErr w:type="spellEnd"/>
      <w:r>
        <w:t xml:space="preserve">). Dessa forma, se a participação de A em T for superior à participação mínima, A será considerado </w:t>
      </w:r>
      <w:r>
        <w:rPr>
          <w:i/>
        </w:rPr>
        <w:t>de massa</w:t>
      </w:r>
      <w:r>
        <w:t>:</w:t>
      </w:r>
    </w:p>
    <w:p w:rsidR="008C1582" w:rsidRDefault="008C1582" w:rsidP="008C1582">
      <w:pPr>
        <w:jc w:val="center"/>
      </w:pPr>
      <w:proofErr w:type="spellStart"/>
      <w:proofErr w:type="gramStart"/>
      <w:r>
        <w:t>AltaDemanda</w:t>
      </w:r>
      <w:proofErr w:type="spellEnd"/>
      <w:proofErr w:type="gramEnd"/>
      <w:r>
        <w:t xml:space="preserve">(A, T) </w:t>
      </w:r>
      <m:oMath>
        <m:r>
          <w:rPr>
            <w:rFonts w:ascii="Cambria Math" w:hAnsi="Cambria Math"/>
          </w:rPr>
          <m:t>=</m:t>
        </m:r>
      </m:oMath>
      <w:r>
        <w:t xml:space="preserve"> SE(Participação(A, T)&gt;</w:t>
      </w:r>
      <w:proofErr w:type="spellStart"/>
      <w:r>
        <w:t>PartMin</w:t>
      </w:r>
      <w:proofErr w:type="spellEnd"/>
      <w:r>
        <w:t xml:space="preserve">; Sim; Não)  </w:t>
      </w:r>
      <w:r w:rsidRPr="008B2E06">
        <w:rPr>
          <w:rStyle w:val="LegendaFiguraChar"/>
          <w:sz w:val="22"/>
          <w:szCs w:val="22"/>
        </w:rPr>
        <w:t>(Fórmula 2.4)</w:t>
      </w:r>
      <w:r>
        <w:rPr>
          <w:b/>
        </w:rPr>
        <w:t>.</w:t>
      </w:r>
    </w:p>
    <w:p w:rsidR="008C1582" w:rsidRDefault="008C1582" w:rsidP="00C25F10">
      <w:pPr>
        <w:pStyle w:val="TextoNormal"/>
      </w:pPr>
      <w:r>
        <w:t xml:space="preserve">Se a diferença da taxa de sucesso entre A e T for superior a um parâmetro </w:t>
      </w:r>
      <w:r>
        <w:rPr>
          <w:i/>
        </w:rPr>
        <w:t>Delta</w:t>
      </w:r>
      <w:r>
        <w:rPr>
          <w:i/>
          <w:vertAlign w:val="superscript"/>
        </w:rPr>
        <w:footnoteReference w:id="21"/>
      </w:r>
      <w:r>
        <w:t xml:space="preserve">, o conjunto A será considerado de </w:t>
      </w:r>
      <w:r>
        <w:rPr>
          <w:i/>
        </w:rPr>
        <w:t>destaque</w:t>
      </w:r>
      <w:r>
        <w:t xml:space="preserve"> em relação a T:</w:t>
      </w:r>
    </w:p>
    <w:p w:rsidR="008C1582" w:rsidRDefault="008C1582" w:rsidP="008C1582">
      <w:pPr>
        <w:jc w:val="center"/>
      </w:pPr>
      <w:proofErr w:type="gramStart"/>
      <w:r>
        <w:t>Destaque(</w:t>
      </w:r>
      <w:proofErr w:type="gramEnd"/>
      <w:r>
        <w:t xml:space="preserve">A, T) </w:t>
      </w:r>
      <m:oMath>
        <m:r>
          <w:rPr>
            <w:rFonts w:ascii="Cambria Math" w:hAnsi="Cambria Math"/>
          </w:rPr>
          <m:t>=</m:t>
        </m:r>
      </m:oMath>
      <w:r>
        <w:t xml:space="preserve"> SE((S</w:t>
      </w:r>
      <w:r>
        <w:rPr>
          <w:vertAlign w:val="subscript"/>
        </w:rPr>
        <w:t>A</w:t>
      </w:r>
      <w:r>
        <w:t>-S</w:t>
      </w:r>
      <w:r>
        <w:rPr>
          <w:vertAlign w:val="subscript"/>
        </w:rPr>
        <w:t>T</w:t>
      </w:r>
      <w:r>
        <w:t xml:space="preserve">)&gt;Delta; Sim; Não)  </w:t>
      </w:r>
      <w:r w:rsidRPr="008B2E06">
        <w:rPr>
          <w:rStyle w:val="LegendaFiguraChar"/>
          <w:sz w:val="22"/>
          <w:szCs w:val="22"/>
        </w:rPr>
        <w:t>(Fórmula 2.5)</w:t>
      </w:r>
      <w:r>
        <w:rPr>
          <w:b/>
        </w:rPr>
        <w:t>.</w:t>
      </w:r>
    </w:p>
    <w:p w:rsidR="009F4F04" w:rsidRPr="007B22CD" w:rsidRDefault="008C1582" w:rsidP="00376E40">
      <w:pPr>
        <w:pStyle w:val="TextoNormal"/>
      </w:pPr>
      <w:r>
        <w:t xml:space="preserve">Com isso, quando uma dada característica é determinada como de destaque, isto é, teve taxa de sucesso superior à média da modalidade, ela poderá ser classificada como de massa ou de nicho conforme o resultado da fórmula </w:t>
      </w:r>
      <w:proofErr w:type="spellStart"/>
      <w:r>
        <w:t>AltaDemanda</w:t>
      </w:r>
      <w:proofErr w:type="spellEnd"/>
      <w:r>
        <w:t>. A tabela 2.2 resume as classificações possíveis para as características.</w:t>
      </w:r>
    </w:p>
    <w:p w:rsidR="007B22CD" w:rsidRDefault="007B22CD" w:rsidP="007B22CD">
      <w:pPr>
        <w:pStyle w:val="Legenda"/>
        <w:keepNext/>
        <w:jc w:val="center"/>
      </w:pPr>
      <w:bookmarkStart w:id="50" w:name="_Toc53683692"/>
      <w:r w:rsidRPr="007B22CD">
        <w:rPr>
          <w:b/>
          <w:bCs/>
        </w:rPr>
        <w:lastRenderedPageBreak/>
        <w:t xml:space="preserve">Tabela </w:t>
      </w:r>
      <w:r w:rsidR="009E4A9A">
        <w:rPr>
          <w:b/>
          <w:bCs/>
        </w:rPr>
        <w:fldChar w:fldCharType="begin"/>
      </w:r>
      <w:r w:rsidR="00116BED">
        <w:rPr>
          <w:b/>
          <w:bCs/>
        </w:rPr>
        <w:instrText xml:space="preserve"> STYLEREF 1 \s </w:instrText>
      </w:r>
      <w:r w:rsidR="009E4A9A">
        <w:rPr>
          <w:b/>
          <w:bCs/>
        </w:rPr>
        <w:fldChar w:fldCharType="separate"/>
      </w:r>
      <w:r w:rsidR="00116BED">
        <w:rPr>
          <w:b/>
          <w:bCs/>
          <w:noProof/>
        </w:rPr>
        <w:t>2</w:t>
      </w:r>
      <w:r w:rsidR="009E4A9A">
        <w:rPr>
          <w:b/>
          <w:bCs/>
        </w:rPr>
        <w:fldChar w:fldCharType="end"/>
      </w:r>
      <w:r w:rsidR="00116BED">
        <w:rPr>
          <w:b/>
          <w:bCs/>
        </w:rPr>
        <w:t>.</w:t>
      </w:r>
      <w:r w:rsidR="009E4A9A">
        <w:rPr>
          <w:b/>
          <w:bCs/>
        </w:rPr>
        <w:fldChar w:fldCharType="begin"/>
      </w:r>
      <w:r w:rsidR="00116BED">
        <w:rPr>
          <w:b/>
          <w:bCs/>
        </w:rPr>
        <w:instrText xml:space="preserve"> SEQ Tabela \* ARABIC \s 1 </w:instrText>
      </w:r>
      <w:r w:rsidR="009E4A9A">
        <w:rPr>
          <w:b/>
          <w:bCs/>
        </w:rPr>
        <w:fldChar w:fldCharType="separate"/>
      </w:r>
      <w:r w:rsidR="00116BED">
        <w:rPr>
          <w:b/>
          <w:bCs/>
          <w:noProof/>
        </w:rPr>
        <w:t>2</w:t>
      </w:r>
      <w:r w:rsidR="009E4A9A">
        <w:rPr>
          <w:b/>
          <w:bCs/>
        </w:rPr>
        <w:fldChar w:fldCharType="end"/>
      </w:r>
      <w:r>
        <w:t xml:space="preserve"> - </w:t>
      </w:r>
      <w:r w:rsidRPr="00710AEC">
        <w:t>Regras de classificação das características</w:t>
      </w:r>
      <w:bookmarkEnd w:id="50"/>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975"/>
        <w:gridCol w:w="1685"/>
        <w:gridCol w:w="1650"/>
        <w:gridCol w:w="3705"/>
      </w:tblGrid>
      <w:tr w:rsidR="008C1582" w:rsidTr="009F4F04">
        <w:tc>
          <w:tcPr>
            <w:tcW w:w="1975" w:type="dxa"/>
            <w:shd w:val="clear" w:color="auto" w:fill="auto"/>
            <w:tcMar>
              <w:top w:w="100" w:type="dxa"/>
              <w:left w:w="100" w:type="dxa"/>
              <w:bottom w:w="100" w:type="dxa"/>
              <w:right w:w="100" w:type="dxa"/>
            </w:tcMar>
          </w:tcPr>
          <w:p w:rsidR="008C1582" w:rsidRPr="00914414" w:rsidRDefault="008C1582" w:rsidP="001E2BC8">
            <w:pPr>
              <w:widowControl w:val="0"/>
              <w:pBdr>
                <w:top w:val="nil"/>
                <w:left w:val="nil"/>
                <w:bottom w:val="nil"/>
                <w:right w:val="nil"/>
                <w:between w:val="nil"/>
              </w:pBdr>
              <w:spacing w:before="0" w:after="0" w:line="240" w:lineRule="auto"/>
              <w:jc w:val="center"/>
              <w:rPr>
                <w:b/>
                <w:sz w:val="20"/>
                <w:szCs w:val="20"/>
              </w:rPr>
            </w:pPr>
            <w:proofErr w:type="spellStart"/>
            <w:proofErr w:type="gramStart"/>
            <w:r w:rsidRPr="00914414">
              <w:rPr>
                <w:b/>
                <w:sz w:val="20"/>
                <w:szCs w:val="20"/>
              </w:rPr>
              <w:t>AltaDemanda</w:t>
            </w:r>
            <w:proofErr w:type="spellEnd"/>
            <w:proofErr w:type="gramEnd"/>
            <w:r w:rsidRPr="00914414">
              <w:rPr>
                <w:b/>
                <w:sz w:val="20"/>
                <w:szCs w:val="20"/>
              </w:rPr>
              <w:t>(A,T)</w:t>
            </w:r>
          </w:p>
        </w:tc>
        <w:tc>
          <w:tcPr>
            <w:tcW w:w="1685" w:type="dxa"/>
            <w:shd w:val="clear" w:color="auto" w:fill="auto"/>
            <w:tcMar>
              <w:top w:w="100" w:type="dxa"/>
              <w:left w:w="100" w:type="dxa"/>
              <w:bottom w:w="100" w:type="dxa"/>
              <w:right w:w="100" w:type="dxa"/>
            </w:tcMar>
          </w:tcPr>
          <w:p w:rsidR="008C1582" w:rsidRPr="00914414" w:rsidRDefault="008C1582" w:rsidP="001E2BC8">
            <w:pPr>
              <w:widowControl w:val="0"/>
              <w:pBdr>
                <w:top w:val="nil"/>
                <w:left w:val="nil"/>
                <w:bottom w:val="nil"/>
                <w:right w:val="nil"/>
                <w:between w:val="nil"/>
              </w:pBdr>
              <w:spacing w:before="0" w:after="0" w:line="240" w:lineRule="auto"/>
              <w:jc w:val="center"/>
              <w:rPr>
                <w:b/>
                <w:sz w:val="20"/>
                <w:szCs w:val="20"/>
              </w:rPr>
            </w:pPr>
            <w:proofErr w:type="gramStart"/>
            <w:r w:rsidRPr="00914414">
              <w:rPr>
                <w:b/>
                <w:sz w:val="20"/>
                <w:szCs w:val="20"/>
              </w:rPr>
              <w:t>Destaque(</w:t>
            </w:r>
            <w:proofErr w:type="gramEnd"/>
            <w:r w:rsidRPr="00914414">
              <w:rPr>
                <w:b/>
                <w:sz w:val="20"/>
                <w:szCs w:val="20"/>
              </w:rPr>
              <w:t>A,T)</w:t>
            </w:r>
          </w:p>
        </w:tc>
        <w:tc>
          <w:tcPr>
            <w:tcW w:w="1650" w:type="dxa"/>
            <w:shd w:val="clear" w:color="auto" w:fill="auto"/>
            <w:tcMar>
              <w:top w:w="100" w:type="dxa"/>
              <w:left w:w="100" w:type="dxa"/>
              <w:bottom w:w="100" w:type="dxa"/>
              <w:right w:w="100" w:type="dxa"/>
            </w:tcMar>
          </w:tcPr>
          <w:p w:rsidR="008C1582" w:rsidRPr="00914414" w:rsidRDefault="008C1582" w:rsidP="00F94EA3">
            <w:pPr>
              <w:widowControl w:val="0"/>
              <w:pBdr>
                <w:top w:val="nil"/>
                <w:left w:val="nil"/>
                <w:bottom w:val="nil"/>
                <w:right w:val="nil"/>
                <w:between w:val="nil"/>
              </w:pBdr>
              <w:spacing w:before="0" w:after="0" w:line="240" w:lineRule="auto"/>
              <w:jc w:val="center"/>
              <w:rPr>
                <w:b/>
                <w:sz w:val="20"/>
                <w:szCs w:val="20"/>
              </w:rPr>
            </w:pPr>
            <w:r w:rsidRPr="00914414">
              <w:rPr>
                <w:b/>
                <w:sz w:val="20"/>
                <w:szCs w:val="20"/>
              </w:rPr>
              <w:t>Classificação</w:t>
            </w:r>
          </w:p>
        </w:tc>
        <w:tc>
          <w:tcPr>
            <w:tcW w:w="3705" w:type="dxa"/>
            <w:shd w:val="clear" w:color="auto" w:fill="auto"/>
            <w:tcMar>
              <w:top w:w="100" w:type="dxa"/>
              <w:left w:w="100" w:type="dxa"/>
              <w:bottom w:w="100" w:type="dxa"/>
              <w:right w:w="100" w:type="dxa"/>
            </w:tcMar>
          </w:tcPr>
          <w:p w:rsidR="008C1582" w:rsidRPr="00914414" w:rsidRDefault="008C1582" w:rsidP="001E2BC8">
            <w:pPr>
              <w:widowControl w:val="0"/>
              <w:pBdr>
                <w:top w:val="nil"/>
                <w:left w:val="nil"/>
                <w:bottom w:val="nil"/>
                <w:right w:val="nil"/>
                <w:between w:val="nil"/>
              </w:pBdr>
              <w:spacing w:before="0" w:after="0" w:line="240" w:lineRule="auto"/>
              <w:jc w:val="left"/>
              <w:rPr>
                <w:b/>
                <w:sz w:val="20"/>
                <w:szCs w:val="20"/>
              </w:rPr>
            </w:pPr>
            <w:r w:rsidRPr="00914414">
              <w:rPr>
                <w:b/>
                <w:sz w:val="20"/>
                <w:szCs w:val="20"/>
              </w:rPr>
              <w:t>Significado</w:t>
            </w:r>
          </w:p>
        </w:tc>
      </w:tr>
      <w:tr w:rsidR="008C1582" w:rsidTr="001E2BC8">
        <w:tc>
          <w:tcPr>
            <w:tcW w:w="1975" w:type="dxa"/>
            <w:shd w:val="clear" w:color="auto" w:fill="auto"/>
            <w:tcMar>
              <w:top w:w="100" w:type="dxa"/>
              <w:left w:w="100" w:type="dxa"/>
              <w:bottom w:w="100" w:type="dxa"/>
              <w:right w:w="100" w:type="dxa"/>
            </w:tcMar>
          </w:tcPr>
          <w:p w:rsidR="008C1582" w:rsidRPr="00914414" w:rsidRDefault="008C1582" w:rsidP="007D6595">
            <w:pPr>
              <w:widowControl w:val="0"/>
              <w:pBdr>
                <w:top w:val="nil"/>
                <w:left w:val="nil"/>
                <w:bottom w:val="nil"/>
                <w:right w:val="nil"/>
                <w:between w:val="nil"/>
              </w:pBdr>
              <w:spacing w:before="0" w:after="0" w:line="240" w:lineRule="auto"/>
              <w:jc w:val="center"/>
              <w:rPr>
                <w:sz w:val="20"/>
                <w:szCs w:val="20"/>
              </w:rPr>
            </w:pPr>
            <w:r w:rsidRPr="00914414">
              <w:rPr>
                <w:sz w:val="20"/>
                <w:szCs w:val="20"/>
              </w:rPr>
              <w:t>Sim</w:t>
            </w:r>
          </w:p>
        </w:tc>
        <w:tc>
          <w:tcPr>
            <w:tcW w:w="1685" w:type="dxa"/>
            <w:shd w:val="clear" w:color="auto" w:fill="auto"/>
            <w:tcMar>
              <w:top w:w="100" w:type="dxa"/>
              <w:left w:w="100" w:type="dxa"/>
              <w:bottom w:w="100" w:type="dxa"/>
              <w:right w:w="100" w:type="dxa"/>
            </w:tcMar>
          </w:tcPr>
          <w:p w:rsidR="008C1582" w:rsidRPr="00914414" w:rsidRDefault="008C1582" w:rsidP="007D6595">
            <w:pPr>
              <w:widowControl w:val="0"/>
              <w:pBdr>
                <w:top w:val="nil"/>
                <w:left w:val="nil"/>
                <w:bottom w:val="nil"/>
                <w:right w:val="nil"/>
                <w:between w:val="nil"/>
              </w:pBdr>
              <w:spacing w:before="0" w:after="0" w:line="240" w:lineRule="auto"/>
              <w:jc w:val="center"/>
              <w:rPr>
                <w:sz w:val="20"/>
                <w:szCs w:val="20"/>
              </w:rPr>
            </w:pPr>
            <w:r w:rsidRPr="00914414">
              <w:rPr>
                <w:sz w:val="20"/>
                <w:szCs w:val="20"/>
              </w:rPr>
              <w:t>Sim</w:t>
            </w:r>
          </w:p>
        </w:tc>
        <w:tc>
          <w:tcPr>
            <w:tcW w:w="1650" w:type="dxa"/>
            <w:shd w:val="clear" w:color="auto" w:fill="auto"/>
            <w:tcMar>
              <w:top w:w="100" w:type="dxa"/>
              <w:left w:w="100" w:type="dxa"/>
              <w:bottom w:w="100" w:type="dxa"/>
              <w:right w:w="100" w:type="dxa"/>
            </w:tcMar>
          </w:tcPr>
          <w:p w:rsidR="008C1582" w:rsidRPr="00914414" w:rsidRDefault="008C1582" w:rsidP="00F94EA3">
            <w:pPr>
              <w:widowControl w:val="0"/>
              <w:pBdr>
                <w:top w:val="nil"/>
                <w:left w:val="nil"/>
                <w:bottom w:val="nil"/>
                <w:right w:val="nil"/>
                <w:between w:val="nil"/>
              </w:pBdr>
              <w:spacing w:before="0" w:after="0" w:line="240" w:lineRule="auto"/>
              <w:jc w:val="center"/>
              <w:rPr>
                <w:sz w:val="20"/>
                <w:szCs w:val="20"/>
              </w:rPr>
            </w:pPr>
            <w:r w:rsidRPr="00914414">
              <w:rPr>
                <w:sz w:val="20"/>
                <w:szCs w:val="20"/>
              </w:rPr>
              <w:t>Massa</w:t>
            </w:r>
          </w:p>
        </w:tc>
        <w:tc>
          <w:tcPr>
            <w:tcW w:w="3705" w:type="dxa"/>
            <w:shd w:val="clear" w:color="auto" w:fill="auto"/>
            <w:tcMar>
              <w:top w:w="100" w:type="dxa"/>
              <w:left w:w="100" w:type="dxa"/>
              <w:bottom w:w="100" w:type="dxa"/>
              <w:right w:w="100" w:type="dxa"/>
            </w:tcMar>
          </w:tcPr>
          <w:p w:rsidR="008C1582" w:rsidRPr="00914414" w:rsidRDefault="008C1582" w:rsidP="007D6595">
            <w:pPr>
              <w:widowControl w:val="0"/>
              <w:pBdr>
                <w:top w:val="nil"/>
                <w:left w:val="nil"/>
                <w:bottom w:val="nil"/>
                <w:right w:val="nil"/>
                <w:between w:val="nil"/>
              </w:pBdr>
              <w:spacing w:before="0" w:after="0" w:line="240" w:lineRule="auto"/>
              <w:rPr>
                <w:sz w:val="20"/>
                <w:szCs w:val="20"/>
              </w:rPr>
            </w:pPr>
            <w:r w:rsidRPr="00914414">
              <w:rPr>
                <w:sz w:val="20"/>
                <w:szCs w:val="20"/>
              </w:rPr>
              <w:t xml:space="preserve">O conjunto A é de massa em relação a T e apresenta uma taxa de sucesso superior à média </w:t>
            </w:r>
            <w:proofErr w:type="gramStart"/>
            <w:r w:rsidRPr="00914414">
              <w:rPr>
                <w:sz w:val="20"/>
                <w:szCs w:val="20"/>
              </w:rPr>
              <w:t xml:space="preserve">( </w:t>
            </w:r>
            <w:proofErr w:type="gramEnd"/>
            <w:r w:rsidRPr="00914414">
              <w:rPr>
                <w:sz w:val="20"/>
                <w:szCs w:val="20"/>
              </w:rPr>
              <w:t>S</w:t>
            </w:r>
            <w:r w:rsidRPr="00914414">
              <w:rPr>
                <w:sz w:val="20"/>
                <w:szCs w:val="20"/>
                <w:vertAlign w:val="subscript"/>
              </w:rPr>
              <w:t>A</w:t>
            </w:r>
            <w:r w:rsidRPr="00914414">
              <w:rPr>
                <w:sz w:val="20"/>
                <w:szCs w:val="20"/>
              </w:rPr>
              <w:t xml:space="preserve"> &gt; S</w:t>
            </w:r>
            <w:r w:rsidRPr="00914414">
              <w:rPr>
                <w:sz w:val="20"/>
                <w:szCs w:val="20"/>
                <w:vertAlign w:val="subscript"/>
              </w:rPr>
              <w:t>T</w:t>
            </w:r>
            <w:r w:rsidRPr="00914414">
              <w:rPr>
                <w:sz w:val="20"/>
                <w:szCs w:val="20"/>
              </w:rPr>
              <w:t>+Delta)</w:t>
            </w:r>
          </w:p>
        </w:tc>
      </w:tr>
      <w:tr w:rsidR="008C1582" w:rsidTr="001E2BC8">
        <w:tc>
          <w:tcPr>
            <w:tcW w:w="1975" w:type="dxa"/>
            <w:shd w:val="clear" w:color="auto" w:fill="auto"/>
            <w:tcMar>
              <w:top w:w="100" w:type="dxa"/>
              <w:left w:w="100" w:type="dxa"/>
              <w:bottom w:w="100" w:type="dxa"/>
              <w:right w:w="100" w:type="dxa"/>
            </w:tcMar>
          </w:tcPr>
          <w:p w:rsidR="008C1582" w:rsidRPr="00914414" w:rsidRDefault="008C1582" w:rsidP="007D6595">
            <w:pPr>
              <w:widowControl w:val="0"/>
              <w:pBdr>
                <w:top w:val="nil"/>
                <w:left w:val="nil"/>
                <w:bottom w:val="nil"/>
                <w:right w:val="nil"/>
                <w:between w:val="nil"/>
              </w:pBdr>
              <w:spacing w:before="0" w:after="0" w:line="240" w:lineRule="auto"/>
              <w:jc w:val="center"/>
              <w:rPr>
                <w:sz w:val="20"/>
                <w:szCs w:val="20"/>
              </w:rPr>
            </w:pPr>
            <w:r w:rsidRPr="00914414">
              <w:rPr>
                <w:sz w:val="20"/>
                <w:szCs w:val="20"/>
              </w:rPr>
              <w:t>Não</w:t>
            </w:r>
          </w:p>
        </w:tc>
        <w:tc>
          <w:tcPr>
            <w:tcW w:w="1685" w:type="dxa"/>
            <w:shd w:val="clear" w:color="auto" w:fill="auto"/>
            <w:tcMar>
              <w:top w:w="100" w:type="dxa"/>
              <w:left w:w="100" w:type="dxa"/>
              <w:bottom w:w="100" w:type="dxa"/>
              <w:right w:w="100" w:type="dxa"/>
            </w:tcMar>
          </w:tcPr>
          <w:p w:rsidR="008C1582" w:rsidRPr="00914414" w:rsidRDefault="008C1582" w:rsidP="007D6595">
            <w:pPr>
              <w:widowControl w:val="0"/>
              <w:pBdr>
                <w:top w:val="nil"/>
                <w:left w:val="nil"/>
                <w:bottom w:val="nil"/>
                <w:right w:val="nil"/>
                <w:between w:val="nil"/>
              </w:pBdr>
              <w:spacing w:before="0" w:after="0" w:line="240" w:lineRule="auto"/>
              <w:jc w:val="center"/>
              <w:rPr>
                <w:sz w:val="20"/>
                <w:szCs w:val="20"/>
              </w:rPr>
            </w:pPr>
            <w:r w:rsidRPr="00914414">
              <w:rPr>
                <w:sz w:val="20"/>
                <w:szCs w:val="20"/>
              </w:rPr>
              <w:t>Sim</w:t>
            </w:r>
          </w:p>
        </w:tc>
        <w:tc>
          <w:tcPr>
            <w:tcW w:w="1650" w:type="dxa"/>
            <w:shd w:val="clear" w:color="auto" w:fill="auto"/>
            <w:tcMar>
              <w:top w:w="100" w:type="dxa"/>
              <w:left w:w="100" w:type="dxa"/>
              <w:bottom w:w="100" w:type="dxa"/>
              <w:right w:w="100" w:type="dxa"/>
            </w:tcMar>
          </w:tcPr>
          <w:p w:rsidR="008C1582" w:rsidRPr="00914414" w:rsidRDefault="008C1582" w:rsidP="00F94EA3">
            <w:pPr>
              <w:widowControl w:val="0"/>
              <w:pBdr>
                <w:top w:val="nil"/>
                <w:left w:val="nil"/>
                <w:bottom w:val="nil"/>
                <w:right w:val="nil"/>
                <w:between w:val="nil"/>
              </w:pBdr>
              <w:spacing w:before="0" w:after="0" w:line="240" w:lineRule="auto"/>
              <w:jc w:val="center"/>
              <w:rPr>
                <w:sz w:val="20"/>
                <w:szCs w:val="20"/>
              </w:rPr>
            </w:pPr>
            <w:r w:rsidRPr="00914414">
              <w:rPr>
                <w:sz w:val="20"/>
                <w:szCs w:val="20"/>
              </w:rPr>
              <w:t>Nicho</w:t>
            </w:r>
          </w:p>
        </w:tc>
        <w:tc>
          <w:tcPr>
            <w:tcW w:w="3705" w:type="dxa"/>
            <w:shd w:val="clear" w:color="auto" w:fill="auto"/>
            <w:tcMar>
              <w:top w:w="100" w:type="dxa"/>
              <w:left w:w="100" w:type="dxa"/>
              <w:bottom w:w="100" w:type="dxa"/>
              <w:right w:w="100" w:type="dxa"/>
            </w:tcMar>
          </w:tcPr>
          <w:p w:rsidR="008C1582" w:rsidRPr="00914414" w:rsidRDefault="008C1582" w:rsidP="007D6595">
            <w:pPr>
              <w:widowControl w:val="0"/>
              <w:pBdr>
                <w:top w:val="nil"/>
                <w:left w:val="nil"/>
                <w:bottom w:val="nil"/>
                <w:right w:val="nil"/>
                <w:between w:val="nil"/>
              </w:pBdr>
              <w:spacing w:before="0" w:after="0" w:line="240" w:lineRule="auto"/>
              <w:rPr>
                <w:sz w:val="20"/>
                <w:szCs w:val="20"/>
              </w:rPr>
            </w:pPr>
            <w:r w:rsidRPr="00914414">
              <w:rPr>
                <w:sz w:val="20"/>
                <w:szCs w:val="20"/>
              </w:rPr>
              <w:t xml:space="preserve">O conjunto A não é de massa em relação a T, mas apresenta taxa de sucesso superior à média </w:t>
            </w:r>
            <w:proofErr w:type="gramStart"/>
            <w:r w:rsidRPr="00914414">
              <w:rPr>
                <w:sz w:val="20"/>
                <w:szCs w:val="20"/>
              </w:rPr>
              <w:t xml:space="preserve">( </w:t>
            </w:r>
            <w:proofErr w:type="gramEnd"/>
            <w:r w:rsidRPr="00914414">
              <w:rPr>
                <w:sz w:val="20"/>
                <w:szCs w:val="20"/>
              </w:rPr>
              <w:t>S</w:t>
            </w:r>
            <w:r w:rsidRPr="00914414">
              <w:rPr>
                <w:sz w:val="20"/>
                <w:szCs w:val="20"/>
                <w:vertAlign w:val="subscript"/>
              </w:rPr>
              <w:t>A</w:t>
            </w:r>
            <w:r w:rsidRPr="00914414">
              <w:rPr>
                <w:sz w:val="20"/>
                <w:szCs w:val="20"/>
              </w:rPr>
              <w:t xml:space="preserve"> &gt; S</w:t>
            </w:r>
            <w:r w:rsidRPr="00914414">
              <w:rPr>
                <w:sz w:val="20"/>
                <w:szCs w:val="20"/>
                <w:vertAlign w:val="subscript"/>
              </w:rPr>
              <w:t>T</w:t>
            </w:r>
            <w:r w:rsidRPr="00914414">
              <w:rPr>
                <w:sz w:val="20"/>
                <w:szCs w:val="20"/>
              </w:rPr>
              <w:t>+Delta)</w:t>
            </w:r>
          </w:p>
        </w:tc>
      </w:tr>
      <w:tr w:rsidR="008C1582" w:rsidTr="001E2BC8">
        <w:tc>
          <w:tcPr>
            <w:tcW w:w="1975" w:type="dxa"/>
            <w:shd w:val="clear" w:color="auto" w:fill="auto"/>
            <w:tcMar>
              <w:top w:w="100" w:type="dxa"/>
              <w:left w:w="100" w:type="dxa"/>
              <w:bottom w:w="100" w:type="dxa"/>
              <w:right w:w="100" w:type="dxa"/>
            </w:tcMar>
          </w:tcPr>
          <w:p w:rsidR="008C1582" w:rsidRPr="00914414" w:rsidRDefault="008C1582" w:rsidP="007D6595">
            <w:pPr>
              <w:widowControl w:val="0"/>
              <w:pBdr>
                <w:top w:val="nil"/>
                <w:left w:val="nil"/>
                <w:bottom w:val="nil"/>
                <w:right w:val="nil"/>
                <w:between w:val="nil"/>
              </w:pBdr>
              <w:spacing w:before="0" w:after="0" w:line="240" w:lineRule="auto"/>
              <w:jc w:val="center"/>
              <w:rPr>
                <w:sz w:val="20"/>
                <w:szCs w:val="20"/>
              </w:rPr>
            </w:pPr>
            <w:r w:rsidRPr="00914414">
              <w:rPr>
                <w:sz w:val="20"/>
                <w:szCs w:val="20"/>
              </w:rPr>
              <w:t>Sim</w:t>
            </w:r>
          </w:p>
        </w:tc>
        <w:tc>
          <w:tcPr>
            <w:tcW w:w="1685" w:type="dxa"/>
            <w:shd w:val="clear" w:color="auto" w:fill="auto"/>
            <w:tcMar>
              <w:top w:w="100" w:type="dxa"/>
              <w:left w:w="100" w:type="dxa"/>
              <w:bottom w:w="100" w:type="dxa"/>
              <w:right w:w="100" w:type="dxa"/>
            </w:tcMar>
          </w:tcPr>
          <w:p w:rsidR="008C1582" w:rsidRPr="00914414" w:rsidRDefault="008C1582" w:rsidP="007D6595">
            <w:pPr>
              <w:widowControl w:val="0"/>
              <w:pBdr>
                <w:top w:val="nil"/>
                <w:left w:val="nil"/>
                <w:bottom w:val="nil"/>
                <w:right w:val="nil"/>
                <w:between w:val="nil"/>
              </w:pBdr>
              <w:spacing w:before="0" w:after="0" w:line="240" w:lineRule="auto"/>
              <w:jc w:val="center"/>
              <w:rPr>
                <w:sz w:val="20"/>
                <w:szCs w:val="20"/>
              </w:rPr>
            </w:pPr>
            <w:r w:rsidRPr="00914414">
              <w:rPr>
                <w:sz w:val="20"/>
                <w:szCs w:val="20"/>
              </w:rPr>
              <w:t>Não</w:t>
            </w:r>
          </w:p>
        </w:tc>
        <w:tc>
          <w:tcPr>
            <w:tcW w:w="1650" w:type="dxa"/>
            <w:shd w:val="clear" w:color="auto" w:fill="auto"/>
            <w:tcMar>
              <w:top w:w="100" w:type="dxa"/>
              <w:left w:w="100" w:type="dxa"/>
              <w:bottom w:w="100" w:type="dxa"/>
              <w:right w:w="100" w:type="dxa"/>
            </w:tcMar>
          </w:tcPr>
          <w:p w:rsidR="008C1582" w:rsidRPr="00914414" w:rsidRDefault="008C1582" w:rsidP="00F94EA3">
            <w:pPr>
              <w:widowControl w:val="0"/>
              <w:pBdr>
                <w:top w:val="nil"/>
                <w:left w:val="nil"/>
                <w:bottom w:val="nil"/>
                <w:right w:val="nil"/>
                <w:between w:val="nil"/>
              </w:pBdr>
              <w:spacing w:before="0" w:after="0" w:line="240" w:lineRule="auto"/>
              <w:jc w:val="center"/>
              <w:rPr>
                <w:sz w:val="20"/>
                <w:szCs w:val="20"/>
              </w:rPr>
            </w:pPr>
            <w:r w:rsidRPr="00914414">
              <w:rPr>
                <w:sz w:val="20"/>
                <w:szCs w:val="20"/>
              </w:rPr>
              <w:t>Sem classificação</w:t>
            </w:r>
          </w:p>
        </w:tc>
        <w:tc>
          <w:tcPr>
            <w:tcW w:w="3705" w:type="dxa"/>
            <w:shd w:val="clear" w:color="auto" w:fill="auto"/>
            <w:tcMar>
              <w:top w:w="100" w:type="dxa"/>
              <w:left w:w="100" w:type="dxa"/>
              <w:bottom w:w="100" w:type="dxa"/>
              <w:right w:w="100" w:type="dxa"/>
            </w:tcMar>
          </w:tcPr>
          <w:p w:rsidR="008C1582" w:rsidRPr="00914414" w:rsidRDefault="008C1582" w:rsidP="007D6595">
            <w:pPr>
              <w:widowControl w:val="0"/>
              <w:pBdr>
                <w:top w:val="nil"/>
                <w:left w:val="nil"/>
                <w:bottom w:val="nil"/>
                <w:right w:val="nil"/>
                <w:between w:val="nil"/>
              </w:pBdr>
              <w:spacing w:before="0" w:after="0" w:line="240" w:lineRule="auto"/>
              <w:rPr>
                <w:sz w:val="20"/>
                <w:szCs w:val="20"/>
              </w:rPr>
            </w:pPr>
            <w:r w:rsidRPr="00914414">
              <w:rPr>
                <w:sz w:val="20"/>
                <w:szCs w:val="20"/>
              </w:rPr>
              <w:t>O conjunto A é de massa em relação a T, mas a taxa de sucesso não teve destaque</w:t>
            </w:r>
          </w:p>
        </w:tc>
      </w:tr>
      <w:tr w:rsidR="008C1582" w:rsidTr="001E2BC8">
        <w:tc>
          <w:tcPr>
            <w:tcW w:w="1975" w:type="dxa"/>
            <w:shd w:val="clear" w:color="auto" w:fill="auto"/>
            <w:tcMar>
              <w:top w:w="100" w:type="dxa"/>
              <w:left w:w="100" w:type="dxa"/>
              <w:bottom w:w="100" w:type="dxa"/>
              <w:right w:w="100" w:type="dxa"/>
            </w:tcMar>
          </w:tcPr>
          <w:p w:rsidR="008C1582" w:rsidRPr="00914414" w:rsidRDefault="008C1582" w:rsidP="007D6595">
            <w:pPr>
              <w:widowControl w:val="0"/>
              <w:pBdr>
                <w:top w:val="nil"/>
                <w:left w:val="nil"/>
                <w:bottom w:val="nil"/>
                <w:right w:val="nil"/>
                <w:between w:val="nil"/>
              </w:pBdr>
              <w:spacing w:before="0" w:after="0" w:line="240" w:lineRule="auto"/>
              <w:jc w:val="center"/>
              <w:rPr>
                <w:sz w:val="20"/>
                <w:szCs w:val="20"/>
              </w:rPr>
            </w:pPr>
            <w:r w:rsidRPr="00914414">
              <w:rPr>
                <w:sz w:val="20"/>
                <w:szCs w:val="20"/>
              </w:rPr>
              <w:t>Não</w:t>
            </w:r>
          </w:p>
        </w:tc>
        <w:tc>
          <w:tcPr>
            <w:tcW w:w="1685" w:type="dxa"/>
            <w:shd w:val="clear" w:color="auto" w:fill="auto"/>
            <w:tcMar>
              <w:top w:w="100" w:type="dxa"/>
              <w:left w:w="100" w:type="dxa"/>
              <w:bottom w:w="100" w:type="dxa"/>
              <w:right w:w="100" w:type="dxa"/>
            </w:tcMar>
          </w:tcPr>
          <w:p w:rsidR="008C1582" w:rsidRPr="00914414" w:rsidRDefault="008C1582" w:rsidP="007D6595">
            <w:pPr>
              <w:widowControl w:val="0"/>
              <w:pBdr>
                <w:top w:val="nil"/>
                <w:left w:val="nil"/>
                <w:bottom w:val="nil"/>
                <w:right w:val="nil"/>
                <w:between w:val="nil"/>
              </w:pBdr>
              <w:spacing w:before="0" w:after="0" w:line="240" w:lineRule="auto"/>
              <w:jc w:val="center"/>
              <w:rPr>
                <w:sz w:val="20"/>
                <w:szCs w:val="20"/>
              </w:rPr>
            </w:pPr>
            <w:r w:rsidRPr="00914414">
              <w:rPr>
                <w:sz w:val="20"/>
                <w:szCs w:val="20"/>
              </w:rPr>
              <w:t>Não</w:t>
            </w:r>
          </w:p>
        </w:tc>
        <w:tc>
          <w:tcPr>
            <w:tcW w:w="1650" w:type="dxa"/>
            <w:shd w:val="clear" w:color="auto" w:fill="auto"/>
            <w:tcMar>
              <w:top w:w="100" w:type="dxa"/>
              <w:left w:w="100" w:type="dxa"/>
              <w:bottom w:w="100" w:type="dxa"/>
              <w:right w:w="100" w:type="dxa"/>
            </w:tcMar>
          </w:tcPr>
          <w:p w:rsidR="008C1582" w:rsidRPr="00914414" w:rsidRDefault="008C1582" w:rsidP="00F94EA3">
            <w:pPr>
              <w:widowControl w:val="0"/>
              <w:pBdr>
                <w:top w:val="nil"/>
                <w:left w:val="nil"/>
                <w:bottom w:val="nil"/>
                <w:right w:val="nil"/>
                <w:between w:val="nil"/>
              </w:pBdr>
              <w:spacing w:before="0" w:after="0" w:line="240" w:lineRule="auto"/>
              <w:jc w:val="center"/>
              <w:rPr>
                <w:sz w:val="20"/>
                <w:szCs w:val="20"/>
              </w:rPr>
            </w:pPr>
            <w:r w:rsidRPr="00914414">
              <w:rPr>
                <w:sz w:val="20"/>
                <w:szCs w:val="20"/>
              </w:rPr>
              <w:t>Sem classificação</w:t>
            </w:r>
          </w:p>
        </w:tc>
        <w:tc>
          <w:tcPr>
            <w:tcW w:w="3705" w:type="dxa"/>
            <w:shd w:val="clear" w:color="auto" w:fill="auto"/>
            <w:tcMar>
              <w:top w:w="100" w:type="dxa"/>
              <w:left w:w="100" w:type="dxa"/>
              <w:bottom w:w="100" w:type="dxa"/>
              <w:right w:w="100" w:type="dxa"/>
            </w:tcMar>
          </w:tcPr>
          <w:p w:rsidR="008C1582" w:rsidRPr="00914414" w:rsidRDefault="008C1582" w:rsidP="007D6595">
            <w:pPr>
              <w:widowControl w:val="0"/>
              <w:pBdr>
                <w:top w:val="nil"/>
                <w:left w:val="nil"/>
                <w:bottom w:val="nil"/>
                <w:right w:val="nil"/>
                <w:between w:val="nil"/>
              </w:pBdr>
              <w:spacing w:before="0" w:after="0" w:line="240" w:lineRule="auto"/>
              <w:rPr>
                <w:sz w:val="20"/>
                <w:szCs w:val="20"/>
              </w:rPr>
            </w:pPr>
            <w:r w:rsidRPr="00914414">
              <w:rPr>
                <w:sz w:val="20"/>
                <w:szCs w:val="20"/>
              </w:rPr>
              <w:t>O conjunto A não é de massa em relação a T e taxa de sucesso não teve destaque</w:t>
            </w:r>
          </w:p>
        </w:tc>
      </w:tr>
    </w:tbl>
    <w:p w:rsidR="008B2E06" w:rsidRDefault="008B2E06" w:rsidP="00CE4CAC">
      <w:pPr>
        <w:pStyle w:val="LegendaFonte"/>
      </w:pPr>
      <w:bookmarkStart w:id="51" w:name="_wmroe6ocoygr" w:colFirst="0" w:colLast="0"/>
      <w:bookmarkEnd w:id="51"/>
      <w:r>
        <w:t>Fonte: o autor.</w:t>
      </w:r>
    </w:p>
    <w:p w:rsidR="008C1582" w:rsidRDefault="008C1582" w:rsidP="008C1582">
      <w:pPr>
        <w:pStyle w:val="Ttulo2"/>
      </w:pPr>
      <w:bookmarkStart w:id="52" w:name="_Toc53683830"/>
      <w:r>
        <w:t>2.3. ANÁLISES E RESULTADOS</w:t>
      </w:r>
      <w:bookmarkEnd w:id="52"/>
    </w:p>
    <w:p w:rsidR="008C1582" w:rsidRDefault="008C1582" w:rsidP="00C25F10">
      <w:pPr>
        <w:pStyle w:val="TextoNormal"/>
      </w:pPr>
      <w:r>
        <w:t xml:space="preserve">Os critérios de análise previamente definidos (item 2.2.3) foram aplicados para as associações identificadas no item 2.2.2, com análises separadas para cada modalidade: </w:t>
      </w:r>
      <w:proofErr w:type="spellStart"/>
      <w:r>
        <w:rPr>
          <w:i/>
        </w:rPr>
        <w:t>flex</w:t>
      </w:r>
      <w:proofErr w:type="spellEnd"/>
      <w:r>
        <w:t xml:space="preserve"> e </w:t>
      </w:r>
      <w:r>
        <w:rPr>
          <w:i/>
        </w:rPr>
        <w:t>tudo ou nada</w:t>
      </w:r>
      <w:r>
        <w:t>.</w:t>
      </w:r>
    </w:p>
    <w:p w:rsidR="008C1582" w:rsidRDefault="008C1582" w:rsidP="008C1582">
      <w:pPr>
        <w:pStyle w:val="Ttulo3"/>
      </w:pPr>
      <w:bookmarkStart w:id="53" w:name="_lzkbzunaofuf" w:colFirst="0" w:colLast="0"/>
      <w:bookmarkStart w:id="54" w:name="_Toc53683831"/>
      <w:bookmarkEnd w:id="53"/>
      <w:r>
        <w:t>2.3.1. Modalidade tudo ou nada</w:t>
      </w:r>
      <w:bookmarkEnd w:id="54"/>
    </w:p>
    <w:p w:rsidR="008C1582" w:rsidRDefault="008C1582" w:rsidP="00C25F10">
      <w:pPr>
        <w:pStyle w:val="TextoNormal"/>
      </w:pPr>
      <w:r>
        <w:t xml:space="preserve">Na modalidade </w:t>
      </w:r>
      <w:r>
        <w:rPr>
          <w:i/>
        </w:rPr>
        <w:t>tudo ou nada</w:t>
      </w:r>
      <w:r>
        <w:t xml:space="preserve">, os parâmetros </w:t>
      </w:r>
      <w:proofErr w:type="spellStart"/>
      <w:r>
        <w:t>PartMin</w:t>
      </w:r>
      <w:proofErr w:type="spellEnd"/>
      <w:r>
        <w:t xml:space="preserve"> e Delta estão definidos como:</w:t>
      </w:r>
    </w:p>
    <w:p w:rsidR="008C1582" w:rsidRDefault="008C1582" w:rsidP="008C1582">
      <w:pPr>
        <w:jc w:val="center"/>
      </w:pPr>
      <w:proofErr w:type="spellStart"/>
      <w:r>
        <w:t>PartMin</w:t>
      </w:r>
      <w:proofErr w:type="spellEnd"/>
      <w:r>
        <w:t xml:space="preserve"> = 7%; e</w:t>
      </w:r>
    </w:p>
    <w:p w:rsidR="008C1582" w:rsidRDefault="008C1582" w:rsidP="008C1582">
      <w:pPr>
        <w:jc w:val="center"/>
      </w:pPr>
      <w:r>
        <w:t>Delta = 7%.</w:t>
      </w:r>
    </w:p>
    <w:p w:rsidR="008C1582" w:rsidRDefault="008C1582" w:rsidP="00C25F10">
      <w:pPr>
        <w:pStyle w:val="TextoNormal"/>
      </w:pPr>
      <w:r>
        <w:t>Com os parâmetros definidos, construiu-se a tabela que consolida a classificação para todas as características (item 2.2.3.3).</w:t>
      </w:r>
    </w:p>
    <w:p w:rsidR="007B22CD" w:rsidRDefault="007B22CD" w:rsidP="007B22CD">
      <w:pPr>
        <w:pStyle w:val="Legenda"/>
        <w:keepNext/>
        <w:jc w:val="center"/>
      </w:pPr>
      <w:bookmarkStart w:id="55" w:name="_Toc53683693"/>
      <w:r w:rsidRPr="007B22CD">
        <w:rPr>
          <w:b/>
          <w:bCs/>
        </w:rPr>
        <w:t xml:space="preserve">Tabela </w:t>
      </w:r>
      <w:r w:rsidR="009E4A9A">
        <w:rPr>
          <w:b/>
          <w:bCs/>
        </w:rPr>
        <w:fldChar w:fldCharType="begin"/>
      </w:r>
      <w:r w:rsidR="00116BED">
        <w:rPr>
          <w:b/>
          <w:bCs/>
        </w:rPr>
        <w:instrText xml:space="preserve"> STYLEREF 1 \s </w:instrText>
      </w:r>
      <w:r w:rsidR="009E4A9A">
        <w:rPr>
          <w:b/>
          <w:bCs/>
        </w:rPr>
        <w:fldChar w:fldCharType="separate"/>
      </w:r>
      <w:r w:rsidR="00116BED">
        <w:rPr>
          <w:b/>
          <w:bCs/>
          <w:noProof/>
        </w:rPr>
        <w:t>2</w:t>
      </w:r>
      <w:r w:rsidR="009E4A9A">
        <w:rPr>
          <w:b/>
          <w:bCs/>
        </w:rPr>
        <w:fldChar w:fldCharType="end"/>
      </w:r>
      <w:r w:rsidR="00116BED">
        <w:rPr>
          <w:b/>
          <w:bCs/>
        </w:rPr>
        <w:t>.</w:t>
      </w:r>
      <w:r w:rsidR="009E4A9A">
        <w:rPr>
          <w:b/>
          <w:bCs/>
        </w:rPr>
        <w:fldChar w:fldCharType="begin"/>
      </w:r>
      <w:r w:rsidR="00116BED">
        <w:rPr>
          <w:b/>
          <w:bCs/>
        </w:rPr>
        <w:instrText xml:space="preserve"> SEQ Tabela \* ARABIC \s 1 </w:instrText>
      </w:r>
      <w:r w:rsidR="009E4A9A">
        <w:rPr>
          <w:b/>
          <w:bCs/>
        </w:rPr>
        <w:fldChar w:fldCharType="separate"/>
      </w:r>
      <w:r w:rsidR="00116BED">
        <w:rPr>
          <w:b/>
          <w:bCs/>
          <w:noProof/>
        </w:rPr>
        <w:t>3</w:t>
      </w:r>
      <w:r w:rsidR="009E4A9A">
        <w:rPr>
          <w:b/>
          <w:bCs/>
        </w:rPr>
        <w:fldChar w:fldCharType="end"/>
      </w:r>
      <w:r>
        <w:t xml:space="preserve"> - </w:t>
      </w:r>
      <w:r w:rsidRPr="00981972">
        <w:t>Classificação das características das campanhas com taxa de sucesso superior à média na modalidade tudo ou nada</w:t>
      </w:r>
      <w:bookmarkEnd w:id="55"/>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2430"/>
        <w:gridCol w:w="1290"/>
        <w:gridCol w:w="1320"/>
        <w:gridCol w:w="1473"/>
        <w:gridCol w:w="1134"/>
        <w:gridCol w:w="1383"/>
      </w:tblGrid>
      <w:tr w:rsidR="008C1582" w:rsidTr="001E2BC8">
        <w:trPr>
          <w:trHeight w:val="315"/>
        </w:trPr>
        <w:tc>
          <w:tcPr>
            <w:tcW w:w="2430" w:type="dxa"/>
            <w:tcMar>
              <w:top w:w="40" w:type="dxa"/>
              <w:left w:w="40" w:type="dxa"/>
              <w:bottom w:w="40" w:type="dxa"/>
              <w:right w:w="40" w:type="dxa"/>
            </w:tcMar>
          </w:tcPr>
          <w:p w:rsidR="008C1582" w:rsidRPr="00914414" w:rsidRDefault="008C1582" w:rsidP="001E2BC8">
            <w:pPr>
              <w:widowControl w:val="0"/>
              <w:spacing w:before="0" w:after="0"/>
              <w:jc w:val="left"/>
              <w:rPr>
                <w:rFonts w:cs="Arial"/>
                <w:sz w:val="20"/>
                <w:szCs w:val="20"/>
              </w:rPr>
            </w:pPr>
            <w:r w:rsidRPr="00914414">
              <w:rPr>
                <w:rFonts w:cs="Arial"/>
                <w:b/>
                <w:sz w:val="20"/>
                <w:szCs w:val="20"/>
              </w:rPr>
              <w:t>Associação</w:t>
            </w:r>
          </w:p>
        </w:tc>
        <w:tc>
          <w:tcPr>
            <w:tcW w:w="1290" w:type="dxa"/>
            <w:tcMar>
              <w:top w:w="40" w:type="dxa"/>
              <w:left w:w="40" w:type="dxa"/>
              <w:bottom w:w="40" w:type="dxa"/>
              <w:right w:w="40" w:type="dxa"/>
            </w:tcMar>
          </w:tcPr>
          <w:p w:rsidR="008C1582" w:rsidRPr="00914414" w:rsidRDefault="008C1582" w:rsidP="001E2BC8">
            <w:pPr>
              <w:widowControl w:val="0"/>
              <w:spacing w:before="0" w:after="0"/>
              <w:jc w:val="center"/>
              <w:rPr>
                <w:rFonts w:cs="Arial"/>
                <w:sz w:val="20"/>
                <w:szCs w:val="20"/>
              </w:rPr>
            </w:pPr>
            <w:r w:rsidRPr="00914414">
              <w:rPr>
                <w:rFonts w:cs="Arial"/>
                <w:b/>
                <w:sz w:val="20"/>
                <w:szCs w:val="20"/>
              </w:rPr>
              <w:t>Sucesso</w:t>
            </w:r>
          </w:p>
        </w:tc>
        <w:tc>
          <w:tcPr>
            <w:tcW w:w="1320" w:type="dxa"/>
            <w:tcMar>
              <w:top w:w="40" w:type="dxa"/>
              <w:left w:w="40" w:type="dxa"/>
              <w:bottom w:w="40" w:type="dxa"/>
              <w:right w:w="40" w:type="dxa"/>
            </w:tcMar>
          </w:tcPr>
          <w:p w:rsidR="008C1582" w:rsidRPr="00914414" w:rsidRDefault="008C1582" w:rsidP="001E2BC8">
            <w:pPr>
              <w:widowControl w:val="0"/>
              <w:spacing w:before="0" w:after="0"/>
              <w:jc w:val="center"/>
              <w:rPr>
                <w:rFonts w:cs="Arial"/>
                <w:sz w:val="20"/>
                <w:szCs w:val="20"/>
              </w:rPr>
            </w:pPr>
            <w:r w:rsidRPr="00914414">
              <w:rPr>
                <w:rFonts w:cs="Arial"/>
                <w:b/>
                <w:sz w:val="20"/>
                <w:szCs w:val="20"/>
              </w:rPr>
              <w:t>Participação</w:t>
            </w:r>
          </w:p>
        </w:tc>
        <w:tc>
          <w:tcPr>
            <w:tcW w:w="1473" w:type="dxa"/>
            <w:tcMar>
              <w:top w:w="40" w:type="dxa"/>
              <w:left w:w="40" w:type="dxa"/>
              <w:bottom w:w="40" w:type="dxa"/>
              <w:right w:w="40" w:type="dxa"/>
            </w:tcMar>
          </w:tcPr>
          <w:p w:rsidR="008C1582" w:rsidRPr="00914414" w:rsidRDefault="008C1582" w:rsidP="001E2BC8">
            <w:pPr>
              <w:widowControl w:val="0"/>
              <w:spacing w:before="0" w:after="0"/>
              <w:jc w:val="center"/>
              <w:rPr>
                <w:rFonts w:cs="Arial"/>
                <w:sz w:val="20"/>
                <w:szCs w:val="20"/>
              </w:rPr>
            </w:pPr>
            <w:proofErr w:type="spellStart"/>
            <w:r w:rsidRPr="00914414">
              <w:rPr>
                <w:rFonts w:cs="Arial"/>
                <w:b/>
                <w:sz w:val="20"/>
                <w:szCs w:val="20"/>
              </w:rPr>
              <w:t>AltaDemanda</w:t>
            </w:r>
            <w:proofErr w:type="spellEnd"/>
          </w:p>
        </w:tc>
        <w:tc>
          <w:tcPr>
            <w:tcW w:w="1134" w:type="dxa"/>
            <w:tcMar>
              <w:top w:w="40" w:type="dxa"/>
              <w:left w:w="40" w:type="dxa"/>
              <w:bottom w:w="40" w:type="dxa"/>
              <w:right w:w="40" w:type="dxa"/>
            </w:tcMar>
          </w:tcPr>
          <w:p w:rsidR="008C1582" w:rsidRPr="00914414" w:rsidRDefault="008C1582" w:rsidP="001E2BC8">
            <w:pPr>
              <w:widowControl w:val="0"/>
              <w:spacing w:before="0" w:after="0"/>
              <w:jc w:val="center"/>
              <w:rPr>
                <w:rFonts w:cs="Arial"/>
                <w:sz w:val="20"/>
                <w:szCs w:val="20"/>
              </w:rPr>
            </w:pPr>
            <w:r w:rsidRPr="00914414">
              <w:rPr>
                <w:rFonts w:cs="Arial"/>
                <w:b/>
                <w:sz w:val="20"/>
                <w:szCs w:val="20"/>
              </w:rPr>
              <w:t>Destaque</w:t>
            </w:r>
          </w:p>
        </w:tc>
        <w:tc>
          <w:tcPr>
            <w:tcW w:w="1383" w:type="dxa"/>
            <w:tcMar>
              <w:top w:w="40" w:type="dxa"/>
              <w:left w:w="40" w:type="dxa"/>
              <w:bottom w:w="40" w:type="dxa"/>
              <w:right w:w="40" w:type="dxa"/>
            </w:tcMar>
          </w:tcPr>
          <w:p w:rsidR="008C1582" w:rsidRPr="00914414" w:rsidRDefault="008C1582" w:rsidP="001E2BC8">
            <w:pPr>
              <w:widowControl w:val="0"/>
              <w:spacing w:before="0" w:after="0"/>
              <w:jc w:val="center"/>
              <w:rPr>
                <w:rFonts w:cs="Arial"/>
                <w:sz w:val="20"/>
                <w:szCs w:val="20"/>
              </w:rPr>
            </w:pPr>
            <w:r w:rsidRPr="00914414">
              <w:rPr>
                <w:rFonts w:cs="Arial"/>
                <w:b/>
                <w:sz w:val="20"/>
                <w:szCs w:val="20"/>
              </w:rPr>
              <w:t>Classificação</w:t>
            </w:r>
          </w:p>
        </w:tc>
      </w:tr>
      <w:tr w:rsidR="008C1582" w:rsidTr="001E2BC8">
        <w:trPr>
          <w:trHeight w:val="120"/>
        </w:trPr>
        <w:tc>
          <w:tcPr>
            <w:tcW w:w="2430" w:type="dxa"/>
            <w:tcMar>
              <w:top w:w="40" w:type="dxa"/>
              <w:left w:w="40" w:type="dxa"/>
              <w:bottom w:w="40" w:type="dxa"/>
              <w:right w:w="40" w:type="dxa"/>
            </w:tcMar>
            <w:vAlign w:val="bottom"/>
          </w:tcPr>
          <w:p w:rsidR="008C1582" w:rsidRPr="00914414" w:rsidRDefault="008C1582" w:rsidP="007D6595">
            <w:pPr>
              <w:widowControl w:val="0"/>
              <w:spacing w:before="0" w:after="0"/>
              <w:rPr>
                <w:rFonts w:cs="Arial"/>
                <w:sz w:val="20"/>
                <w:szCs w:val="20"/>
              </w:rPr>
            </w:pPr>
            <w:r w:rsidRPr="00914414">
              <w:rPr>
                <w:rFonts w:cs="Arial"/>
                <w:sz w:val="20"/>
                <w:szCs w:val="20"/>
              </w:rPr>
              <w:t>gênero (feminino)</w:t>
            </w:r>
          </w:p>
        </w:tc>
        <w:tc>
          <w:tcPr>
            <w:tcW w:w="129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70,8%</w:t>
            </w:r>
          </w:p>
        </w:tc>
        <w:tc>
          <w:tcPr>
            <w:tcW w:w="132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16,0%</w:t>
            </w:r>
          </w:p>
        </w:tc>
        <w:tc>
          <w:tcPr>
            <w:tcW w:w="1473"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S</w:t>
            </w:r>
          </w:p>
        </w:tc>
        <w:tc>
          <w:tcPr>
            <w:tcW w:w="1134"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S</w:t>
            </w:r>
          </w:p>
        </w:tc>
        <w:tc>
          <w:tcPr>
            <w:tcW w:w="1383" w:type="dxa"/>
            <w:tcMar>
              <w:top w:w="40" w:type="dxa"/>
              <w:left w:w="40" w:type="dxa"/>
              <w:bottom w:w="40" w:type="dxa"/>
              <w:right w:w="40" w:type="dxa"/>
            </w:tcMar>
            <w:vAlign w:val="bottom"/>
          </w:tcPr>
          <w:p w:rsidR="008C1582" w:rsidRPr="00914414" w:rsidRDefault="008C1582" w:rsidP="001E2BC8">
            <w:pPr>
              <w:widowControl w:val="0"/>
              <w:spacing w:before="0" w:after="0"/>
              <w:jc w:val="center"/>
              <w:rPr>
                <w:rFonts w:cs="Arial"/>
                <w:sz w:val="20"/>
                <w:szCs w:val="20"/>
              </w:rPr>
            </w:pPr>
            <w:r w:rsidRPr="00914414">
              <w:rPr>
                <w:rFonts w:cs="Arial"/>
                <w:sz w:val="20"/>
                <w:szCs w:val="20"/>
              </w:rPr>
              <w:t>Massa</w:t>
            </w:r>
          </w:p>
        </w:tc>
      </w:tr>
      <w:tr w:rsidR="008C1582" w:rsidTr="001E2BC8">
        <w:trPr>
          <w:trHeight w:val="315"/>
        </w:trPr>
        <w:tc>
          <w:tcPr>
            <w:tcW w:w="2430" w:type="dxa"/>
            <w:tcMar>
              <w:top w:w="40" w:type="dxa"/>
              <w:left w:w="40" w:type="dxa"/>
              <w:bottom w:w="40" w:type="dxa"/>
              <w:right w:w="40" w:type="dxa"/>
            </w:tcMar>
            <w:vAlign w:val="bottom"/>
          </w:tcPr>
          <w:p w:rsidR="008C1582" w:rsidRPr="00914414" w:rsidRDefault="008C1582" w:rsidP="007D6595">
            <w:pPr>
              <w:widowControl w:val="0"/>
              <w:spacing w:before="0" w:after="0"/>
              <w:rPr>
                <w:rFonts w:cs="Arial"/>
                <w:sz w:val="20"/>
                <w:szCs w:val="20"/>
              </w:rPr>
            </w:pPr>
            <w:r w:rsidRPr="00914414">
              <w:rPr>
                <w:rFonts w:cs="Arial"/>
                <w:sz w:val="20"/>
                <w:szCs w:val="20"/>
              </w:rPr>
              <w:t>gênero (masculino)</w:t>
            </w:r>
          </w:p>
        </w:tc>
        <w:tc>
          <w:tcPr>
            <w:tcW w:w="129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58,8%</w:t>
            </w:r>
          </w:p>
        </w:tc>
        <w:tc>
          <w:tcPr>
            <w:tcW w:w="132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72,1%</w:t>
            </w:r>
          </w:p>
        </w:tc>
        <w:tc>
          <w:tcPr>
            <w:tcW w:w="1473"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S</w:t>
            </w:r>
          </w:p>
        </w:tc>
        <w:tc>
          <w:tcPr>
            <w:tcW w:w="1134"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N</w:t>
            </w:r>
          </w:p>
        </w:tc>
        <w:tc>
          <w:tcPr>
            <w:tcW w:w="1383" w:type="dxa"/>
            <w:shd w:val="clear" w:color="auto" w:fill="auto"/>
            <w:tcMar>
              <w:top w:w="40" w:type="dxa"/>
              <w:left w:w="40" w:type="dxa"/>
              <w:bottom w:w="40" w:type="dxa"/>
              <w:right w:w="40" w:type="dxa"/>
            </w:tcMar>
            <w:vAlign w:val="bottom"/>
          </w:tcPr>
          <w:p w:rsidR="008C1582" w:rsidRPr="00914414" w:rsidRDefault="008C1582" w:rsidP="001E2BC8">
            <w:pPr>
              <w:widowControl w:val="0"/>
              <w:spacing w:before="0" w:after="0"/>
              <w:jc w:val="center"/>
              <w:rPr>
                <w:rFonts w:cs="Arial"/>
                <w:sz w:val="20"/>
                <w:szCs w:val="20"/>
              </w:rPr>
            </w:pPr>
          </w:p>
        </w:tc>
      </w:tr>
      <w:tr w:rsidR="008C1582" w:rsidTr="001E2BC8">
        <w:trPr>
          <w:trHeight w:val="315"/>
        </w:trPr>
        <w:tc>
          <w:tcPr>
            <w:tcW w:w="2430" w:type="dxa"/>
            <w:tcMar>
              <w:top w:w="40" w:type="dxa"/>
              <w:left w:w="40" w:type="dxa"/>
              <w:bottom w:w="40" w:type="dxa"/>
              <w:right w:w="40" w:type="dxa"/>
            </w:tcMar>
            <w:vAlign w:val="bottom"/>
          </w:tcPr>
          <w:p w:rsidR="008C1582" w:rsidRPr="00914414" w:rsidRDefault="008C1582" w:rsidP="007D6595">
            <w:pPr>
              <w:widowControl w:val="0"/>
              <w:spacing w:before="0" w:after="0"/>
              <w:rPr>
                <w:rFonts w:cs="Arial"/>
                <w:sz w:val="20"/>
                <w:szCs w:val="20"/>
              </w:rPr>
            </w:pPr>
            <w:r w:rsidRPr="00914414">
              <w:rPr>
                <w:rFonts w:cs="Arial"/>
                <w:sz w:val="20"/>
                <w:szCs w:val="20"/>
              </w:rPr>
              <w:lastRenderedPageBreak/>
              <w:t>coletividade (coletivo)</w:t>
            </w:r>
          </w:p>
        </w:tc>
        <w:tc>
          <w:tcPr>
            <w:tcW w:w="129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58,3%</w:t>
            </w:r>
          </w:p>
        </w:tc>
        <w:tc>
          <w:tcPr>
            <w:tcW w:w="132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11,2%</w:t>
            </w:r>
          </w:p>
        </w:tc>
        <w:tc>
          <w:tcPr>
            <w:tcW w:w="1473"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S</w:t>
            </w:r>
          </w:p>
        </w:tc>
        <w:tc>
          <w:tcPr>
            <w:tcW w:w="1134"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N</w:t>
            </w:r>
          </w:p>
        </w:tc>
        <w:tc>
          <w:tcPr>
            <w:tcW w:w="1383" w:type="dxa"/>
            <w:shd w:val="clear" w:color="auto" w:fill="auto"/>
            <w:tcMar>
              <w:top w:w="40" w:type="dxa"/>
              <w:left w:w="40" w:type="dxa"/>
              <w:bottom w:w="40" w:type="dxa"/>
              <w:right w:w="40" w:type="dxa"/>
            </w:tcMar>
            <w:vAlign w:val="bottom"/>
          </w:tcPr>
          <w:p w:rsidR="008C1582" w:rsidRPr="00914414" w:rsidRDefault="008C1582" w:rsidP="001E2BC8">
            <w:pPr>
              <w:widowControl w:val="0"/>
              <w:spacing w:before="0" w:after="0"/>
              <w:jc w:val="center"/>
              <w:rPr>
                <w:rFonts w:cs="Arial"/>
                <w:sz w:val="20"/>
                <w:szCs w:val="20"/>
              </w:rPr>
            </w:pPr>
          </w:p>
        </w:tc>
      </w:tr>
      <w:tr w:rsidR="008C1582" w:rsidTr="001E2BC8">
        <w:trPr>
          <w:trHeight w:val="315"/>
        </w:trPr>
        <w:tc>
          <w:tcPr>
            <w:tcW w:w="2430" w:type="dxa"/>
            <w:tcMar>
              <w:top w:w="40" w:type="dxa"/>
              <w:left w:w="40" w:type="dxa"/>
              <w:bottom w:w="40" w:type="dxa"/>
              <w:right w:w="40" w:type="dxa"/>
            </w:tcMar>
            <w:vAlign w:val="bottom"/>
          </w:tcPr>
          <w:p w:rsidR="008C1582" w:rsidRPr="00914414" w:rsidRDefault="008C1582" w:rsidP="007D6595">
            <w:pPr>
              <w:widowControl w:val="0"/>
              <w:spacing w:before="0" w:after="0"/>
              <w:rPr>
                <w:rFonts w:cs="Arial"/>
                <w:sz w:val="20"/>
                <w:szCs w:val="20"/>
              </w:rPr>
            </w:pPr>
            <w:r w:rsidRPr="00914414">
              <w:rPr>
                <w:rFonts w:cs="Arial"/>
                <w:sz w:val="20"/>
                <w:szCs w:val="20"/>
              </w:rPr>
              <w:t>coletividade (individual)</w:t>
            </w:r>
          </w:p>
        </w:tc>
        <w:tc>
          <w:tcPr>
            <w:tcW w:w="129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61%</w:t>
            </w:r>
          </w:p>
        </w:tc>
        <w:tc>
          <w:tcPr>
            <w:tcW w:w="132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88,2%</w:t>
            </w:r>
          </w:p>
        </w:tc>
        <w:tc>
          <w:tcPr>
            <w:tcW w:w="1473"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S</w:t>
            </w:r>
          </w:p>
        </w:tc>
        <w:tc>
          <w:tcPr>
            <w:tcW w:w="1134"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S</w:t>
            </w:r>
          </w:p>
        </w:tc>
        <w:tc>
          <w:tcPr>
            <w:tcW w:w="1383" w:type="dxa"/>
            <w:shd w:val="clear" w:color="auto" w:fill="auto"/>
            <w:tcMar>
              <w:top w:w="40" w:type="dxa"/>
              <w:left w:w="40" w:type="dxa"/>
              <w:bottom w:w="40" w:type="dxa"/>
              <w:right w:w="40" w:type="dxa"/>
            </w:tcMar>
            <w:vAlign w:val="bottom"/>
          </w:tcPr>
          <w:p w:rsidR="008C1582" w:rsidRPr="00914414" w:rsidRDefault="008C1582" w:rsidP="001E2BC8">
            <w:pPr>
              <w:widowControl w:val="0"/>
              <w:spacing w:before="0" w:after="0"/>
              <w:jc w:val="center"/>
              <w:rPr>
                <w:rFonts w:cs="Arial"/>
                <w:sz w:val="20"/>
                <w:szCs w:val="20"/>
              </w:rPr>
            </w:pPr>
            <w:r w:rsidRPr="00914414">
              <w:rPr>
                <w:rFonts w:cs="Arial"/>
                <w:sz w:val="20"/>
                <w:szCs w:val="20"/>
              </w:rPr>
              <w:t>Massa</w:t>
            </w:r>
          </w:p>
        </w:tc>
      </w:tr>
      <w:tr w:rsidR="008C1582" w:rsidTr="001E2BC8">
        <w:trPr>
          <w:trHeight w:val="315"/>
        </w:trPr>
        <w:tc>
          <w:tcPr>
            <w:tcW w:w="2430" w:type="dxa"/>
            <w:tcMar>
              <w:top w:w="40" w:type="dxa"/>
              <w:left w:w="40" w:type="dxa"/>
              <w:bottom w:w="40" w:type="dxa"/>
              <w:right w:w="40" w:type="dxa"/>
            </w:tcMar>
            <w:vAlign w:val="bottom"/>
          </w:tcPr>
          <w:p w:rsidR="008C1582" w:rsidRPr="00914414" w:rsidRDefault="008C1582" w:rsidP="007D6595">
            <w:pPr>
              <w:widowControl w:val="0"/>
              <w:spacing w:before="0" w:after="0"/>
              <w:rPr>
                <w:rFonts w:cs="Arial"/>
                <w:sz w:val="20"/>
                <w:szCs w:val="20"/>
              </w:rPr>
            </w:pPr>
            <w:r w:rsidRPr="00914414">
              <w:rPr>
                <w:rFonts w:cs="Arial"/>
                <w:sz w:val="20"/>
                <w:szCs w:val="20"/>
              </w:rPr>
              <w:t>localidade (CO)</w:t>
            </w:r>
          </w:p>
        </w:tc>
        <w:tc>
          <w:tcPr>
            <w:tcW w:w="129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62,2%</w:t>
            </w:r>
          </w:p>
        </w:tc>
        <w:tc>
          <w:tcPr>
            <w:tcW w:w="132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5,3%</w:t>
            </w:r>
          </w:p>
        </w:tc>
        <w:tc>
          <w:tcPr>
            <w:tcW w:w="1473"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N</w:t>
            </w:r>
          </w:p>
        </w:tc>
        <w:tc>
          <w:tcPr>
            <w:tcW w:w="1134"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S</w:t>
            </w:r>
          </w:p>
        </w:tc>
        <w:tc>
          <w:tcPr>
            <w:tcW w:w="1383" w:type="dxa"/>
            <w:shd w:val="clear" w:color="auto" w:fill="auto"/>
            <w:tcMar>
              <w:top w:w="40" w:type="dxa"/>
              <w:left w:w="40" w:type="dxa"/>
              <w:bottom w:w="40" w:type="dxa"/>
              <w:right w:w="40" w:type="dxa"/>
            </w:tcMar>
            <w:vAlign w:val="bottom"/>
          </w:tcPr>
          <w:p w:rsidR="008C1582" w:rsidRPr="00914414" w:rsidRDefault="008C1582" w:rsidP="001E2BC8">
            <w:pPr>
              <w:widowControl w:val="0"/>
              <w:spacing w:before="0" w:after="0"/>
              <w:jc w:val="center"/>
              <w:rPr>
                <w:rFonts w:cs="Arial"/>
                <w:sz w:val="20"/>
                <w:szCs w:val="20"/>
              </w:rPr>
            </w:pPr>
            <w:r w:rsidRPr="00914414">
              <w:rPr>
                <w:rFonts w:cs="Arial"/>
                <w:sz w:val="20"/>
                <w:szCs w:val="20"/>
              </w:rPr>
              <w:t>Nicho</w:t>
            </w:r>
          </w:p>
        </w:tc>
      </w:tr>
      <w:tr w:rsidR="008C1582" w:rsidTr="001E2BC8">
        <w:trPr>
          <w:trHeight w:val="315"/>
        </w:trPr>
        <w:tc>
          <w:tcPr>
            <w:tcW w:w="2430" w:type="dxa"/>
            <w:tcMar>
              <w:top w:w="40" w:type="dxa"/>
              <w:left w:w="40" w:type="dxa"/>
              <w:bottom w:w="40" w:type="dxa"/>
              <w:right w:w="40" w:type="dxa"/>
            </w:tcMar>
            <w:vAlign w:val="bottom"/>
          </w:tcPr>
          <w:p w:rsidR="008C1582" w:rsidRPr="00914414" w:rsidRDefault="008C1582" w:rsidP="007D6595">
            <w:pPr>
              <w:widowControl w:val="0"/>
              <w:spacing w:before="0" w:after="0"/>
              <w:rPr>
                <w:rFonts w:cs="Arial"/>
                <w:sz w:val="20"/>
                <w:szCs w:val="20"/>
              </w:rPr>
            </w:pPr>
            <w:r w:rsidRPr="00914414">
              <w:rPr>
                <w:rFonts w:cs="Arial"/>
                <w:sz w:val="20"/>
                <w:szCs w:val="20"/>
              </w:rPr>
              <w:t>localidade (N)</w:t>
            </w:r>
          </w:p>
        </w:tc>
        <w:tc>
          <w:tcPr>
            <w:tcW w:w="129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25,0%</w:t>
            </w:r>
          </w:p>
        </w:tc>
        <w:tc>
          <w:tcPr>
            <w:tcW w:w="132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1,4%</w:t>
            </w:r>
          </w:p>
        </w:tc>
        <w:tc>
          <w:tcPr>
            <w:tcW w:w="1473"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N</w:t>
            </w:r>
          </w:p>
        </w:tc>
        <w:tc>
          <w:tcPr>
            <w:tcW w:w="1134"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N</w:t>
            </w:r>
          </w:p>
        </w:tc>
        <w:tc>
          <w:tcPr>
            <w:tcW w:w="1383" w:type="dxa"/>
            <w:tcMar>
              <w:top w:w="40" w:type="dxa"/>
              <w:left w:w="40" w:type="dxa"/>
              <w:bottom w:w="40" w:type="dxa"/>
              <w:right w:w="40" w:type="dxa"/>
            </w:tcMar>
            <w:vAlign w:val="bottom"/>
          </w:tcPr>
          <w:p w:rsidR="008C1582" w:rsidRPr="00914414" w:rsidRDefault="008C1582" w:rsidP="001E2BC8">
            <w:pPr>
              <w:widowControl w:val="0"/>
              <w:spacing w:before="0" w:after="0"/>
              <w:jc w:val="center"/>
              <w:rPr>
                <w:rFonts w:cs="Arial"/>
                <w:sz w:val="20"/>
                <w:szCs w:val="20"/>
              </w:rPr>
            </w:pPr>
          </w:p>
        </w:tc>
      </w:tr>
      <w:tr w:rsidR="008C1582" w:rsidTr="001E2BC8">
        <w:trPr>
          <w:trHeight w:val="315"/>
        </w:trPr>
        <w:tc>
          <w:tcPr>
            <w:tcW w:w="2430" w:type="dxa"/>
            <w:tcMar>
              <w:top w:w="40" w:type="dxa"/>
              <w:left w:w="40" w:type="dxa"/>
              <w:bottom w:w="40" w:type="dxa"/>
              <w:right w:w="40" w:type="dxa"/>
            </w:tcMar>
            <w:vAlign w:val="bottom"/>
          </w:tcPr>
          <w:p w:rsidR="008C1582" w:rsidRPr="00914414" w:rsidRDefault="008C1582" w:rsidP="007D6595">
            <w:pPr>
              <w:widowControl w:val="0"/>
              <w:spacing w:before="0" w:after="0"/>
              <w:rPr>
                <w:rFonts w:cs="Arial"/>
                <w:sz w:val="20"/>
                <w:szCs w:val="20"/>
              </w:rPr>
            </w:pPr>
            <w:r w:rsidRPr="00914414">
              <w:rPr>
                <w:rFonts w:cs="Arial"/>
                <w:sz w:val="20"/>
                <w:szCs w:val="20"/>
              </w:rPr>
              <w:t>localidade (NE)</w:t>
            </w:r>
          </w:p>
        </w:tc>
        <w:tc>
          <w:tcPr>
            <w:tcW w:w="129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55,1%</w:t>
            </w:r>
          </w:p>
        </w:tc>
        <w:tc>
          <w:tcPr>
            <w:tcW w:w="132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12,5%</w:t>
            </w:r>
          </w:p>
        </w:tc>
        <w:tc>
          <w:tcPr>
            <w:tcW w:w="1473"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S</w:t>
            </w:r>
          </w:p>
        </w:tc>
        <w:tc>
          <w:tcPr>
            <w:tcW w:w="1134"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N</w:t>
            </w:r>
          </w:p>
        </w:tc>
        <w:tc>
          <w:tcPr>
            <w:tcW w:w="1383" w:type="dxa"/>
            <w:tcMar>
              <w:top w:w="40" w:type="dxa"/>
              <w:left w:w="40" w:type="dxa"/>
              <w:bottom w:w="40" w:type="dxa"/>
              <w:right w:w="40" w:type="dxa"/>
            </w:tcMar>
            <w:vAlign w:val="bottom"/>
          </w:tcPr>
          <w:p w:rsidR="008C1582" w:rsidRPr="00914414" w:rsidRDefault="008C1582" w:rsidP="001E2BC8">
            <w:pPr>
              <w:widowControl w:val="0"/>
              <w:spacing w:before="0" w:after="0"/>
              <w:jc w:val="center"/>
              <w:rPr>
                <w:rFonts w:cs="Arial"/>
                <w:sz w:val="20"/>
                <w:szCs w:val="20"/>
              </w:rPr>
            </w:pPr>
          </w:p>
        </w:tc>
      </w:tr>
      <w:tr w:rsidR="008C1582" w:rsidTr="001E2BC8">
        <w:trPr>
          <w:trHeight w:val="315"/>
        </w:trPr>
        <w:tc>
          <w:tcPr>
            <w:tcW w:w="2430" w:type="dxa"/>
            <w:tcMar>
              <w:top w:w="40" w:type="dxa"/>
              <w:left w:w="40" w:type="dxa"/>
              <w:bottom w:w="40" w:type="dxa"/>
              <w:right w:w="40" w:type="dxa"/>
            </w:tcMar>
            <w:vAlign w:val="bottom"/>
          </w:tcPr>
          <w:p w:rsidR="008C1582" w:rsidRPr="00914414" w:rsidRDefault="008C1582" w:rsidP="007D6595">
            <w:pPr>
              <w:widowControl w:val="0"/>
              <w:spacing w:before="0" w:after="0"/>
              <w:rPr>
                <w:rFonts w:cs="Arial"/>
                <w:sz w:val="20"/>
                <w:szCs w:val="20"/>
              </w:rPr>
            </w:pPr>
            <w:r w:rsidRPr="00914414">
              <w:rPr>
                <w:rFonts w:cs="Arial"/>
                <w:sz w:val="20"/>
                <w:szCs w:val="20"/>
              </w:rPr>
              <w:t>localidade (S)</w:t>
            </w:r>
          </w:p>
        </w:tc>
        <w:tc>
          <w:tcPr>
            <w:tcW w:w="129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60,3%</w:t>
            </w:r>
          </w:p>
        </w:tc>
        <w:tc>
          <w:tcPr>
            <w:tcW w:w="132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16,5%</w:t>
            </w:r>
          </w:p>
        </w:tc>
        <w:tc>
          <w:tcPr>
            <w:tcW w:w="1473"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S</w:t>
            </w:r>
          </w:p>
        </w:tc>
        <w:tc>
          <w:tcPr>
            <w:tcW w:w="1134"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N</w:t>
            </w:r>
          </w:p>
        </w:tc>
        <w:tc>
          <w:tcPr>
            <w:tcW w:w="1383" w:type="dxa"/>
            <w:shd w:val="clear" w:color="auto" w:fill="auto"/>
            <w:tcMar>
              <w:top w:w="40" w:type="dxa"/>
              <w:left w:w="40" w:type="dxa"/>
              <w:bottom w:w="40" w:type="dxa"/>
              <w:right w:w="40" w:type="dxa"/>
            </w:tcMar>
            <w:vAlign w:val="bottom"/>
          </w:tcPr>
          <w:p w:rsidR="008C1582" w:rsidRPr="00914414" w:rsidRDefault="008C1582" w:rsidP="001E2BC8">
            <w:pPr>
              <w:widowControl w:val="0"/>
              <w:spacing w:before="0" w:after="0"/>
              <w:jc w:val="center"/>
              <w:rPr>
                <w:rFonts w:cs="Arial"/>
                <w:sz w:val="20"/>
                <w:szCs w:val="20"/>
              </w:rPr>
            </w:pPr>
          </w:p>
        </w:tc>
      </w:tr>
      <w:tr w:rsidR="008C1582" w:rsidTr="001E2BC8">
        <w:trPr>
          <w:trHeight w:val="315"/>
        </w:trPr>
        <w:tc>
          <w:tcPr>
            <w:tcW w:w="2430" w:type="dxa"/>
            <w:tcMar>
              <w:top w:w="40" w:type="dxa"/>
              <w:left w:w="40" w:type="dxa"/>
              <w:bottom w:w="40" w:type="dxa"/>
              <w:right w:w="40" w:type="dxa"/>
            </w:tcMar>
            <w:vAlign w:val="bottom"/>
          </w:tcPr>
          <w:p w:rsidR="008C1582" w:rsidRPr="00914414" w:rsidRDefault="008C1582" w:rsidP="007D6595">
            <w:pPr>
              <w:widowControl w:val="0"/>
              <w:spacing w:before="0" w:after="0"/>
              <w:rPr>
                <w:rFonts w:cs="Arial"/>
                <w:sz w:val="20"/>
                <w:szCs w:val="20"/>
              </w:rPr>
            </w:pPr>
            <w:r w:rsidRPr="00914414">
              <w:rPr>
                <w:rFonts w:cs="Arial"/>
                <w:sz w:val="20"/>
                <w:szCs w:val="20"/>
              </w:rPr>
              <w:t>localidade (SE)</w:t>
            </w:r>
          </w:p>
        </w:tc>
        <w:tc>
          <w:tcPr>
            <w:tcW w:w="129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62,1%</w:t>
            </w:r>
          </w:p>
        </w:tc>
        <w:tc>
          <w:tcPr>
            <w:tcW w:w="132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64,3%</w:t>
            </w:r>
          </w:p>
        </w:tc>
        <w:tc>
          <w:tcPr>
            <w:tcW w:w="1473"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S</w:t>
            </w:r>
          </w:p>
        </w:tc>
        <w:tc>
          <w:tcPr>
            <w:tcW w:w="1134"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S</w:t>
            </w:r>
          </w:p>
        </w:tc>
        <w:tc>
          <w:tcPr>
            <w:tcW w:w="1383" w:type="dxa"/>
            <w:shd w:val="clear" w:color="auto" w:fill="auto"/>
            <w:tcMar>
              <w:top w:w="40" w:type="dxa"/>
              <w:left w:w="40" w:type="dxa"/>
              <w:bottom w:w="40" w:type="dxa"/>
              <w:right w:w="40" w:type="dxa"/>
            </w:tcMar>
            <w:vAlign w:val="bottom"/>
          </w:tcPr>
          <w:p w:rsidR="008C1582" w:rsidRPr="00914414" w:rsidRDefault="008C1582" w:rsidP="001E2BC8">
            <w:pPr>
              <w:widowControl w:val="0"/>
              <w:spacing w:before="0" w:after="0"/>
              <w:jc w:val="center"/>
              <w:rPr>
                <w:rFonts w:cs="Arial"/>
                <w:sz w:val="20"/>
                <w:szCs w:val="20"/>
              </w:rPr>
            </w:pPr>
            <w:r w:rsidRPr="00914414">
              <w:rPr>
                <w:rFonts w:cs="Arial"/>
                <w:sz w:val="20"/>
                <w:szCs w:val="20"/>
              </w:rPr>
              <w:t>Massa</w:t>
            </w:r>
          </w:p>
        </w:tc>
      </w:tr>
      <w:tr w:rsidR="008C1582" w:rsidTr="001E2BC8">
        <w:trPr>
          <w:trHeight w:val="315"/>
        </w:trPr>
        <w:tc>
          <w:tcPr>
            <w:tcW w:w="2430" w:type="dxa"/>
            <w:tcMar>
              <w:top w:w="40" w:type="dxa"/>
              <w:left w:w="40" w:type="dxa"/>
              <w:bottom w:w="40" w:type="dxa"/>
              <w:right w:w="40" w:type="dxa"/>
            </w:tcMar>
            <w:vAlign w:val="bottom"/>
          </w:tcPr>
          <w:p w:rsidR="008C1582" w:rsidRPr="00914414" w:rsidRDefault="008C1582" w:rsidP="007D6595">
            <w:pPr>
              <w:widowControl w:val="0"/>
              <w:spacing w:before="0" w:after="0"/>
              <w:rPr>
                <w:rFonts w:cs="Arial"/>
                <w:sz w:val="20"/>
                <w:szCs w:val="20"/>
              </w:rPr>
            </w:pPr>
            <w:r w:rsidRPr="00914414">
              <w:rPr>
                <w:rFonts w:cs="Arial"/>
                <w:sz w:val="20"/>
                <w:szCs w:val="20"/>
              </w:rPr>
              <w:t>política</w:t>
            </w:r>
          </w:p>
        </w:tc>
        <w:tc>
          <w:tcPr>
            <w:tcW w:w="129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62,7%</w:t>
            </w:r>
          </w:p>
        </w:tc>
        <w:tc>
          <w:tcPr>
            <w:tcW w:w="132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7,8%</w:t>
            </w:r>
          </w:p>
        </w:tc>
        <w:tc>
          <w:tcPr>
            <w:tcW w:w="1473"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S</w:t>
            </w:r>
          </w:p>
        </w:tc>
        <w:tc>
          <w:tcPr>
            <w:tcW w:w="1134"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S</w:t>
            </w:r>
          </w:p>
        </w:tc>
        <w:tc>
          <w:tcPr>
            <w:tcW w:w="1383" w:type="dxa"/>
            <w:shd w:val="clear" w:color="auto" w:fill="auto"/>
            <w:tcMar>
              <w:top w:w="40" w:type="dxa"/>
              <w:left w:w="40" w:type="dxa"/>
              <w:bottom w:w="40" w:type="dxa"/>
              <w:right w:w="40" w:type="dxa"/>
            </w:tcMar>
            <w:vAlign w:val="bottom"/>
          </w:tcPr>
          <w:p w:rsidR="008C1582" w:rsidRPr="00914414" w:rsidRDefault="008C1582" w:rsidP="001E2BC8">
            <w:pPr>
              <w:widowControl w:val="0"/>
              <w:spacing w:before="0" w:after="0"/>
              <w:jc w:val="center"/>
              <w:rPr>
                <w:rFonts w:cs="Arial"/>
                <w:sz w:val="20"/>
                <w:szCs w:val="20"/>
              </w:rPr>
            </w:pPr>
            <w:r w:rsidRPr="00914414">
              <w:rPr>
                <w:rFonts w:cs="Arial"/>
                <w:sz w:val="20"/>
                <w:szCs w:val="20"/>
              </w:rPr>
              <w:t>Massa</w:t>
            </w:r>
          </w:p>
        </w:tc>
      </w:tr>
      <w:tr w:rsidR="008C1582" w:rsidTr="001E2BC8">
        <w:trPr>
          <w:trHeight w:val="315"/>
        </w:trPr>
        <w:tc>
          <w:tcPr>
            <w:tcW w:w="2430" w:type="dxa"/>
            <w:tcMar>
              <w:top w:w="40" w:type="dxa"/>
              <w:left w:w="40" w:type="dxa"/>
              <w:bottom w:w="40" w:type="dxa"/>
              <w:right w:w="40" w:type="dxa"/>
            </w:tcMar>
            <w:vAlign w:val="bottom"/>
          </w:tcPr>
          <w:p w:rsidR="008C1582" w:rsidRPr="00914414" w:rsidRDefault="008C1582" w:rsidP="007D6595">
            <w:pPr>
              <w:widowControl w:val="0"/>
              <w:spacing w:before="0" w:after="0"/>
              <w:rPr>
                <w:rFonts w:cs="Arial"/>
                <w:sz w:val="20"/>
                <w:szCs w:val="20"/>
              </w:rPr>
            </w:pPr>
            <w:r w:rsidRPr="00914414">
              <w:rPr>
                <w:rFonts w:cs="Arial"/>
                <w:sz w:val="20"/>
                <w:szCs w:val="20"/>
              </w:rPr>
              <w:t>economia</w:t>
            </w:r>
          </w:p>
        </w:tc>
        <w:tc>
          <w:tcPr>
            <w:tcW w:w="129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61,9%</w:t>
            </w:r>
          </w:p>
        </w:tc>
        <w:tc>
          <w:tcPr>
            <w:tcW w:w="132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2,5%</w:t>
            </w:r>
          </w:p>
        </w:tc>
        <w:tc>
          <w:tcPr>
            <w:tcW w:w="1473"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N</w:t>
            </w:r>
          </w:p>
        </w:tc>
        <w:tc>
          <w:tcPr>
            <w:tcW w:w="1134"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S</w:t>
            </w:r>
          </w:p>
        </w:tc>
        <w:tc>
          <w:tcPr>
            <w:tcW w:w="1383" w:type="dxa"/>
            <w:shd w:val="clear" w:color="auto" w:fill="auto"/>
            <w:tcMar>
              <w:top w:w="40" w:type="dxa"/>
              <w:left w:w="40" w:type="dxa"/>
              <w:bottom w:w="40" w:type="dxa"/>
              <w:right w:w="40" w:type="dxa"/>
            </w:tcMar>
            <w:vAlign w:val="bottom"/>
          </w:tcPr>
          <w:p w:rsidR="008C1582" w:rsidRPr="00914414" w:rsidRDefault="008C1582" w:rsidP="001E2BC8">
            <w:pPr>
              <w:widowControl w:val="0"/>
              <w:spacing w:before="0" w:after="0"/>
              <w:jc w:val="center"/>
              <w:rPr>
                <w:rFonts w:cs="Arial"/>
                <w:sz w:val="20"/>
                <w:szCs w:val="20"/>
              </w:rPr>
            </w:pPr>
            <w:r w:rsidRPr="00914414">
              <w:rPr>
                <w:rFonts w:cs="Arial"/>
                <w:sz w:val="20"/>
                <w:szCs w:val="20"/>
              </w:rPr>
              <w:t>Nicho</w:t>
            </w:r>
          </w:p>
        </w:tc>
      </w:tr>
      <w:tr w:rsidR="008C1582" w:rsidTr="001E2BC8">
        <w:trPr>
          <w:trHeight w:val="315"/>
        </w:trPr>
        <w:tc>
          <w:tcPr>
            <w:tcW w:w="2430" w:type="dxa"/>
            <w:tcMar>
              <w:top w:w="40" w:type="dxa"/>
              <w:left w:w="40" w:type="dxa"/>
              <w:bottom w:w="40" w:type="dxa"/>
              <w:right w:w="40" w:type="dxa"/>
            </w:tcMar>
            <w:vAlign w:val="bottom"/>
          </w:tcPr>
          <w:p w:rsidR="008C1582" w:rsidRPr="00914414" w:rsidRDefault="008C1582" w:rsidP="007D6595">
            <w:pPr>
              <w:widowControl w:val="0"/>
              <w:spacing w:before="0" w:after="0"/>
              <w:rPr>
                <w:rFonts w:cs="Arial"/>
                <w:sz w:val="20"/>
                <w:szCs w:val="20"/>
              </w:rPr>
            </w:pPr>
            <w:proofErr w:type="spellStart"/>
            <w:r w:rsidRPr="00914414">
              <w:rPr>
                <w:rFonts w:cs="Arial"/>
                <w:sz w:val="20"/>
                <w:szCs w:val="20"/>
              </w:rPr>
              <w:t>lgbt</w:t>
            </w:r>
            <w:proofErr w:type="spellEnd"/>
          </w:p>
        </w:tc>
        <w:tc>
          <w:tcPr>
            <w:tcW w:w="129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85,7%</w:t>
            </w:r>
          </w:p>
        </w:tc>
        <w:tc>
          <w:tcPr>
            <w:tcW w:w="132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0,8%</w:t>
            </w:r>
          </w:p>
        </w:tc>
        <w:tc>
          <w:tcPr>
            <w:tcW w:w="1473"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N</w:t>
            </w:r>
          </w:p>
        </w:tc>
        <w:tc>
          <w:tcPr>
            <w:tcW w:w="1134"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S</w:t>
            </w:r>
          </w:p>
        </w:tc>
        <w:tc>
          <w:tcPr>
            <w:tcW w:w="1383" w:type="dxa"/>
            <w:tcMar>
              <w:top w:w="40" w:type="dxa"/>
              <w:left w:w="40" w:type="dxa"/>
              <w:bottom w:w="40" w:type="dxa"/>
              <w:right w:w="40" w:type="dxa"/>
            </w:tcMar>
            <w:vAlign w:val="bottom"/>
          </w:tcPr>
          <w:p w:rsidR="008C1582" w:rsidRPr="00914414" w:rsidRDefault="008C1582" w:rsidP="001E2BC8">
            <w:pPr>
              <w:widowControl w:val="0"/>
              <w:spacing w:before="0" w:after="0"/>
              <w:jc w:val="center"/>
              <w:rPr>
                <w:rFonts w:cs="Arial"/>
                <w:sz w:val="20"/>
                <w:szCs w:val="20"/>
              </w:rPr>
            </w:pPr>
            <w:r w:rsidRPr="00914414">
              <w:rPr>
                <w:rFonts w:cs="Arial"/>
                <w:sz w:val="20"/>
                <w:szCs w:val="20"/>
              </w:rPr>
              <w:t>Nicho</w:t>
            </w:r>
          </w:p>
        </w:tc>
      </w:tr>
      <w:tr w:rsidR="008C1582" w:rsidTr="001E2BC8">
        <w:trPr>
          <w:trHeight w:val="315"/>
        </w:trPr>
        <w:tc>
          <w:tcPr>
            <w:tcW w:w="2430" w:type="dxa"/>
            <w:tcMar>
              <w:top w:w="40" w:type="dxa"/>
              <w:left w:w="40" w:type="dxa"/>
              <w:bottom w:w="40" w:type="dxa"/>
              <w:right w:w="40" w:type="dxa"/>
            </w:tcMar>
            <w:vAlign w:val="bottom"/>
          </w:tcPr>
          <w:p w:rsidR="008C1582" w:rsidRPr="00914414" w:rsidRDefault="008C1582" w:rsidP="007D6595">
            <w:pPr>
              <w:widowControl w:val="0"/>
              <w:spacing w:before="0" w:after="0"/>
              <w:rPr>
                <w:rFonts w:cs="Arial"/>
                <w:sz w:val="20"/>
                <w:szCs w:val="20"/>
              </w:rPr>
            </w:pPr>
            <w:r w:rsidRPr="00914414">
              <w:rPr>
                <w:rFonts w:cs="Arial"/>
                <w:sz w:val="20"/>
                <w:szCs w:val="20"/>
              </w:rPr>
              <w:t>feminismo</w:t>
            </w:r>
          </w:p>
        </w:tc>
        <w:tc>
          <w:tcPr>
            <w:tcW w:w="129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66,7%</w:t>
            </w:r>
          </w:p>
        </w:tc>
        <w:tc>
          <w:tcPr>
            <w:tcW w:w="132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0,7%</w:t>
            </w:r>
          </w:p>
        </w:tc>
        <w:tc>
          <w:tcPr>
            <w:tcW w:w="1473"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N</w:t>
            </w:r>
          </w:p>
        </w:tc>
        <w:tc>
          <w:tcPr>
            <w:tcW w:w="1134"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S</w:t>
            </w:r>
          </w:p>
        </w:tc>
        <w:tc>
          <w:tcPr>
            <w:tcW w:w="1383" w:type="dxa"/>
            <w:tcMar>
              <w:top w:w="40" w:type="dxa"/>
              <w:left w:w="40" w:type="dxa"/>
              <w:bottom w:w="40" w:type="dxa"/>
              <w:right w:w="40" w:type="dxa"/>
            </w:tcMar>
            <w:vAlign w:val="bottom"/>
          </w:tcPr>
          <w:p w:rsidR="008C1582" w:rsidRPr="00914414" w:rsidRDefault="008C1582" w:rsidP="001E2BC8">
            <w:pPr>
              <w:widowControl w:val="0"/>
              <w:spacing w:before="0" w:after="0"/>
              <w:jc w:val="center"/>
              <w:rPr>
                <w:rFonts w:cs="Arial"/>
                <w:sz w:val="20"/>
                <w:szCs w:val="20"/>
              </w:rPr>
            </w:pPr>
            <w:r w:rsidRPr="00914414">
              <w:rPr>
                <w:rFonts w:cs="Arial"/>
                <w:sz w:val="20"/>
                <w:szCs w:val="20"/>
              </w:rPr>
              <w:t>Nicho</w:t>
            </w:r>
          </w:p>
        </w:tc>
      </w:tr>
      <w:tr w:rsidR="008C1582" w:rsidTr="001E2BC8">
        <w:trPr>
          <w:trHeight w:val="315"/>
        </w:trPr>
        <w:tc>
          <w:tcPr>
            <w:tcW w:w="2430" w:type="dxa"/>
            <w:tcMar>
              <w:top w:w="40" w:type="dxa"/>
              <w:left w:w="40" w:type="dxa"/>
              <w:bottom w:w="40" w:type="dxa"/>
              <w:right w:w="40" w:type="dxa"/>
            </w:tcMar>
            <w:vAlign w:val="bottom"/>
          </w:tcPr>
          <w:p w:rsidR="008C1582" w:rsidRPr="00914414" w:rsidRDefault="008C1582" w:rsidP="007D6595">
            <w:pPr>
              <w:widowControl w:val="0"/>
              <w:spacing w:before="0" w:after="0"/>
              <w:rPr>
                <w:rFonts w:cs="Arial"/>
                <w:sz w:val="20"/>
                <w:szCs w:val="20"/>
              </w:rPr>
            </w:pPr>
            <w:r w:rsidRPr="00914414">
              <w:rPr>
                <w:rFonts w:cs="Arial"/>
                <w:sz w:val="20"/>
                <w:szCs w:val="20"/>
              </w:rPr>
              <w:t>questões de gênero</w:t>
            </w:r>
          </w:p>
        </w:tc>
        <w:tc>
          <w:tcPr>
            <w:tcW w:w="1290"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N/A</w:t>
            </w:r>
          </w:p>
        </w:tc>
        <w:tc>
          <w:tcPr>
            <w:tcW w:w="132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0,0%</w:t>
            </w:r>
          </w:p>
        </w:tc>
        <w:tc>
          <w:tcPr>
            <w:tcW w:w="1473"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N</w:t>
            </w:r>
          </w:p>
        </w:tc>
        <w:tc>
          <w:tcPr>
            <w:tcW w:w="1134"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N</w:t>
            </w:r>
          </w:p>
        </w:tc>
        <w:tc>
          <w:tcPr>
            <w:tcW w:w="1383" w:type="dxa"/>
            <w:shd w:val="clear" w:color="auto" w:fill="auto"/>
            <w:tcMar>
              <w:top w:w="40" w:type="dxa"/>
              <w:left w:w="40" w:type="dxa"/>
              <w:bottom w:w="40" w:type="dxa"/>
              <w:right w:w="40" w:type="dxa"/>
            </w:tcMar>
            <w:vAlign w:val="bottom"/>
          </w:tcPr>
          <w:p w:rsidR="008C1582" w:rsidRPr="00914414" w:rsidRDefault="008C1582" w:rsidP="001E2BC8">
            <w:pPr>
              <w:widowControl w:val="0"/>
              <w:spacing w:before="0" w:after="0"/>
              <w:jc w:val="center"/>
              <w:rPr>
                <w:rFonts w:cs="Arial"/>
                <w:sz w:val="20"/>
                <w:szCs w:val="20"/>
              </w:rPr>
            </w:pPr>
          </w:p>
        </w:tc>
      </w:tr>
      <w:tr w:rsidR="008C1582" w:rsidTr="001E2BC8">
        <w:trPr>
          <w:trHeight w:val="315"/>
        </w:trPr>
        <w:tc>
          <w:tcPr>
            <w:tcW w:w="2430" w:type="dxa"/>
            <w:tcMar>
              <w:top w:w="40" w:type="dxa"/>
              <w:left w:w="40" w:type="dxa"/>
              <w:bottom w:w="40" w:type="dxa"/>
              <w:right w:w="40" w:type="dxa"/>
            </w:tcMar>
            <w:vAlign w:val="bottom"/>
          </w:tcPr>
          <w:p w:rsidR="008C1582" w:rsidRPr="00914414" w:rsidRDefault="008C1582" w:rsidP="007D6595">
            <w:pPr>
              <w:widowControl w:val="0"/>
              <w:spacing w:before="0" w:after="0"/>
              <w:rPr>
                <w:rFonts w:cs="Arial"/>
                <w:sz w:val="20"/>
                <w:szCs w:val="20"/>
              </w:rPr>
            </w:pPr>
            <w:r w:rsidRPr="00914414">
              <w:rPr>
                <w:rFonts w:cs="Arial"/>
                <w:sz w:val="20"/>
                <w:szCs w:val="20"/>
              </w:rPr>
              <w:t>religião</w:t>
            </w:r>
          </w:p>
        </w:tc>
        <w:tc>
          <w:tcPr>
            <w:tcW w:w="129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69,6%</w:t>
            </w:r>
          </w:p>
        </w:tc>
        <w:tc>
          <w:tcPr>
            <w:tcW w:w="132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2,7%</w:t>
            </w:r>
          </w:p>
        </w:tc>
        <w:tc>
          <w:tcPr>
            <w:tcW w:w="1473"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N</w:t>
            </w:r>
          </w:p>
        </w:tc>
        <w:tc>
          <w:tcPr>
            <w:tcW w:w="1134"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S</w:t>
            </w:r>
          </w:p>
        </w:tc>
        <w:tc>
          <w:tcPr>
            <w:tcW w:w="1383" w:type="dxa"/>
            <w:tcMar>
              <w:top w:w="40" w:type="dxa"/>
              <w:left w:w="40" w:type="dxa"/>
              <w:bottom w:w="40" w:type="dxa"/>
              <w:right w:w="40" w:type="dxa"/>
            </w:tcMar>
            <w:vAlign w:val="bottom"/>
          </w:tcPr>
          <w:p w:rsidR="008C1582" w:rsidRPr="00914414" w:rsidRDefault="008C1582" w:rsidP="001E2BC8">
            <w:pPr>
              <w:widowControl w:val="0"/>
              <w:spacing w:before="0" w:after="0"/>
              <w:jc w:val="center"/>
              <w:rPr>
                <w:rFonts w:cs="Arial"/>
                <w:sz w:val="20"/>
                <w:szCs w:val="20"/>
              </w:rPr>
            </w:pPr>
            <w:r w:rsidRPr="00914414">
              <w:rPr>
                <w:rFonts w:cs="Arial"/>
                <w:sz w:val="20"/>
                <w:szCs w:val="20"/>
              </w:rPr>
              <w:t>Nicho</w:t>
            </w:r>
          </w:p>
        </w:tc>
      </w:tr>
      <w:tr w:rsidR="008C1582" w:rsidTr="001E2BC8">
        <w:trPr>
          <w:trHeight w:val="315"/>
        </w:trPr>
        <w:tc>
          <w:tcPr>
            <w:tcW w:w="2430" w:type="dxa"/>
            <w:tcMar>
              <w:top w:w="40" w:type="dxa"/>
              <w:left w:w="40" w:type="dxa"/>
              <w:bottom w:w="40" w:type="dxa"/>
              <w:right w:w="40" w:type="dxa"/>
            </w:tcMar>
            <w:vAlign w:val="bottom"/>
          </w:tcPr>
          <w:p w:rsidR="008C1582" w:rsidRPr="00914414" w:rsidRDefault="008C1582" w:rsidP="007D6595">
            <w:pPr>
              <w:widowControl w:val="0"/>
              <w:spacing w:before="0" w:after="0"/>
              <w:rPr>
                <w:rFonts w:cs="Arial"/>
                <w:sz w:val="20"/>
                <w:szCs w:val="20"/>
              </w:rPr>
            </w:pPr>
            <w:r w:rsidRPr="00914414">
              <w:rPr>
                <w:rFonts w:cs="Arial"/>
                <w:sz w:val="20"/>
                <w:szCs w:val="20"/>
              </w:rPr>
              <w:t>herói</w:t>
            </w:r>
          </w:p>
        </w:tc>
        <w:tc>
          <w:tcPr>
            <w:tcW w:w="129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55,8%</w:t>
            </w:r>
          </w:p>
        </w:tc>
        <w:tc>
          <w:tcPr>
            <w:tcW w:w="132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18,3%</w:t>
            </w:r>
          </w:p>
        </w:tc>
        <w:tc>
          <w:tcPr>
            <w:tcW w:w="1473"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S</w:t>
            </w:r>
          </w:p>
        </w:tc>
        <w:tc>
          <w:tcPr>
            <w:tcW w:w="1134"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N</w:t>
            </w:r>
          </w:p>
        </w:tc>
        <w:tc>
          <w:tcPr>
            <w:tcW w:w="1383" w:type="dxa"/>
            <w:tcMar>
              <w:top w:w="40" w:type="dxa"/>
              <w:left w:w="40" w:type="dxa"/>
              <w:bottom w:w="40" w:type="dxa"/>
              <w:right w:w="40" w:type="dxa"/>
            </w:tcMar>
            <w:vAlign w:val="bottom"/>
          </w:tcPr>
          <w:p w:rsidR="008C1582" w:rsidRPr="00914414" w:rsidRDefault="008C1582" w:rsidP="001E2BC8">
            <w:pPr>
              <w:widowControl w:val="0"/>
              <w:spacing w:before="0" w:after="0"/>
              <w:jc w:val="center"/>
              <w:rPr>
                <w:rFonts w:cs="Arial"/>
                <w:sz w:val="20"/>
                <w:szCs w:val="20"/>
              </w:rPr>
            </w:pPr>
          </w:p>
        </w:tc>
      </w:tr>
      <w:tr w:rsidR="008C1582" w:rsidTr="001E2BC8">
        <w:trPr>
          <w:trHeight w:val="150"/>
        </w:trPr>
        <w:tc>
          <w:tcPr>
            <w:tcW w:w="2430" w:type="dxa"/>
            <w:tcMar>
              <w:top w:w="40" w:type="dxa"/>
              <w:left w:w="40" w:type="dxa"/>
              <w:bottom w:w="40" w:type="dxa"/>
              <w:right w:w="40" w:type="dxa"/>
            </w:tcMar>
            <w:vAlign w:val="bottom"/>
          </w:tcPr>
          <w:p w:rsidR="008C1582" w:rsidRPr="00914414" w:rsidRDefault="008C1582" w:rsidP="007D6595">
            <w:pPr>
              <w:widowControl w:val="0"/>
              <w:spacing w:before="0" w:after="0"/>
              <w:rPr>
                <w:rFonts w:cs="Arial"/>
                <w:sz w:val="20"/>
                <w:szCs w:val="20"/>
              </w:rPr>
            </w:pPr>
            <w:r w:rsidRPr="00914414">
              <w:rPr>
                <w:rFonts w:cs="Arial"/>
                <w:sz w:val="20"/>
                <w:szCs w:val="20"/>
              </w:rPr>
              <w:t>humor</w:t>
            </w:r>
          </w:p>
        </w:tc>
        <w:tc>
          <w:tcPr>
            <w:tcW w:w="129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66,0%</w:t>
            </w:r>
          </w:p>
        </w:tc>
        <w:tc>
          <w:tcPr>
            <w:tcW w:w="132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17,2%</w:t>
            </w:r>
          </w:p>
        </w:tc>
        <w:tc>
          <w:tcPr>
            <w:tcW w:w="1473"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S</w:t>
            </w:r>
          </w:p>
        </w:tc>
        <w:tc>
          <w:tcPr>
            <w:tcW w:w="1134"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S</w:t>
            </w:r>
          </w:p>
        </w:tc>
        <w:tc>
          <w:tcPr>
            <w:tcW w:w="1383" w:type="dxa"/>
            <w:tcMar>
              <w:top w:w="40" w:type="dxa"/>
              <w:left w:w="40" w:type="dxa"/>
              <w:bottom w:w="40" w:type="dxa"/>
              <w:right w:w="40" w:type="dxa"/>
            </w:tcMar>
            <w:vAlign w:val="bottom"/>
          </w:tcPr>
          <w:p w:rsidR="008C1582" w:rsidRPr="00914414" w:rsidRDefault="008C1582" w:rsidP="001E2BC8">
            <w:pPr>
              <w:widowControl w:val="0"/>
              <w:spacing w:before="0" w:after="0"/>
              <w:jc w:val="center"/>
              <w:rPr>
                <w:rFonts w:cs="Arial"/>
                <w:sz w:val="20"/>
                <w:szCs w:val="20"/>
              </w:rPr>
            </w:pPr>
            <w:r w:rsidRPr="00914414">
              <w:rPr>
                <w:rFonts w:cs="Arial"/>
                <w:sz w:val="20"/>
                <w:szCs w:val="20"/>
              </w:rPr>
              <w:t>Massa</w:t>
            </w:r>
          </w:p>
        </w:tc>
      </w:tr>
      <w:tr w:rsidR="008C1582" w:rsidTr="001E2BC8">
        <w:trPr>
          <w:trHeight w:val="315"/>
        </w:trPr>
        <w:tc>
          <w:tcPr>
            <w:tcW w:w="2430" w:type="dxa"/>
            <w:tcMar>
              <w:top w:w="40" w:type="dxa"/>
              <w:left w:w="40" w:type="dxa"/>
              <w:bottom w:w="40" w:type="dxa"/>
              <w:right w:w="40" w:type="dxa"/>
            </w:tcMar>
            <w:vAlign w:val="bottom"/>
          </w:tcPr>
          <w:p w:rsidR="008C1582" w:rsidRPr="00914414" w:rsidRDefault="008C1582" w:rsidP="007D6595">
            <w:pPr>
              <w:widowControl w:val="0"/>
              <w:spacing w:before="0" w:after="0"/>
              <w:rPr>
                <w:rFonts w:cs="Arial"/>
                <w:sz w:val="20"/>
                <w:szCs w:val="20"/>
              </w:rPr>
            </w:pPr>
            <w:r w:rsidRPr="00914414">
              <w:rPr>
                <w:rFonts w:cs="Arial"/>
                <w:sz w:val="20"/>
                <w:szCs w:val="20"/>
              </w:rPr>
              <w:t>biografia</w:t>
            </w:r>
          </w:p>
        </w:tc>
        <w:tc>
          <w:tcPr>
            <w:tcW w:w="129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75,0%</w:t>
            </w:r>
          </w:p>
        </w:tc>
        <w:tc>
          <w:tcPr>
            <w:tcW w:w="132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0,9%</w:t>
            </w:r>
          </w:p>
        </w:tc>
        <w:tc>
          <w:tcPr>
            <w:tcW w:w="1473"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N</w:t>
            </w:r>
          </w:p>
        </w:tc>
        <w:tc>
          <w:tcPr>
            <w:tcW w:w="1134"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S</w:t>
            </w:r>
          </w:p>
        </w:tc>
        <w:tc>
          <w:tcPr>
            <w:tcW w:w="1383" w:type="dxa"/>
            <w:tcMar>
              <w:top w:w="40" w:type="dxa"/>
              <w:left w:w="40" w:type="dxa"/>
              <w:bottom w:w="40" w:type="dxa"/>
              <w:right w:w="40" w:type="dxa"/>
            </w:tcMar>
            <w:vAlign w:val="bottom"/>
          </w:tcPr>
          <w:p w:rsidR="008C1582" w:rsidRPr="00914414" w:rsidRDefault="008C1582" w:rsidP="001E2BC8">
            <w:pPr>
              <w:widowControl w:val="0"/>
              <w:spacing w:before="0" w:after="0"/>
              <w:jc w:val="center"/>
              <w:rPr>
                <w:rFonts w:cs="Arial"/>
                <w:sz w:val="20"/>
                <w:szCs w:val="20"/>
              </w:rPr>
            </w:pPr>
            <w:r w:rsidRPr="00914414">
              <w:rPr>
                <w:rFonts w:cs="Arial"/>
                <w:sz w:val="20"/>
                <w:szCs w:val="20"/>
              </w:rPr>
              <w:t>Nicho</w:t>
            </w:r>
          </w:p>
        </w:tc>
      </w:tr>
      <w:tr w:rsidR="008C1582" w:rsidTr="001E2BC8">
        <w:trPr>
          <w:trHeight w:val="195"/>
        </w:trPr>
        <w:tc>
          <w:tcPr>
            <w:tcW w:w="2430" w:type="dxa"/>
            <w:tcMar>
              <w:top w:w="40" w:type="dxa"/>
              <w:left w:w="40" w:type="dxa"/>
              <w:bottom w:w="40" w:type="dxa"/>
              <w:right w:w="40" w:type="dxa"/>
            </w:tcMar>
            <w:vAlign w:val="bottom"/>
          </w:tcPr>
          <w:p w:rsidR="008C1582" w:rsidRPr="00914414" w:rsidRDefault="008C1582" w:rsidP="007D6595">
            <w:pPr>
              <w:widowControl w:val="0"/>
              <w:spacing w:before="0" w:after="0"/>
              <w:rPr>
                <w:rFonts w:cs="Arial"/>
                <w:sz w:val="20"/>
                <w:szCs w:val="20"/>
              </w:rPr>
            </w:pPr>
            <w:r w:rsidRPr="00914414">
              <w:rPr>
                <w:rFonts w:cs="Arial"/>
                <w:sz w:val="20"/>
                <w:szCs w:val="20"/>
              </w:rPr>
              <w:t>zine</w:t>
            </w:r>
          </w:p>
        </w:tc>
        <w:tc>
          <w:tcPr>
            <w:tcW w:w="129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66,0%</w:t>
            </w:r>
          </w:p>
        </w:tc>
        <w:tc>
          <w:tcPr>
            <w:tcW w:w="132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12,4%</w:t>
            </w:r>
          </w:p>
        </w:tc>
        <w:tc>
          <w:tcPr>
            <w:tcW w:w="1473"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S</w:t>
            </w:r>
          </w:p>
        </w:tc>
        <w:tc>
          <w:tcPr>
            <w:tcW w:w="1134"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S</w:t>
            </w:r>
          </w:p>
        </w:tc>
        <w:tc>
          <w:tcPr>
            <w:tcW w:w="1383" w:type="dxa"/>
            <w:tcMar>
              <w:top w:w="40" w:type="dxa"/>
              <w:left w:w="40" w:type="dxa"/>
              <w:bottom w:w="40" w:type="dxa"/>
              <w:right w:w="40" w:type="dxa"/>
            </w:tcMar>
            <w:vAlign w:val="bottom"/>
          </w:tcPr>
          <w:p w:rsidR="008C1582" w:rsidRPr="00914414" w:rsidRDefault="008C1582" w:rsidP="001E2BC8">
            <w:pPr>
              <w:widowControl w:val="0"/>
              <w:spacing w:before="0" w:after="0"/>
              <w:jc w:val="center"/>
              <w:rPr>
                <w:rFonts w:cs="Arial"/>
                <w:sz w:val="20"/>
                <w:szCs w:val="20"/>
              </w:rPr>
            </w:pPr>
            <w:r w:rsidRPr="00914414">
              <w:rPr>
                <w:rFonts w:cs="Arial"/>
                <w:sz w:val="20"/>
                <w:szCs w:val="20"/>
              </w:rPr>
              <w:t>Massa</w:t>
            </w:r>
          </w:p>
        </w:tc>
      </w:tr>
      <w:tr w:rsidR="008C1582" w:rsidTr="001E2BC8">
        <w:trPr>
          <w:trHeight w:val="315"/>
        </w:trPr>
        <w:tc>
          <w:tcPr>
            <w:tcW w:w="2430" w:type="dxa"/>
            <w:tcMar>
              <w:top w:w="40" w:type="dxa"/>
              <w:left w:w="40" w:type="dxa"/>
              <w:bottom w:w="40" w:type="dxa"/>
              <w:right w:w="40" w:type="dxa"/>
            </w:tcMar>
            <w:vAlign w:val="bottom"/>
          </w:tcPr>
          <w:p w:rsidR="008C1582" w:rsidRPr="00914414" w:rsidRDefault="008C1582" w:rsidP="007D6595">
            <w:pPr>
              <w:widowControl w:val="0"/>
              <w:spacing w:before="0" w:after="0"/>
              <w:rPr>
                <w:rFonts w:cs="Arial"/>
                <w:sz w:val="20"/>
                <w:szCs w:val="20"/>
              </w:rPr>
            </w:pPr>
            <w:r w:rsidRPr="00914414">
              <w:rPr>
                <w:rFonts w:cs="Arial"/>
                <w:sz w:val="20"/>
                <w:szCs w:val="20"/>
              </w:rPr>
              <w:t>mangá</w:t>
            </w:r>
          </w:p>
        </w:tc>
        <w:tc>
          <w:tcPr>
            <w:tcW w:w="129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56,8%</w:t>
            </w:r>
          </w:p>
        </w:tc>
        <w:tc>
          <w:tcPr>
            <w:tcW w:w="132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10,3%</w:t>
            </w:r>
          </w:p>
        </w:tc>
        <w:tc>
          <w:tcPr>
            <w:tcW w:w="1473"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S</w:t>
            </w:r>
          </w:p>
        </w:tc>
        <w:tc>
          <w:tcPr>
            <w:tcW w:w="1134"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N</w:t>
            </w:r>
          </w:p>
        </w:tc>
        <w:tc>
          <w:tcPr>
            <w:tcW w:w="1383" w:type="dxa"/>
            <w:tcMar>
              <w:top w:w="40" w:type="dxa"/>
              <w:left w:w="40" w:type="dxa"/>
              <w:bottom w:w="40" w:type="dxa"/>
              <w:right w:w="40" w:type="dxa"/>
            </w:tcMar>
            <w:vAlign w:val="bottom"/>
          </w:tcPr>
          <w:p w:rsidR="008C1582" w:rsidRPr="00914414" w:rsidRDefault="008C1582" w:rsidP="001E2BC8">
            <w:pPr>
              <w:widowControl w:val="0"/>
              <w:spacing w:before="0" w:after="0"/>
              <w:jc w:val="center"/>
              <w:rPr>
                <w:rFonts w:cs="Arial"/>
                <w:sz w:val="20"/>
                <w:szCs w:val="20"/>
              </w:rPr>
            </w:pPr>
          </w:p>
        </w:tc>
      </w:tr>
      <w:tr w:rsidR="008C1582" w:rsidTr="001E2BC8">
        <w:trPr>
          <w:trHeight w:val="315"/>
        </w:trPr>
        <w:tc>
          <w:tcPr>
            <w:tcW w:w="2430" w:type="dxa"/>
            <w:tcMar>
              <w:top w:w="40" w:type="dxa"/>
              <w:left w:w="40" w:type="dxa"/>
              <w:bottom w:w="40" w:type="dxa"/>
              <w:right w:w="40" w:type="dxa"/>
            </w:tcMar>
            <w:vAlign w:val="bottom"/>
          </w:tcPr>
          <w:p w:rsidR="008C1582" w:rsidRPr="00914414" w:rsidRDefault="008C1582" w:rsidP="007D6595">
            <w:pPr>
              <w:widowControl w:val="0"/>
              <w:spacing w:before="0" w:after="0"/>
              <w:rPr>
                <w:rFonts w:cs="Arial"/>
                <w:sz w:val="20"/>
                <w:szCs w:val="20"/>
              </w:rPr>
            </w:pPr>
            <w:r w:rsidRPr="00914414">
              <w:rPr>
                <w:rFonts w:cs="Arial"/>
                <w:sz w:val="20"/>
                <w:szCs w:val="20"/>
              </w:rPr>
              <w:t>recompensas até 4</w:t>
            </w:r>
          </w:p>
        </w:tc>
        <w:tc>
          <w:tcPr>
            <w:tcW w:w="129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42,7%</w:t>
            </w:r>
          </w:p>
        </w:tc>
        <w:tc>
          <w:tcPr>
            <w:tcW w:w="132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10,4%</w:t>
            </w:r>
          </w:p>
        </w:tc>
        <w:tc>
          <w:tcPr>
            <w:tcW w:w="1473"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S</w:t>
            </w:r>
          </w:p>
        </w:tc>
        <w:tc>
          <w:tcPr>
            <w:tcW w:w="1134"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N</w:t>
            </w:r>
          </w:p>
        </w:tc>
        <w:tc>
          <w:tcPr>
            <w:tcW w:w="1383" w:type="dxa"/>
            <w:tcMar>
              <w:top w:w="40" w:type="dxa"/>
              <w:left w:w="40" w:type="dxa"/>
              <w:bottom w:w="40" w:type="dxa"/>
              <w:right w:w="40" w:type="dxa"/>
            </w:tcMar>
            <w:vAlign w:val="bottom"/>
          </w:tcPr>
          <w:p w:rsidR="008C1582" w:rsidRPr="00914414" w:rsidRDefault="008C1582" w:rsidP="001E2BC8">
            <w:pPr>
              <w:widowControl w:val="0"/>
              <w:spacing w:before="0" w:after="0"/>
              <w:jc w:val="center"/>
              <w:rPr>
                <w:rFonts w:cs="Arial"/>
                <w:sz w:val="20"/>
                <w:szCs w:val="20"/>
              </w:rPr>
            </w:pPr>
          </w:p>
        </w:tc>
      </w:tr>
      <w:tr w:rsidR="008C1582" w:rsidTr="001E2BC8">
        <w:trPr>
          <w:trHeight w:val="315"/>
        </w:trPr>
        <w:tc>
          <w:tcPr>
            <w:tcW w:w="2430" w:type="dxa"/>
            <w:tcMar>
              <w:top w:w="40" w:type="dxa"/>
              <w:left w:w="40" w:type="dxa"/>
              <w:bottom w:w="40" w:type="dxa"/>
              <w:right w:w="40" w:type="dxa"/>
            </w:tcMar>
            <w:vAlign w:val="bottom"/>
          </w:tcPr>
          <w:p w:rsidR="008C1582" w:rsidRPr="00914414" w:rsidRDefault="008C1582" w:rsidP="007D6595">
            <w:pPr>
              <w:widowControl w:val="0"/>
              <w:spacing w:before="0" w:after="0"/>
              <w:rPr>
                <w:rFonts w:cs="Arial"/>
                <w:sz w:val="20"/>
                <w:szCs w:val="20"/>
              </w:rPr>
            </w:pPr>
            <w:r w:rsidRPr="00914414">
              <w:rPr>
                <w:rFonts w:cs="Arial"/>
                <w:sz w:val="20"/>
                <w:szCs w:val="20"/>
              </w:rPr>
              <w:t>recompensas de 4-8</w:t>
            </w:r>
          </w:p>
        </w:tc>
        <w:tc>
          <w:tcPr>
            <w:tcW w:w="129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60,6%</w:t>
            </w:r>
          </w:p>
        </w:tc>
        <w:tc>
          <w:tcPr>
            <w:tcW w:w="132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39,2%</w:t>
            </w:r>
          </w:p>
        </w:tc>
        <w:tc>
          <w:tcPr>
            <w:tcW w:w="1473"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S</w:t>
            </w:r>
          </w:p>
        </w:tc>
        <w:tc>
          <w:tcPr>
            <w:tcW w:w="1134"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N</w:t>
            </w:r>
          </w:p>
        </w:tc>
        <w:tc>
          <w:tcPr>
            <w:tcW w:w="1383" w:type="dxa"/>
            <w:shd w:val="clear" w:color="auto" w:fill="auto"/>
            <w:tcMar>
              <w:top w:w="40" w:type="dxa"/>
              <w:left w:w="40" w:type="dxa"/>
              <w:bottom w:w="40" w:type="dxa"/>
              <w:right w:w="40" w:type="dxa"/>
            </w:tcMar>
            <w:vAlign w:val="bottom"/>
          </w:tcPr>
          <w:p w:rsidR="008C1582" w:rsidRPr="00914414" w:rsidRDefault="008C1582" w:rsidP="001E2BC8">
            <w:pPr>
              <w:widowControl w:val="0"/>
              <w:spacing w:before="0" w:after="0"/>
              <w:jc w:val="center"/>
              <w:rPr>
                <w:rFonts w:cs="Arial"/>
                <w:sz w:val="20"/>
                <w:szCs w:val="20"/>
              </w:rPr>
            </w:pPr>
          </w:p>
        </w:tc>
      </w:tr>
      <w:tr w:rsidR="008C1582" w:rsidTr="001E2BC8">
        <w:trPr>
          <w:trHeight w:val="195"/>
        </w:trPr>
        <w:tc>
          <w:tcPr>
            <w:tcW w:w="2430" w:type="dxa"/>
            <w:tcMar>
              <w:top w:w="40" w:type="dxa"/>
              <w:left w:w="40" w:type="dxa"/>
              <w:bottom w:w="40" w:type="dxa"/>
              <w:right w:w="40" w:type="dxa"/>
            </w:tcMar>
            <w:vAlign w:val="bottom"/>
          </w:tcPr>
          <w:p w:rsidR="008C1582" w:rsidRPr="00914414" w:rsidRDefault="008C1582" w:rsidP="007D6595">
            <w:pPr>
              <w:widowControl w:val="0"/>
              <w:spacing w:before="0" w:after="0"/>
              <w:rPr>
                <w:rFonts w:cs="Arial"/>
                <w:sz w:val="20"/>
                <w:szCs w:val="20"/>
              </w:rPr>
            </w:pPr>
            <w:r w:rsidRPr="00914414">
              <w:rPr>
                <w:rFonts w:cs="Arial"/>
                <w:sz w:val="20"/>
                <w:szCs w:val="20"/>
              </w:rPr>
              <w:t>recompensas mais de 8</w:t>
            </w:r>
          </w:p>
        </w:tc>
        <w:tc>
          <w:tcPr>
            <w:tcW w:w="129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64,0%</w:t>
            </w:r>
          </w:p>
        </w:tc>
        <w:tc>
          <w:tcPr>
            <w:tcW w:w="132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50,4%</w:t>
            </w:r>
          </w:p>
        </w:tc>
        <w:tc>
          <w:tcPr>
            <w:tcW w:w="1473"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S</w:t>
            </w:r>
          </w:p>
        </w:tc>
        <w:tc>
          <w:tcPr>
            <w:tcW w:w="1134"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S</w:t>
            </w:r>
          </w:p>
        </w:tc>
        <w:tc>
          <w:tcPr>
            <w:tcW w:w="1383" w:type="dxa"/>
            <w:tcMar>
              <w:top w:w="40" w:type="dxa"/>
              <w:left w:w="40" w:type="dxa"/>
              <w:bottom w:w="40" w:type="dxa"/>
              <w:right w:w="40" w:type="dxa"/>
            </w:tcMar>
            <w:vAlign w:val="bottom"/>
          </w:tcPr>
          <w:p w:rsidR="008C1582" w:rsidRPr="00914414" w:rsidRDefault="008C1582" w:rsidP="001E2BC8">
            <w:pPr>
              <w:widowControl w:val="0"/>
              <w:spacing w:before="0" w:after="0"/>
              <w:jc w:val="center"/>
              <w:rPr>
                <w:rFonts w:cs="Arial"/>
                <w:sz w:val="20"/>
                <w:szCs w:val="20"/>
              </w:rPr>
            </w:pPr>
            <w:r w:rsidRPr="00914414">
              <w:rPr>
                <w:rFonts w:cs="Arial"/>
                <w:sz w:val="20"/>
                <w:szCs w:val="20"/>
              </w:rPr>
              <w:t>Massa</w:t>
            </w:r>
          </w:p>
        </w:tc>
      </w:tr>
      <w:tr w:rsidR="008C1582" w:rsidTr="001E2BC8">
        <w:trPr>
          <w:trHeight w:val="315"/>
        </w:trPr>
        <w:tc>
          <w:tcPr>
            <w:tcW w:w="2430" w:type="dxa"/>
            <w:tcMar>
              <w:top w:w="40" w:type="dxa"/>
              <w:left w:w="40" w:type="dxa"/>
              <w:bottom w:w="40" w:type="dxa"/>
              <w:right w:w="40" w:type="dxa"/>
            </w:tcMar>
            <w:vAlign w:val="bottom"/>
          </w:tcPr>
          <w:p w:rsidR="008C1582" w:rsidRPr="00914414" w:rsidRDefault="008C1582" w:rsidP="007D6595">
            <w:pPr>
              <w:widowControl w:val="0"/>
              <w:spacing w:before="0" w:after="0"/>
              <w:rPr>
                <w:rFonts w:cs="Arial"/>
                <w:sz w:val="20"/>
                <w:szCs w:val="20"/>
              </w:rPr>
            </w:pPr>
            <w:proofErr w:type="spellStart"/>
            <w:r w:rsidRPr="00914414">
              <w:rPr>
                <w:rFonts w:cs="Arial"/>
                <w:sz w:val="20"/>
                <w:szCs w:val="20"/>
              </w:rPr>
              <w:t>ccxp</w:t>
            </w:r>
            <w:proofErr w:type="spellEnd"/>
          </w:p>
        </w:tc>
        <w:tc>
          <w:tcPr>
            <w:tcW w:w="129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76,4%</w:t>
            </w:r>
          </w:p>
        </w:tc>
        <w:tc>
          <w:tcPr>
            <w:tcW w:w="132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8,4%</w:t>
            </w:r>
          </w:p>
        </w:tc>
        <w:tc>
          <w:tcPr>
            <w:tcW w:w="1473"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S</w:t>
            </w:r>
          </w:p>
        </w:tc>
        <w:tc>
          <w:tcPr>
            <w:tcW w:w="1134"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S</w:t>
            </w:r>
          </w:p>
        </w:tc>
        <w:tc>
          <w:tcPr>
            <w:tcW w:w="1383" w:type="dxa"/>
            <w:shd w:val="clear" w:color="auto" w:fill="auto"/>
            <w:tcMar>
              <w:top w:w="40" w:type="dxa"/>
              <w:left w:w="40" w:type="dxa"/>
              <w:bottom w:w="40" w:type="dxa"/>
              <w:right w:w="40" w:type="dxa"/>
            </w:tcMar>
            <w:vAlign w:val="bottom"/>
          </w:tcPr>
          <w:p w:rsidR="008C1582" w:rsidRPr="00914414" w:rsidRDefault="008C1582" w:rsidP="001E2BC8">
            <w:pPr>
              <w:widowControl w:val="0"/>
              <w:spacing w:before="0" w:after="0"/>
              <w:jc w:val="center"/>
              <w:rPr>
                <w:rFonts w:cs="Arial"/>
                <w:sz w:val="20"/>
                <w:szCs w:val="20"/>
              </w:rPr>
            </w:pPr>
            <w:r w:rsidRPr="00914414">
              <w:rPr>
                <w:rFonts w:cs="Arial"/>
                <w:sz w:val="20"/>
                <w:szCs w:val="20"/>
              </w:rPr>
              <w:t>Massa</w:t>
            </w:r>
          </w:p>
        </w:tc>
      </w:tr>
      <w:tr w:rsidR="008C1582" w:rsidTr="001E2BC8">
        <w:trPr>
          <w:trHeight w:val="315"/>
        </w:trPr>
        <w:tc>
          <w:tcPr>
            <w:tcW w:w="2430" w:type="dxa"/>
            <w:tcMar>
              <w:top w:w="40" w:type="dxa"/>
              <w:left w:w="40" w:type="dxa"/>
              <w:bottom w:w="40" w:type="dxa"/>
              <w:right w:w="40" w:type="dxa"/>
            </w:tcMar>
            <w:vAlign w:val="bottom"/>
          </w:tcPr>
          <w:p w:rsidR="008C1582" w:rsidRPr="00914414" w:rsidRDefault="008C1582" w:rsidP="007D6595">
            <w:pPr>
              <w:widowControl w:val="0"/>
              <w:spacing w:before="0" w:after="0"/>
              <w:rPr>
                <w:rFonts w:cs="Arial"/>
                <w:sz w:val="20"/>
                <w:szCs w:val="20"/>
              </w:rPr>
            </w:pPr>
            <w:r w:rsidRPr="00914414">
              <w:rPr>
                <w:rFonts w:cs="Arial"/>
                <w:sz w:val="20"/>
                <w:szCs w:val="20"/>
              </w:rPr>
              <w:t>atualizações (até 6)</w:t>
            </w:r>
          </w:p>
        </w:tc>
        <w:tc>
          <w:tcPr>
            <w:tcW w:w="129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26,7%</w:t>
            </w:r>
          </w:p>
        </w:tc>
        <w:tc>
          <w:tcPr>
            <w:tcW w:w="132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47,0%</w:t>
            </w:r>
          </w:p>
        </w:tc>
        <w:tc>
          <w:tcPr>
            <w:tcW w:w="1473"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S</w:t>
            </w:r>
          </w:p>
        </w:tc>
        <w:tc>
          <w:tcPr>
            <w:tcW w:w="1134"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N</w:t>
            </w:r>
          </w:p>
        </w:tc>
        <w:tc>
          <w:tcPr>
            <w:tcW w:w="1383" w:type="dxa"/>
            <w:tcMar>
              <w:top w:w="40" w:type="dxa"/>
              <w:left w:w="40" w:type="dxa"/>
              <w:bottom w:w="40" w:type="dxa"/>
              <w:right w:w="40" w:type="dxa"/>
            </w:tcMar>
            <w:vAlign w:val="bottom"/>
          </w:tcPr>
          <w:p w:rsidR="008C1582" w:rsidRPr="00914414" w:rsidRDefault="008C1582" w:rsidP="001E2BC8">
            <w:pPr>
              <w:widowControl w:val="0"/>
              <w:spacing w:before="0" w:after="0"/>
              <w:jc w:val="center"/>
              <w:rPr>
                <w:rFonts w:cs="Arial"/>
                <w:sz w:val="20"/>
                <w:szCs w:val="20"/>
              </w:rPr>
            </w:pPr>
          </w:p>
        </w:tc>
      </w:tr>
      <w:tr w:rsidR="008C1582" w:rsidTr="001E2BC8">
        <w:tc>
          <w:tcPr>
            <w:tcW w:w="2430" w:type="dxa"/>
            <w:tcMar>
              <w:top w:w="40" w:type="dxa"/>
              <w:left w:w="40" w:type="dxa"/>
              <w:bottom w:w="40" w:type="dxa"/>
              <w:right w:w="40" w:type="dxa"/>
            </w:tcMar>
            <w:vAlign w:val="bottom"/>
          </w:tcPr>
          <w:p w:rsidR="008C1582" w:rsidRPr="00914414" w:rsidRDefault="008C1582" w:rsidP="007D6595">
            <w:pPr>
              <w:widowControl w:val="0"/>
              <w:spacing w:before="0" w:after="0"/>
              <w:rPr>
                <w:rFonts w:cs="Arial"/>
                <w:sz w:val="20"/>
                <w:szCs w:val="20"/>
              </w:rPr>
            </w:pPr>
            <w:r w:rsidRPr="00914414">
              <w:rPr>
                <w:rFonts w:cs="Arial"/>
                <w:sz w:val="20"/>
                <w:szCs w:val="20"/>
              </w:rPr>
              <w:t>atualizações (de 6 a 12)</w:t>
            </w:r>
          </w:p>
        </w:tc>
        <w:tc>
          <w:tcPr>
            <w:tcW w:w="129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84,8%</w:t>
            </w:r>
          </w:p>
        </w:tc>
        <w:tc>
          <w:tcPr>
            <w:tcW w:w="132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23,1%</w:t>
            </w:r>
          </w:p>
        </w:tc>
        <w:tc>
          <w:tcPr>
            <w:tcW w:w="1473"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S</w:t>
            </w:r>
          </w:p>
        </w:tc>
        <w:tc>
          <w:tcPr>
            <w:tcW w:w="1134"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S</w:t>
            </w:r>
          </w:p>
        </w:tc>
        <w:tc>
          <w:tcPr>
            <w:tcW w:w="1383" w:type="dxa"/>
            <w:tcMar>
              <w:top w:w="40" w:type="dxa"/>
              <w:left w:w="40" w:type="dxa"/>
              <w:bottom w:w="40" w:type="dxa"/>
              <w:right w:w="40" w:type="dxa"/>
            </w:tcMar>
            <w:vAlign w:val="bottom"/>
          </w:tcPr>
          <w:p w:rsidR="008C1582" w:rsidRPr="00914414" w:rsidRDefault="008C1582" w:rsidP="001E2BC8">
            <w:pPr>
              <w:widowControl w:val="0"/>
              <w:spacing w:before="0" w:after="0"/>
              <w:jc w:val="center"/>
              <w:rPr>
                <w:rFonts w:cs="Arial"/>
                <w:sz w:val="20"/>
                <w:szCs w:val="20"/>
              </w:rPr>
            </w:pPr>
            <w:r w:rsidRPr="00914414">
              <w:rPr>
                <w:rFonts w:cs="Arial"/>
                <w:sz w:val="20"/>
                <w:szCs w:val="20"/>
              </w:rPr>
              <w:t>Massa</w:t>
            </w:r>
          </w:p>
        </w:tc>
      </w:tr>
      <w:tr w:rsidR="008C1582" w:rsidTr="001E2BC8">
        <w:trPr>
          <w:trHeight w:val="90"/>
        </w:trPr>
        <w:tc>
          <w:tcPr>
            <w:tcW w:w="2430" w:type="dxa"/>
            <w:tcMar>
              <w:top w:w="40" w:type="dxa"/>
              <w:left w:w="40" w:type="dxa"/>
              <w:bottom w:w="40" w:type="dxa"/>
              <w:right w:w="40" w:type="dxa"/>
            </w:tcMar>
            <w:vAlign w:val="bottom"/>
          </w:tcPr>
          <w:p w:rsidR="008C1582" w:rsidRPr="00914414" w:rsidRDefault="008C1582" w:rsidP="007D6595">
            <w:pPr>
              <w:widowControl w:val="0"/>
              <w:spacing w:before="0" w:after="0"/>
              <w:rPr>
                <w:rFonts w:cs="Arial"/>
                <w:sz w:val="20"/>
                <w:szCs w:val="20"/>
              </w:rPr>
            </w:pPr>
            <w:r w:rsidRPr="00914414">
              <w:rPr>
                <w:rFonts w:cs="Arial"/>
                <w:sz w:val="20"/>
                <w:szCs w:val="20"/>
              </w:rPr>
              <w:t>atualizações (mais de 12)</w:t>
            </w:r>
          </w:p>
        </w:tc>
        <w:tc>
          <w:tcPr>
            <w:tcW w:w="129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94,5%</w:t>
            </w:r>
          </w:p>
        </w:tc>
        <w:tc>
          <w:tcPr>
            <w:tcW w:w="1320" w:type="dxa"/>
            <w:tcMar>
              <w:top w:w="40" w:type="dxa"/>
              <w:left w:w="40" w:type="dxa"/>
              <w:bottom w:w="40" w:type="dxa"/>
              <w:right w:w="40" w:type="dxa"/>
            </w:tcMar>
            <w:vAlign w:val="bottom"/>
          </w:tcPr>
          <w:p w:rsidR="008C1582" w:rsidRPr="00914414" w:rsidRDefault="008C1582" w:rsidP="007D6595">
            <w:pPr>
              <w:widowControl w:val="0"/>
              <w:spacing w:before="0" w:after="0"/>
              <w:jc w:val="right"/>
              <w:rPr>
                <w:rFonts w:cs="Arial"/>
                <w:sz w:val="20"/>
                <w:szCs w:val="20"/>
              </w:rPr>
            </w:pPr>
            <w:r w:rsidRPr="00914414">
              <w:rPr>
                <w:rFonts w:cs="Arial"/>
                <w:sz w:val="20"/>
                <w:szCs w:val="20"/>
              </w:rPr>
              <w:t>30,0%</w:t>
            </w:r>
          </w:p>
        </w:tc>
        <w:tc>
          <w:tcPr>
            <w:tcW w:w="1473"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S</w:t>
            </w:r>
          </w:p>
        </w:tc>
        <w:tc>
          <w:tcPr>
            <w:tcW w:w="1134" w:type="dxa"/>
            <w:shd w:val="clear" w:color="auto" w:fill="auto"/>
            <w:tcMar>
              <w:top w:w="40" w:type="dxa"/>
              <w:left w:w="40" w:type="dxa"/>
              <w:bottom w:w="40" w:type="dxa"/>
              <w:right w:w="40" w:type="dxa"/>
            </w:tcMar>
            <w:vAlign w:val="bottom"/>
          </w:tcPr>
          <w:p w:rsidR="008C1582" w:rsidRPr="00914414" w:rsidRDefault="008C1582" w:rsidP="007D6595">
            <w:pPr>
              <w:widowControl w:val="0"/>
              <w:spacing w:before="0" w:after="0"/>
              <w:jc w:val="center"/>
              <w:rPr>
                <w:rFonts w:cs="Arial"/>
                <w:sz w:val="20"/>
                <w:szCs w:val="20"/>
              </w:rPr>
            </w:pPr>
            <w:r w:rsidRPr="00914414">
              <w:rPr>
                <w:rFonts w:cs="Arial"/>
                <w:sz w:val="20"/>
                <w:szCs w:val="20"/>
              </w:rPr>
              <w:t>S</w:t>
            </w:r>
          </w:p>
        </w:tc>
        <w:tc>
          <w:tcPr>
            <w:tcW w:w="1383" w:type="dxa"/>
            <w:tcMar>
              <w:top w:w="40" w:type="dxa"/>
              <w:left w:w="40" w:type="dxa"/>
              <w:bottom w:w="40" w:type="dxa"/>
              <w:right w:w="40" w:type="dxa"/>
            </w:tcMar>
            <w:vAlign w:val="bottom"/>
          </w:tcPr>
          <w:p w:rsidR="008C1582" w:rsidRPr="00914414" w:rsidRDefault="008C1582" w:rsidP="001E2BC8">
            <w:pPr>
              <w:widowControl w:val="0"/>
              <w:spacing w:before="0" w:after="0"/>
              <w:jc w:val="center"/>
              <w:rPr>
                <w:rFonts w:cs="Arial"/>
                <w:sz w:val="20"/>
                <w:szCs w:val="20"/>
              </w:rPr>
            </w:pPr>
            <w:r w:rsidRPr="00914414">
              <w:rPr>
                <w:rFonts w:cs="Arial"/>
                <w:sz w:val="20"/>
                <w:szCs w:val="20"/>
              </w:rPr>
              <w:t>Massa</w:t>
            </w:r>
          </w:p>
        </w:tc>
      </w:tr>
    </w:tbl>
    <w:p w:rsidR="001F78CE" w:rsidRDefault="001F78CE" w:rsidP="00CE4CAC">
      <w:pPr>
        <w:pStyle w:val="LegendaFonte"/>
      </w:pPr>
      <w:r>
        <w:t>Fonte: o autor.</w:t>
      </w:r>
    </w:p>
    <w:p w:rsidR="008C1582" w:rsidRDefault="008C1582" w:rsidP="002F427B">
      <w:pPr>
        <w:pStyle w:val="TextoNormal"/>
      </w:pPr>
      <w:r>
        <w:t>Dessa forma, pode-se constatar que o perfil das campanhas de massa com taxa de sucesso superior à média apresenta pelo menos uma das seguintes características:</w:t>
      </w:r>
    </w:p>
    <w:p w:rsidR="008C1582" w:rsidRDefault="008C1582" w:rsidP="008C1582">
      <w:pPr>
        <w:numPr>
          <w:ilvl w:val="0"/>
          <w:numId w:val="17"/>
        </w:numPr>
        <w:spacing w:before="0" w:after="0"/>
        <w:jc w:val="left"/>
      </w:pPr>
      <w:r>
        <w:t>Autora (gênero feminino)</w:t>
      </w:r>
    </w:p>
    <w:p w:rsidR="008C1582" w:rsidRDefault="008C1582" w:rsidP="008C1582">
      <w:pPr>
        <w:numPr>
          <w:ilvl w:val="0"/>
          <w:numId w:val="17"/>
        </w:numPr>
        <w:spacing w:before="0" w:after="0"/>
        <w:jc w:val="left"/>
      </w:pPr>
      <w:r>
        <w:lastRenderedPageBreak/>
        <w:t>Campanha lançada na região Sudeste (SE)</w:t>
      </w:r>
    </w:p>
    <w:p w:rsidR="008C1582" w:rsidRDefault="008C1582" w:rsidP="008C1582">
      <w:pPr>
        <w:numPr>
          <w:ilvl w:val="0"/>
          <w:numId w:val="17"/>
        </w:numPr>
        <w:spacing w:before="0" w:after="0"/>
        <w:jc w:val="left"/>
      </w:pPr>
      <w:r>
        <w:t>Aborda os temas Política ou Humor</w:t>
      </w:r>
    </w:p>
    <w:p w:rsidR="008C1582" w:rsidRDefault="008C1582" w:rsidP="008C1582">
      <w:pPr>
        <w:numPr>
          <w:ilvl w:val="0"/>
          <w:numId w:val="17"/>
        </w:numPr>
        <w:spacing w:before="0" w:after="0"/>
        <w:jc w:val="left"/>
      </w:pPr>
      <w:r>
        <w:t>Obra elaborada no formato Zine</w:t>
      </w:r>
    </w:p>
    <w:p w:rsidR="008C1582" w:rsidRDefault="008C1582" w:rsidP="008C1582">
      <w:pPr>
        <w:numPr>
          <w:ilvl w:val="0"/>
          <w:numId w:val="17"/>
        </w:numPr>
        <w:spacing w:before="0" w:after="0"/>
        <w:jc w:val="left"/>
      </w:pPr>
      <w:r>
        <w:t>Ofereceu pelo menos 8 recompensas</w:t>
      </w:r>
    </w:p>
    <w:p w:rsidR="008C1582" w:rsidRDefault="008C1582" w:rsidP="008C1582">
      <w:pPr>
        <w:numPr>
          <w:ilvl w:val="0"/>
          <w:numId w:val="17"/>
        </w:numPr>
        <w:spacing w:before="0" w:after="0"/>
        <w:jc w:val="left"/>
      </w:pPr>
      <w:r>
        <w:t>Foi programado lançamento da obra no evento CCXP</w:t>
      </w:r>
    </w:p>
    <w:p w:rsidR="008C1582" w:rsidRDefault="008C1582" w:rsidP="008C1582">
      <w:pPr>
        <w:numPr>
          <w:ilvl w:val="0"/>
          <w:numId w:val="17"/>
        </w:numPr>
        <w:spacing w:before="0" w:after="0"/>
        <w:jc w:val="left"/>
      </w:pPr>
      <w:r>
        <w:t>Os apoiadores receberam pelo menos 6 notícias informando sobre o andamento da campanha</w:t>
      </w:r>
    </w:p>
    <w:p w:rsidR="008C1582" w:rsidRDefault="008C1582" w:rsidP="002F427B">
      <w:pPr>
        <w:pStyle w:val="TextoNormal"/>
      </w:pPr>
      <w:r>
        <w:t>Do mesmo modo, é possível constatar que o perfil das campanhas de nicho com taxa de sucesso superior à média apresenta pelo menos uma das seguintes características:</w:t>
      </w:r>
    </w:p>
    <w:p w:rsidR="008C1582" w:rsidRDefault="008C1582" w:rsidP="008C1582">
      <w:pPr>
        <w:numPr>
          <w:ilvl w:val="0"/>
          <w:numId w:val="16"/>
        </w:numPr>
        <w:spacing w:before="0" w:after="0"/>
        <w:jc w:val="left"/>
      </w:pPr>
      <w:r>
        <w:t>Campanha lançada na região Centro-Oeste (CO)</w:t>
      </w:r>
    </w:p>
    <w:p w:rsidR="008C1582" w:rsidRDefault="008C1582" w:rsidP="008C1582">
      <w:pPr>
        <w:numPr>
          <w:ilvl w:val="0"/>
          <w:numId w:val="16"/>
        </w:numPr>
        <w:spacing w:before="0" w:after="0"/>
        <w:jc w:val="left"/>
      </w:pPr>
      <w:r>
        <w:t>Trabalhou com os temas Economia, LGBT, Feminismo, Religião ou Biografia</w:t>
      </w:r>
    </w:p>
    <w:p w:rsidR="008C1582" w:rsidRDefault="008C1582" w:rsidP="002F427B">
      <w:pPr>
        <w:pStyle w:val="TextoNormal"/>
      </w:pPr>
      <w:r>
        <w:t>Nos itens a seguir, cada característica é analisada com mais detalhes e algumas reflexões são apresentadas para o comportamento observado.</w:t>
      </w:r>
    </w:p>
    <w:p w:rsidR="008C1582" w:rsidRDefault="008C1582" w:rsidP="008C1582">
      <w:pPr>
        <w:pStyle w:val="Ttulo4"/>
      </w:pPr>
      <w:bookmarkStart w:id="56" w:name="_f4yz3igkec5v" w:colFirst="0" w:colLast="0"/>
      <w:bookmarkEnd w:id="56"/>
      <w:r>
        <w:t>2.3.1.1. Autor: Gênero</w:t>
      </w:r>
    </w:p>
    <w:p w:rsidR="008C1582" w:rsidRDefault="008C1582" w:rsidP="002F427B">
      <w:pPr>
        <w:pStyle w:val="TextoNormal"/>
      </w:pPr>
      <w:r>
        <w:t xml:space="preserve">Na associação gênero, a característica feminino foi classificada como </w:t>
      </w:r>
      <w:r>
        <w:rPr>
          <w:i/>
        </w:rPr>
        <w:t>de massa</w:t>
      </w:r>
      <w:r>
        <w:t>, como resume a tabela 2.4.</w:t>
      </w:r>
    </w:p>
    <w:p w:rsidR="000473DE" w:rsidRDefault="000473DE" w:rsidP="000473DE">
      <w:pPr>
        <w:pStyle w:val="Legenda"/>
        <w:keepNext/>
        <w:jc w:val="center"/>
      </w:pPr>
      <w:bookmarkStart w:id="57" w:name="_Toc53683694"/>
      <w:r w:rsidRPr="000473DE">
        <w:rPr>
          <w:b/>
          <w:bCs/>
        </w:rPr>
        <w:t xml:space="preserve">Tabela </w:t>
      </w:r>
      <w:r w:rsidR="009E4A9A">
        <w:rPr>
          <w:b/>
          <w:bCs/>
        </w:rPr>
        <w:fldChar w:fldCharType="begin"/>
      </w:r>
      <w:r w:rsidR="00116BED">
        <w:rPr>
          <w:b/>
          <w:bCs/>
        </w:rPr>
        <w:instrText xml:space="preserve"> STYLEREF 1 \s </w:instrText>
      </w:r>
      <w:r w:rsidR="009E4A9A">
        <w:rPr>
          <w:b/>
          <w:bCs/>
        </w:rPr>
        <w:fldChar w:fldCharType="separate"/>
      </w:r>
      <w:r w:rsidR="00116BED">
        <w:rPr>
          <w:b/>
          <w:bCs/>
          <w:noProof/>
        </w:rPr>
        <w:t>2</w:t>
      </w:r>
      <w:r w:rsidR="009E4A9A">
        <w:rPr>
          <w:b/>
          <w:bCs/>
        </w:rPr>
        <w:fldChar w:fldCharType="end"/>
      </w:r>
      <w:r w:rsidR="00116BED">
        <w:rPr>
          <w:b/>
          <w:bCs/>
        </w:rPr>
        <w:t>.</w:t>
      </w:r>
      <w:r w:rsidR="009E4A9A">
        <w:rPr>
          <w:b/>
          <w:bCs/>
        </w:rPr>
        <w:fldChar w:fldCharType="begin"/>
      </w:r>
      <w:r w:rsidR="00116BED">
        <w:rPr>
          <w:b/>
          <w:bCs/>
        </w:rPr>
        <w:instrText xml:space="preserve"> SEQ Tabela \* ARABIC \s 1 </w:instrText>
      </w:r>
      <w:r w:rsidR="009E4A9A">
        <w:rPr>
          <w:b/>
          <w:bCs/>
        </w:rPr>
        <w:fldChar w:fldCharType="separate"/>
      </w:r>
      <w:r w:rsidR="00116BED">
        <w:rPr>
          <w:b/>
          <w:bCs/>
          <w:noProof/>
        </w:rPr>
        <w:t>4</w:t>
      </w:r>
      <w:r w:rsidR="009E4A9A">
        <w:rPr>
          <w:b/>
          <w:bCs/>
        </w:rPr>
        <w:fldChar w:fldCharType="end"/>
      </w:r>
      <w:r>
        <w:t xml:space="preserve"> - </w:t>
      </w:r>
      <w:r w:rsidRPr="002D2E04">
        <w:t>Classificação dos gêneros na modalidade tudo ou nada</w:t>
      </w:r>
      <w:bookmarkEnd w:id="57"/>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05"/>
        <w:gridCol w:w="1440"/>
        <w:gridCol w:w="1755"/>
        <w:gridCol w:w="1529"/>
        <w:gridCol w:w="1230"/>
        <w:gridCol w:w="1770"/>
      </w:tblGrid>
      <w:tr w:rsidR="008C1582" w:rsidTr="008C1582">
        <w:tc>
          <w:tcPr>
            <w:tcW w:w="1305" w:type="dxa"/>
            <w:shd w:val="clear" w:color="auto" w:fill="auto"/>
            <w:tcMar>
              <w:top w:w="100" w:type="dxa"/>
              <w:left w:w="100" w:type="dxa"/>
              <w:bottom w:w="100" w:type="dxa"/>
              <w:right w:w="100" w:type="dxa"/>
            </w:tcMar>
          </w:tcPr>
          <w:p w:rsidR="008C1582" w:rsidRPr="00914414" w:rsidRDefault="008C1582" w:rsidP="001E2BC8">
            <w:pPr>
              <w:widowControl w:val="0"/>
              <w:spacing w:before="0" w:after="0" w:line="240" w:lineRule="auto"/>
              <w:jc w:val="left"/>
              <w:rPr>
                <w:b/>
                <w:sz w:val="20"/>
                <w:szCs w:val="20"/>
              </w:rPr>
            </w:pPr>
            <w:r w:rsidRPr="00914414">
              <w:rPr>
                <w:b/>
                <w:sz w:val="20"/>
                <w:szCs w:val="20"/>
              </w:rPr>
              <w:t>Categoria</w:t>
            </w:r>
          </w:p>
        </w:tc>
        <w:tc>
          <w:tcPr>
            <w:tcW w:w="1440" w:type="dxa"/>
            <w:shd w:val="clear" w:color="auto" w:fill="auto"/>
            <w:tcMar>
              <w:top w:w="100" w:type="dxa"/>
              <w:left w:w="100" w:type="dxa"/>
              <w:bottom w:w="100" w:type="dxa"/>
              <w:right w:w="100" w:type="dxa"/>
            </w:tcMar>
          </w:tcPr>
          <w:p w:rsidR="008C1582" w:rsidRPr="00914414" w:rsidRDefault="008C1582" w:rsidP="001E2BC8">
            <w:pPr>
              <w:widowControl w:val="0"/>
              <w:spacing w:before="0" w:after="0" w:line="240" w:lineRule="auto"/>
              <w:jc w:val="center"/>
              <w:rPr>
                <w:b/>
                <w:sz w:val="20"/>
                <w:szCs w:val="20"/>
              </w:rPr>
            </w:pPr>
            <w:r w:rsidRPr="00914414">
              <w:rPr>
                <w:b/>
                <w:sz w:val="20"/>
                <w:szCs w:val="20"/>
              </w:rPr>
              <w:t>Sucesso</w:t>
            </w:r>
          </w:p>
        </w:tc>
        <w:tc>
          <w:tcPr>
            <w:tcW w:w="1755" w:type="dxa"/>
            <w:shd w:val="clear" w:color="auto" w:fill="auto"/>
            <w:tcMar>
              <w:top w:w="100" w:type="dxa"/>
              <w:left w:w="100" w:type="dxa"/>
              <w:bottom w:w="100" w:type="dxa"/>
              <w:right w:w="100" w:type="dxa"/>
            </w:tcMar>
          </w:tcPr>
          <w:p w:rsidR="008C1582" w:rsidRPr="00914414" w:rsidRDefault="008C1582" w:rsidP="001E2BC8">
            <w:pPr>
              <w:widowControl w:val="0"/>
              <w:spacing w:before="0" w:after="0" w:line="240" w:lineRule="auto"/>
              <w:jc w:val="center"/>
              <w:rPr>
                <w:b/>
                <w:sz w:val="20"/>
                <w:szCs w:val="20"/>
              </w:rPr>
            </w:pPr>
            <w:r w:rsidRPr="00914414">
              <w:rPr>
                <w:b/>
                <w:sz w:val="20"/>
                <w:szCs w:val="20"/>
              </w:rPr>
              <w:t>Participação</w:t>
            </w:r>
          </w:p>
        </w:tc>
        <w:tc>
          <w:tcPr>
            <w:tcW w:w="1529" w:type="dxa"/>
            <w:shd w:val="clear" w:color="auto" w:fill="auto"/>
            <w:tcMar>
              <w:top w:w="100" w:type="dxa"/>
              <w:left w:w="100" w:type="dxa"/>
              <w:bottom w:w="100" w:type="dxa"/>
              <w:right w:w="100" w:type="dxa"/>
            </w:tcMar>
          </w:tcPr>
          <w:p w:rsidR="008C1582" w:rsidRPr="00914414" w:rsidRDefault="008C1582" w:rsidP="001E2BC8">
            <w:pPr>
              <w:widowControl w:val="0"/>
              <w:spacing w:before="0" w:after="0" w:line="240" w:lineRule="auto"/>
              <w:jc w:val="center"/>
              <w:rPr>
                <w:b/>
                <w:sz w:val="20"/>
                <w:szCs w:val="20"/>
              </w:rPr>
            </w:pPr>
            <w:proofErr w:type="spellStart"/>
            <w:r w:rsidRPr="00914414">
              <w:rPr>
                <w:b/>
                <w:sz w:val="20"/>
                <w:szCs w:val="20"/>
              </w:rPr>
              <w:t>AltaDemanda</w:t>
            </w:r>
            <w:proofErr w:type="spellEnd"/>
          </w:p>
        </w:tc>
        <w:tc>
          <w:tcPr>
            <w:tcW w:w="1230" w:type="dxa"/>
            <w:shd w:val="clear" w:color="auto" w:fill="auto"/>
            <w:tcMar>
              <w:top w:w="100" w:type="dxa"/>
              <w:left w:w="100" w:type="dxa"/>
              <w:bottom w:w="100" w:type="dxa"/>
              <w:right w:w="100" w:type="dxa"/>
            </w:tcMar>
          </w:tcPr>
          <w:p w:rsidR="008C1582" w:rsidRPr="00914414" w:rsidRDefault="008C1582" w:rsidP="001E2BC8">
            <w:pPr>
              <w:widowControl w:val="0"/>
              <w:spacing w:before="0" w:after="0" w:line="240" w:lineRule="auto"/>
              <w:jc w:val="center"/>
              <w:rPr>
                <w:b/>
                <w:sz w:val="20"/>
                <w:szCs w:val="20"/>
              </w:rPr>
            </w:pPr>
            <w:r w:rsidRPr="00914414">
              <w:rPr>
                <w:b/>
                <w:sz w:val="20"/>
                <w:szCs w:val="20"/>
              </w:rPr>
              <w:t>Destaque</w:t>
            </w:r>
          </w:p>
        </w:tc>
        <w:tc>
          <w:tcPr>
            <w:tcW w:w="1770" w:type="dxa"/>
            <w:shd w:val="clear" w:color="auto" w:fill="auto"/>
            <w:tcMar>
              <w:top w:w="100" w:type="dxa"/>
              <w:left w:w="100" w:type="dxa"/>
              <w:bottom w:w="100" w:type="dxa"/>
              <w:right w:w="100" w:type="dxa"/>
            </w:tcMar>
          </w:tcPr>
          <w:p w:rsidR="008C1582" w:rsidRPr="00914414" w:rsidRDefault="008C1582" w:rsidP="001E2BC8">
            <w:pPr>
              <w:widowControl w:val="0"/>
              <w:spacing w:before="0" w:after="0" w:line="240" w:lineRule="auto"/>
              <w:jc w:val="center"/>
              <w:rPr>
                <w:b/>
                <w:sz w:val="20"/>
                <w:szCs w:val="20"/>
              </w:rPr>
            </w:pPr>
            <w:r w:rsidRPr="00914414">
              <w:rPr>
                <w:b/>
                <w:sz w:val="20"/>
                <w:szCs w:val="20"/>
              </w:rPr>
              <w:t>Classificação</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sz w:val="20"/>
                <w:szCs w:val="20"/>
              </w:rPr>
            </w:pPr>
            <w:r w:rsidRPr="00914414">
              <w:rPr>
                <w:sz w:val="20"/>
                <w:szCs w:val="20"/>
              </w:rPr>
              <w:t>feminino</w:t>
            </w:r>
          </w:p>
        </w:tc>
        <w:tc>
          <w:tcPr>
            <w:tcW w:w="144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70,8%</w:t>
            </w:r>
          </w:p>
        </w:tc>
        <w:tc>
          <w:tcPr>
            <w:tcW w:w="175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16,0%</w:t>
            </w:r>
          </w:p>
        </w:tc>
        <w:tc>
          <w:tcPr>
            <w:tcW w:w="1529"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S</w:t>
            </w:r>
          </w:p>
        </w:tc>
        <w:tc>
          <w:tcPr>
            <w:tcW w:w="123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S</w:t>
            </w:r>
          </w:p>
        </w:tc>
        <w:tc>
          <w:tcPr>
            <w:tcW w:w="1770" w:type="dxa"/>
            <w:shd w:val="clear" w:color="auto" w:fill="auto"/>
            <w:tcMar>
              <w:top w:w="100" w:type="dxa"/>
              <w:left w:w="100" w:type="dxa"/>
              <w:bottom w:w="100" w:type="dxa"/>
              <w:right w:w="100" w:type="dxa"/>
            </w:tcMar>
          </w:tcPr>
          <w:p w:rsidR="008C1582" w:rsidRPr="00914414" w:rsidRDefault="008C1582" w:rsidP="001E2BC8">
            <w:pPr>
              <w:widowControl w:val="0"/>
              <w:spacing w:before="0" w:after="0" w:line="240" w:lineRule="auto"/>
              <w:jc w:val="center"/>
              <w:rPr>
                <w:sz w:val="20"/>
                <w:szCs w:val="20"/>
              </w:rPr>
            </w:pPr>
            <w:r w:rsidRPr="00914414">
              <w:rPr>
                <w:sz w:val="20"/>
                <w:szCs w:val="20"/>
              </w:rPr>
              <w:t>Massa</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sz w:val="20"/>
                <w:szCs w:val="20"/>
              </w:rPr>
            </w:pPr>
            <w:r w:rsidRPr="00914414">
              <w:rPr>
                <w:sz w:val="20"/>
                <w:szCs w:val="20"/>
              </w:rPr>
              <w:t>masculino</w:t>
            </w:r>
          </w:p>
        </w:tc>
        <w:tc>
          <w:tcPr>
            <w:tcW w:w="144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58,8%</w:t>
            </w:r>
          </w:p>
        </w:tc>
        <w:tc>
          <w:tcPr>
            <w:tcW w:w="175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72,1%</w:t>
            </w:r>
          </w:p>
        </w:tc>
        <w:tc>
          <w:tcPr>
            <w:tcW w:w="1529"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S</w:t>
            </w:r>
          </w:p>
        </w:tc>
        <w:tc>
          <w:tcPr>
            <w:tcW w:w="123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N</w:t>
            </w:r>
          </w:p>
        </w:tc>
        <w:tc>
          <w:tcPr>
            <w:tcW w:w="1770" w:type="dxa"/>
            <w:shd w:val="clear" w:color="auto" w:fill="auto"/>
            <w:tcMar>
              <w:top w:w="100" w:type="dxa"/>
              <w:left w:w="100" w:type="dxa"/>
              <w:bottom w:w="100" w:type="dxa"/>
              <w:right w:w="100" w:type="dxa"/>
            </w:tcMar>
          </w:tcPr>
          <w:p w:rsidR="008C1582" w:rsidRPr="00914414" w:rsidRDefault="008C1582" w:rsidP="001E2BC8">
            <w:pPr>
              <w:widowControl w:val="0"/>
              <w:spacing w:before="0" w:after="0" w:line="240" w:lineRule="auto"/>
              <w:jc w:val="center"/>
              <w:rPr>
                <w:sz w:val="20"/>
                <w:szCs w:val="20"/>
              </w:rPr>
            </w:pPr>
            <w:r w:rsidRPr="00914414">
              <w:rPr>
                <w:sz w:val="20"/>
                <w:szCs w:val="20"/>
              </w:rPr>
              <w:t>-</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sz w:val="20"/>
                <w:szCs w:val="20"/>
              </w:rPr>
            </w:pPr>
            <w:r w:rsidRPr="00914414">
              <w:rPr>
                <w:sz w:val="20"/>
                <w:szCs w:val="20"/>
              </w:rPr>
              <w:t>geral</w:t>
            </w:r>
          </w:p>
        </w:tc>
        <w:tc>
          <w:tcPr>
            <w:tcW w:w="144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53,8%</w:t>
            </w:r>
          </w:p>
        </w:tc>
        <w:tc>
          <w:tcPr>
            <w:tcW w:w="175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529"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23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770" w:type="dxa"/>
            <w:shd w:val="clear" w:color="auto" w:fill="auto"/>
            <w:tcMar>
              <w:top w:w="100" w:type="dxa"/>
              <w:left w:w="100" w:type="dxa"/>
              <w:bottom w:w="100" w:type="dxa"/>
              <w:right w:w="100" w:type="dxa"/>
            </w:tcMar>
          </w:tcPr>
          <w:p w:rsidR="008C1582" w:rsidRPr="00914414" w:rsidRDefault="008C1582" w:rsidP="001E2BC8">
            <w:pPr>
              <w:widowControl w:val="0"/>
              <w:spacing w:before="0" w:after="0" w:line="240" w:lineRule="auto"/>
              <w:jc w:val="center"/>
              <w:rPr>
                <w:sz w:val="20"/>
                <w:szCs w:val="20"/>
              </w:rPr>
            </w:pPr>
            <w:r w:rsidRPr="00914414">
              <w:rPr>
                <w:sz w:val="20"/>
                <w:szCs w:val="20"/>
              </w:rPr>
              <w:t>-</w:t>
            </w:r>
          </w:p>
        </w:tc>
      </w:tr>
    </w:tbl>
    <w:p w:rsidR="001F78CE" w:rsidRDefault="001F78CE" w:rsidP="00CE4CAC">
      <w:pPr>
        <w:pStyle w:val="LegendaFonte"/>
      </w:pPr>
      <w:r>
        <w:t>Fonte: o autor.</w:t>
      </w:r>
    </w:p>
    <w:p w:rsidR="008C1582" w:rsidRDefault="008C1582" w:rsidP="002F427B">
      <w:pPr>
        <w:pStyle w:val="TextoNormal"/>
      </w:pPr>
      <w:r>
        <w:t>Entre 2011 e 2019, o comportamento da taxa de sucesso de cada gênero pode ser consultado no gráfico da figura 2.6. Chama a atenção como o indicador para o gênero feminino se mantém superior ao do gênero masculino, com destaque para os anos 2015, 2017 e 2019.</w:t>
      </w:r>
    </w:p>
    <w:p w:rsidR="007C201B" w:rsidRDefault="007C201B" w:rsidP="007C201B">
      <w:pPr>
        <w:pStyle w:val="Legenda"/>
        <w:keepNext/>
        <w:jc w:val="center"/>
      </w:pPr>
      <w:bookmarkStart w:id="58" w:name="_Toc53683745"/>
      <w:r w:rsidRPr="007C201B">
        <w:rPr>
          <w:b/>
          <w:bCs/>
        </w:rPr>
        <w:lastRenderedPageBreak/>
        <w:t xml:space="preserve">Figura </w:t>
      </w:r>
      <w:r w:rsidR="009E4A9A">
        <w:rPr>
          <w:b/>
          <w:bCs/>
        </w:rPr>
        <w:fldChar w:fldCharType="begin"/>
      </w:r>
      <w:r w:rsidR="005F4973">
        <w:rPr>
          <w:b/>
          <w:bCs/>
        </w:rPr>
        <w:instrText xml:space="preserve"> STYLEREF 1 \s </w:instrText>
      </w:r>
      <w:r w:rsidR="009E4A9A">
        <w:rPr>
          <w:b/>
          <w:bCs/>
        </w:rPr>
        <w:fldChar w:fldCharType="separate"/>
      </w:r>
      <w:r w:rsidR="005F4973">
        <w:rPr>
          <w:b/>
          <w:bCs/>
          <w:noProof/>
        </w:rPr>
        <w:t>2</w:t>
      </w:r>
      <w:r w:rsidR="009E4A9A">
        <w:rPr>
          <w:b/>
          <w:bCs/>
        </w:rPr>
        <w:fldChar w:fldCharType="end"/>
      </w:r>
      <w:r w:rsidR="005F4973">
        <w:rPr>
          <w:b/>
          <w:bCs/>
        </w:rPr>
        <w:t>.</w:t>
      </w:r>
      <w:r w:rsidR="009E4A9A">
        <w:rPr>
          <w:b/>
          <w:bCs/>
        </w:rPr>
        <w:fldChar w:fldCharType="begin"/>
      </w:r>
      <w:r w:rsidR="005F4973">
        <w:rPr>
          <w:b/>
          <w:bCs/>
        </w:rPr>
        <w:instrText xml:space="preserve"> SEQ Figura \* ARABIC \s 1 </w:instrText>
      </w:r>
      <w:r w:rsidR="009E4A9A">
        <w:rPr>
          <w:b/>
          <w:bCs/>
        </w:rPr>
        <w:fldChar w:fldCharType="separate"/>
      </w:r>
      <w:r w:rsidR="005F4973">
        <w:rPr>
          <w:b/>
          <w:bCs/>
          <w:noProof/>
        </w:rPr>
        <w:t>6</w:t>
      </w:r>
      <w:r w:rsidR="009E4A9A">
        <w:rPr>
          <w:b/>
          <w:bCs/>
        </w:rPr>
        <w:fldChar w:fldCharType="end"/>
      </w:r>
      <w:r>
        <w:t xml:space="preserve"> - </w:t>
      </w:r>
      <w:r w:rsidRPr="000E4CFF">
        <w:t>Taxa de sucesso para os gêneros masculino e feminino na modalidade tudo ou nada</w:t>
      </w:r>
      <w:bookmarkEnd w:id="58"/>
    </w:p>
    <w:p w:rsidR="008C1582" w:rsidRDefault="008C1582" w:rsidP="008C1582">
      <w:pPr>
        <w:jc w:val="center"/>
      </w:pPr>
      <w:r>
        <w:rPr>
          <w:noProof/>
          <w:lang w:eastAsia="pt-BR"/>
        </w:rPr>
        <w:drawing>
          <wp:inline distT="114300" distB="114300" distL="114300" distR="114300">
            <wp:extent cx="5731200" cy="2463800"/>
            <wp:effectExtent l="0" t="0" r="0" b="0"/>
            <wp:docPr id="8" name="image16.png" descr="Gráfico"/>
            <wp:cNvGraphicFramePr/>
            <a:graphic xmlns:a="http://schemas.openxmlformats.org/drawingml/2006/main">
              <a:graphicData uri="http://schemas.openxmlformats.org/drawingml/2006/picture">
                <pic:pic xmlns:pic="http://schemas.openxmlformats.org/drawingml/2006/picture">
                  <pic:nvPicPr>
                    <pic:cNvPr id="0" name="image16.png" descr="Gráfico"/>
                    <pic:cNvPicPr preferRelativeResize="0"/>
                  </pic:nvPicPr>
                  <pic:blipFill>
                    <a:blip r:embed="rId20" cstate="print"/>
                    <a:srcRect/>
                    <a:stretch>
                      <a:fillRect/>
                    </a:stretch>
                  </pic:blipFill>
                  <pic:spPr>
                    <a:xfrm>
                      <a:off x="0" y="0"/>
                      <a:ext cx="5731200" cy="2463800"/>
                    </a:xfrm>
                    <a:prstGeom prst="rect">
                      <a:avLst/>
                    </a:prstGeom>
                    <a:ln/>
                  </pic:spPr>
                </pic:pic>
              </a:graphicData>
            </a:graphic>
          </wp:inline>
        </w:drawing>
      </w:r>
    </w:p>
    <w:p w:rsidR="007C201B" w:rsidRDefault="007C201B" w:rsidP="00CE4CAC">
      <w:pPr>
        <w:pStyle w:val="LegendaFonte"/>
      </w:pPr>
      <w:r>
        <w:t>Fonte: o autor.</w:t>
      </w:r>
    </w:p>
    <w:p w:rsidR="008C1582" w:rsidRDefault="008C1582" w:rsidP="002F427B">
      <w:pPr>
        <w:pStyle w:val="TextoNormal"/>
      </w:pPr>
      <w:r>
        <w:t>O que poderia explicar a diferença observada entre os gêneros?</w:t>
      </w:r>
    </w:p>
    <w:p w:rsidR="008C1582" w:rsidRDefault="008C1582" w:rsidP="002F427B">
      <w:pPr>
        <w:pStyle w:val="TextoNormal"/>
      </w:pPr>
      <w:r>
        <w:t>Uma hipótese seria a existência de um público mais sensível às diferenças entre os gêneros, com tendência a escolher obras produzidas por autoras. Uma pesquisa junto aos apoiadores poderia contribuir para a investigação dessa hipótese.</w:t>
      </w:r>
    </w:p>
    <w:p w:rsidR="008C1582" w:rsidRDefault="008C1582" w:rsidP="002F427B">
      <w:pPr>
        <w:pStyle w:val="TextoNormal"/>
      </w:pPr>
      <w:r>
        <w:t xml:space="preserve">Contudo, é notável como a participação </w:t>
      </w:r>
      <w:r>
        <w:rPr>
          <w:i/>
        </w:rPr>
        <w:t>masculina</w:t>
      </w:r>
      <w:r>
        <w:t xml:space="preserve"> é entre quatro a cinco vezes maior que a </w:t>
      </w:r>
      <w:r>
        <w:rPr>
          <w:i/>
        </w:rPr>
        <w:t>feminina</w:t>
      </w:r>
      <w:r>
        <w:t>. Num cenário de desigualdade entre gêneros, é possível supor que a competência do gênero feminino seja mais questionada pelo público. Nesse caso, uma hipótese complementar seria que a desigualdade provocaria nas autoras uma reação de maior profissionalismo na execução dos projetos e campanhas. Uma pesquisa junto às autoras poderia contribuir para a investigação dessa hipótese.</w:t>
      </w:r>
    </w:p>
    <w:p w:rsidR="008C1582" w:rsidRDefault="008C1582" w:rsidP="008C1582">
      <w:pPr>
        <w:pStyle w:val="Ttulo4"/>
      </w:pPr>
      <w:bookmarkStart w:id="59" w:name="_m58znajipq8a" w:colFirst="0" w:colLast="0"/>
      <w:bookmarkEnd w:id="59"/>
      <w:r>
        <w:t>2.3.1.2. Autor: Localidade</w:t>
      </w:r>
    </w:p>
    <w:p w:rsidR="008C1582" w:rsidRDefault="008C1582" w:rsidP="002F427B">
      <w:pPr>
        <w:pStyle w:val="TextoNormal"/>
      </w:pPr>
      <w:r>
        <w:t xml:space="preserve">Na associação localidade, a característica Sudeste foi classificada como </w:t>
      </w:r>
      <w:r>
        <w:rPr>
          <w:i/>
        </w:rPr>
        <w:t>de massa</w:t>
      </w:r>
      <w:r>
        <w:t xml:space="preserve">, enquanto a </w:t>
      </w:r>
      <w:r>
        <w:rPr>
          <w:i/>
        </w:rPr>
        <w:t>Centro-Oeste</w:t>
      </w:r>
      <w:r>
        <w:t xml:space="preserve"> foi classificada como </w:t>
      </w:r>
      <w:r>
        <w:rPr>
          <w:i/>
        </w:rPr>
        <w:t>de nicho</w:t>
      </w:r>
      <w:r>
        <w:t>, como resume a tabela 2.5.</w:t>
      </w:r>
    </w:p>
    <w:p w:rsidR="006D39AB" w:rsidRDefault="006D39AB" w:rsidP="006D39AB">
      <w:pPr>
        <w:pStyle w:val="Legenda"/>
        <w:keepNext/>
        <w:jc w:val="center"/>
      </w:pPr>
      <w:bookmarkStart w:id="60" w:name="_Toc53683695"/>
      <w:r w:rsidRPr="006D39AB">
        <w:rPr>
          <w:b/>
          <w:bCs/>
        </w:rPr>
        <w:lastRenderedPageBreak/>
        <w:t xml:space="preserve">Tabela </w:t>
      </w:r>
      <w:r w:rsidR="009E4A9A">
        <w:rPr>
          <w:b/>
          <w:bCs/>
        </w:rPr>
        <w:fldChar w:fldCharType="begin"/>
      </w:r>
      <w:r w:rsidR="00116BED">
        <w:rPr>
          <w:b/>
          <w:bCs/>
        </w:rPr>
        <w:instrText xml:space="preserve"> STYLEREF 1 \s </w:instrText>
      </w:r>
      <w:r w:rsidR="009E4A9A">
        <w:rPr>
          <w:b/>
          <w:bCs/>
        </w:rPr>
        <w:fldChar w:fldCharType="separate"/>
      </w:r>
      <w:r w:rsidR="00116BED">
        <w:rPr>
          <w:b/>
          <w:bCs/>
          <w:noProof/>
        </w:rPr>
        <w:t>2</w:t>
      </w:r>
      <w:r w:rsidR="009E4A9A">
        <w:rPr>
          <w:b/>
          <w:bCs/>
        </w:rPr>
        <w:fldChar w:fldCharType="end"/>
      </w:r>
      <w:r w:rsidR="00116BED">
        <w:rPr>
          <w:b/>
          <w:bCs/>
        </w:rPr>
        <w:t>.</w:t>
      </w:r>
      <w:r w:rsidR="009E4A9A">
        <w:rPr>
          <w:b/>
          <w:bCs/>
        </w:rPr>
        <w:fldChar w:fldCharType="begin"/>
      </w:r>
      <w:r w:rsidR="00116BED">
        <w:rPr>
          <w:b/>
          <w:bCs/>
        </w:rPr>
        <w:instrText xml:space="preserve"> SEQ Tabela \* ARABIC \s 1 </w:instrText>
      </w:r>
      <w:r w:rsidR="009E4A9A">
        <w:rPr>
          <w:b/>
          <w:bCs/>
        </w:rPr>
        <w:fldChar w:fldCharType="separate"/>
      </w:r>
      <w:r w:rsidR="00116BED">
        <w:rPr>
          <w:b/>
          <w:bCs/>
          <w:noProof/>
        </w:rPr>
        <w:t>5</w:t>
      </w:r>
      <w:r w:rsidR="009E4A9A">
        <w:rPr>
          <w:b/>
          <w:bCs/>
        </w:rPr>
        <w:fldChar w:fldCharType="end"/>
      </w:r>
      <w:r>
        <w:t xml:space="preserve"> - </w:t>
      </w:r>
      <w:r w:rsidRPr="009514D7">
        <w:t>Classificação das regiões na modalidade tudo ou nada</w:t>
      </w:r>
      <w:bookmarkEnd w:id="60"/>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05"/>
        <w:gridCol w:w="1440"/>
        <w:gridCol w:w="1755"/>
        <w:gridCol w:w="1529"/>
        <w:gridCol w:w="1230"/>
        <w:gridCol w:w="1770"/>
      </w:tblGrid>
      <w:tr w:rsidR="001E2BC8" w:rsidTr="008C1582">
        <w:tc>
          <w:tcPr>
            <w:tcW w:w="1305"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rPr>
                <w:b/>
                <w:sz w:val="20"/>
                <w:szCs w:val="20"/>
              </w:rPr>
            </w:pPr>
            <w:r w:rsidRPr="00914414">
              <w:rPr>
                <w:b/>
                <w:sz w:val="20"/>
                <w:szCs w:val="20"/>
              </w:rPr>
              <w:t>Categoria</w:t>
            </w:r>
          </w:p>
        </w:tc>
        <w:tc>
          <w:tcPr>
            <w:tcW w:w="144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Sucesso</w:t>
            </w:r>
          </w:p>
        </w:tc>
        <w:tc>
          <w:tcPr>
            <w:tcW w:w="1755"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Participação</w:t>
            </w:r>
          </w:p>
        </w:tc>
        <w:tc>
          <w:tcPr>
            <w:tcW w:w="1529"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proofErr w:type="spellStart"/>
            <w:r w:rsidRPr="00914414">
              <w:rPr>
                <w:b/>
                <w:sz w:val="20"/>
                <w:szCs w:val="20"/>
              </w:rPr>
              <w:t>AltaDemanda</w:t>
            </w:r>
            <w:proofErr w:type="spellEnd"/>
          </w:p>
        </w:tc>
        <w:tc>
          <w:tcPr>
            <w:tcW w:w="123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Destaque</w:t>
            </w:r>
          </w:p>
        </w:tc>
        <w:tc>
          <w:tcPr>
            <w:tcW w:w="177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Classificação</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sz w:val="20"/>
                <w:szCs w:val="20"/>
              </w:rPr>
            </w:pPr>
            <w:r w:rsidRPr="00914414">
              <w:rPr>
                <w:sz w:val="20"/>
                <w:szCs w:val="20"/>
              </w:rPr>
              <w:t>CO</w:t>
            </w:r>
          </w:p>
        </w:tc>
        <w:tc>
          <w:tcPr>
            <w:tcW w:w="144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62,2%</w:t>
            </w:r>
          </w:p>
        </w:tc>
        <w:tc>
          <w:tcPr>
            <w:tcW w:w="175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5,3%</w:t>
            </w:r>
          </w:p>
        </w:tc>
        <w:tc>
          <w:tcPr>
            <w:tcW w:w="1529"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N</w:t>
            </w:r>
          </w:p>
        </w:tc>
        <w:tc>
          <w:tcPr>
            <w:tcW w:w="123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S</w:t>
            </w:r>
          </w:p>
        </w:tc>
        <w:tc>
          <w:tcPr>
            <w:tcW w:w="177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Nicho</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sz w:val="20"/>
                <w:szCs w:val="20"/>
              </w:rPr>
            </w:pPr>
            <w:r w:rsidRPr="00914414">
              <w:rPr>
                <w:sz w:val="20"/>
                <w:szCs w:val="20"/>
              </w:rPr>
              <w:t>NE</w:t>
            </w:r>
          </w:p>
        </w:tc>
        <w:tc>
          <w:tcPr>
            <w:tcW w:w="144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55,1%</w:t>
            </w:r>
          </w:p>
        </w:tc>
        <w:tc>
          <w:tcPr>
            <w:tcW w:w="175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12,5%</w:t>
            </w:r>
          </w:p>
        </w:tc>
        <w:tc>
          <w:tcPr>
            <w:tcW w:w="1529"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S</w:t>
            </w:r>
          </w:p>
        </w:tc>
        <w:tc>
          <w:tcPr>
            <w:tcW w:w="123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N</w:t>
            </w:r>
          </w:p>
        </w:tc>
        <w:tc>
          <w:tcPr>
            <w:tcW w:w="177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sz w:val="20"/>
                <w:szCs w:val="20"/>
              </w:rPr>
            </w:pPr>
            <w:r w:rsidRPr="00914414">
              <w:rPr>
                <w:sz w:val="20"/>
                <w:szCs w:val="20"/>
              </w:rPr>
              <w:t>N</w:t>
            </w:r>
          </w:p>
        </w:tc>
        <w:tc>
          <w:tcPr>
            <w:tcW w:w="144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25,0%</w:t>
            </w:r>
          </w:p>
        </w:tc>
        <w:tc>
          <w:tcPr>
            <w:tcW w:w="175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1,4%</w:t>
            </w:r>
          </w:p>
        </w:tc>
        <w:tc>
          <w:tcPr>
            <w:tcW w:w="1529"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N</w:t>
            </w:r>
          </w:p>
        </w:tc>
        <w:tc>
          <w:tcPr>
            <w:tcW w:w="123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N</w:t>
            </w:r>
          </w:p>
        </w:tc>
        <w:tc>
          <w:tcPr>
            <w:tcW w:w="177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sz w:val="20"/>
                <w:szCs w:val="20"/>
              </w:rPr>
            </w:pPr>
            <w:r w:rsidRPr="00914414">
              <w:rPr>
                <w:sz w:val="20"/>
                <w:szCs w:val="20"/>
              </w:rPr>
              <w:t>SE</w:t>
            </w:r>
          </w:p>
        </w:tc>
        <w:tc>
          <w:tcPr>
            <w:tcW w:w="144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62,1%</w:t>
            </w:r>
          </w:p>
        </w:tc>
        <w:tc>
          <w:tcPr>
            <w:tcW w:w="175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64,3%</w:t>
            </w:r>
          </w:p>
        </w:tc>
        <w:tc>
          <w:tcPr>
            <w:tcW w:w="1529"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S</w:t>
            </w:r>
          </w:p>
        </w:tc>
        <w:tc>
          <w:tcPr>
            <w:tcW w:w="123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S</w:t>
            </w:r>
          </w:p>
        </w:tc>
        <w:tc>
          <w:tcPr>
            <w:tcW w:w="177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Massa</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sz w:val="20"/>
                <w:szCs w:val="20"/>
              </w:rPr>
            </w:pPr>
            <w:r w:rsidRPr="00914414">
              <w:rPr>
                <w:sz w:val="20"/>
                <w:szCs w:val="20"/>
              </w:rPr>
              <w:t>S</w:t>
            </w:r>
          </w:p>
        </w:tc>
        <w:tc>
          <w:tcPr>
            <w:tcW w:w="144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60,3%</w:t>
            </w:r>
          </w:p>
        </w:tc>
        <w:tc>
          <w:tcPr>
            <w:tcW w:w="175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16,5%</w:t>
            </w:r>
          </w:p>
        </w:tc>
        <w:tc>
          <w:tcPr>
            <w:tcW w:w="1529"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S</w:t>
            </w:r>
          </w:p>
        </w:tc>
        <w:tc>
          <w:tcPr>
            <w:tcW w:w="123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N</w:t>
            </w:r>
          </w:p>
        </w:tc>
        <w:tc>
          <w:tcPr>
            <w:tcW w:w="177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sz w:val="20"/>
                <w:szCs w:val="20"/>
              </w:rPr>
            </w:pPr>
            <w:r w:rsidRPr="00914414">
              <w:rPr>
                <w:sz w:val="20"/>
                <w:szCs w:val="20"/>
              </w:rPr>
              <w:t>geral</w:t>
            </w:r>
          </w:p>
        </w:tc>
        <w:tc>
          <w:tcPr>
            <w:tcW w:w="144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53,8%</w:t>
            </w:r>
          </w:p>
        </w:tc>
        <w:tc>
          <w:tcPr>
            <w:tcW w:w="175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529"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23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77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r>
    </w:tbl>
    <w:p w:rsidR="00033BBC" w:rsidRDefault="00033BBC" w:rsidP="00CE4CAC">
      <w:pPr>
        <w:pStyle w:val="LegendaFonte"/>
      </w:pPr>
      <w:r>
        <w:t>Fonte: o autor.</w:t>
      </w:r>
    </w:p>
    <w:p w:rsidR="008C1582" w:rsidRDefault="008C1582" w:rsidP="002F427B">
      <w:pPr>
        <w:pStyle w:val="TextoNormal"/>
      </w:pPr>
      <w:r>
        <w:t>Entre 2011 e 2019, o comportamento da taxa de sucesso de cada região pode ser consultado no gráfico da figura 2.7. Chama a atenção como o indicador para a região Norte oscila bastante, sempre abaixo de 50%. Para as outras regiões, contudo, o indicador é razoavelmente próximo, especialmente depois de 2013.</w:t>
      </w:r>
    </w:p>
    <w:p w:rsidR="007C201B" w:rsidRDefault="007C201B" w:rsidP="007C201B">
      <w:pPr>
        <w:pStyle w:val="Legenda"/>
        <w:keepNext/>
        <w:jc w:val="center"/>
      </w:pPr>
      <w:bookmarkStart w:id="61" w:name="_Toc53683746"/>
      <w:r w:rsidRPr="007C201B">
        <w:rPr>
          <w:b/>
          <w:bCs/>
        </w:rPr>
        <w:t xml:space="preserve">Figura </w:t>
      </w:r>
      <w:r w:rsidR="009E4A9A">
        <w:rPr>
          <w:b/>
          <w:bCs/>
        </w:rPr>
        <w:fldChar w:fldCharType="begin"/>
      </w:r>
      <w:r w:rsidR="005F4973">
        <w:rPr>
          <w:b/>
          <w:bCs/>
        </w:rPr>
        <w:instrText xml:space="preserve"> STYLEREF 1 \s </w:instrText>
      </w:r>
      <w:r w:rsidR="009E4A9A">
        <w:rPr>
          <w:b/>
          <w:bCs/>
        </w:rPr>
        <w:fldChar w:fldCharType="separate"/>
      </w:r>
      <w:r w:rsidR="005F4973">
        <w:rPr>
          <w:b/>
          <w:bCs/>
          <w:noProof/>
        </w:rPr>
        <w:t>2</w:t>
      </w:r>
      <w:r w:rsidR="009E4A9A">
        <w:rPr>
          <w:b/>
          <w:bCs/>
        </w:rPr>
        <w:fldChar w:fldCharType="end"/>
      </w:r>
      <w:r w:rsidR="005F4973">
        <w:rPr>
          <w:b/>
          <w:bCs/>
        </w:rPr>
        <w:t>.</w:t>
      </w:r>
      <w:r w:rsidR="009E4A9A">
        <w:rPr>
          <w:b/>
          <w:bCs/>
        </w:rPr>
        <w:fldChar w:fldCharType="begin"/>
      </w:r>
      <w:r w:rsidR="005F4973">
        <w:rPr>
          <w:b/>
          <w:bCs/>
        </w:rPr>
        <w:instrText xml:space="preserve"> SEQ Figura \* ARABIC \s 1 </w:instrText>
      </w:r>
      <w:r w:rsidR="009E4A9A">
        <w:rPr>
          <w:b/>
          <w:bCs/>
        </w:rPr>
        <w:fldChar w:fldCharType="separate"/>
      </w:r>
      <w:r w:rsidR="005F4973">
        <w:rPr>
          <w:b/>
          <w:bCs/>
          <w:noProof/>
        </w:rPr>
        <w:t>7</w:t>
      </w:r>
      <w:r w:rsidR="009E4A9A">
        <w:rPr>
          <w:b/>
          <w:bCs/>
        </w:rPr>
        <w:fldChar w:fldCharType="end"/>
      </w:r>
      <w:r>
        <w:t xml:space="preserve"> - </w:t>
      </w:r>
      <w:r w:rsidRPr="005F0FE3">
        <w:t>Taxa de sucesso para os gêneros masculino e feminino na modalidade tudo ou nada</w:t>
      </w:r>
      <w:bookmarkEnd w:id="61"/>
    </w:p>
    <w:p w:rsidR="008C1582" w:rsidRDefault="008C1582" w:rsidP="008C1582">
      <w:pPr>
        <w:jc w:val="center"/>
      </w:pPr>
      <w:r>
        <w:rPr>
          <w:noProof/>
          <w:lang w:eastAsia="pt-BR"/>
        </w:rPr>
        <w:drawing>
          <wp:inline distT="114300" distB="114300" distL="114300" distR="114300">
            <wp:extent cx="5731200" cy="2463800"/>
            <wp:effectExtent l="0" t="0" r="0" b="0"/>
            <wp:docPr id="28" name="image25.png" descr="Gráfico"/>
            <wp:cNvGraphicFramePr/>
            <a:graphic xmlns:a="http://schemas.openxmlformats.org/drawingml/2006/main">
              <a:graphicData uri="http://schemas.openxmlformats.org/drawingml/2006/picture">
                <pic:pic xmlns:pic="http://schemas.openxmlformats.org/drawingml/2006/picture">
                  <pic:nvPicPr>
                    <pic:cNvPr id="0" name="image25.png" descr="Gráfico"/>
                    <pic:cNvPicPr preferRelativeResize="0"/>
                  </pic:nvPicPr>
                  <pic:blipFill>
                    <a:blip r:embed="rId21" cstate="print"/>
                    <a:srcRect/>
                    <a:stretch>
                      <a:fillRect/>
                    </a:stretch>
                  </pic:blipFill>
                  <pic:spPr>
                    <a:xfrm>
                      <a:off x="0" y="0"/>
                      <a:ext cx="5731200" cy="2463800"/>
                    </a:xfrm>
                    <a:prstGeom prst="rect">
                      <a:avLst/>
                    </a:prstGeom>
                    <a:ln/>
                  </pic:spPr>
                </pic:pic>
              </a:graphicData>
            </a:graphic>
          </wp:inline>
        </w:drawing>
      </w:r>
    </w:p>
    <w:p w:rsidR="007C201B" w:rsidRDefault="007C201B" w:rsidP="00CE4CAC">
      <w:pPr>
        <w:pStyle w:val="LegendaFonte"/>
      </w:pPr>
      <w:r>
        <w:t>Fonte: o autor.</w:t>
      </w:r>
    </w:p>
    <w:p w:rsidR="008C1582" w:rsidRDefault="008C1582" w:rsidP="002F427B">
      <w:pPr>
        <w:pStyle w:val="TextoNormal"/>
      </w:pPr>
      <w:r>
        <w:t xml:space="preserve">Uma hipótese que poderia explicar a diferença observada entre as regiões seria a relação entre taxa de sucesso e desenvolvimento econômico. Se a região analisada é um polo de economia criativa, especialmente de áreas ligadas à produção gráfica, ao design, à arquitetura ou à publicidade, é possível que exista um ecossistema favorável à produção de histórias em quadrinhos com boas chances de se financiarem via </w:t>
      </w:r>
      <w:proofErr w:type="spellStart"/>
      <w:r>
        <w:rPr>
          <w:i/>
        </w:rPr>
        <w:t>crowdfunding</w:t>
      </w:r>
      <w:proofErr w:type="spellEnd"/>
      <w:r>
        <w:t xml:space="preserve">. Isso explicaria o Sudeste, a região mais </w:t>
      </w:r>
      <w:r>
        <w:lastRenderedPageBreak/>
        <w:t xml:space="preserve">desenvolvida do país, ser classificada como </w:t>
      </w:r>
      <w:r>
        <w:rPr>
          <w:i/>
        </w:rPr>
        <w:t>de massa</w:t>
      </w:r>
      <w:r>
        <w:t xml:space="preserve"> segundo os critérios de análise. Também explicaria a classificação </w:t>
      </w:r>
      <w:r>
        <w:rPr>
          <w:i/>
        </w:rPr>
        <w:t>de nicho</w:t>
      </w:r>
      <w:r>
        <w:t xml:space="preserve"> do Centro-Oeste, mas deixaria em aberto a situação da região Sul, que apresenta um bom desenvolvimento regional, mas não se destacou em relação à média.</w:t>
      </w:r>
    </w:p>
    <w:p w:rsidR="008C1582" w:rsidRDefault="008C1582" w:rsidP="008C1582">
      <w:pPr>
        <w:pStyle w:val="Ttulo4"/>
      </w:pPr>
      <w:bookmarkStart w:id="62" w:name="_35rlwg7v1yq7" w:colFirst="0" w:colLast="0"/>
      <w:bookmarkEnd w:id="62"/>
      <w:r>
        <w:t>2.3.1.3. Autor: Coletividade</w:t>
      </w:r>
    </w:p>
    <w:p w:rsidR="008C1582" w:rsidRDefault="008C1582" w:rsidP="002F427B">
      <w:pPr>
        <w:pStyle w:val="TextoNormal"/>
      </w:pPr>
      <w:r>
        <w:t xml:space="preserve">Na associação coletividade, a característica individual foi classificada como </w:t>
      </w:r>
      <w:r>
        <w:rPr>
          <w:i/>
        </w:rPr>
        <w:t>de massa</w:t>
      </w:r>
      <w:r>
        <w:t>, como resume a tabela 2.6.</w:t>
      </w:r>
    </w:p>
    <w:p w:rsidR="00473800" w:rsidRDefault="00473800" w:rsidP="00473800">
      <w:pPr>
        <w:pStyle w:val="Legenda"/>
        <w:keepNext/>
        <w:jc w:val="center"/>
      </w:pPr>
      <w:bookmarkStart w:id="63" w:name="_Toc53683696"/>
      <w:r w:rsidRPr="00473800">
        <w:rPr>
          <w:b/>
          <w:bCs/>
        </w:rPr>
        <w:t xml:space="preserve">Tabela </w:t>
      </w:r>
      <w:r w:rsidR="009E4A9A">
        <w:rPr>
          <w:b/>
          <w:bCs/>
        </w:rPr>
        <w:fldChar w:fldCharType="begin"/>
      </w:r>
      <w:r w:rsidR="00116BED">
        <w:rPr>
          <w:b/>
          <w:bCs/>
        </w:rPr>
        <w:instrText xml:space="preserve"> STYLEREF 1 \s </w:instrText>
      </w:r>
      <w:r w:rsidR="009E4A9A">
        <w:rPr>
          <w:b/>
          <w:bCs/>
        </w:rPr>
        <w:fldChar w:fldCharType="separate"/>
      </w:r>
      <w:r w:rsidR="00116BED">
        <w:rPr>
          <w:b/>
          <w:bCs/>
          <w:noProof/>
        </w:rPr>
        <w:t>2</w:t>
      </w:r>
      <w:r w:rsidR="009E4A9A">
        <w:rPr>
          <w:b/>
          <w:bCs/>
        </w:rPr>
        <w:fldChar w:fldCharType="end"/>
      </w:r>
      <w:r w:rsidR="00116BED">
        <w:rPr>
          <w:b/>
          <w:bCs/>
        </w:rPr>
        <w:t>.</w:t>
      </w:r>
      <w:r w:rsidR="009E4A9A">
        <w:rPr>
          <w:b/>
          <w:bCs/>
        </w:rPr>
        <w:fldChar w:fldCharType="begin"/>
      </w:r>
      <w:r w:rsidR="00116BED">
        <w:rPr>
          <w:b/>
          <w:bCs/>
        </w:rPr>
        <w:instrText xml:space="preserve"> SEQ Tabela \* ARABIC \s 1 </w:instrText>
      </w:r>
      <w:r w:rsidR="009E4A9A">
        <w:rPr>
          <w:b/>
          <w:bCs/>
        </w:rPr>
        <w:fldChar w:fldCharType="separate"/>
      </w:r>
      <w:r w:rsidR="00116BED">
        <w:rPr>
          <w:b/>
          <w:bCs/>
          <w:noProof/>
        </w:rPr>
        <w:t>6</w:t>
      </w:r>
      <w:r w:rsidR="009E4A9A">
        <w:rPr>
          <w:b/>
          <w:bCs/>
        </w:rPr>
        <w:fldChar w:fldCharType="end"/>
      </w:r>
      <w:r>
        <w:t xml:space="preserve"> - </w:t>
      </w:r>
      <w:r w:rsidRPr="009A1D64">
        <w:t>Classificação da coletividade na modalidade tudo ou nada</w:t>
      </w:r>
      <w:bookmarkEnd w:id="63"/>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05"/>
        <w:gridCol w:w="1440"/>
        <w:gridCol w:w="1755"/>
        <w:gridCol w:w="1529"/>
        <w:gridCol w:w="1230"/>
        <w:gridCol w:w="1770"/>
      </w:tblGrid>
      <w:tr w:rsidR="001E2BC8" w:rsidTr="008C1582">
        <w:tc>
          <w:tcPr>
            <w:tcW w:w="1305"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rPr>
                <w:b/>
                <w:sz w:val="20"/>
                <w:szCs w:val="20"/>
              </w:rPr>
            </w:pPr>
            <w:r w:rsidRPr="00914414">
              <w:rPr>
                <w:b/>
                <w:sz w:val="20"/>
                <w:szCs w:val="20"/>
              </w:rPr>
              <w:t>Categoria</w:t>
            </w:r>
          </w:p>
        </w:tc>
        <w:tc>
          <w:tcPr>
            <w:tcW w:w="144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Sucesso</w:t>
            </w:r>
          </w:p>
        </w:tc>
        <w:tc>
          <w:tcPr>
            <w:tcW w:w="1755"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Participação</w:t>
            </w:r>
          </w:p>
        </w:tc>
        <w:tc>
          <w:tcPr>
            <w:tcW w:w="1529"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proofErr w:type="spellStart"/>
            <w:r w:rsidRPr="00914414">
              <w:rPr>
                <w:b/>
                <w:sz w:val="20"/>
                <w:szCs w:val="20"/>
              </w:rPr>
              <w:t>AltaDemanda</w:t>
            </w:r>
            <w:proofErr w:type="spellEnd"/>
          </w:p>
        </w:tc>
        <w:tc>
          <w:tcPr>
            <w:tcW w:w="123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Destaque</w:t>
            </w:r>
          </w:p>
        </w:tc>
        <w:tc>
          <w:tcPr>
            <w:tcW w:w="177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Classificação</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sz w:val="20"/>
                <w:szCs w:val="20"/>
              </w:rPr>
            </w:pPr>
            <w:r w:rsidRPr="00914414">
              <w:rPr>
                <w:sz w:val="20"/>
                <w:szCs w:val="20"/>
              </w:rPr>
              <w:t>coletivo</w:t>
            </w:r>
          </w:p>
        </w:tc>
        <w:tc>
          <w:tcPr>
            <w:tcW w:w="144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58,3%</w:t>
            </w:r>
          </w:p>
        </w:tc>
        <w:tc>
          <w:tcPr>
            <w:tcW w:w="175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11,2%</w:t>
            </w:r>
          </w:p>
        </w:tc>
        <w:tc>
          <w:tcPr>
            <w:tcW w:w="1529"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S</w:t>
            </w:r>
          </w:p>
        </w:tc>
        <w:tc>
          <w:tcPr>
            <w:tcW w:w="123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N</w:t>
            </w:r>
          </w:p>
        </w:tc>
        <w:tc>
          <w:tcPr>
            <w:tcW w:w="177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sz w:val="20"/>
                <w:szCs w:val="20"/>
              </w:rPr>
            </w:pPr>
            <w:r w:rsidRPr="00914414">
              <w:rPr>
                <w:sz w:val="20"/>
                <w:szCs w:val="20"/>
              </w:rPr>
              <w:t>individual</w:t>
            </w:r>
          </w:p>
        </w:tc>
        <w:tc>
          <w:tcPr>
            <w:tcW w:w="144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61,0%</w:t>
            </w:r>
          </w:p>
        </w:tc>
        <w:tc>
          <w:tcPr>
            <w:tcW w:w="175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88,2%</w:t>
            </w:r>
          </w:p>
        </w:tc>
        <w:tc>
          <w:tcPr>
            <w:tcW w:w="1529"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S</w:t>
            </w:r>
          </w:p>
        </w:tc>
        <w:tc>
          <w:tcPr>
            <w:tcW w:w="123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S</w:t>
            </w:r>
          </w:p>
        </w:tc>
        <w:tc>
          <w:tcPr>
            <w:tcW w:w="177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Massa</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sz w:val="20"/>
                <w:szCs w:val="20"/>
              </w:rPr>
            </w:pPr>
            <w:r w:rsidRPr="00914414">
              <w:rPr>
                <w:sz w:val="20"/>
                <w:szCs w:val="20"/>
              </w:rPr>
              <w:t>geral</w:t>
            </w:r>
          </w:p>
        </w:tc>
        <w:tc>
          <w:tcPr>
            <w:tcW w:w="144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53,8%</w:t>
            </w:r>
          </w:p>
        </w:tc>
        <w:tc>
          <w:tcPr>
            <w:tcW w:w="175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529"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23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77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r>
    </w:tbl>
    <w:p w:rsidR="00033BBC" w:rsidRDefault="00033BBC" w:rsidP="00CE4CAC">
      <w:pPr>
        <w:pStyle w:val="LegendaFonte"/>
      </w:pPr>
      <w:r>
        <w:t>Fonte: o autor.</w:t>
      </w:r>
    </w:p>
    <w:p w:rsidR="008C1582" w:rsidRDefault="008C1582" w:rsidP="002F427B">
      <w:pPr>
        <w:pStyle w:val="TextoNormal"/>
      </w:pPr>
      <w:r>
        <w:t>Entre 2011 e 2019, o comportamento da taxa de sucesso da coletividade pode ser consultado no gráfico da figura 2.8. Chama a atenção como o indicador para coletivo está quase sempre abaixo da média da modalidade.</w:t>
      </w:r>
    </w:p>
    <w:p w:rsidR="007C201B" w:rsidRDefault="007C201B" w:rsidP="007C201B">
      <w:pPr>
        <w:pStyle w:val="Legenda"/>
        <w:keepNext/>
        <w:jc w:val="center"/>
      </w:pPr>
      <w:bookmarkStart w:id="64" w:name="_Toc53683747"/>
      <w:r w:rsidRPr="007C201B">
        <w:rPr>
          <w:b/>
          <w:bCs/>
        </w:rPr>
        <w:t xml:space="preserve">Figura </w:t>
      </w:r>
      <w:r w:rsidR="009E4A9A">
        <w:rPr>
          <w:b/>
          <w:bCs/>
        </w:rPr>
        <w:fldChar w:fldCharType="begin"/>
      </w:r>
      <w:r w:rsidR="005F4973">
        <w:rPr>
          <w:b/>
          <w:bCs/>
        </w:rPr>
        <w:instrText xml:space="preserve"> STYLEREF 1 \s </w:instrText>
      </w:r>
      <w:r w:rsidR="009E4A9A">
        <w:rPr>
          <w:b/>
          <w:bCs/>
        </w:rPr>
        <w:fldChar w:fldCharType="separate"/>
      </w:r>
      <w:r w:rsidR="005F4973">
        <w:rPr>
          <w:b/>
          <w:bCs/>
          <w:noProof/>
        </w:rPr>
        <w:t>2</w:t>
      </w:r>
      <w:r w:rsidR="009E4A9A">
        <w:rPr>
          <w:b/>
          <w:bCs/>
        </w:rPr>
        <w:fldChar w:fldCharType="end"/>
      </w:r>
      <w:r w:rsidR="005F4973">
        <w:rPr>
          <w:b/>
          <w:bCs/>
        </w:rPr>
        <w:t>.</w:t>
      </w:r>
      <w:r w:rsidR="009E4A9A">
        <w:rPr>
          <w:b/>
          <w:bCs/>
        </w:rPr>
        <w:fldChar w:fldCharType="begin"/>
      </w:r>
      <w:r w:rsidR="005F4973">
        <w:rPr>
          <w:b/>
          <w:bCs/>
        </w:rPr>
        <w:instrText xml:space="preserve"> SEQ Figura \* ARABIC \s 1 </w:instrText>
      </w:r>
      <w:r w:rsidR="009E4A9A">
        <w:rPr>
          <w:b/>
          <w:bCs/>
        </w:rPr>
        <w:fldChar w:fldCharType="separate"/>
      </w:r>
      <w:r w:rsidR="005F4973">
        <w:rPr>
          <w:b/>
          <w:bCs/>
          <w:noProof/>
        </w:rPr>
        <w:t>8</w:t>
      </w:r>
      <w:r w:rsidR="009E4A9A">
        <w:rPr>
          <w:b/>
          <w:bCs/>
        </w:rPr>
        <w:fldChar w:fldCharType="end"/>
      </w:r>
      <w:r>
        <w:t xml:space="preserve"> - </w:t>
      </w:r>
      <w:r w:rsidRPr="00B17507">
        <w:t>Taxa de sucesso para a coletividade na modalidade tudo ou nada</w:t>
      </w:r>
      <w:bookmarkEnd w:id="64"/>
    </w:p>
    <w:p w:rsidR="008C1582" w:rsidRDefault="008C1582" w:rsidP="008C1582">
      <w:pPr>
        <w:jc w:val="center"/>
      </w:pPr>
      <w:r>
        <w:rPr>
          <w:noProof/>
          <w:lang w:eastAsia="pt-BR"/>
        </w:rPr>
        <w:drawing>
          <wp:inline distT="114300" distB="114300" distL="114300" distR="114300">
            <wp:extent cx="5731200" cy="2463800"/>
            <wp:effectExtent l="0" t="0" r="0" b="0"/>
            <wp:docPr id="39" name="image6.png" descr="Gráfico"/>
            <wp:cNvGraphicFramePr/>
            <a:graphic xmlns:a="http://schemas.openxmlformats.org/drawingml/2006/main">
              <a:graphicData uri="http://schemas.openxmlformats.org/drawingml/2006/picture">
                <pic:pic xmlns:pic="http://schemas.openxmlformats.org/drawingml/2006/picture">
                  <pic:nvPicPr>
                    <pic:cNvPr id="0" name="image6.png" descr="Gráfico"/>
                    <pic:cNvPicPr preferRelativeResize="0"/>
                  </pic:nvPicPr>
                  <pic:blipFill>
                    <a:blip r:embed="rId22" cstate="print"/>
                    <a:srcRect/>
                    <a:stretch>
                      <a:fillRect/>
                    </a:stretch>
                  </pic:blipFill>
                  <pic:spPr>
                    <a:xfrm>
                      <a:off x="0" y="0"/>
                      <a:ext cx="5731200" cy="2463800"/>
                    </a:xfrm>
                    <a:prstGeom prst="rect">
                      <a:avLst/>
                    </a:prstGeom>
                    <a:ln/>
                  </pic:spPr>
                </pic:pic>
              </a:graphicData>
            </a:graphic>
          </wp:inline>
        </w:drawing>
      </w:r>
    </w:p>
    <w:p w:rsidR="007C201B" w:rsidRDefault="007C201B" w:rsidP="00CE4CAC">
      <w:pPr>
        <w:pStyle w:val="LegendaFonte"/>
      </w:pPr>
      <w:r>
        <w:t>Fonte: o autor</w:t>
      </w:r>
    </w:p>
    <w:p w:rsidR="008C1582" w:rsidRDefault="008C1582" w:rsidP="002F427B">
      <w:pPr>
        <w:pStyle w:val="TextoNormal"/>
      </w:pPr>
      <w:r>
        <w:lastRenderedPageBreak/>
        <w:t>Estes resultados parecem sugerir que há uma ligeira vantagem para as campanhas de autoria individual, mas é preciso uma ponderação: a diferença entre as taxas de sucesso entre as campanhas individuais e coletivas não é grande e uma análise estatística pode revelar que não há diferença prática.</w:t>
      </w:r>
    </w:p>
    <w:p w:rsidR="008C1582" w:rsidRDefault="008C1582" w:rsidP="002F427B">
      <w:pPr>
        <w:pStyle w:val="TextoNormal"/>
      </w:pPr>
      <w:r>
        <w:t>De qualquer forma, faz sentido pensar numa pesquisa que investigue junto às autoras e autores como a campanha aconteceu, bem como vantagens e desvantagens de se trabalhar individual ou coletivamente.</w:t>
      </w:r>
    </w:p>
    <w:p w:rsidR="008C1582" w:rsidRDefault="008C1582" w:rsidP="008C1582">
      <w:pPr>
        <w:pStyle w:val="Ttulo4"/>
      </w:pPr>
      <w:bookmarkStart w:id="65" w:name="_iyv7ispm32x5" w:colFirst="0" w:colLast="0"/>
      <w:bookmarkEnd w:id="65"/>
      <w:r>
        <w:t>2.3.1.4. Tema: Política</w:t>
      </w:r>
    </w:p>
    <w:p w:rsidR="008C1582" w:rsidRDefault="008C1582" w:rsidP="002F427B">
      <w:pPr>
        <w:pStyle w:val="TextoNormal"/>
      </w:pPr>
      <w:r>
        <w:t xml:space="preserve">Na associação política, o tema foi classificado como </w:t>
      </w:r>
      <w:r>
        <w:rPr>
          <w:i/>
        </w:rPr>
        <w:t>de massa</w:t>
      </w:r>
      <w:r>
        <w:t>, como resume a tabela 2.7.</w:t>
      </w:r>
    </w:p>
    <w:p w:rsidR="00473800" w:rsidRDefault="00473800" w:rsidP="00473800">
      <w:pPr>
        <w:pStyle w:val="Legenda"/>
        <w:keepNext/>
        <w:jc w:val="center"/>
      </w:pPr>
      <w:bookmarkStart w:id="66" w:name="_Toc53683697"/>
      <w:r w:rsidRPr="00473800">
        <w:rPr>
          <w:b/>
          <w:bCs/>
        </w:rPr>
        <w:t xml:space="preserve">Tabela </w:t>
      </w:r>
      <w:r w:rsidR="009E4A9A">
        <w:rPr>
          <w:b/>
          <w:bCs/>
        </w:rPr>
        <w:fldChar w:fldCharType="begin"/>
      </w:r>
      <w:r w:rsidR="00116BED">
        <w:rPr>
          <w:b/>
          <w:bCs/>
        </w:rPr>
        <w:instrText xml:space="preserve"> STYLEREF 1 \s </w:instrText>
      </w:r>
      <w:r w:rsidR="009E4A9A">
        <w:rPr>
          <w:b/>
          <w:bCs/>
        </w:rPr>
        <w:fldChar w:fldCharType="separate"/>
      </w:r>
      <w:r w:rsidR="00116BED">
        <w:rPr>
          <w:b/>
          <w:bCs/>
          <w:noProof/>
        </w:rPr>
        <w:t>2</w:t>
      </w:r>
      <w:r w:rsidR="009E4A9A">
        <w:rPr>
          <w:b/>
          <w:bCs/>
        </w:rPr>
        <w:fldChar w:fldCharType="end"/>
      </w:r>
      <w:r w:rsidR="00116BED">
        <w:rPr>
          <w:b/>
          <w:bCs/>
        </w:rPr>
        <w:t>.</w:t>
      </w:r>
      <w:r w:rsidR="009E4A9A">
        <w:rPr>
          <w:b/>
          <w:bCs/>
        </w:rPr>
        <w:fldChar w:fldCharType="begin"/>
      </w:r>
      <w:r w:rsidR="00116BED">
        <w:rPr>
          <w:b/>
          <w:bCs/>
        </w:rPr>
        <w:instrText xml:space="preserve"> SEQ Tabela \* ARABIC \s 1 </w:instrText>
      </w:r>
      <w:r w:rsidR="009E4A9A">
        <w:rPr>
          <w:b/>
          <w:bCs/>
        </w:rPr>
        <w:fldChar w:fldCharType="separate"/>
      </w:r>
      <w:r w:rsidR="00116BED">
        <w:rPr>
          <w:b/>
          <w:bCs/>
          <w:noProof/>
        </w:rPr>
        <w:t>7</w:t>
      </w:r>
      <w:r w:rsidR="009E4A9A">
        <w:rPr>
          <w:b/>
          <w:bCs/>
        </w:rPr>
        <w:fldChar w:fldCharType="end"/>
      </w:r>
      <w:r>
        <w:t xml:space="preserve"> - </w:t>
      </w:r>
      <w:r w:rsidRPr="00A75607">
        <w:t>Classificação do tema Política na modalidade tudo ou nada</w:t>
      </w:r>
      <w:bookmarkEnd w:id="66"/>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05"/>
        <w:gridCol w:w="1440"/>
        <w:gridCol w:w="1755"/>
        <w:gridCol w:w="1529"/>
        <w:gridCol w:w="1230"/>
        <w:gridCol w:w="1770"/>
      </w:tblGrid>
      <w:tr w:rsidR="001E2BC8" w:rsidTr="008C1582">
        <w:tc>
          <w:tcPr>
            <w:tcW w:w="1305"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rPr>
                <w:b/>
                <w:sz w:val="20"/>
                <w:szCs w:val="20"/>
              </w:rPr>
            </w:pPr>
            <w:r w:rsidRPr="00914414">
              <w:rPr>
                <w:b/>
                <w:sz w:val="20"/>
                <w:szCs w:val="20"/>
              </w:rPr>
              <w:t>Categoria</w:t>
            </w:r>
          </w:p>
        </w:tc>
        <w:tc>
          <w:tcPr>
            <w:tcW w:w="144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Sucesso</w:t>
            </w:r>
          </w:p>
        </w:tc>
        <w:tc>
          <w:tcPr>
            <w:tcW w:w="1755"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Participação</w:t>
            </w:r>
          </w:p>
        </w:tc>
        <w:tc>
          <w:tcPr>
            <w:tcW w:w="1529"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proofErr w:type="spellStart"/>
            <w:r w:rsidRPr="00914414">
              <w:rPr>
                <w:b/>
                <w:sz w:val="20"/>
                <w:szCs w:val="20"/>
              </w:rPr>
              <w:t>AltaDemanda</w:t>
            </w:r>
            <w:proofErr w:type="spellEnd"/>
          </w:p>
        </w:tc>
        <w:tc>
          <w:tcPr>
            <w:tcW w:w="123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Destaque</w:t>
            </w:r>
          </w:p>
        </w:tc>
        <w:tc>
          <w:tcPr>
            <w:tcW w:w="177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Classificação</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sz w:val="20"/>
                <w:szCs w:val="20"/>
              </w:rPr>
            </w:pPr>
            <w:r w:rsidRPr="00914414">
              <w:rPr>
                <w:sz w:val="20"/>
                <w:szCs w:val="20"/>
              </w:rPr>
              <w:t>Política</w:t>
            </w:r>
          </w:p>
        </w:tc>
        <w:tc>
          <w:tcPr>
            <w:tcW w:w="144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62,7%</w:t>
            </w:r>
          </w:p>
        </w:tc>
        <w:tc>
          <w:tcPr>
            <w:tcW w:w="175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7,8%</w:t>
            </w:r>
          </w:p>
        </w:tc>
        <w:tc>
          <w:tcPr>
            <w:tcW w:w="1529"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S</w:t>
            </w:r>
          </w:p>
        </w:tc>
        <w:tc>
          <w:tcPr>
            <w:tcW w:w="123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S</w:t>
            </w:r>
          </w:p>
        </w:tc>
        <w:tc>
          <w:tcPr>
            <w:tcW w:w="177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Massa</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sz w:val="20"/>
                <w:szCs w:val="20"/>
              </w:rPr>
            </w:pPr>
            <w:r w:rsidRPr="00914414">
              <w:rPr>
                <w:sz w:val="20"/>
                <w:szCs w:val="20"/>
              </w:rPr>
              <w:t>geral</w:t>
            </w:r>
          </w:p>
        </w:tc>
        <w:tc>
          <w:tcPr>
            <w:tcW w:w="144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53,8%</w:t>
            </w:r>
          </w:p>
        </w:tc>
        <w:tc>
          <w:tcPr>
            <w:tcW w:w="175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529"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23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77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r>
    </w:tbl>
    <w:p w:rsidR="00033BBC" w:rsidRDefault="00033BBC" w:rsidP="00CE4CAC">
      <w:pPr>
        <w:pStyle w:val="LegendaFonte"/>
      </w:pPr>
      <w:r>
        <w:t>Fonte: o autor.</w:t>
      </w:r>
    </w:p>
    <w:p w:rsidR="008C1582" w:rsidRDefault="008C1582" w:rsidP="002F427B">
      <w:pPr>
        <w:pStyle w:val="TextoNormal"/>
      </w:pPr>
      <w:r>
        <w:t>Entre 2011 e 2019, o comportamento da taxa de sucesso do tema Política pode ser consultado no gráfico da figura 2.9. Chama a atenção como o indicador só ultrapassa a média da modalidade a partir de 2016.</w:t>
      </w:r>
    </w:p>
    <w:p w:rsidR="007C201B" w:rsidRDefault="007C201B" w:rsidP="007C201B">
      <w:pPr>
        <w:pStyle w:val="Legenda"/>
        <w:keepNext/>
        <w:jc w:val="center"/>
      </w:pPr>
      <w:bookmarkStart w:id="67" w:name="_Toc53683748"/>
      <w:r w:rsidRPr="007C201B">
        <w:rPr>
          <w:b/>
          <w:bCs/>
        </w:rPr>
        <w:t xml:space="preserve">Figura </w:t>
      </w:r>
      <w:r w:rsidR="009E4A9A">
        <w:rPr>
          <w:b/>
          <w:bCs/>
        </w:rPr>
        <w:fldChar w:fldCharType="begin"/>
      </w:r>
      <w:r w:rsidR="005F4973">
        <w:rPr>
          <w:b/>
          <w:bCs/>
        </w:rPr>
        <w:instrText xml:space="preserve"> STYLEREF 1 \s </w:instrText>
      </w:r>
      <w:r w:rsidR="009E4A9A">
        <w:rPr>
          <w:b/>
          <w:bCs/>
        </w:rPr>
        <w:fldChar w:fldCharType="separate"/>
      </w:r>
      <w:r w:rsidR="005F4973">
        <w:rPr>
          <w:b/>
          <w:bCs/>
          <w:noProof/>
        </w:rPr>
        <w:t>2</w:t>
      </w:r>
      <w:r w:rsidR="009E4A9A">
        <w:rPr>
          <w:b/>
          <w:bCs/>
        </w:rPr>
        <w:fldChar w:fldCharType="end"/>
      </w:r>
      <w:r w:rsidR="005F4973">
        <w:rPr>
          <w:b/>
          <w:bCs/>
        </w:rPr>
        <w:t>.</w:t>
      </w:r>
      <w:r w:rsidR="009E4A9A">
        <w:rPr>
          <w:b/>
          <w:bCs/>
        </w:rPr>
        <w:fldChar w:fldCharType="begin"/>
      </w:r>
      <w:r w:rsidR="005F4973">
        <w:rPr>
          <w:b/>
          <w:bCs/>
        </w:rPr>
        <w:instrText xml:space="preserve"> SEQ Figura \* ARABIC \s 1 </w:instrText>
      </w:r>
      <w:r w:rsidR="009E4A9A">
        <w:rPr>
          <w:b/>
          <w:bCs/>
        </w:rPr>
        <w:fldChar w:fldCharType="separate"/>
      </w:r>
      <w:r w:rsidR="005F4973">
        <w:rPr>
          <w:b/>
          <w:bCs/>
          <w:noProof/>
        </w:rPr>
        <w:t>9</w:t>
      </w:r>
      <w:r w:rsidR="009E4A9A">
        <w:rPr>
          <w:b/>
          <w:bCs/>
        </w:rPr>
        <w:fldChar w:fldCharType="end"/>
      </w:r>
      <w:r>
        <w:t xml:space="preserve"> - </w:t>
      </w:r>
      <w:r w:rsidRPr="00605233">
        <w:t>Taxa de sucesso para o tema Política na modalidade tudo ou nada</w:t>
      </w:r>
      <w:bookmarkEnd w:id="67"/>
    </w:p>
    <w:p w:rsidR="008C1582" w:rsidRDefault="008C1582" w:rsidP="008C1582">
      <w:pPr>
        <w:jc w:val="center"/>
      </w:pPr>
      <w:r>
        <w:rPr>
          <w:noProof/>
          <w:lang w:eastAsia="pt-BR"/>
        </w:rPr>
        <w:drawing>
          <wp:inline distT="114300" distB="114300" distL="114300" distR="114300">
            <wp:extent cx="5731200" cy="2463800"/>
            <wp:effectExtent l="0" t="0" r="0" b="0"/>
            <wp:docPr id="32" name="image24.png" descr="Gráfico"/>
            <wp:cNvGraphicFramePr/>
            <a:graphic xmlns:a="http://schemas.openxmlformats.org/drawingml/2006/main">
              <a:graphicData uri="http://schemas.openxmlformats.org/drawingml/2006/picture">
                <pic:pic xmlns:pic="http://schemas.openxmlformats.org/drawingml/2006/picture">
                  <pic:nvPicPr>
                    <pic:cNvPr id="0" name="image24.png" descr="Gráfico"/>
                    <pic:cNvPicPr preferRelativeResize="0"/>
                  </pic:nvPicPr>
                  <pic:blipFill>
                    <a:blip r:embed="rId23" cstate="print"/>
                    <a:srcRect/>
                    <a:stretch>
                      <a:fillRect/>
                    </a:stretch>
                  </pic:blipFill>
                  <pic:spPr>
                    <a:xfrm>
                      <a:off x="0" y="0"/>
                      <a:ext cx="5731200" cy="2463800"/>
                    </a:xfrm>
                    <a:prstGeom prst="rect">
                      <a:avLst/>
                    </a:prstGeom>
                    <a:ln/>
                  </pic:spPr>
                </pic:pic>
              </a:graphicData>
            </a:graphic>
          </wp:inline>
        </w:drawing>
      </w:r>
    </w:p>
    <w:p w:rsidR="007C201B" w:rsidRDefault="007C201B" w:rsidP="00CE4CAC">
      <w:pPr>
        <w:pStyle w:val="LegendaFonte"/>
      </w:pPr>
      <w:r>
        <w:lastRenderedPageBreak/>
        <w:t>Fonte: o autor.</w:t>
      </w:r>
    </w:p>
    <w:p w:rsidR="008C1582" w:rsidRDefault="008C1582" w:rsidP="002F427B">
      <w:pPr>
        <w:pStyle w:val="TextoNormal"/>
      </w:pPr>
      <w:r>
        <w:t>Campanhas com o tema Política começam a aparecer no Catarse a partir de 2013. Uma hipótese seria que a produção cultural, inclusive de quadrinhos, estaria refletindo a agitação social e o maior interesse da população por política devido às “Jornadas de Junho”, que aconteceram no mesmo ano.</w:t>
      </w:r>
    </w:p>
    <w:p w:rsidR="008C1582" w:rsidRDefault="008C1582" w:rsidP="002F427B">
      <w:pPr>
        <w:pStyle w:val="TextoNormal"/>
      </w:pPr>
      <w:r>
        <w:t>No gráfico, é a partir do ano de 2016 que a taxa de sucesso do tema se destaca. Uma hipótese que pode explicar o maior interesse do público apoiador por quadrinhos seria o Impeachment da presidenta que aconteceu no mesmo ano.</w:t>
      </w:r>
    </w:p>
    <w:p w:rsidR="008C1582" w:rsidRDefault="008C1582" w:rsidP="008C1582">
      <w:pPr>
        <w:pStyle w:val="Ttulo4"/>
      </w:pPr>
      <w:bookmarkStart w:id="68" w:name="_vke0kdr39ra" w:colFirst="0" w:colLast="0"/>
      <w:bookmarkEnd w:id="68"/>
      <w:r>
        <w:t>2.3.1.5. Tema: Economia</w:t>
      </w:r>
    </w:p>
    <w:p w:rsidR="008C1582" w:rsidRDefault="008C1582" w:rsidP="002F427B">
      <w:pPr>
        <w:pStyle w:val="TextoNormal"/>
      </w:pPr>
      <w:r>
        <w:t xml:space="preserve">Na associação economia, o tema foi classificado como </w:t>
      </w:r>
      <w:r>
        <w:rPr>
          <w:i/>
        </w:rPr>
        <w:t>de nicho</w:t>
      </w:r>
      <w:r>
        <w:t>, como resume a tabela 2.8.</w:t>
      </w:r>
    </w:p>
    <w:p w:rsidR="00702563" w:rsidRDefault="00702563" w:rsidP="00702563">
      <w:pPr>
        <w:pStyle w:val="Legenda"/>
        <w:keepNext/>
        <w:jc w:val="center"/>
      </w:pPr>
      <w:bookmarkStart w:id="69" w:name="_Toc53683698"/>
      <w:r w:rsidRPr="00702563">
        <w:rPr>
          <w:b/>
          <w:bCs/>
        </w:rPr>
        <w:t xml:space="preserve">Tabela </w:t>
      </w:r>
      <w:r w:rsidR="009E4A9A">
        <w:rPr>
          <w:b/>
          <w:bCs/>
        </w:rPr>
        <w:fldChar w:fldCharType="begin"/>
      </w:r>
      <w:r w:rsidR="00116BED">
        <w:rPr>
          <w:b/>
          <w:bCs/>
        </w:rPr>
        <w:instrText xml:space="preserve"> STYLEREF 1 \s </w:instrText>
      </w:r>
      <w:r w:rsidR="009E4A9A">
        <w:rPr>
          <w:b/>
          <w:bCs/>
        </w:rPr>
        <w:fldChar w:fldCharType="separate"/>
      </w:r>
      <w:r w:rsidR="00116BED">
        <w:rPr>
          <w:b/>
          <w:bCs/>
          <w:noProof/>
        </w:rPr>
        <w:t>2</w:t>
      </w:r>
      <w:r w:rsidR="009E4A9A">
        <w:rPr>
          <w:b/>
          <w:bCs/>
        </w:rPr>
        <w:fldChar w:fldCharType="end"/>
      </w:r>
      <w:r w:rsidR="00116BED">
        <w:rPr>
          <w:b/>
          <w:bCs/>
        </w:rPr>
        <w:t>.</w:t>
      </w:r>
      <w:r w:rsidR="009E4A9A">
        <w:rPr>
          <w:b/>
          <w:bCs/>
        </w:rPr>
        <w:fldChar w:fldCharType="begin"/>
      </w:r>
      <w:r w:rsidR="00116BED">
        <w:rPr>
          <w:b/>
          <w:bCs/>
        </w:rPr>
        <w:instrText xml:space="preserve"> SEQ Tabela \* ARABIC \s 1 </w:instrText>
      </w:r>
      <w:r w:rsidR="009E4A9A">
        <w:rPr>
          <w:b/>
          <w:bCs/>
        </w:rPr>
        <w:fldChar w:fldCharType="separate"/>
      </w:r>
      <w:r w:rsidR="00116BED">
        <w:rPr>
          <w:b/>
          <w:bCs/>
          <w:noProof/>
        </w:rPr>
        <w:t>8</w:t>
      </w:r>
      <w:r w:rsidR="009E4A9A">
        <w:rPr>
          <w:b/>
          <w:bCs/>
        </w:rPr>
        <w:fldChar w:fldCharType="end"/>
      </w:r>
      <w:r>
        <w:t xml:space="preserve"> - </w:t>
      </w:r>
      <w:r w:rsidRPr="003A375E">
        <w:t>Classificação do tema Economia na modalidade tudo ou nada</w:t>
      </w:r>
      <w:bookmarkEnd w:id="69"/>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05"/>
        <w:gridCol w:w="1440"/>
        <w:gridCol w:w="1755"/>
        <w:gridCol w:w="1529"/>
        <w:gridCol w:w="1230"/>
        <w:gridCol w:w="1770"/>
      </w:tblGrid>
      <w:tr w:rsidR="001E2BC8" w:rsidTr="008C1582">
        <w:tc>
          <w:tcPr>
            <w:tcW w:w="1305"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rPr>
                <w:b/>
                <w:sz w:val="20"/>
                <w:szCs w:val="20"/>
              </w:rPr>
            </w:pPr>
            <w:r w:rsidRPr="00914414">
              <w:rPr>
                <w:b/>
                <w:sz w:val="20"/>
                <w:szCs w:val="20"/>
              </w:rPr>
              <w:t>Categoria</w:t>
            </w:r>
          </w:p>
        </w:tc>
        <w:tc>
          <w:tcPr>
            <w:tcW w:w="144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Sucesso</w:t>
            </w:r>
          </w:p>
        </w:tc>
        <w:tc>
          <w:tcPr>
            <w:tcW w:w="1755"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Participação</w:t>
            </w:r>
          </w:p>
        </w:tc>
        <w:tc>
          <w:tcPr>
            <w:tcW w:w="1529"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proofErr w:type="spellStart"/>
            <w:r w:rsidRPr="00914414">
              <w:rPr>
                <w:b/>
                <w:sz w:val="20"/>
                <w:szCs w:val="20"/>
              </w:rPr>
              <w:t>AltaDemanda</w:t>
            </w:r>
            <w:proofErr w:type="spellEnd"/>
          </w:p>
        </w:tc>
        <w:tc>
          <w:tcPr>
            <w:tcW w:w="123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Destaque</w:t>
            </w:r>
          </w:p>
        </w:tc>
        <w:tc>
          <w:tcPr>
            <w:tcW w:w="177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Classificação</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sz w:val="20"/>
                <w:szCs w:val="20"/>
              </w:rPr>
            </w:pPr>
            <w:r w:rsidRPr="00914414">
              <w:rPr>
                <w:sz w:val="20"/>
                <w:szCs w:val="20"/>
              </w:rPr>
              <w:t>Economia</w:t>
            </w:r>
          </w:p>
        </w:tc>
        <w:tc>
          <w:tcPr>
            <w:tcW w:w="144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61,9%</w:t>
            </w:r>
          </w:p>
        </w:tc>
        <w:tc>
          <w:tcPr>
            <w:tcW w:w="175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2,5%</w:t>
            </w:r>
          </w:p>
        </w:tc>
        <w:tc>
          <w:tcPr>
            <w:tcW w:w="1529"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N</w:t>
            </w:r>
          </w:p>
        </w:tc>
        <w:tc>
          <w:tcPr>
            <w:tcW w:w="123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S</w:t>
            </w:r>
          </w:p>
        </w:tc>
        <w:tc>
          <w:tcPr>
            <w:tcW w:w="177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Nicho</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sz w:val="20"/>
                <w:szCs w:val="20"/>
              </w:rPr>
            </w:pPr>
            <w:r w:rsidRPr="00914414">
              <w:rPr>
                <w:sz w:val="20"/>
                <w:szCs w:val="20"/>
              </w:rPr>
              <w:t>geral</w:t>
            </w:r>
          </w:p>
        </w:tc>
        <w:tc>
          <w:tcPr>
            <w:tcW w:w="144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53,8%</w:t>
            </w:r>
          </w:p>
        </w:tc>
        <w:tc>
          <w:tcPr>
            <w:tcW w:w="175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529"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23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77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r>
    </w:tbl>
    <w:p w:rsidR="00033BBC" w:rsidRDefault="00033BBC" w:rsidP="00CE4CAC">
      <w:pPr>
        <w:pStyle w:val="LegendaFonte"/>
      </w:pPr>
      <w:r>
        <w:t>Fonte: o autor.</w:t>
      </w:r>
    </w:p>
    <w:p w:rsidR="008C1582" w:rsidRDefault="008C1582" w:rsidP="002F427B">
      <w:pPr>
        <w:pStyle w:val="TextoNormal"/>
      </w:pPr>
      <w:r>
        <w:t>Entre 2011 e 2019, o comportamento da taxa de sucesso do tema Economia pode ser consultado no gráfico da figura 2.10.</w:t>
      </w:r>
    </w:p>
    <w:p w:rsidR="007C201B" w:rsidRDefault="007C201B" w:rsidP="007C201B">
      <w:pPr>
        <w:pStyle w:val="Legenda"/>
        <w:keepNext/>
        <w:jc w:val="center"/>
      </w:pPr>
      <w:bookmarkStart w:id="70" w:name="_Toc53683749"/>
      <w:r w:rsidRPr="007C201B">
        <w:rPr>
          <w:b/>
          <w:bCs/>
        </w:rPr>
        <w:t xml:space="preserve">Figura </w:t>
      </w:r>
      <w:r w:rsidR="009E4A9A">
        <w:rPr>
          <w:b/>
          <w:bCs/>
        </w:rPr>
        <w:fldChar w:fldCharType="begin"/>
      </w:r>
      <w:r w:rsidR="005F4973">
        <w:rPr>
          <w:b/>
          <w:bCs/>
        </w:rPr>
        <w:instrText xml:space="preserve"> STYLEREF 1 \s </w:instrText>
      </w:r>
      <w:r w:rsidR="009E4A9A">
        <w:rPr>
          <w:b/>
          <w:bCs/>
        </w:rPr>
        <w:fldChar w:fldCharType="separate"/>
      </w:r>
      <w:r w:rsidR="005F4973">
        <w:rPr>
          <w:b/>
          <w:bCs/>
          <w:noProof/>
        </w:rPr>
        <w:t>2</w:t>
      </w:r>
      <w:r w:rsidR="009E4A9A">
        <w:rPr>
          <w:b/>
          <w:bCs/>
        </w:rPr>
        <w:fldChar w:fldCharType="end"/>
      </w:r>
      <w:r w:rsidR="005F4973">
        <w:rPr>
          <w:b/>
          <w:bCs/>
        </w:rPr>
        <w:t>.</w:t>
      </w:r>
      <w:r w:rsidR="009E4A9A">
        <w:rPr>
          <w:b/>
          <w:bCs/>
        </w:rPr>
        <w:fldChar w:fldCharType="begin"/>
      </w:r>
      <w:r w:rsidR="005F4973">
        <w:rPr>
          <w:b/>
          <w:bCs/>
        </w:rPr>
        <w:instrText xml:space="preserve"> SEQ Figura \* ARABIC \s 1 </w:instrText>
      </w:r>
      <w:r w:rsidR="009E4A9A">
        <w:rPr>
          <w:b/>
          <w:bCs/>
        </w:rPr>
        <w:fldChar w:fldCharType="separate"/>
      </w:r>
      <w:r w:rsidR="005F4973">
        <w:rPr>
          <w:b/>
          <w:bCs/>
          <w:noProof/>
        </w:rPr>
        <w:t>10</w:t>
      </w:r>
      <w:r w:rsidR="009E4A9A">
        <w:rPr>
          <w:b/>
          <w:bCs/>
        </w:rPr>
        <w:fldChar w:fldCharType="end"/>
      </w:r>
      <w:r>
        <w:t xml:space="preserve"> - </w:t>
      </w:r>
      <w:r w:rsidRPr="002B07F1">
        <w:t>Taxa de sucesso para o tema Economia na modalidade tudo ou nada</w:t>
      </w:r>
      <w:bookmarkEnd w:id="70"/>
    </w:p>
    <w:p w:rsidR="008C1582" w:rsidRDefault="008C1582" w:rsidP="008C1582">
      <w:pPr>
        <w:jc w:val="center"/>
      </w:pPr>
      <w:r>
        <w:rPr>
          <w:noProof/>
          <w:lang w:eastAsia="pt-BR"/>
        </w:rPr>
        <w:drawing>
          <wp:inline distT="114300" distB="114300" distL="114300" distR="114300">
            <wp:extent cx="5731200" cy="2463800"/>
            <wp:effectExtent l="0" t="0" r="0" b="0"/>
            <wp:docPr id="25" name="image29.png" descr="Gráfico"/>
            <wp:cNvGraphicFramePr/>
            <a:graphic xmlns:a="http://schemas.openxmlformats.org/drawingml/2006/main">
              <a:graphicData uri="http://schemas.openxmlformats.org/drawingml/2006/picture">
                <pic:pic xmlns:pic="http://schemas.openxmlformats.org/drawingml/2006/picture">
                  <pic:nvPicPr>
                    <pic:cNvPr id="0" name="image29.png" descr="Gráfico"/>
                    <pic:cNvPicPr preferRelativeResize="0"/>
                  </pic:nvPicPr>
                  <pic:blipFill>
                    <a:blip r:embed="rId24" cstate="print"/>
                    <a:srcRect/>
                    <a:stretch>
                      <a:fillRect/>
                    </a:stretch>
                  </pic:blipFill>
                  <pic:spPr>
                    <a:xfrm>
                      <a:off x="0" y="0"/>
                      <a:ext cx="5731200" cy="2463800"/>
                    </a:xfrm>
                    <a:prstGeom prst="rect">
                      <a:avLst/>
                    </a:prstGeom>
                    <a:ln/>
                  </pic:spPr>
                </pic:pic>
              </a:graphicData>
            </a:graphic>
          </wp:inline>
        </w:drawing>
      </w:r>
    </w:p>
    <w:p w:rsidR="007C201B" w:rsidRDefault="007C201B" w:rsidP="00CE4CAC">
      <w:pPr>
        <w:pStyle w:val="LegendaFonte"/>
      </w:pPr>
      <w:r>
        <w:lastRenderedPageBreak/>
        <w:t>Fonte: o autor.</w:t>
      </w:r>
    </w:p>
    <w:p w:rsidR="008C1582" w:rsidRDefault="008C1582" w:rsidP="002F427B">
      <w:pPr>
        <w:pStyle w:val="TextoNormal"/>
      </w:pPr>
      <w:r>
        <w:t>A pequena participação do tema Economia pode explicar o comportamento oscilante do indicador em torno da média.</w:t>
      </w:r>
    </w:p>
    <w:p w:rsidR="008C1582" w:rsidRDefault="008C1582" w:rsidP="008C1582">
      <w:pPr>
        <w:pStyle w:val="Ttulo4"/>
      </w:pPr>
      <w:bookmarkStart w:id="71" w:name="_l06cmy7gw02d" w:colFirst="0" w:colLast="0"/>
      <w:bookmarkEnd w:id="71"/>
      <w:r>
        <w:t>2.3.1.6. Tema: LGBT</w:t>
      </w:r>
    </w:p>
    <w:p w:rsidR="008C1582" w:rsidRDefault="008C1582" w:rsidP="002F427B">
      <w:pPr>
        <w:pStyle w:val="TextoNormal"/>
      </w:pPr>
      <w:r>
        <w:t xml:space="preserve">Na associação </w:t>
      </w:r>
      <w:proofErr w:type="spellStart"/>
      <w:r>
        <w:t>lgbt</w:t>
      </w:r>
      <w:proofErr w:type="spellEnd"/>
      <w:r>
        <w:t xml:space="preserve">, o tema foi classificado como </w:t>
      </w:r>
      <w:r>
        <w:rPr>
          <w:i/>
        </w:rPr>
        <w:t>de nicho</w:t>
      </w:r>
      <w:r>
        <w:t>, como resume a tabela 2.9.</w:t>
      </w:r>
    </w:p>
    <w:p w:rsidR="00702563" w:rsidRDefault="00702563" w:rsidP="00702563">
      <w:pPr>
        <w:pStyle w:val="Legenda"/>
        <w:keepNext/>
        <w:jc w:val="center"/>
      </w:pPr>
      <w:bookmarkStart w:id="72" w:name="_Toc53683699"/>
      <w:r w:rsidRPr="00702563">
        <w:rPr>
          <w:b/>
          <w:bCs/>
        </w:rPr>
        <w:t xml:space="preserve">Tabela </w:t>
      </w:r>
      <w:r w:rsidR="009E4A9A">
        <w:rPr>
          <w:b/>
          <w:bCs/>
        </w:rPr>
        <w:fldChar w:fldCharType="begin"/>
      </w:r>
      <w:r w:rsidR="00116BED">
        <w:rPr>
          <w:b/>
          <w:bCs/>
        </w:rPr>
        <w:instrText xml:space="preserve"> STYLEREF 1 \s </w:instrText>
      </w:r>
      <w:r w:rsidR="009E4A9A">
        <w:rPr>
          <w:b/>
          <w:bCs/>
        </w:rPr>
        <w:fldChar w:fldCharType="separate"/>
      </w:r>
      <w:r w:rsidR="00116BED">
        <w:rPr>
          <w:b/>
          <w:bCs/>
          <w:noProof/>
        </w:rPr>
        <w:t>2</w:t>
      </w:r>
      <w:r w:rsidR="009E4A9A">
        <w:rPr>
          <w:b/>
          <w:bCs/>
        </w:rPr>
        <w:fldChar w:fldCharType="end"/>
      </w:r>
      <w:r w:rsidR="00116BED">
        <w:rPr>
          <w:b/>
          <w:bCs/>
        </w:rPr>
        <w:t>.</w:t>
      </w:r>
      <w:r w:rsidR="009E4A9A">
        <w:rPr>
          <w:b/>
          <w:bCs/>
        </w:rPr>
        <w:fldChar w:fldCharType="begin"/>
      </w:r>
      <w:r w:rsidR="00116BED">
        <w:rPr>
          <w:b/>
          <w:bCs/>
        </w:rPr>
        <w:instrText xml:space="preserve"> SEQ Tabela \* ARABIC \s 1 </w:instrText>
      </w:r>
      <w:r w:rsidR="009E4A9A">
        <w:rPr>
          <w:b/>
          <w:bCs/>
        </w:rPr>
        <w:fldChar w:fldCharType="separate"/>
      </w:r>
      <w:r w:rsidR="00116BED">
        <w:rPr>
          <w:b/>
          <w:bCs/>
          <w:noProof/>
        </w:rPr>
        <w:t>9</w:t>
      </w:r>
      <w:r w:rsidR="009E4A9A">
        <w:rPr>
          <w:b/>
          <w:bCs/>
        </w:rPr>
        <w:fldChar w:fldCharType="end"/>
      </w:r>
      <w:r>
        <w:t xml:space="preserve"> - </w:t>
      </w:r>
      <w:r w:rsidRPr="00055097">
        <w:t>Classificação do tema LGBT na modalidade tudo ou nada</w:t>
      </w:r>
      <w:bookmarkEnd w:id="72"/>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05"/>
        <w:gridCol w:w="1440"/>
        <w:gridCol w:w="1755"/>
        <w:gridCol w:w="1529"/>
        <w:gridCol w:w="1230"/>
        <w:gridCol w:w="1770"/>
      </w:tblGrid>
      <w:tr w:rsidR="001E2BC8" w:rsidTr="008C1582">
        <w:tc>
          <w:tcPr>
            <w:tcW w:w="1305"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rPr>
                <w:b/>
                <w:sz w:val="20"/>
                <w:szCs w:val="20"/>
              </w:rPr>
            </w:pPr>
            <w:r w:rsidRPr="00914414">
              <w:rPr>
                <w:b/>
                <w:sz w:val="20"/>
                <w:szCs w:val="20"/>
              </w:rPr>
              <w:t>Categoria</w:t>
            </w:r>
          </w:p>
        </w:tc>
        <w:tc>
          <w:tcPr>
            <w:tcW w:w="144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Sucesso</w:t>
            </w:r>
          </w:p>
        </w:tc>
        <w:tc>
          <w:tcPr>
            <w:tcW w:w="1755"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Participação</w:t>
            </w:r>
          </w:p>
        </w:tc>
        <w:tc>
          <w:tcPr>
            <w:tcW w:w="1529"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proofErr w:type="spellStart"/>
            <w:r w:rsidRPr="00914414">
              <w:rPr>
                <w:b/>
                <w:sz w:val="20"/>
                <w:szCs w:val="20"/>
              </w:rPr>
              <w:t>AltaDemanda</w:t>
            </w:r>
            <w:proofErr w:type="spellEnd"/>
          </w:p>
        </w:tc>
        <w:tc>
          <w:tcPr>
            <w:tcW w:w="123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Destaque</w:t>
            </w:r>
          </w:p>
        </w:tc>
        <w:tc>
          <w:tcPr>
            <w:tcW w:w="177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Classificação</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sz w:val="20"/>
                <w:szCs w:val="20"/>
              </w:rPr>
            </w:pPr>
            <w:r w:rsidRPr="00914414">
              <w:rPr>
                <w:sz w:val="20"/>
                <w:szCs w:val="20"/>
              </w:rPr>
              <w:t>LGBT</w:t>
            </w:r>
          </w:p>
        </w:tc>
        <w:tc>
          <w:tcPr>
            <w:tcW w:w="144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85,7%</w:t>
            </w:r>
          </w:p>
        </w:tc>
        <w:tc>
          <w:tcPr>
            <w:tcW w:w="175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0,8%</w:t>
            </w:r>
          </w:p>
        </w:tc>
        <w:tc>
          <w:tcPr>
            <w:tcW w:w="1529"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N</w:t>
            </w:r>
          </w:p>
        </w:tc>
        <w:tc>
          <w:tcPr>
            <w:tcW w:w="123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S</w:t>
            </w:r>
          </w:p>
        </w:tc>
        <w:tc>
          <w:tcPr>
            <w:tcW w:w="177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Nicho</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sz w:val="20"/>
                <w:szCs w:val="20"/>
              </w:rPr>
            </w:pPr>
            <w:r w:rsidRPr="00914414">
              <w:rPr>
                <w:sz w:val="20"/>
                <w:szCs w:val="20"/>
              </w:rPr>
              <w:t>geral</w:t>
            </w:r>
          </w:p>
        </w:tc>
        <w:tc>
          <w:tcPr>
            <w:tcW w:w="144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53,8%</w:t>
            </w:r>
          </w:p>
        </w:tc>
        <w:tc>
          <w:tcPr>
            <w:tcW w:w="175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529"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23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77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r>
    </w:tbl>
    <w:p w:rsidR="00033BBC" w:rsidRDefault="00033BBC" w:rsidP="00CE4CAC">
      <w:pPr>
        <w:pStyle w:val="LegendaFonte"/>
      </w:pPr>
      <w:r>
        <w:t>Fonte: o autor.</w:t>
      </w:r>
    </w:p>
    <w:p w:rsidR="008C1582" w:rsidRDefault="008C1582" w:rsidP="002F427B">
      <w:pPr>
        <w:pStyle w:val="TextoNormal"/>
      </w:pPr>
      <w:r>
        <w:t>Entre 2011 e 2019, o comportamento da taxa de sucesso do tema LGBT pode ser consultado no gráfico da figura 2.11.</w:t>
      </w:r>
    </w:p>
    <w:p w:rsidR="00FB731F" w:rsidRDefault="00FB731F" w:rsidP="00FB731F">
      <w:pPr>
        <w:pStyle w:val="Legenda"/>
        <w:keepNext/>
        <w:jc w:val="center"/>
      </w:pPr>
      <w:bookmarkStart w:id="73" w:name="_Toc53683750"/>
      <w:r w:rsidRPr="00FB731F">
        <w:rPr>
          <w:b/>
          <w:bCs/>
        </w:rPr>
        <w:t xml:space="preserve">Figura </w:t>
      </w:r>
      <w:r w:rsidR="009E4A9A">
        <w:rPr>
          <w:b/>
          <w:bCs/>
        </w:rPr>
        <w:fldChar w:fldCharType="begin"/>
      </w:r>
      <w:r w:rsidR="005F4973">
        <w:rPr>
          <w:b/>
          <w:bCs/>
        </w:rPr>
        <w:instrText xml:space="preserve"> STYLEREF 1 \s </w:instrText>
      </w:r>
      <w:r w:rsidR="009E4A9A">
        <w:rPr>
          <w:b/>
          <w:bCs/>
        </w:rPr>
        <w:fldChar w:fldCharType="separate"/>
      </w:r>
      <w:r w:rsidR="005F4973">
        <w:rPr>
          <w:b/>
          <w:bCs/>
          <w:noProof/>
        </w:rPr>
        <w:t>2</w:t>
      </w:r>
      <w:r w:rsidR="009E4A9A">
        <w:rPr>
          <w:b/>
          <w:bCs/>
        </w:rPr>
        <w:fldChar w:fldCharType="end"/>
      </w:r>
      <w:r w:rsidR="005F4973">
        <w:rPr>
          <w:b/>
          <w:bCs/>
        </w:rPr>
        <w:t>.</w:t>
      </w:r>
      <w:r w:rsidR="009E4A9A">
        <w:rPr>
          <w:b/>
          <w:bCs/>
        </w:rPr>
        <w:fldChar w:fldCharType="begin"/>
      </w:r>
      <w:r w:rsidR="005F4973">
        <w:rPr>
          <w:b/>
          <w:bCs/>
        </w:rPr>
        <w:instrText xml:space="preserve"> SEQ Figura \* ARABIC \s 1 </w:instrText>
      </w:r>
      <w:r w:rsidR="009E4A9A">
        <w:rPr>
          <w:b/>
          <w:bCs/>
        </w:rPr>
        <w:fldChar w:fldCharType="separate"/>
      </w:r>
      <w:r w:rsidR="005F4973">
        <w:rPr>
          <w:b/>
          <w:bCs/>
          <w:noProof/>
        </w:rPr>
        <w:t>11</w:t>
      </w:r>
      <w:r w:rsidR="009E4A9A">
        <w:rPr>
          <w:b/>
          <w:bCs/>
        </w:rPr>
        <w:fldChar w:fldCharType="end"/>
      </w:r>
      <w:r>
        <w:t xml:space="preserve"> - </w:t>
      </w:r>
      <w:r w:rsidRPr="00B46631">
        <w:t>Taxa de sucesso para o tema LGBT na modalidade tudo ou nada</w:t>
      </w:r>
      <w:bookmarkEnd w:id="73"/>
    </w:p>
    <w:p w:rsidR="008C1582" w:rsidRDefault="008C1582" w:rsidP="008C1582">
      <w:pPr>
        <w:jc w:val="center"/>
      </w:pPr>
      <w:r>
        <w:rPr>
          <w:noProof/>
          <w:lang w:eastAsia="pt-BR"/>
        </w:rPr>
        <w:drawing>
          <wp:inline distT="114300" distB="114300" distL="114300" distR="114300">
            <wp:extent cx="5731200" cy="2463800"/>
            <wp:effectExtent l="0" t="0" r="0" b="0"/>
            <wp:docPr id="5" name="image11.png" descr="Gráfico"/>
            <wp:cNvGraphicFramePr/>
            <a:graphic xmlns:a="http://schemas.openxmlformats.org/drawingml/2006/main">
              <a:graphicData uri="http://schemas.openxmlformats.org/drawingml/2006/picture">
                <pic:pic xmlns:pic="http://schemas.openxmlformats.org/drawingml/2006/picture">
                  <pic:nvPicPr>
                    <pic:cNvPr id="0" name="image11.png" descr="Gráfico"/>
                    <pic:cNvPicPr preferRelativeResize="0"/>
                  </pic:nvPicPr>
                  <pic:blipFill>
                    <a:blip r:embed="rId25" cstate="print"/>
                    <a:srcRect/>
                    <a:stretch>
                      <a:fillRect/>
                    </a:stretch>
                  </pic:blipFill>
                  <pic:spPr>
                    <a:xfrm>
                      <a:off x="0" y="0"/>
                      <a:ext cx="5731200" cy="2463800"/>
                    </a:xfrm>
                    <a:prstGeom prst="rect">
                      <a:avLst/>
                    </a:prstGeom>
                    <a:ln/>
                  </pic:spPr>
                </pic:pic>
              </a:graphicData>
            </a:graphic>
          </wp:inline>
        </w:drawing>
      </w:r>
    </w:p>
    <w:p w:rsidR="00FB731F" w:rsidRDefault="00FB731F" w:rsidP="00CE4CAC">
      <w:pPr>
        <w:pStyle w:val="LegendaFonte"/>
      </w:pPr>
      <w:r>
        <w:t>Fonte: o autor.</w:t>
      </w:r>
    </w:p>
    <w:p w:rsidR="008C1582" w:rsidRDefault="008C1582" w:rsidP="002F427B">
      <w:pPr>
        <w:pStyle w:val="TextoNormal"/>
      </w:pPr>
      <w:r>
        <w:t>O tema LGBT é ainda de nicho entre as campanhas de quadrinhos no Catarse, mas apresentou uma taxa de sucesso expressiva. Essa situação sugere a existência de um público interessado no tema. Uma pesquisa junto aos apoiadores poderia contribuir para a investigação dessa hipótese.</w:t>
      </w:r>
    </w:p>
    <w:p w:rsidR="008C1582" w:rsidRDefault="008C1582" w:rsidP="002F427B">
      <w:pPr>
        <w:pStyle w:val="TextoNormal"/>
      </w:pPr>
      <w:r>
        <w:lastRenderedPageBreak/>
        <w:t xml:space="preserve">Outra possível linha de trabalho seria verificar os autores e autoras LGBT que também abordaram este tema. Neste caso, num cenário de desigualdade para essa população, é possível supor que a competência dessas autoras e autores seja mais questionada pelo público. Faz sentido questionar, dessa forma, se a desigualdade provoca nas autoras e autores LGBT uma reação de maior profissionalismo na execução dos projetos e campanhas. Uma pesquisa junto à autoria poderia contribuir para a investigação dessa hipótese. </w:t>
      </w:r>
    </w:p>
    <w:p w:rsidR="008C1582" w:rsidRDefault="008C1582" w:rsidP="008C1582">
      <w:pPr>
        <w:pStyle w:val="Ttulo4"/>
      </w:pPr>
      <w:bookmarkStart w:id="74" w:name="_b0zorhbf3l1f" w:colFirst="0" w:colLast="0"/>
      <w:bookmarkEnd w:id="74"/>
      <w:r>
        <w:t>2.3.1.7. Tema: Feminismo</w:t>
      </w:r>
    </w:p>
    <w:p w:rsidR="008C1582" w:rsidRDefault="008C1582" w:rsidP="002F427B">
      <w:pPr>
        <w:pStyle w:val="TextoNormal"/>
      </w:pPr>
      <w:r>
        <w:t xml:space="preserve">Na associação feminismo, o tema foi classificado como </w:t>
      </w:r>
      <w:r>
        <w:rPr>
          <w:i/>
        </w:rPr>
        <w:t>de nicho</w:t>
      </w:r>
      <w:r>
        <w:t>, como resume a tabela 2.10.</w:t>
      </w:r>
    </w:p>
    <w:p w:rsidR="00702563" w:rsidRDefault="00702563" w:rsidP="00702563">
      <w:pPr>
        <w:pStyle w:val="Legenda"/>
        <w:keepNext/>
        <w:jc w:val="center"/>
      </w:pPr>
      <w:bookmarkStart w:id="75" w:name="_Toc53683700"/>
      <w:r w:rsidRPr="00702563">
        <w:rPr>
          <w:b/>
          <w:bCs/>
        </w:rPr>
        <w:t xml:space="preserve">Tabela </w:t>
      </w:r>
      <w:r w:rsidR="009E4A9A">
        <w:rPr>
          <w:b/>
          <w:bCs/>
        </w:rPr>
        <w:fldChar w:fldCharType="begin"/>
      </w:r>
      <w:r w:rsidR="00116BED">
        <w:rPr>
          <w:b/>
          <w:bCs/>
        </w:rPr>
        <w:instrText xml:space="preserve"> STYLEREF 1 \s </w:instrText>
      </w:r>
      <w:r w:rsidR="009E4A9A">
        <w:rPr>
          <w:b/>
          <w:bCs/>
        </w:rPr>
        <w:fldChar w:fldCharType="separate"/>
      </w:r>
      <w:r w:rsidR="00116BED">
        <w:rPr>
          <w:b/>
          <w:bCs/>
          <w:noProof/>
        </w:rPr>
        <w:t>2</w:t>
      </w:r>
      <w:r w:rsidR="009E4A9A">
        <w:rPr>
          <w:b/>
          <w:bCs/>
        </w:rPr>
        <w:fldChar w:fldCharType="end"/>
      </w:r>
      <w:r w:rsidR="00116BED">
        <w:rPr>
          <w:b/>
          <w:bCs/>
        </w:rPr>
        <w:t>.</w:t>
      </w:r>
      <w:r w:rsidR="009E4A9A">
        <w:rPr>
          <w:b/>
          <w:bCs/>
        </w:rPr>
        <w:fldChar w:fldCharType="begin"/>
      </w:r>
      <w:r w:rsidR="00116BED">
        <w:rPr>
          <w:b/>
          <w:bCs/>
        </w:rPr>
        <w:instrText xml:space="preserve"> SEQ Tabela \* ARABIC \s 1 </w:instrText>
      </w:r>
      <w:r w:rsidR="009E4A9A">
        <w:rPr>
          <w:b/>
          <w:bCs/>
        </w:rPr>
        <w:fldChar w:fldCharType="separate"/>
      </w:r>
      <w:r w:rsidR="00116BED">
        <w:rPr>
          <w:b/>
          <w:bCs/>
          <w:noProof/>
        </w:rPr>
        <w:t>10</w:t>
      </w:r>
      <w:r w:rsidR="009E4A9A">
        <w:rPr>
          <w:b/>
          <w:bCs/>
        </w:rPr>
        <w:fldChar w:fldCharType="end"/>
      </w:r>
      <w:r>
        <w:t xml:space="preserve"> - </w:t>
      </w:r>
      <w:r w:rsidRPr="00C95F18">
        <w:t>Classificação do tema Feminismo na modalidade tudo ou nada</w:t>
      </w:r>
      <w:bookmarkEnd w:id="75"/>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05"/>
        <w:gridCol w:w="1440"/>
        <w:gridCol w:w="1755"/>
        <w:gridCol w:w="1529"/>
        <w:gridCol w:w="1230"/>
        <w:gridCol w:w="1770"/>
      </w:tblGrid>
      <w:tr w:rsidR="001E2BC8" w:rsidTr="008C1582">
        <w:tc>
          <w:tcPr>
            <w:tcW w:w="1305"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rPr>
                <w:b/>
                <w:sz w:val="20"/>
                <w:szCs w:val="20"/>
              </w:rPr>
            </w:pPr>
            <w:r w:rsidRPr="00914414">
              <w:rPr>
                <w:b/>
                <w:sz w:val="20"/>
                <w:szCs w:val="20"/>
              </w:rPr>
              <w:t>Categoria</w:t>
            </w:r>
          </w:p>
        </w:tc>
        <w:tc>
          <w:tcPr>
            <w:tcW w:w="144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Sucesso</w:t>
            </w:r>
          </w:p>
        </w:tc>
        <w:tc>
          <w:tcPr>
            <w:tcW w:w="1755"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Participação</w:t>
            </w:r>
          </w:p>
        </w:tc>
        <w:tc>
          <w:tcPr>
            <w:tcW w:w="1529"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proofErr w:type="spellStart"/>
            <w:r w:rsidRPr="00914414">
              <w:rPr>
                <w:b/>
                <w:sz w:val="20"/>
                <w:szCs w:val="20"/>
              </w:rPr>
              <w:t>AltaDemanda</w:t>
            </w:r>
            <w:proofErr w:type="spellEnd"/>
          </w:p>
        </w:tc>
        <w:tc>
          <w:tcPr>
            <w:tcW w:w="123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Destaque</w:t>
            </w:r>
          </w:p>
        </w:tc>
        <w:tc>
          <w:tcPr>
            <w:tcW w:w="177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Classificação</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sz w:val="20"/>
                <w:szCs w:val="20"/>
              </w:rPr>
            </w:pPr>
            <w:r w:rsidRPr="00914414">
              <w:rPr>
                <w:sz w:val="20"/>
                <w:szCs w:val="20"/>
              </w:rPr>
              <w:t>Feminismo</w:t>
            </w:r>
          </w:p>
        </w:tc>
        <w:tc>
          <w:tcPr>
            <w:tcW w:w="144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66,7%</w:t>
            </w:r>
          </w:p>
        </w:tc>
        <w:tc>
          <w:tcPr>
            <w:tcW w:w="175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0,7%</w:t>
            </w:r>
          </w:p>
        </w:tc>
        <w:tc>
          <w:tcPr>
            <w:tcW w:w="1529"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N</w:t>
            </w:r>
          </w:p>
        </w:tc>
        <w:tc>
          <w:tcPr>
            <w:tcW w:w="123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S</w:t>
            </w:r>
          </w:p>
        </w:tc>
        <w:tc>
          <w:tcPr>
            <w:tcW w:w="177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Nicho</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sz w:val="20"/>
                <w:szCs w:val="20"/>
              </w:rPr>
            </w:pPr>
            <w:r w:rsidRPr="00914414">
              <w:rPr>
                <w:sz w:val="20"/>
                <w:szCs w:val="20"/>
              </w:rPr>
              <w:t>geral</w:t>
            </w:r>
          </w:p>
        </w:tc>
        <w:tc>
          <w:tcPr>
            <w:tcW w:w="144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53,8%</w:t>
            </w:r>
          </w:p>
        </w:tc>
        <w:tc>
          <w:tcPr>
            <w:tcW w:w="175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529"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23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77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r>
    </w:tbl>
    <w:p w:rsidR="00033BBC" w:rsidRDefault="00033BBC" w:rsidP="00CE4CAC">
      <w:pPr>
        <w:pStyle w:val="LegendaFonte"/>
      </w:pPr>
      <w:r>
        <w:t>Fonte: o autor.</w:t>
      </w:r>
    </w:p>
    <w:p w:rsidR="008C1582" w:rsidRDefault="008C1582" w:rsidP="002F427B">
      <w:pPr>
        <w:pStyle w:val="TextoNormal"/>
      </w:pPr>
      <w:r>
        <w:t>Entre 2011 e 2019, o comportamento da taxa de sucesso do tema Feminismo pode ser consultado no gráfico da figura 2.12.</w:t>
      </w:r>
    </w:p>
    <w:p w:rsidR="00C81C9F" w:rsidRDefault="00C81C9F" w:rsidP="00C81C9F">
      <w:pPr>
        <w:pStyle w:val="Legenda"/>
        <w:keepNext/>
        <w:jc w:val="center"/>
      </w:pPr>
      <w:bookmarkStart w:id="76" w:name="_Toc53683751"/>
      <w:r w:rsidRPr="00C81C9F">
        <w:rPr>
          <w:b/>
          <w:bCs/>
        </w:rPr>
        <w:t xml:space="preserve">Figura </w:t>
      </w:r>
      <w:r w:rsidR="009E4A9A">
        <w:rPr>
          <w:b/>
          <w:bCs/>
        </w:rPr>
        <w:fldChar w:fldCharType="begin"/>
      </w:r>
      <w:r w:rsidR="005F4973">
        <w:rPr>
          <w:b/>
          <w:bCs/>
        </w:rPr>
        <w:instrText xml:space="preserve"> STYLEREF 1 \s </w:instrText>
      </w:r>
      <w:r w:rsidR="009E4A9A">
        <w:rPr>
          <w:b/>
          <w:bCs/>
        </w:rPr>
        <w:fldChar w:fldCharType="separate"/>
      </w:r>
      <w:r w:rsidR="005F4973">
        <w:rPr>
          <w:b/>
          <w:bCs/>
          <w:noProof/>
        </w:rPr>
        <w:t>2</w:t>
      </w:r>
      <w:r w:rsidR="009E4A9A">
        <w:rPr>
          <w:b/>
          <w:bCs/>
        </w:rPr>
        <w:fldChar w:fldCharType="end"/>
      </w:r>
      <w:r w:rsidR="005F4973">
        <w:rPr>
          <w:b/>
          <w:bCs/>
        </w:rPr>
        <w:t>.</w:t>
      </w:r>
      <w:r w:rsidR="009E4A9A">
        <w:rPr>
          <w:b/>
          <w:bCs/>
        </w:rPr>
        <w:fldChar w:fldCharType="begin"/>
      </w:r>
      <w:r w:rsidR="005F4973">
        <w:rPr>
          <w:b/>
          <w:bCs/>
        </w:rPr>
        <w:instrText xml:space="preserve"> SEQ Figura \* ARABIC \s 1 </w:instrText>
      </w:r>
      <w:r w:rsidR="009E4A9A">
        <w:rPr>
          <w:b/>
          <w:bCs/>
        </w:rPr>
        <w:fldChar w:fldCharType="separate"/>
      </w:r>
      <w:r w:rsidR="005F4973">
        <w:rPr>
          <w:b/>
          <w:bCs/>
          <w:noProof/>
        </w:rPr>
        <w:t>12</w:t>
      </w:r>
      <w:r w:rsidR="009E4A9A">
        <w:rPr>
          <w:b/>
          <w:bCs/>
        </w:rPr>
        <w:fldChar w:fldCharType="end"/>
      </w:r>
      <w:r>
        <w:t xml:space="preserve"> - </w:t>
      </w:r>
      <w:r w:rsidRPr="006A7C74">
        <w:t>Taxa de sucesso para o tema Feminismo na modalidade tudo ou nada</w:t>
      </w:r>
      <w:bookmarkEnd w:id="76"/>
    </w:p>
    <w:p w:rsidR="008C1582" w:rsidRDefault="008C1582" w:rsidP="008C1582">
      <w:pPr>
        <w:jc w:val="center"/>
        <w:rPr>
          <w:i/>
        </w:rPr>
      </w:pPr>
      <w:r>
        <w:rPr>
          <w:noProof/>
          <w:lang w:eastAsia="pt-BR"/>
        </w:rPr>
        <w:drawing>
          <wp:inline distT="114300" distB="114300" distL="114300" distR="114300">
            <wp:extent cx="5731200" cy="2463800"/>
            <wp:effectExtent l="0" t="0" r="0" b="0"/>
            <wp:docPr id="37" name="image19.png" descr="Gráfico"/>
            <wp:cNvGraphicFramePr/>
            <a:graphic xmlns:a="http://schemas.openxmlformats.org/drawingml/2006/main">
              <a:graphicData uri="http://schemas.openxmlformats.org/drawingml/2006/picture">
                <pic:pic xmlns:pic="http://schemas.openxmlformats.org/drawingml/2006/picture">
                  <pic:nvPicPr>
                    <pic:cNvPr id="0" name="image19.png" descr="Gráfico"/>
                    <pic:cNvPicPr preferRelativeResize="0"/>
                  </pic:nvPicPr>
                  <pic:blipFill>
                    <a:blip r:embed="rId26" cstate="print"/>
                    <a:srcRect/>
                    <a:stretch>
                      <a:fillRect/>
                    </a:stretch>
                  </pic:blipFill>
                  <pic:spPr>
                    <a:xfrm>
                      <a:off x="0" y="0"/>
                      <a:ext cx="5731200" cy="2463800"/>
                    </a:xfrm>
                    <a:prstGeom prst="rect">
                      <a:avLst/>
                    </a:prstGeom>
                    <a:ln/>
                  </pic:spPr>
                </pic:pic>
              </a:graphicData>
            </a:graphic>
          </wp:inline>
        </w:drawing>
      </w:r>
    </w:p>
    <w:p w:rsidR="00FB731F" w:rsidRDefault="00FB731F" w:rsidP="00CE4CAC">
      <w:pPr>
        <w:pStyle w:val="LegendaFonte"/>
      </w:pPr>
      <w:r>
        <w:t>Fonte: o autor.</w:t>
      </w:r>
    </w:p>
    <w:p w:rsidR="008C1582" w:rsidRDefault="008C1582" w:rsidP="002F427B">
      <w:pPr>
        <w:pStyle w:val="TextoNormal"/>
      </w:pPr>
      <w:r>
        <w:lastRenderedPageBreak/>
        <w:t>O tema Feminismo é ainda de nicho entre as campanhas de quadrinhos no Catarse, mas apresentou uma taxa de sucesso importante. Tudo indica que é um nicho que pode ser considerado em futuras campanhas, mas não está claro que variações desse tema podem interessar o público.</w:t>
      </w:r>
    </w:p>
    <w:p w:rsidR="008C1582" w:rsidRDefault="008C1582" w:rsidP="002F427B">
      <w:pPr>
        <w:pStyle w:val="TextoNormal"/>
      </w:pPr>
      <w:r>
        <w:t>No caso de autoras, as mesmas hipóteses levantadas para o gênero feminino (item 2.3.1.1) podem se relacionar a este tema.</w:t>
      </w:r>
    </w:p>
    <w:p w:rsidR="008C1582" w:rsidRDefault="008C1582" w:rsidP="008C1582">
      <w:pPr>
        <w:pStyle w:val="Ttulo4"/>
      </w:pPr>
      <w:bookmarkStart w:id="77" w:name="_xatuesoacse2" w:colFirst="0" w:colLast="0"/>
      <w:bookmarkEnd w:id="77"/>
      <w:r>
        <w:t>2.3.1.8. Tema: Questões de gênero</w:t>
      </w:r>
    </w:p>
    <w:p w:rsidR="008C1582" w:rsidRDefault="008C1582" w:rsidP="002F427B">
      <w:pPr>
        <w:pStyle w:val="TextoNormal"/>
      </w:pPr>
      <w:r>
        <w:t>O tema Questões de gênero não é explicitamente mencionado no texto de apresentação das campanhas na modalidade tudo ou nada.</w:t>
      </w:r>
    </w:p>
    <w:p w:rsidR="008C1582" w:rsidRDefault="008C1582" w:rsidP="008C1582">
      <w:pPr>
        <w:pStyle w:val="Ttulo4"/>
      </w:pPr>
      <w:bookmarkStart w:id="78" w:name="_q11ufq1wwm92" w:colFirst="0" w:colLast="0"/>
      <w:bookmarkEnd w:id="78"/>
      <w:r>
        <w:t>2.3.1.9. Tema: Religião</w:t>
      </w:r>
    </w:p>
    <w:p w:rsidR="008C1582" w:rsidRDefault="008C1582" w:rsidP="002F427B">
      <w:pPr>
        <w:pStyle w:val="TextoNormal"/>
      </w:pPr>
      <w:r>
        <w:t xml:space="preserve">Na associação religião, o tema foi classificado como </w:t>
      </w:r>
      <w:r>
        <w:rPr>
          <w:i/>
        </w:rPr>
        <w:t>de nicho</w:t>
      </w:r>
      <w:r>
        <w:t>, como resume a tabela 2.11.</w:t>
      </w:r>
    </w:p>
    <w:p w:rsidR="00702563" w:rsidRDefault="00702563" w:rsidP="00702563">
      <w:pPr>
        <w:pStyle w:val="Legenda"/>
        <w:keepNext/>
        <w:jc w:val="center"/>
      </w:pPr>
      <w:bookmarkStart w:id="79" w:name="_Toc53683701"/>
      <w:r w:rsidRPr="00702563">
        <w:rPr>
          <w:b/>
          <w:bCs/>
        </w:rPr>
        <w:t xml:space="preserve">Tabela </w:t>
      </w:r>
      <w:r w:rsidR="009E4A9A">
        <w:rPr>
          <w:b/>
          <w:bCs/>
        </w:rPr>
        <w:fldChar w:fldCharType="begin"/>
      </w:r>
      <w:r w:rsidR="00116BED">
        <w:rPr>
          <w:b/>
          <w:bCs/>
        </w:rPr>
        <w:instrText xml:space="preserve"> STYLEREF 1 \s </w:instrText>
      </w:r>
      <w:r w:rsidR="009E4A9A">
        <w:rPr>
          <w:b/>
          <w:bCs/>
        </w:rPr>
        <w:fldChar w:fldCharType="separate"/>
      </w:r>
      <w:r w:rsidR="00116BED">
        <w:rPr>
          <w:b/>
          <w:bCs/>
          <w:noProof/>
        </w:rPr>
        <w:t>2</w:t>
      </w:r>
      <w:r w:rsidR="009E4A9A">
        <w:rPr>
          <w:b/>
          <w:bCs/>
        </w:rPr>
        <w:fldChar w:fldCharType="end"/>
      </w:r>
      <w:r w:rsidR="00116BED">
        <w:rPr>
          <w:b/>
          <w:bCs/>
        </w:rPr>
        <w:t>.</w:t>
      </w:r>
      <w:r w:rsidR="009E4A9A">
        <w:rPr>
          <w:b/>
          <w:bCs/>
        </w:rPr>
        <w:fldChar w:fldCharType="begin"/>
      </w:r>
      <w:r w:rsidR="00116BED">
        <w:rPr>
          <w:b/>
          <w:bCs/>
        </w:rPr>
        <w:instrText xml:space="preserve"> SEQ Tabela \* ARABIC \s 1 </w:instrText>
      </w:r>
      <w:r w:rsidR="009E4A9A">
        <w:rPr>
          <w:b/>
          <w:bCs/>
        </w:rPr>
        <w:fldChar w:fldCharType="separate"/>
      </w:r>
      <w:r w:rsidR="00116BED">
        <w:rPr>
          <w:b/>
          <w:bCs/>
          <w:noProof/>
        </w:rPr>
        <w:t>11</w:t>
      </w:r>
      <w:r w:rsidR="009E4A9A">
        <w:rPr>
          <w:b/>
          <w:bCs/>
        </w:rPr>
        <w:fldChar w:fldCharType="end"/>
      </w:r>
      <w:r>
        <w:t xml:space="preserve"> - </w:t>
      </w:r>
      <w:r w:rsidRPr="00606DD1">
        <w:t>Classificação do tema Religião na modalidade tudo ou nada</w:t>
      </w:r>
      <w:bookmarkEnd w:id="79"/>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05"/>
        <w:gridCol w:w="1440"/>
        <w:gridCol w:w="1755"/>
        <w:gridCol w:w="1529"/>
        <w:gridCol w:w="1230"/>
        <w:gridCol w:w="1770"/>
      </w:tblGrid>
      <w:tr w:rsidR="001E2BC8" w:rsidTr="008C1582">
        <w:tc>
          <w:tcPr>
            <w:tcW w:w="1305"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rPr>
                <w:b/>
                <w:sz w:val="20"/>
                <w:szCs w:val="20"/>
              </w:rPr>
            </w:pPr>
            <w:r w:rsidRPr="00914414">
              <w:rPr>
                <w:b/>
                <w:sz w:val="20"/>
                <w:szCs w:val="20"/>
              </w:rPr>
              <w:t>Categoria</w:t>
            </w:r>
          </w:p>
        </w:tc>
        <w:tc>
          <w:tcPr>
            <w:tcW w:w="144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Sucesso</w:t>
            </w:r>
          </w:p>
        </w:tc>
        <w:tc>
          <w:tcPr>
            <w:tcW w:w="1755"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Participação</w:t>
            </w:r>
          </w:p>
        </w:tc>
        <w:tc>
          <w:tcPr>
            <w:tcW w:w="1529"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proofErr w:type="spellStart"/>
            <w:r w:rsidRPr="00914414">
              <w:rPr>
                <w:b/>
                <w:sz w:val="20"/>
                <w:szCs w:val="20"/>
              </w:rPr>
              <w:t>AltaDemanda</w:t>
            </w:r>
            <w:proofErr w:type="spellEnd"/>
          </w:p>
        </w:tc>
        <w:tc>
          <w:tcPr>
            <w:tcW w:w="123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Destaque</w:t>
            </w:r>
          </w:p>
        </w:tc>
        <w:tc>
          <w:tcPr>
            <w:tcW w:w="177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Classificação</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sz w:val="20"/>
                <w:szCs w:val="20"/>
              </w:rPr>
            </w:pPr>
            <w:r w:rsidRPr="00914414">
              <w:rPr>
                <w:sz w:val="20"/>
                <w:szCs w:val="20"/>
              </w:rPr>
              <w:t>Religião</w:t>
            </w:r>
          </w:p>
        </w:tc>
        <w:tc>
          <w:tcPr>
            <w:tcW w:w="144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69,6%</w:t>
            </w:r>
          </w:p>
        </w:tc>
        <w:tc>
          <w:tcPr>
            <w:tcW w:w="175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2,7%</w:t>
            </w:r>
          </w:p>
        </w:tc>
        <w:tc>
          <w:tcPr>
            <w:tcW w:w="1529"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N</w:t>
            </w:r>
          </w:p>
        </w:tc>
        <w:tc>
          <w:tcPr>
            <w:tcW w:w="123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S</w:t>
            </w:r>
          </w:p>
        </w:tc>
        <w:tc>
          <w:tcPr>
            <w:tcW w:w="177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Nicho</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sz w:val="20"/>
                <w:szCs w:val="20"/>
              </w:rPr>
            </w:pPr>
            <w:r w:rsidRPr="00914414">
              <w:rPr>
                <w:sz w:val="20"/>
                <w:szCs w:val="20"/>
              </w:rPr>
              <w:t>geral</w:t>
            </w:r>
          </w:p>
        </w:tc>
        <w:tc>
          <w:tcPr>
            <w:tcW w:w="144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53,8%</w:t>
            </w:r>
          </w:p>
        </w:tc>
        <w:tc>
          <w:tcPr>
            <w:tcW w:w="175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529"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23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77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r>
    </w:tbl>
    <w:p w:rsidR="00362DFF" w:rsidRDefault="00362DFF" w:rsidP="00CE4CAC">
      <w:pPr>
        <w:pStyle w:val="LegendaFonte"/>
      </w:pPr>
      <w:r>
        <w:t>Fonte: o autor.</w:t>
      </w:r>
    </w:p>
    <w:p w:rsidR="008C1582" w:rsidRDefault="008C1582" w:rsidP="002F427B">
      <w:pPr>
        <w:pStyle w:val="TextoNormal"/>
      </w:pPr>
      <w:r>
        <w:t>Entre 2011 e 2019, o comportamento da taxa de sucesso do tema Religião pode ser consultado no gráfico da figura 2.13. Chama a atenção como a partir de 2016, a taxa de sucesso deste tema é significativamente superior à média da modalidade.</w:t>
      </w:r>
    </w:p>
    <w:p w:rsidR="00C81C9F" w:rsidRDefault="00C81C9F" w:rsidP="00C81C9F">
      <w:pPr>
        <w:pStyle w:val="Legenda"/>
        <w:keepNext/>
        <w:jc w:val="center"/>
      </w:pPr>
      <w:bookmarkStart w:id="80" w:name="_Toc53683752"/>
      <w:r w:rsidRPr="00C81C9F">
        <w:rPr>
          <w:b/>
          <w:bCs/>
        </w:rPr>
        <w:lastRenderedPageBreak/>
        <w:t xml:space="preserve">Figura </w:t>
      </w:r>
      <w:r w:rsidR="009E4A9A">
        <w:rPr>
          <w:b/>
          <w:bCs/>
        </w:rPr>
        <w:fldChar w:fldCharType="begin"/>
      </w:r>
      <w:r w:rsidR="005F4973">
        <w:rPr>
          <w:b/>
          <w:bCs/>
        </w:rPr>
        <w:instrText xml:space="preserve"> STYLEREF 1 \s </w:instrText>
      </w:r>
      <w:r w:rsidR="009E4A9A">
        <w:rPr>
          <w:b/>
          <w:bCs/>
        </w:rPr>
        <w:fldChar w:fldCharType="separate"/>
      </w:r>
      <w:r w:rsidR="005F4973">
        <w:rPr>
          <w:b/>
          <w:bCs/>
          <w:noProof/>
        </w:rPr>
        <w:t>2</w:t>
      </w:r>
      <w:r w:rsidR="009E4A9A">
        <w:rPr>
          <w:b/>
          <w:bCs/>
        </w:rPr>
        <w:fldChar w:fldCharType="end"/>
      </w:r>
      <w:r w:rsidR="005F4973">
        <w:rPr>
          <w:b/>
          <w:bCs/>
        </w:rPr>
        <w:t>.</w:t>
      </w:r>
      <w:r w:rsidR="009E4A9A">
        <w:rPr>
          <w:b/>
          <w:bCs/>
        </w:rPr>
        <w:fldChar w:fldCharType="begin"/>
      </w:r>
      <w:r w:rsidR="005F4973">
        <w:rPr>
          <w:b/>
          <w:bCs/>
        </w:rPr>
        <w:instrText xml:space="preserve"> SEQ Figura \* ARABIC \s 1 </w:instrText>
      </w:r>
      <w:r w:rsidR="009E4A9A">
        <w:rPr>
          <w:b/>
          <w:bCs/>
        </w:rPr>
        <w:fldChar w:fldCharType="separate"/>
      </w:r>
      <w:r w:rsidR="005F4973">
        <w:rPr>
          <w:b/>
          <w:bCs/>
          <w:noProof/>
        </w:rPr>
        <w:t>13</w:t>
      </w:r>
      <w:r w:rsidR="009E4A9A">
        <w:rPr>
          <w:b/>
          <w:bCs/>
        </w:rPr>
        <w:fldChar w:fldCharType="end"/>
      </w:r>
      <w:r>
        <w:t xml:space="preserve"> - </w:t>
      </w:r>
      <w:r w:rsidRPr="00063FE3">
        <w:t>Taxa de sucesso para o tema Religião na modalidade tudo ou nada</w:t>
      </w:r>
      <w:bookmarkEnd w:id="80"/>
    </w:p>
    <w:p w:rsidR="008C1582" w:rsidRDefault="008C1582" w:rsidP="008C1582">
      <w:pPr>
        <w:jc w:val="center"/>
        <w:rPr>
          <w:i/>
        </w:rPr>
      </w:pPr>
      <w:r>
        <w:rPr>
          <w:noProof/>
          <w:lang w:eastAsia="pt-BR"/>
        </w:rPr>
        <w:drawing>
          <wp:inline distT="114300" distB="114300" distL="114300" distR="114300">
            <wp:extent cx="5731200" cy="2463800"/>
            <wp:effectExtent l="0" t="0" r="0" b="0"/>
            <wp:docPr id="11" name="image5.png" descr="Gráfico"/>
            <wp:cNvGraphicFramePr/>
            <a:graphic xmlns:a="http://schemas.openxmlformats.org/drawingml/2006/main">
              <a:graphicData uri="http://schemas.openxmlformats.org/drawingml/2006/picture">
                <pic:pic xmlns:pic="http://schemas.openxmlformats.org/drawingml/2006/picture">
                  <pic:nvPicPr>
                    <pic:cNvPr id="0" name="image5.png" descr="Gráfico"/>
                    <pic:cNvPicPr preferRelativeResize="0"/>
                  </pic:nvPicPr>
                  <pic:blipFill>
                    <a:blip r:embed="rId27" cstate="print"/>
                    <a:srcRect/>
                    <a:stretch>
                      <a:fillRect/>
                    </a:stretch>
                  </pic:blipFill>
                  <pic:spPr>
                    <a:xfrm>
                      <a:off x="0" y="0"/>
                      <a:ext cx="5731200" cy="2463800"/>
                    </a:xfrm>
                    <a:prstGeom prst="rect">
                      <a:avLst/>
                    </a:prstGeom>
                    <a:ln/>
                  </pic:spPr>
                </pic:pic>
              </a:graphicData>
            </a:graphic>
          </wp:inline>
        </w:drawing>
      </w:r>
    </w:p>
    <w:p w:rsidR="00FB731F" w:rsidRDefault="00FB731F" w:rsidP="00CE4CAC">
      <w:pPr>
        <w:pStyle w:val="LegendaFonte"/>
      </w:pPr>
      <w:r>
        <w:t>Fonte: o autor.</w:t>
      </w:r>
    </w:p>
    <w:p w:rsidR="008C1582" w:rsidRDefault="008C1582" w:rsidP="00D47B9E">
      <w:pPr>
        <w:pStyle w:val="TextoNormal"/>
      </w:pPr>
      <w:r>
        <w:t>O tema Religião é ainda de nicho entre as campanhas de quadrinhos no Catarse, mas apresentou uma taxa de sucesso importante. Tudo indica que é um nicho que pode ser considerado em futuras campanhas. Uma pesquisa junto ao público pode ajudar a entender o perfil de quem apoia este tema.</w:t>
      </w:r>
    </w:p>
    <w:p w:rsidR="008C1582" w:rsidRDefault="008C1582" w:rsidP="008C1582">
      <w:pPr>
        <w:pStyle w:val="Ttulo4"/>
      </w:pPr>
      <w:bookmarkStart w:id="81" w:name="_z5h6gplsufkx" w:colFirst="0" w:colLast="0"/>
      <w:bookmarkEnd w:id="81"/>
      <w:r>
        <w:t>2.3.1.10. Tema: Herói</w:t>
      </w:r>
    </w:p>
    <w:p w:rsidR="008C1582" w:rsidRDefault="008C1582" w:rsidP="00D47B9E">
      <w:pPr>
        <w:pStyle w:val="TextoNormal"/>
      </w:pPr>
      <w:r>
        <w:t xml:space="preserve">Na associação herói, o tema não foi classificado como </w:t>
      </w:r>
      <w:r>
        <w:rPr>
          <w:i/>
        </w:rPr>
        <w:t>de massa</w:t>
      </w:r>
      <w:r>
        <w:t xml:space="preserve"> ou </w:t>
      </w:r>
      <w:r>
        <w:rPr>
          <w:i/>
        </w:rPr>
        <w:t>de nicho</w:t>
      </w:r>
      <w:r>
        <w:t>, como resume a tabela 2.12.</w:t>
      </w:r>
    </w:p>
    <w:p w:rsidR="00C967AA" w:rsidRDefault="00C967AA" w:rsidP="00C967AA">
      <w:pPr>
        <w:pStyle w:val="Legenda"/>
        <w:keepNext/>
        <w:jc w:val="center"/>
      </w:pPr>
      <w:bookmarkStart w:id="82" w:name="_Toc53683702"/>
      <w:r w:rsidRPr="00C967AA">
        <w:rPr>
          <w:b/>
          <w:bCs/>
        </w:rPr>
        <w:t xml:space="preserve">Tabela </w:t>
      </w:r>
      <w:r w:rsidR="009E4A9A">
        <w:rPr>
          <w:b/>
          <w:bCs/>
        </w:rPr>
        <w:fldChar w:fldCharType="begin"/>
      </w:r>
      <w:r w:rsidR="00116BED">
        <w:rPr>
          <w:b/>
          <w:bCs/>
        </w:rPr>
        <w:instrText xml:space="preserve"> STYLEREF 1 \s </w:instrText>
      </w:r>
      <w:r w:rsidR="009E4A9A">
        <w:rPr>
          <w:b/>
          <w:bCs/>
        </w:rPr>
        <w:fldChar w:fldCharType="separate"/>
      </w:r>
      <w:r w:rsidR="00116BED">
        <w:rPr>
          <w:b/>
          <w:bCs/>
          <w:noProof/>
        </w:rPr>
        <w:t>2</w:t>
      </w:r>
      <w:r w:rsidR="009E4A9A">
        <w:rPr>
          <w:b/>
          <w:bCs/>
        </w:rPr>
        <w:fldChar w:fldCharType="end"/>
      </w:r>
      <w:r w:rsidR="00116BED">
        <w:rPr>
          <w:b/>
          <w:bCs/>
        </w:rPr>
        <w:t>.</w:t>
      </w:r>
      <w:r w:rsidR="009E4A9A">
        <w:rPr>
          <w:b/>
          <w:bCs/>
        </w:rPr>
        <w:fldChar w:fldCharType="begin"/>
      </w:r>
      <w:r w:rsidR="00116BED">
        <w:rPr>
          <w:b/>
          <w:bCs/>
        </w:rPr>
        <w:instrText xml:space="preserve"> SEQ Tabela \* ARABIC \s 1 </w:instrText>
      </w:r>
      <w:r w:rsidR="009E4A9A">
        <w:rPr>
          <w:b/>
          <w:bCs/>
        </w:rPr>
        <w:fldChar w:fldCharType="separate"/>
      </w:r>
      <w:r w:rsidR="00116BED">
        <w:rPr>
          <w:b/>
          <w:bCs/>
          <w:noProof/>
        </w:rPr>
        <w:t>12</w:t>
      </w:r>
      <w:r w:rsidR="009E4A9A">
        <w:rPr>
          <w:b/>
          <w:bCs/>
        </w:rPr>
        <w:fldChar w:fldCharType="end"/>
      </w:r>
      <w:r>
        <w:t xml:space="preserve"> - </w:t>
      </w:r>
      <w:r w:rsidRPr="0034595B">
        <w:t>Classificação do tema Herói na modalidade tudo ou nada</w:t>
      </w:r>
      <w:bookmarkEnd w:id="82"/>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05"/>
        <w:gridCol w:w="1440"/>
        <w:gridCol w:w="1755"/>
        <w:gridCol w:w="1529"/>
        <w:gridCol w:w="1230"/>
        <w:gridCol w:w="1770"/>
      </w:tblGrid>
      <w:tr w:rsidR="001E2BC8" w:rsidTr="008C1582">
        <w:tc>
          <w:tcPr>
            <w:tcW w:w="1305"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rPr>
                <w:b/>
                <w:sz w:val="20"/>
                <w:szCs w:val="20"/>
              </w:rPr>
            </w:pPr>
            <w:r w:rsidRPr="00914414">
              <w:rPr>
                <w:b/>
                <w:sz w:val="20"/>
                <w:szCs w:val="20"/>
              </w:rPr>
              <w:t>Categoria</w:t>
            </w:r>
          </w:p>
        </w:tc>
        <w:tc>
          <w:tcPr>
            <w:tcW w:w="144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Sucesso</w:t>
            </w:r>
          </w:p>
        </w:tc>
        <w:tc>
          <w:tcPr>
            <w:tcW w:w="1755"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Participação</w:t>
            </w:r>
          </w:p>
        </w:tc>
        <w:tc>
          <w:tcPr>
            <w:tcW w:w="1529"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proofErr w:type="spellStart"/>
            <w:r w:rsidRPr="00914414">
              <w:rPr>
                <w:b/>
                <w:sz w:val="20"/>
                <w:szCs w:val="20"/>
              </w:rPr>
              <w:t>AltaDemanda</w:t>
            </w:r>
            <w:proofErr w:type="spellEnd"/>
          </w:p>
        </w:tc>
        <w:tc>
          <w:tcPr>
            <w:tcW w:w="123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Destaque</w:t>
            </w:r>
          </w:p>
        </w:tc>
        <w:tc>
          <w:tcPr>
            <w:tcW w:w="177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Classificação</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sz w:val="20"/>
                <w:szCs w:val="20"/>
              </w:rPr>
            </w:pPr>
            <w:r w:rsidRPr="00914414">
              <w:rPr>
                <w:sz w:val="20"/>
                <w:szCs w:val="20"/>
              </w:rPr>
              <w:t>Herói</w:t>
            </w:r>
          </w:p>
        </w:tc>
        <w:tc>
          <w:tcPr>
            <w:tcW w:w="144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55,8%</w:t>
            </w:r>
          </w:p>
        </w:tc>
        <w:tc>
          <w:tcPr>
            <w:tcW w:w="175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18,3%</w:t>
            </w:r>
          </w:p>
        </w:tc>
        <w:tc>
          <w:tcPr>
            <w:tcW w:w="1529"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S</w:t>
            </w:r>
          </w:p>
        </w:tc>
        <w:tc>
          <w:tcPr>
            <w:tcW w:w="123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N</w:t>
            </w:r>
          </w:p>
        </w:tc>
        <w:tc>
          <w:tcPr>
            <w:tcW w:w="177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sz w:val="20"/>
                <w:szCs w:val="20"/>
              </w:rPr>
            </w:pPr>
            <w:r w:rsidRPr="00914414">
              <w:rPr>
                <w:sz w:val="20"/>
                <w:szCs w:val="20"/>
              </w:rPr>
              <w:t>geral</w:t>
            </w:r>
          </w:p>
        </w:tc>
        <w:tc>
          <w:tcPr>
            <w:tcW w:w="144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53,8%</w:t>
            </w:r>
          </w:p>
        </w:tc>
        <w:tc>
          <w:tcPr>
            <w:tcW w:w="175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529"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23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77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r>
    </w:tbl>
    <w:p w:rsidR="002466D0" w:rsidRDefault="002466D0" w:rsidP="00CE4CAC">
      <w:pPr>
        <w:pStyle w:val="LegendaFonte"/>
      </w:pPr>
      <w:r>
        <w:t>Fonte: o autor.</w:t>
      </w:r>
    </w:p>
    <w:p w:rsidR="008C1582" w:rsidRDefault="008C1582" w:rsidP="00D47B9E">
      <w:pPr>
        <w:pStyle w:val="TextoNormal"/>
      </w:pPr>
      <w:r>
        <w:t>Entre 2011 e 2019, o comportamento da taxa de sucesso do tema Herói pode ser consultado no gráfico da figura 2.14.</w:t>
      </w:r>
    </w:p>
    <w:p w:rsidR="00C81C9F" w:rsidRDefault="00C81C9F" w:rsidP="00C81C9F">
      <w:pPr>
        <w:pStyle w:val="Legenda"/>
        <w:keepNext/>
        <w:jc w:val="center"/>
      </w:pPr>
      <w:bookmarkStart w:id="83" w:name="_Toc53683753"/>
      <w:r w:rsidRPr="00C81C9F">
        <w:rPr>
          <w:b/>
          <w:bCs/>
        </w:rPr>
        <w:lastRenderedPageBreak/>
        <w:t xml:space="preserve">Figura </w:t>
      </w:r>
      <w:r w:rsidR="009E4A9A">
        <w:rPr>
          <w:b/>
          <w:bCs/>
        </w:rPr>
        <w:fldChar w:fldCharType="begin"/>
      </w:r>
      <w:r w:rsidR="005F4973">
        <w:rPr>
          <w:b/>
          <w:bCs/>
        </w:rPr>
        <w:instrText xml:space="preserve"> STYLEREF 1 \s </w:instrText>
      </w:r>
      <w:r w:rsidR="009E4A9A">
        <w:rPr>
          <w:b/>
          <w:bCs/>
        </w:rPr>
        <w:fldChar w:fldCharType="separate"/>
      </w:r>
      <w:r w:rsidR="005F4973">
        <w:rPr>
          <w:b/>
          <w:bCs/>
          <w:noProof/>
        </w:rPr>
        <w:t>2</w:t>
      </w:r>
      <w:r w:rsidR="009E4A9A">
        <w:rPr>
          <w:b/>
          <w:bCs/>
        </w:rPr>
        <w:fldChar w:fldCharType="end"/>
      </w:r>
      <w:r w:rsidR="005F4973">
        <w:rPr>
          <w:b/>
          <w:bCs/>
        </w:rPr>
        <w:t>.</w:t>
      </w:r>
      <w:r w:rsidR="009E4A9A">
        <w:rPr>
          <w:b/>
          <w:bCs/>
        </w:rPr>
        <w:fldChar w:fldCharType="begin"/>
      </w:r>
      <w:r w:rsidR="005F4973">
        <w:rPr>
          <w:b/>
          <w:bCs/>
        </w:rPr>
        <w:instrText xml:space="preserve"> SEQ Figura \* ARABIC \s 1 </w:instrText>
      </w:r>
      <w:r w:rsidR="009E4A9A">
        <w:rPr>
          <w:b/>
          <w:bCs/>
        </w:rPr>
        <w:fldChar w:fldCharType="separate"/>
      </w:r>
      <w:r w:rsidR="005F4973">
        <w:rPr>
          <w:b/>
          <w:bCs/>
          <w:noProof/>
        </w:rPr>
        <w:t>14</w:t>
      </w:r>
      <w:r w:rsidR="009E4A9A">
        <w:rPr>
          <w:b/>
          <w:bCs/>
        </w:rPr>
        <w:fldChar w:fldCharType="end"/>
      </w:r>
      <w:r>
        <w:t xml:space="preserve"> - </w:t>
      </w:r>
      <w:r w:rsidRPr="00EC729D">
        <w:t>Taxa de sucesso para o tema Herói na modalidade tudo ou nada</w:t>
      </w:r>
      <w:bookmarkEnd w:id="83"/>
    </w:p>
    <w:p w:rsidR="008C1582" w:rsidRDefault="008C1582" w:rsidP="008C1582">
      <w:pPr>
        <w:jc w:val="center"/>
        <w:rPr>
          <w:i/>
        </w:rPr>
      </w:pPr>
      <w:r>
        <w:rPr>
          <w:noProof/>
          <w:lang w:eastAsia="pt-BR"/>
        </w:rPr>
        <w:drawing>
          <wp:inline distT="114300" distB="114300" distL="114300" distR="114300">
            <wp:extent cx="5731200" cy="2463800"/>
            <wp:effectExtent l="0" t="0" r="0" b="0"/>
            <wp:docPr id="9" name="image14.png" descr="Gráfico"/>
            <wp:cNvGraphicFramePr/>
            <a:graphic xmlns:a="http://schemas.openxmlformats.org/drawingml/2006/main">
              <a:graphicData uri="http://schemas.openxmlformats.org/drawingml/2006/picture">
                <pic:pic xmlns:pic="http://schemas.openxmlformats.org/drawingml/2006/picture">
                  <pic:nvPicPr>
                    <pic:cNvPr id="0" name="image14.png" descr="Gráfico"/>
                    <pic:cNvPicPr preferRelativeResize="0"/>
                  </pic:nvPicPr>
                  <pic:blipFill>
                    <a:blip r:embed="rId28" cstate="print"/>
                    <a:srcRect/>
                    <a:stretch>
                      <a:fillRect/>
                    </a:stretch>
                  </pic:blipFill>
                  <pic:spPr>
                    <a:xfrm>
                      <a:off x="0" y="0"/>
                      <a:ext cx="5731200" cy="2463800"/>
                    </a:xfrm>
                    <a:prstGeom prst="rect">
                      <a:avLst/>
                    </a:prstGeom>
                    <a:ln/>
                  </pic:spPr>
                </pic:pic>
              </a:graphicData>
            </a:graphic>
          </wp:inline>
        </w:drawing>
      </w:r>
    </w:p>
    <w:p w:rsidR="00FB731F" w:rsidRDefault="00FB731F" w:rsidP="00CE4CAC">
      <w:pPr>
        <w:pStyle w:val="LegendaFonte"/>
      </w:pPr>
      <w:r>
        <w:t>Fonte: o autor.</w:t>
      </w:r>
    </w:p>
    <w:p w:rsidR="008C1582" w:rsidRDefault="008C1582" w:rsidP="00D47B9E">
      <w:pPr>
        <w:pStyle w:val="TextoNormal"/>
      </w:pPr>
      <w:r>
        <w:t>O tema foi escolhido para estudo porque, no senso comum, é quase um sinônimo de quadrinhos, fato que se comprova pela expressiva participação no total de campanhas. Ao mesmo tempo, a taxa de sucesso das campanhas que abordaram o tema Herói não se destacou em relação à média da modalidade.</w:t>
      </w:r>
    </w:p>
    <w:p w:rsidR="008C1582" w:rsidRDefault="008C1582" w:rsidP="00D47B9E">
      <w:pPr>
        <w:pStyle w:val="TextoNormal"/>
      </w:pPr>
      <w:r>
        <w:t>A concorrência com quadrinhos já estabelecidos de Herói pode ser uma hipótese para próximas pesquisas: pode ser que o público potencial não se interesse tanto por novos heróis. Outra hipótese seria um perfil diferente do público apoiador de quadrinhos por financiamento coletivo, talvez mais interessado em novos temas. Uma pesquisa junto ao público apoiador pode ajudar verificar tais hipóteses.</w:t>
      </w:r>
    </w:p>
    <w:p w:rsidR="008C1582" w:rsidRDefault="008C1582" w:rsidP="008C1582">
      <w:pPr>
        <w:pStyle w:val="Ttulo4"/>
      </w:pPr>
      <w:bookmarkStart w:id="84" w:name="_nx5ob8hzc0pl" w:colFirst="0" w:colLast="0"/>
      <w:bookmarkEnd w:id="84"/>
      <w:r>
        <w:t>2.3.1.11. Tema: Humor</w:t>
      </w:r>
    </w:p>
    <w:p w:rsidR="008C1582" w:rsidRDefault="008C1582" w:rsidP="00D47B9E">
      <w:pPr>
        <w:pStyle w:val="TextoNormal"/>
      </w:pPr>
      <w:r>
        <w:t xml:space="preserve">Na associação humor, o tema foi classificado como </w:t>
      </w:r>
      <w:r>
        <w:rPr>
          <w:i/>
        </w:rPr>
        <w:t>de massa</w:t>
      </w:r>
      <w:r>
        <w:t>, como resume a tabela 2.13.</w:t>
      </w:r>
    </w:p>
    <w:p w:rsidR="004E54F9" w:rsidRDefault="004E54F9" w:rsidP="004E54F9">
      <w:pPr>
        <w:pStyle w:val="Legenda"/>
        <w:keepNext/>
        <w:jc w:val="center"/>
      </w:pPr>
      <w:bookmarkStart w:id="85" w:name="_Toc53683703"/>
      <w:r w:rsidRPr="004E54F9">
        <w:rPr>
          <w:b/>
          <w:bCs/>
        </w:rPr>
        <w:t xml:space="preserve">Tabela </w:t>
      </w:r>
      <w:r w:rsidR="009E4A9A">
        <w:rPr>
          <w:b/>
          <w:bCs/>
        </w:rPr>
        <w:fldChar w:fldCharType="begin"/>
      </w:r>
      <w:r w:rsidR="00116BED">
        <w:rPr>
          <w:b/>
          <w:bCs/>
        </w:rPr>
        <w:instrText xml:space="preserve"> STYLEREF 1 \s </w:instrText>
      </w:r>
      <w:r w:rsidR="009E4A9A">
        <w:rPr>
          <w:b/>
          <w:bCs/>
        </w:rPr>
        <w:fldChar w:fldCharType="separate"/>
      </w:r>
      <w:r w:rsidR="00116BED">
        <w:rPr>
          <w:b/>
          <w:bCs/>
          <w:noProof/>
        </w:rPr>
        <w:t>2</w:t>
      </w:r>
      <w:r w:rsidR="009E4A9A">
        <w:rPr>
          <w:b/>
          <w:bCs/>
        </w:rPr>
        <w:fldChar w:fldCharType="end"/>
      </w:r>
      <w:r w:rsidR="00116BED">
        <w:rPr>
          <w:b/>
          <w:bCs/>
        </w:rPr>
        <w:t>.</w:t>
      </w:r>
      <w:r w:rsidR="009E4A9A">
        <w:rPr>
          <w:b/>
          <w:bCs/>
        </w:rPr>
        <w:fldChar w:fldCharType="begin"/>
      </w:r>
      <w:r w:rsidR="00116BED">
        <w:rPr>
          <w:b/>
          <w:bCs/>
        </w:rPr>
        <w:instrText xml:space="preserve"> SEQ Tabela \* ARABIC \s 1 </w:instrText>
      </w:r>
      <w:r w:rsidR="009E4A9A">
        <w:rPr>
          <w:b/>
          <w:bCs/>
        </w:rPr>
        <w:fldChar w:fldCharType="separate"/>
      </w:r>
      <w:r w:rsidR="00116BED">
        <w:rPr>
          <w:b/>
          <w:bCs/>
          <w:noProof/>
        </w:rPr>
        <w:t>13</w:t>
      </w:r>
      <w:r w:rsidR="009E4A9A">
        <w:rPr>
          <w:b/>
          <w:bCs/>
        </w:rPr>
        <w:fldChar w:fldCharType="end"/>
      </w:r>
      <w:r>
        <w:t xml:space="preserve"> - </w:t>
      </w:r>
      <w:r w:rsidRPr="009C404F">
        <w:t>Classificação do tema Humor na modalidade tudo ou nada</w:t>
      </w:r>
      <w:bookmarkEnd w:id="85"/>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05"/>
        <w:gridCol w:w="1440"/>
        <w:gridCol w:w="1755"/>
        <w:gridCol w:w="1529"/>
        <w:gridCol w:w="1230"/>
        <w:gridCol w:w="1770"/>
      </w:tblGrid>
      <w:tr w:rsidR="001E2BC8" w:rsidTr="008C1582">
        <w:tc>
          <w:tcPr>
            <w:tcW w:w="1305"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rPr>
                <w:b/>
                <w:sz w:val="20"/>
                <w:szCs w:val="20"/>
              </w:rPr>
            </w:pPr>
            <w:r w:rsidRPr="00914414">
              <w:rPr>
                <w:b/>
                <w:sz w:val="20"/>
                <w:szCs w:val="20"/>
              </w:rPr>
              <w:t>Categoria</w:t>
            </w:r>
          </w:p>
        </w:tc>
        <w:tc>
          <w:tcPr>
            <w:tcW w:w="144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Sucesso</w:t>
            </w:r>
          </w:p>
        </w:tc>
        <w:tc>
          <w:tcPr>
            <w:tcW w:w="1755"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Participação</w:t>
            </w:r>
          </w:p>
        </w:tc>
        <w:tc>
          <w:tcPr>
            <w:tcW w:w="1529"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proofErr w:type="spellStart"/>
            <w:r w:rsidRPr="00914414">
              <w:rPr>
                <w:b/>
                <w:sz w:val="20"/>
                <w:szCs w:val="20"/>
              </w:rPr>
              <w:t>AltaDemanda</w:t>
            </w:r>
            <w:proofErr w:type="spellEnd"/>
          </w:p>
        </w:tc>
        <w:tc>
          <w:tcPr>
            <w:tcW w:w="123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Destaque</w:t>
            </w:r>
          </w:p>
        </w:tc>
        <w:tc>
          <w:tcPr>
            <w:tcW w:w="177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Classificação</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sz w:val="20"/>
                <w:szCs w:val="20"/>
              </w:rPr>
            </w:pPr>
            <w:r w:rsidRPr="00914414">
              <w:rPr>
                <w:sz w:val="20"/>
                <w:szCs w:val="20"/>
              </w:rPr>
              <w:t>Humor</w:t>
            </w:r>
          </w:p>
        </w:tc>
        <w:tc>
          <w:tcPr>
            <w:tcW w:w="144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66,0%</w:t>
            </w:r>
          </w:p>
        </w:tc>
        <w:tc>
          <w:tcPr>
            <w:tcW w:w="175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17,2%</w:t>
            </w:r>
          </w:p>
        </w:tc>
        <w:tc>
          <w:tcPr>
            <w:tcW w:w="1529"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S</w:t>
            </w:r>
          </w:p>
        </w:tc>
        <w:tc>
          <w:tcPr>
            <w:tcW w:w="123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S</w:t>
            </w:r>
          </w:p>
        </w:tc>
        <w:tc>
          <w:tcPr>
            <w:tcW w:w="177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Massa</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sz w:val="20"/>
                <w:szCs w:val="20"/>
              </w:rPr>
            </w:pPr>
            <w:r w:rsidRPr="00914414">
              <w:rPr>
                <w:sz w:val="20"/>
                <w:szCs w:val="20"/>
              </w:rPr>
              <w:t>geral</w:t>
            </w:r>
          </w:p>
        </w:tc>
        <w:tc>
          <w:tcPr>
            <w:tcW w:w="144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53,8%</w:t>
            </w:r>
          </w:p>
        </w:tc>
        <w:tc>
          <w:tcPr>
            <w:tcW w:w="175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529"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23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77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r>
    </w:tbl>
    <w:p w:rsidR="00CC67E2" w:rsidRDefault="00CC67E2" w:rsidP="00CE4CAC">
      <w:pPr>
        <w:pStyle w:val="LegendaFonte"/>
      </w:pPr>
      <w:r>
        <w:t>Fonte: o autor.</w:t>
      </w:r>
    </w:p>
    <w:p w:rsidR="008C1582" w:rsidRDefault="008C1582" w:rsidP="00D47B9E">
      <w:pPr>
        <w:pStyle w:val="TextoNormal"/>
      </w:pPr>
      <w:r>
        <w:lastRenderedPageBreak/>
        <w:t>Entre 2011 e 2019, o comportamento da taxa de sucesso do tema Humor pode ser consultado no gráfico da figura 2.15.</w:t>
      </w:r>
    </w:p>
    <w:p w:rsidR="00C81C9F" w:rsidRDefault="00C81C9F" w:rsidP="00C81C9F">
      <w:pPr>
        <w:pStyle w:val="Legenda"/>
        <w:keepNext/>
        <w:jc w:val="center"/>
      </w:pPr>
      <w:bookmarkStart w:id="86" w:name="_Toc53683754"/>
      <w:r w:rsidRPr="00C81C9F">
        <w:rPr>
          <w:b/>
          <w:bCs/>
        </w:rPr>
        <w:t xml:space="preserve">Figura </w:t>
      </w:r>
      <w:r w:rsidR="009E4A9A">
        <w:rPr>
          <w:b/>
          <w:bCs/>
        </w:rPr>
        <w:fldChar w:fldCharType="begin"/>
      </w:r>
      <w:r w:rsidR="005F4973">
        <w:rPr>
          <w:b/>
          <w:bCs/>
        </w:rPr>
        <w:instrText xml:space="preserve"> STYLEREF 1 \s </w:instrText>
      </w:r>
      <w:r w:rsidR="009E4A9A">
        <w:rPr>
          <w:b/>
          <w:bCs/>
        </w:rPr>
        <w:fldChar w:fldCharType="separate"/>
      </w:r>
      <w:r w:rsidR="005F4973">
        <w:rPr>
          <w:b/>
          <w:bCs/>
          <w:noProof/>
        </w:rPr>
        <w:t>2</w:t>
      </w:r>
      <w:r w:rsidR="009E4A9A">
        <w:rPr>
          <w:b/>
          <w:bCs/>
        </w:rPr>
        <w:fldChar w:fldCharType="end"/>
      </w:r>
      <w:r w:rsidR="005F4973">
        <w:rPr>
          <w:b/>
          <w:bCs/>
        </w:rPr>
        <w:t>.</w:t>
      </w:r>
      <w:r w:rsidR="009E4A9A">
        <w:rPr>
          <w:b/>
          <w:bCs/>
        </w:rPr>
        <w:fldChar w:fldCharType="begin"/>
      </w:r>
      <w:r w:rsidR="005F4973">
        <w:rPr>
          <w:b/>
          <w:bCs/>
        </w:rPr>
        <w:instrText xml:space="preserve"> SEQ Figura \* ARABIC \s 1 </w:instrText>
      </w:r>
      <w:r w:rsidR="009E4A9A">
        <w:rPr>
          <w:b/>
          <w:bCs/>
        </w:rPr>
        <w:fldChar w:fldCharType="separate"/>
      </w:r>
      <w:r w:rsidR="005F4973">
        <w:rPr>
          <w:b/>
          <w:bCs/>
          <w:noProof/>
        </w:rPr>
        <w:t>15</w:t>
      </w:r>
      <w:r w:rsidR="009E4A9A">
        <w:rPr>
          <w:b/>
          <w:bCs/>
        </w:rPr>
        <w:fldChar w:fldCharType="end"/>
      </w:r>
      <w:r>
        <w:t xml:space="preserve"> - </w:t>
      </w:r>
      <w:r w:rsidRPr="005E7DF8">
        <w:t>Taxa de sucesso para o tema Humor na modalidade tudo ou nada</w:t>
      </w:r>
      <w:bookmarkEnd w:id="86"/>
    </w:p>
    <w:p w:rsidR="008C1582" w:rsidRDefault="008C1582" w:rsidP="008C1582">
      <w:pPr>
        <w:jc w:val="center"/>
        <w:rPr>
          <w:i/>
        </w:rPr>
      </w:pPr>
      <w:r>
        <w:rPr>
          <w:noProof/>
          <w:lang w:eastAsia="pt-BR"/>
        </w:rPr>
        <w:drawing>
          <wp:inline distT="114300" distB="114300" distL="114300" distR="114300">
            <wp:extent cx="5731200" cy="2463800"/>
            <wp:effectExtent l="0" t="0" r="0" b="0"/>
            <wp:docPr id="18" name="image8.png" descr="Gráfico"/>
            <wp:cNvGraphicFramePr/>
            <a:graphic xmlns:a="http://schemas.openxmlformats.org/drawingml/2006/main">
              <a:graphicData uri="http://schemas.openxmlformats.org/drawingml/2006/picture">
                <pic:pic xmlns:pic="http://schemas.openxmlformats.org/drawingml/2006/picture">
                  <pic:nvPicPr>
                    <pic:cNvPr id="0" name="image8.png" descr="Gráfico"/>
                    <pic:cNvPicPr preferRelativeResize="0"/>
                  </pic:nvPicPr>
                  <pic:blipFill>
                    <a:blip r:embed="rId29" cstate="print"/>
                    <a:srcRect/>
                    <a:stretch>
                      <a:fillRect/>
                    </a:stretch>
                  </pic:blipFill>
                  <pic:spPr>
                    <a:xfrm>
                      <a:off x="0" y="0"/>
                      <a:ext cx="5731200" cy="2463800"/>
                    </a:xfrm>
                    <a:prstGeom prst="rect">
                      <a:avLst/>
                    </a:prstGeom>
                    <a:ln/>
                  </pic:spPr>
                </pic:pic>
              </a:graphicData>
            </a:graphic>
          </wp:inline>
        </w:drawing>
      </w:r>
    </w:p>
    <w:p w:rsidR="00FB731F" w:rsidRDefault="00FB731F" w:rsidP="00CE4CAC">
      <w:pPr>
        <w:pStyle w:val="LegendaFonte"/>
      </w:pPr>
      <w:r>
        <w:t>Fonte: o autor.</w:t>
      </w:r>
    </w:p>
    <w:p w:rsidR="008C1582" w:rsidRDefault="008C1582" w:rsidP="00D47B9E">
      <w:pPr>
        <w:pStyle w:val="TextoNormal"/>
      </w:pPr>
      <w:r>
        <w:t>O tema foi escolhido para estudo porque, no senso comum, é quase um sinônimo de quadrinhos, fato que parece se confirmar pela expressiva participação no total de campanhas. Entretanto, diferente de Herói, o tema Humor se destacou acima da média para a modalidade. Uma pesquisa junto ao público pode ajudar a entender o perfil de quem apoia este tema.</w:t>
      </w:r>
    </w:p>
    <w:p w:rsidR="008C1582" w:rsidRDefault="008C1582" w:rsidP="008C1582">
      <w:pPr>
        <w:pStyle w:val="Ttulo4"/>
      </w:pPr>
      <w:bookmarkStart w:id="87" w:name="_to7uwgrqk461" w:colFirst="0" w:colLast="0"/>
      <w:bookmarkEnd w:id="87"/>
      <w:r>
        <w:t>2.3.1.12. Tema: Biografia</w:t>
      </w:r>
    </w:p>
    <w:p w:rsidR="008C1582" w:rsidRDefault="008C1582" w:rsidP="00D47B9E">
      <w:pPr>
        <w:pStyle w:val="TextoNormal"/>
      </w:pPr>
      <w:r>
        <w:t xml:space="preserve">Na associação biografia, o tema foi classificado como </w:t>
      </w:r>
      <w:r>
        <w:rPr>
          <w:i/>
        </w:rPr>
        <w:t>de nicho</w:t>
      </w:r>
      <w:r>
        <w:t>, como resume a tabela 2.14.</w:t>
      </w:r>
    </w:p>
    <w:p w:rsidR="008E0A95" w:rsidRDefault="008E0A95" w:rsidP="008E0A95">
      <w:pPr>
        <w:pStyle w:val="Legenda"/>
        <w:keepNext/>
        <w:jc w:val="center"/>
      </w:pPr>
      <w:bookmarkStart w:id="88" w:name="_Toc53683704"/>
      <w:r w:rsidRPr="008E0A95">
        <w:rPr>
          <w:b/>
          <w:bCs/>
        </w:rPr>
        <w:t xml:space="preserve">Tabela </w:t>
      </w:r>
      <w:r w:rsidR="009E4A9A">
        <w:rPr>
          <w:b/>
          <w:bCs/>
        </w:rPr>
        <w:fldChar w:fldCharType="begin"/>
      </w:r>
      <w:r w:rsidR="00116BED">
        <w:rPr>
          <w:b/>
          <w:bCs/>
        </w:rPr>
        <w:instrText xml:space="preserve"> STYLEREF 1 \s </w:instrText>
      </w:r>
      <w:r w:rsidR="009E4A9A">
        <w:rPr>
          <w:b/>
          <w:bCs/>
        </w:rPr>
        <w:fldChar w:fldCharType="separate"/>
      </w:r>
      <w:r w:rsidR="00116BED">
        <w:rPr>
          <w:b/>
          <w:bCs/>
          <w:noProof/>
        </w:rPr>
        <w:t>2</w:t>
      </w:r>
      <w:r w:rsidR="009E4A9A">
        <w:rPr>
          <w:b/>
          <w:bCs/>
        </w:rPr>
        <w:fldChar w:fldCharType="end"/>
      </w:r>
      <w:r w:rsidR="00116BED">
        <w:rPr>
          <w:b/>
          <w:bCs/>
        </w:rPr>
        <w:t>.</w:t>
      </w:r>
      <w:r w:rsidR="009E4A9A">
        <w:rPr>
          <w:b/>
          <w:bCs/>
        </w:rPr>
        <w:fldChar w:fldCharType="begin"/>
      </w:r>
      <w:r w:rsidR="00116BED">
        <w:rPr>
          <w:b/>
          <w:bCs/>
        </w:rPr>
        <w:instrText xml:space="preserve"> SEQ Tabela \* ARABIC \s 1 </w:instrText>
      </w:r>
      <w:r w:rsidR="009E4A9A">
        <w:rPr>
          <w:b/>
          <w:bCs/>
        </w:rPr>
        <w:fldChar w:fldCharType="separate"/>
      </w:r>
      <w:r w:rsidR="00116BED">
        <w:rPr>
          <w:b/>
          <w:bCs/>
          <w:noProof/>
        </w:rPr>
        <w:t>14</w:t>
      </w:r>
      <w:r w:rsidR="009E4A9A">
        <w:rPr>
          <w:b/>
          <w:bCs/>
        </w:rPr>
        <w:fldChar w:fldCharType="end"/>
      </w:r>
      <w:r>
        <w:t xml:space="preserve"> - </w:t>
      </w:r>
      <w:r w:rsidRPr="0037587D">
        <w:t>Classificação do tema Biografia na modalidade tudo ou nada</w:t>
      </w:r>
      <w:bookmarkEnd w:id="88"/>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05"/>
        <w:gridCol w:w="1440"/>
        <w:gridCol w:w="1755"/>
        <w:gridCol w:w="1529"/>
        <w:gridCol w:w="1230"/>
        <w:gridCol w:w="1770"/>
      </w:tblGrid>
      <w:tr w:rsidR="001E2BC8" w:rsidTr="008C1582">
        <w:tc>
          <w:tcPr>
            <w:tcW w:w="1305"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rPr>
                <w:b/>
                <w:sz w:val="20"/>
                <w:szCs w:val="20"/>
              </w:rPr>
            </w:pPr>
            <w:r w:rsidRPr="00914414">
              <w:rPr>
                <w:b/>
                <w:sz w:val="20"/>
                <w:szCs w:val="20"/>
              </w:rPr>
              <w:t>Categoria</w:t>
            </w:r>
          </w:p>
        </w:tc>
        <w:tc>
          <w:tcPr>
            <w:tcW w:w="144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Sucesso</w:t>
            </w:r>
          </w:p>
        </w:tc>
        <w:tc>
          <w:tcPr>
            <w:tcW w:w="1755"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Participação</w:t>
            </w:r>
          </w:p>
        </w:tc>
        <w:tc>
          <w:tcPr>
            <w:tcW w:w="1529"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proofErr w:type="spellStart"/>
            <w:r w:rsidRPr="00914414">
              <w:rPr>
                <w:b/>
                <w:sz w:val="20"/>
                <w:szCs w:val="20"/>
              </w:rPr>
              <w:t>AltaDemanda</w:t>
            </w:r>
            <w:proofErr w:type="spellEnd"/>
          </w:p>
        </w:tc>
        <w:tc>
          <w:tcPr>
            <w:tcW w:w="123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Destaque</w:t>
            </w:r>
          </w:p>
        </w:tc>
        <w:tc>
          <w:tcPr>
            <w:tcW w:w="177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Classificação</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sz w:val="20"/>
                <w:szCs w:val="20"/>
              </w:rPr>
            </w:pPr>
            <w:r w:rsidRPr="00914414">
              <w:rPr>
                <w:sz w:val="20"/>
                <w:szCs w:val="20"/>
              </w:rPr>
              <w:t>Biografia</w:t>
            </w:r>
          </w:p>
        </w:tc>
        <w:tc>
          <w:tcPr>
            <w:tcW w:w="144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75,0%</w:t>
            </w:r>
          </w:p>
        </w:tc>
        <w:tc>
          <w:tcPr>
            <w:tcW w:w="175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0,9%</w:t>
            </w:r>
          </w:p>
        </w:tc>
        <w:tc>
          <w:tcPr>
            <w:tcW w:w="1529"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N</w:t>
            </w:r>
          </w:p>
        </w:tc>
        <w:tc>
          <w:tcPr>
            <w:tcW w:w="123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S</w:t>
            </w:r>
          </w:p>
        </w:tc>
        <w:tc>
          <w:tcPr>
            <w:tcW w:w="177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Nicho</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sz w:val="20"/>
                <w:szCs w:val="20"/>
              </w:rPr>
            </w:pPr>
            <w:r w:rsidRPr="00914414">
              <w:rPr>
                <w:sz w:val="20"/>
                <w:szCs w:val="20"/>
              </w:rPr>
              <w:t>geral</w:t>
            </w:r>
          </w:p>
        </w:tc>
        <w:tc>
          <w:tcPr>
            <w:tcW w:w="144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53,8%</w:t>
            </w:r>
          </w:p>
        </w:tc>
        <w:tc>
          <w:tcPr>
            <w:tcW w:w="175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529"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23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77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r>
    </w:tbl>
    <w:p w:rsidR="00845013" w:rsidRDefault="00845013" w:rsidP="00CE4CAC">
      <w:pPr>
        <w:pStyle w:val="LegendaFonte"/>
      </w:pPr>
      <w:r>
        <w:t>Fonte: o autor.</w:t>
      </w:r>
    </w:p>
    <w:p w:rsidR="008C1582" w:rsidRDefault="008C1582" w:rsidP="00D47B9E">
      <w:pPr>
        <w:pStyle w:val="TextoNormal"/>
      </w:pPr>
      <w:r>
        <w:t>Entre 2011 e 2019, o comportamento da taxa de sucesso do tema Biografia pode ser consultado no gráfico da figura 2.16.</w:t>
      </w:r>
    </w:p>
    <w:p w:rsidR="00C81C9F" w:rsidRDefault="00C81C9F" w:rsidP="00C81C9F">
      <w:pPr>
        <w:pStyle w:val="Legenda"/>
        <w:keepNext/>
        <w:jc w:val="center"/>
      </w:pPr>
      <w:bookmarkStart w:id="89" w:name="_Toc53683755"/>
      <w:r w:rsidRPr="00C81C9F">
        <w:rPr>
          <w:b/>
          <w:bCs/>
        </w:rPr>
        <w:lastRenderedPageBreak/>
        <w:t xml:space="preserve">Figura </w:t>
      </w:r>
      <w:r w:rsidR="009E4A9A">
        <w:rPr>
          <w:b/>
          <w:bCs/>
        </w:rPr>
        <w:fldChar w:fldCharType="begin"/>
      </w:r>
      <w:r w:rsidR="005F4973">
        <w:rPr>
          <w:b/>
          <w:bCs/>
        </w:rPr>
        <w:instrText xml:space="preserve"> STYLEREF 1 \s </w:instrText>
      </w:r>
      <w:r w:rsidR="009E4A9A">
        <w:rPr>
          <w:b/>
          <w:bCs/>
        </w:rPr>
        <w:fldChar w:fldCharType="separate"/>
      </w:r>
      <w:r w:rsidR="005F4973">
        <w:rPr>
          <w:b/>
          <w:bCs/>
          <w:noProof/>
        </w:rPr>
        <w:t>2</w:t>
      </w:r>
      <w:r w:rsidR="009E4A9A">
        <w:rPr>
          <w:b/>
          <w:bCs/>
        </w:rPr>
        <w:fldChar w:fldCharType="end"/>
      </w:r>
      <w:r w:rsidR="005F4973">
        <w:rPr>
          <w:b/>
          <w:bCs/>
        </w:rPr>
        <w:t>.</w:t>
      </w:r>
      <w:r w:rsidR="009E4A9A">
        <w:rPr>
          <w:b/>
          <w:bCs/>
        </w:rPr>
        <w:fldChar w:fldCharType="begin"/>
      </w:r>
      <w:r w:rsidR="005F4973">
        <w:rPr>
          <w:b/>
          <w:bCs/>
        </w:rPr>
        <w:instrText xml:space="preserve"> SEQ Figura \* ARABIC \s 1 </w:instrText>
      </w:r>
      <w:r w:rsidR="009E4A9A">
        <w:rPr>
          <w:b/>
          <w:bCs/>
        </w:rPr>
        <w:fldChar w:fldCharType="separate"/>
      </w:r>
      <w:r w:rsidR="005F4973">
        <w:rPr>
          <w:b/>
          <w:bCs/>
          <w:noProof/>
        </w:rPr>
        <w:t>16</w:t>
      </w:r>
      <w:r w:rsidR="009E4A9A">
        <w:rPr>
          <w:b/>
          <w:bCs/>
        </w:rPr>
        <w:fldChar w:fldCharType="end"/>
      </w:r>
      <w:r>
        <w:t xml:space="preserve"> - </w:t>
      </w:r>
      <w:r w:rsidRPr="00566B99">
        <w:t>Taxa de sucesso para o tema Biografia na modalidade tudo ou nada</w:t>
      </w:r>
      <w:bookmarkEnd w:id="89"/>
    </w:p>
    <w:p w:rsidR="008C1582" w:rsidRDefault="008C1582" w:rsidP="008C1582">
      <w:pPr>
        <w:jc w:val="center"/>
        <w:rPr>
          <w:i/>
        </w:rPr>
      </w:pPr>
      <w:r>
        <w:rPr>
          <w:noProof/>
          <w:lang w:eastAsia="pt-BR"/>
        </w:rPr>
        <w:drawing>
          <wp:inline distT="114300" distB="114300" distL="114300" distR="114300">
            <wp:extent cx="5731200" cy="2463800"/>
            <wp:effectExtent l="0" t="0" r="0" b="0"/>
            <wp:docPr id="13" name="image10.png" descr="Gráfico"/>
            <wp:cNvGraphicFramePr/>
            <a:graphic xmlns:a="http://schemas.openxmlformats.org/drawingml/2006/main">
              <a:graphicData uri="http://schemas.openxmlformats.org/drawingml/2006/picture">
                <pic:pic xmlns:pic="http://schemas.openxmlformats.org/drawingml/2006/picture">
                  <pic:nvPicPr>
                    <pic:cNvPr id="0" name="image10.png" descr="Gráfico"/>
                    <pic:cNvPicPr preferRelativeResize="0"/>
                  </pic:nvPicPr>
                  <pic:blipFill>
                    <a:blip r:embed="rId30" cstate="print"/>
                    <a:srcRect/>
                    <a:stretch>
                      <a:fillRect/>
                    </a:stretch>
                  </pic:blipFill>
                  <pic:spPr>
                    <a:xfrm>
                      <a:off x="0" y="0"/>
                      <a:ext cx="5731200" cy="2463800"/>
                    </a:xfrm>
                    <a:prstGeom prst="rect">
                      <a:avLst/>
                    </a:prstGeom>
                    <a:ln/>
                  </pic:spPr>
                </pic:pic>
              </a:graphicData>
            </a:graphic>
          </wp:inline>
        </w:drawing>
      </w:r>
    </w:p>
    <w:p w:rsidR="00FB731F" w:rsidRDefault="00FB731F" w:rsidP="00CE4CAC">
      <w:pPr>
        <w:pStyle w:val="LegendaFonte"/>
      </w:pPr>
      <w:r>
        <w:t>Fonte: o autor.</w:t>
      </w:r>
    </w:p>
    <w:p w:rsidR="008C1582" w:rsidRDefault="008C1582" w:rsidP="00D47B9E">
      <w:pPr>
        <w:pStyle w:val="TextoNormal"/>
      </w:pPr>
      <w:r>
        <w:t xml:space="preserve">O tema Biografia é ainda de nicho entre as campanhas de quadrinhos no Catarse, mas apresentou uma taxa de sucesso importante. Tudo indica que é um nicho que pode ser considerado em futuras campanhas. Uma pesquisa junto ao público pode ajudar a entender o perfil de quem apoia e variações pelas quais se interessam dentro do tema (ex: gente comum, políticos, músicos, artistas, </w:t>
      </w:r>
      <w:proofErr w:type="spellStart"/>
      <w:r>
        <w:t>etc</w:t>
      </w:r>
      <w:proofErr w:type="spellEnd"/>
      <w:r>
        <w:t>).</w:t>
      </w:r>
    </w:p>
    <w:p w:rsidR="008C1582" w:rsidRDefault="008C1582" w:rsidP="008C1582">
      <w:pPr>
        <w:pStyle w:val="Ttulo4"/>
      </w:pPr>
      <w:bookmarkStart w:id="90" w:name="_n2qk9kbxxq05" w:colFirst="0" w:colLast="0"/>
      <w:bookmarkEnd w:id="90"/>
      <w:r>
        <w:t>2.3.1.13. Formato: Zine</w:t>
      </w:r>
    </w:p>
    <w:p w:rsidR="008C1582" w:rsidRDefault="008C1582" w:rsidP="00D47B9E">
      <w:pPr>
        <w:pStyle w:val="TextoNormal"/>
      </w:pPr>
      <w:r>
        <w:t xml:space="preserve">Na associação zine, o formato foi classificado como </w:t>
      </w:r>
      <w:r>
        <w:rPr>
          <w:i/>
        </w:rPr>
        <w:t>de massa</w:t>
      </w:r>
      <w:r>
        <w:t>, como resume a tabela 2.15.</w:t>
      </w:r>
    </w:p>
    <w:p w:rsidR="00C4360F" w:rsidRDefault="00C4360F" w:rsidP="00C4360F">
      <w:pPr>
        <w:pStyle w:val="Legenda"/>
        <w:keepNext/>
        <w:jc w:val="center"/>
      </w:pPr>
      <w:bookmarkStart w:id="91" w:name="_Toc53683705"/>
      <w:r w:rsidRPr="00C4360F">
        <w:rPr>
          <w:b/>
          <w:bCs/>
        </w:rPr>
        <w:t xml:space="preserve">Tabela </w:t>
      </w:r>
      <w:r w:rsidR="009E4A9A">
        <w:rPr>
          <w:b/>
          <w:bCs/>
        </w:rPr>
        <w:fldChar w:fldCharType="begin"/>
      </w:r>
      <w:r w:rsidR="00116BED">
        <w:rPr>
          <w:b/>
          <w:bCs/>
        </w:rPr>
        <w:instrText xml:space="preserve"> STYLEREF 1 \s </w:instrText>
      </w:r>
      <w:r w:rsidR="009E4A9A">
        <w:rPr>
          <w:b/>
          <w:bCs/>
        </w:rPr>
        <w:fldChar w:fldCharType="separate"/>
      </w:r>
      <w:r w:rsidR="00116BED">
        <w:rPr>
          <w:b/>
          <w:bCs/>
          <w:noProof/>
        </w:rPr>
        <w:t>2</w:t>
      </w:r>
      <w:r w:rsidR="009E4A9A">
        <w:rPr>
          <w:b/>
          <w:bCs/>
        </w:rPr>
        <w:fldChar w:fldCharType="end"/>
      </w:r>
      <w:proofErr w:type="gramStart"/>
      <w:r w:rsidR="00116BED">
        <w:rPr>
          <w:b/>
          <w:bCs/>
        </w:rPr>
        <w:t>.</w:t>
      </w:r>
      <w:proofErr w:type="gramEnd"/>
      <w:r w:rsidR="009E4A9A">
        <w:rPr>
          <w:b/>
          <w:bCs/>
        </w:rPr>
        <w:fldChar w:fldCharType="begin"/>
      </w:r>
      <w:r w:rsidR="00116BED">
        <w:rPr>
          <w:b/>
          <w:bCs/>
        </w:rPr>
        <w:instrText xml:space="preserve"> SEQ Tabela \* ARABIC \s 1 </w:instrText>
      </w:r>
      <w:r w:rsidR="009E4A9A">
        <w:rPr>
          <w:b/>
          <w:bCs/>
        </w:rPr>
        <w:fldChar w:fldCharType="separate"/>
      </w:r>
      <w:r w:rsidR="00116BED">
        <w:rPr>
          <w:b/>
          <w:bCs/>
          <w:noProof/>
        </w:rPr>
        <w:t>15</w:t>
      </w:r>
      <w:r w:rsidR="009E4A9A">
        <w:rPr>
          <w:b/>
          <w:bCs/>
        </w:rPr>
        <w:fldChar w:fldCharType="end"/>
      </w:r>
      <w:r>
        <w:t xml:space="preserve"> - </w:t>
      </w:r>
      <w:r w:rsidRPr="00CC3C7A">
        <w:t>Classificação do formato Zine na modalidade tudo ou nada</w:t>
      </w:r>
      <w:bookmarkEnd w:id="91"/>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05"/>
        <w:gridCol w:w="1440"/>
        <w:gridCol w:w="1755"/>
        <w:gridCol w:w="1529"/>
        <w:gridCol w:w="1230"/>
        <w:gridCol w:w="1770"/>
      </w:tblGrid>
      <w:tr w:rsidR="001E2BC8" w:rsidTr="008C1582">
        <w:tc>
          <w:tcPr>
            <w:tcW w:w="1305"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rPr>
                <w:b/>
                <w:sz w:val="20"/>
                <w:szCs w:val="20"/>
              </w:rPr>
            </w:pPr>
            <w:r w:rsidRPr="00914414">
              <w:rPr>
                <w:b/>
                <w:sz w:val="20"/>
                <w:szCs w:val="20"/>
              </w:rPr>
              <w:t>Categoria</w:t>
            </w:r>
          </w:p>
        </w:tc>
        <w:tc>
          <w:tcPr>
            <w:tcW w:w="144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Sucesso</w:t>
            </w:r>
          </w:p>
        </w:tc>
        <w:tc>
          <w:tcPr>
            <w:tcW w:w="1755"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Participação</w:t>
            </w:r>
          </w:p>
        </w:tc>
        <w:tc>
          <w:tcPr>
            <w:tcW w:w="1529"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proofErr w:type="spellStart"/>
            <w:r w:rsidRPr="00914414">
              <w:rPr>
                <w:b/>
                <w:sz w:val="20"/>
                <w:szCs w:val="20"/>
              </w:rPr>
              <w:t>AltaDemanda</w:t>
            </w:r>
            <w:proofErr w:type="spellEnd"/>
          </w:p>
        </w:tc>
        <w:tc>
          <w:tcPr>
            <w:tcW w:w="123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Destaque</w:t>
            </w:r>
          </w:p>
        </w:tc>
        <w:tc>
          <w:tcPr>
            <w:tcW w:w="177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Classificação</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sz w:val="20"/>
                <w:szCs w:val="20"/>
              </w:rPr>
            </w:pPr>
            <w:r w:rsidRPr="00914414">
              <w:rPr>
                <w:sz w:val="20"/>
                <w:szCs w:val="20"/>
              </w:rPr>
              <w:t>Zine</w:t>
            </w:r>
          </w:p>
        </w:tc>
        <w:tc>
          <w:tcPr>
            <w:tcW w:w="144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66,0%</w:t>
            </w:r>
          </w:p>
        </w:tc>
        <w:tc>
          <w:tcPr>
            <w:tcW w:w="175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12,4%</w:t>
            </w:r>
          </w:p>
        </w:tc>
        <w:tc>
          <w:tcPr>
            <w:tcW w:w="1529"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S</w:t>
            </w:r>
          </w:p>
        </w:tc>
        <w:tc>
          <w:tcPr>
            <w:tcW w:w="123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S</w:t>
            </w:r>
          </w:p>
        </w:tc>
        <w:tc>
          <w:tcPr>
            <w:tcW w:w="177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Massa</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sz w:val="20"/>
                <w:szCs w:val="20"/>
              </w:rPr>
            </w:pPr>
            <w:r w:rsidRPr="00914414">
              <w:rPr>
                <w:sz w:val="20"/>
                <w:szCs w:val="20"/>
              </w:rPr>
              <w:t>geral</w:t>
            </w:r>
          </w:p>
        </w:tc>
        <w:tc>
          <w:tcPr>
            <w:tcW w:w="144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53,8%</w:t>
            </w:r>
          </w:p>
        </w:tc>
        <w:tc>
          <w:tcPr>
            <w:tcW w:w="175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529"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23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77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r>
    </w:tbl>
    <w:p w:rsidR="00845013" w:rsidRDefault="00845013" w:rsidP="00CE4CAC">
      <w:pPr>
        <w:pStyle w:val="LegendaFonte"/>
      </w:pPr>
      <w:r>
        <w:t>Fonte: o autor.</w:t>
      </w:r>
    </w:p>
    <w:p w:rsidR="008C1582" w:rsidRDefault="008C1582" w:rsidP="00D47B9E">
      <w:pPr>
        <w:pStyle w:val="TextoNormal"/>
      </w:pPr>
      <w:r>
        <w:t xml:space="preserve">Entre 2011 e 2019, o comportamento da taxa de sucesso do formato Zine pode ser consultado no gráfico da figura 2.17. A curva de Zine acompanha a curva da média, quase sempre se mantendo acima dela, o que contribuiu para a classificação como </w:t>
      </w:r>
      <w:r>
        <w:rPr>
          <w:i/>
        </w:rPr>
        <w:t>de massa</w:t>
      </w:r>
      <w:r>
        <w:t>.</w:t>
      </w:r>
    </w:p>
    <w:p w:rsidR="00C81C9F" w:rsidRDefault="00C81C9F" w:rsidP="00C81C9F">
      <w:pPr>
        <w:pStyle w:val="Legenda"/>
        <w:keepNext/>
        <w:jc w:val="center"/>
      </w:pPr>
      <w:bookmarkStart w:id="92" w:name="_Toc53683756"/>
      <w:r w:rsidRPr="00C81C9F">
        <w:rPr>
          <w:b/>
          <w:bCs/>
        </w:rPr>
        <w:lastRenderedPageBreak/>
        <w:t xml:space="preserve">Figura </w:t>
      </w:r>
      <w:r w:rsidR="009E4A9A">
        <w:rPr>
          <w:b/>
          <w:bCs/>
        </w:rPr>
        <w:fldChar w:fldCharType="begin"/>
      </w:r>
      <w:r w:rsidR="005F4973">
        <w:rPr>
          <w:b/>
          <w:bCs/>
        </w:rPr>
        <w:instrText xml:space="preserve"> STYLEREF 1 \s </w:instrText>
      </w:r>
      <w:r w:rsidR="009E4A9A">
        <w:rPr>
          <w:b/>
          <w:bCs/>
        </w:rPr>
        <w:fldChar w:fldCharType="separate"/>
      </w:r>
      <w:r w:rsidR="005F4973">
        <w:rPr>
          <w:b/>
          <w:bCs/>
          <w:noProof/>
        </w:rPr>
        <w:t>2</w:t>
      </w:r>
      <w:r w:rsidR="009E4A9A">
        <w:rPr>
          <w:b/>
          <w:bCs/>
        </w:rPr>
        <w:fldChar w:fldCharType="end"/>
      </w:r>
      <w:proofErr w:type="gramStart"/>
      <w:r w:rsidR="005F4973">
        <w:rPr>
          <w:b/>
          <w:bCs/>
        </w:rPr>
        <w:t>.</w:t>
      </w:r>
      <w:proofErr w:type="gramEnd"/>
      <w:r w:rsidR="009E4A9A">
        <w:rPr>
          <w:b/>
          <w:bCs/>
        </w:rPr>
        <w:fldChar w:fldCharType="begin"/>
      </w:r>
      <w:r w:rsidR="005F4973">
        <w:rPr>
          <w:b/>
          <w:bCs/>
        </w:rPr>
        <w:instrText xml:space="preserve"> SEQ Figura \* ARABIC \s 1 </w:instrText>
      </w:r>
      <w:r w:rsidR="009E4A9A">
        <w:rPr>
          <w:b/>
          <w:bCs/>
        </w:rPr>
        <w:fldChar w:fldCharType="separate"/>
      </w:r>
      <w:r w:rsidR="005F4973">
        <w:rPr>
          <w:b/>
          <w:bCs/>
          <w:noProof/>
        </w:rPr>
        <w:t>17</w:t>
      </w:r>
      <w:r w:rsidR="009E4A9A">
        <w:rPr>
          <w:b/>
          <w:bCs/>
        </w:rPr>
        <w:fldChar w:fldCharType="end"/>
      </w:r>
      <w:r>
        <w:t xml:space="preserve"> - </w:t>
      </w:r>
      <w:r w:rsidRPr="001A2839">
        <w:t>Taxa de sucesso para o formato Zine na modalidade tudo ou nada</w:t>
      </w:r>
      <w:bookmarkEnd w:id="92"/>
    </w:p>
    <w:p w:rsidR="008C1582" w:rsidRDefault="008C1582" w:rsidP="008C1582">
      <w:pPr>
        <w:jc w:val="center"/>
        <w:rPr>
          <w:i/>
        </w:rPr>
      </w:pPr>
      <w:r>
        <w:rPr>
          <w:noProof/>
          <w:lang w:eastAsia="pt-BR"/>
        </w:rPr>
        <w:drawing>
          <wp:inline distT="114300" distB="114300" distL="114300" distR="114300">
            <wp:extent cx="5731200" cy="2463800"/>
            <wp:effectExtent l="0" t="0" r="0" b="0"/>
            <wp:docPr id="3" name="image15.png" descr="Gráfico"/>
            <wp:cNvGraphicFramePr/>
            <a:graphic xmlns:a="http://schemas.openxmlformats.org/drawingml/2006/main">
              <a:graphicData uri="http://schemas.openxmlformats.org/drawingml/2006/picture">
                <pic:pic xmlns:pic="http://schemas.openxmlformats.org/drawingml/2006/picture">
                  <pic:nvPicPr>
                    <pic:cNvPr id="0" name="image15.png" descr="Gráfico"/>
                    <pic:cNvPicPr preferRelativeResize="0"/>
                  </pic:nvPicPr>
                  <pic:blipFill>
                    <a:blip r:embed="rId31" cstate="print"/>
                    <a:srcRect/>
                    <a:stretch>
                      <a:fillRect/>
                    </a:stretch>
                  </pic:blipFill>
                  <pic:spPr>
                    <a:xfrm>
                      <a:off x="0" y="0"/>
                      <a:ext cx="5731200" cy="2463800"/>
                    </a:xfrm>
                    <a:prstGeom prst="rect">
                      <a:avLst/>
                    </a:prstGeom>
                    <a:ln/>
                  </pic:spPr>
                </pic:pic>
              </a:graphicData>
            </a:graphic>
          </wp:inline>
        </w:drawing>
      </w:r>
    </w:p>
    <w:p w:rsidR="00FB731F" w:rsidRDefault="00FB731F" w:rsidP="00CE4CAC">
      <w:pPr>
        <w:pStyle w:val="LegendaFonte"/>
      </w:pPr>
      <w:r>
        <w:t>Fonte: o autor.</w:t>
      </w:r>
    </w:p>
    <w:p w:rsidR="008C1582" w:rsidRDefault="008C1582" w:rsidP="00D47B9E">
      <w:pPr>
        <w:pStyle w:val="TextoNormal"/>
      </w:pPr>
      <w:r>
        <w:t>O formato foi escolhido para estudo porque está bastante associado à cena de quadrinhos e desperta muita paixão no público entusiasta, fato que parece se explicar pela expressiva participação no total de campanhas. Uma pesquisa junto ao público apoiador poderia revelar o perfil de quem apoia este tipo de formato.</w:t>
      </w:r>
    </w:p>
    <w:p w:rsidR="008C1582" w:rsidRDefault="008C1582" w:rsidP="008C1582">
      <w:pPr>
        <w:pStyle w:val="Ttulo4"/>
      </w:pPr>
      <w:bookmarkStart w:id="93" w:name="_gfnqitmhx2qr" w:colFirst="0" w:colLast="0"/>
      <w:bookmarkEnd w:id="93"/>
      <w:r>
        <w:t>2.3.1.14. Formato: Mangá</w:t>
      </w:r>
    </w:p>
    <w:p w:rsidR="008C1582" w:rsidRDefault="008C1582" w:rsidP="00D47B9E">
      <w:pPr>
        <w:pStyle w:val="TextoNormal"/>
      </w:pPr>
      <w:r>
        <w:t xml:space="preserve">Na associação mangá, o formato foi classificado como </w:t>
      </w:r>
      <w:r>
        <w:rPr>
          <w:i/>
        </w:rPr>
        <w:t>de massa</w:t>
      </w:r>
      <w:r>
        <w:t>, como resume a tabela 2.16.</w:t>
      </w:r>
    </w:p>
    <w:p w:rsidR="006E1BDF" w:rsidRDefault="006E1BDF" w:rsidP="006E1BDF">
      <w:pPr>
        <w:pStyle w:val="Legenda"/>
        <w:keepNext/>
        <w:jc w:val="center"/>
      </w:pPr>
      <w:bookmarkStart w:id="94" w:name="_Toc53683706"/>
      <w:r w:rsidRPr="006E1BDF">
        <w:rPr>
          <w:b/>
          <w:bCs/>
        </w:rPr>
        <w:t xml:space="preserve">Tabela </w:t>
      </w:r>
      <w:r w:rsidR="009E4A9A">
        <w:rPr>
          <w:b/>
          <w:bCs/>
        </w:rPr>
        <w:fldChar w:fldCharType="begin"/>
      </w:r>
      <w:r w:rsidR="00116BED">
        <w:rPr>
          <w:b/>
          <w:bCs/>
        </w:rPr>
        <w:instrText xml:space="preserve"> STYLEREF 1 \s </w:instrText>
      </w:r>
      <w:r w:rsidR="009E4A9A">
        <w:rPr>
          <w:b/>
          <w:bCs/>
        </w:rPr>
        <w:fldChar w:fldCharType="separate"/>
      </w:r>
      <w:r w:rsidR="00116BED">
        <w:rPr>
          <w:b/>
          <w:bCs/>
          <w:noProof/>
        </w:rPr>
        <w:t>2</w:t>
      </w:r>
      <w:r w:rsidR="009E4A9A">
        <w:rPr>
          <w:b/>
          <w:bCs/>
        </w:rPr>
        <w:fldChar w:fldCharType="end"/>
      </w:r>
      <w:r w:rsidR="00116BED">
        <w:rPr>
          <w:b/>
          <w:bCs/>
        </w:rPr>
        <w:t>.</w:t>
      </w:r>
      <w:r w:rsidR="009E4A9A">
        <w:rPr>
          <w:b/>
          <w:bCs/>
        </w:rPr>
        <w:fldChar w:fldCharType="begin"/>
      </w:r>
      <w:r w:rsidR="00116BED">
        <w:rPr>
          <w:b/>
          <w:bCs/>
        </w:rPr>
        <w:instrText xml:space="preserve"> SEQ Tabela \* ARABIC \s 1 </w:instrText>
      </w:r>
      <w:r w:rsidR="009E4A9A">
        <w:rPr>
          <w:b/>
          <w:bCs/>
        </w:rPr>
        <w:fldChar w:fldCharType="separate"/>
      </w:r>
      <w:r w:rsidR="00116BED">
        <w:rPr>
          <w:b/>
          <w:bCs/>
          <w:noProof/>
        </w:rPr>
        <w:t>16</w:t>
      </w:r>
      <w:r w:rsidR="009E4A9A">
        <w:rPr>
          <w:b/>
          <w:bCs/>
        </w:rPr>
        <w:fldChar w:fldCharType="end"/>
      </w:r>
      <w:r>
        <w:t xml:space="preserve"> - </w:t>
      </w:r>
      <w:r w:rsidRPr="00987C51">
        <w:t>Classificação do formato Mangá na modalidade tudo ou nada</w:t>
      </w:r>
      <w:bookmarkEnd w:id="94"/>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05"/>
        <w:gridCol w:w="1440"/>
        <w:gridCol w:w="1755"/>
        <w:gridCol w:w="1529"/>
        <w:gridCol w:w="1230"/>
        <w:gridCol w:w="1770"/>
      </w:tblGrid>
      <w:tr w:rsidR="001E2BC8" w:rsidTr="008C1582">
        <w:tc>
          <w:tcPr>
            <w:tcW w:w="1305"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rPr>
                <w:b/>
                <w:sz w:val="20"/>
                <w:szCs w:val="20"/>
              </w:rPr>
            </w:pPr>
            <w:r w:rsidRPr="00914414">
              <w:rPr>
                <w:b/>
                <w:sz w:val="20"/>
                <w:szCs w:val="20"/>
              </w:rPr>
              <w:t>Categoria</w:t>
            </w:r>
          </w:p>
        </w:tc>
        <w:tc>
          <w:tcPr>
            <w:tcW w:w="144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Sucesso</w:t>
            </w:r>
          </w:p>
        </w:tc>
        <w:tc>
          <w:tcPr>
            <w:tcW w:w="1755"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Participação</w:t>
            </w:r>
          </w:p>
        </w:tc>
        <w:tc>
          <w:tcPr>
            <w:tcW w:w="1529"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proofErr w:type="spellStart"/>
            <w:r w:rsidRPr="00914414">
              <w:rPr>
                <w:b/>
                <w:sz w:val="20"/>
                <w:szCs w:val="20"/>
              </w:rPr>
              <w:t>AltaDemanda</w:t>
            </w:r>
            <w:proofErr w:type="spellEnd"/>
          </w:p>
        </w:tc>
        <w:tc>
          <w:tcPr>
            <w:tcW w:w="123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Destaque</w:t>
            </w:r>
          </w:p>
        </w:tc>
        <w:tc>
          <w:tcPr>
            <w:tcW w:w="177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Classificação</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sz w:val="20"/>
                <w:szCs w:val="20"/>
              </w:rPr>
            </w:pPr>
            <w:r w:rsidRPr="00914414">
              <w:rPr>
                <w:sz w:val="20"/>
                <w:szCs w:val="20"/>
              </w:rPr>
              <w:t>Mangá</w:t>
            </w:r>
          </w:p>
        </w:tc>
        <w:tc>
          <w:tcPr>
            <w:tcW w:w="144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56,8%</w:t>
            </w:r>
          </w:p>
        </w:tc>
        <w:tc>
          <w:tcPr>
            <w:tcW w:w="175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10,3%</w:t>
            </w:r>
          </w:p>
        </w:tc>
        <w:tc>
          <w:tcPr>
            <w:tcW w:w="1529"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S</w:t>
            </w:r>
          </w:p>
        </w:tc>
        <w:tc>
          <w:tcPr>
            <w:tcW w:w="123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N</w:t>
            </w:r>
          </w:p>
        </w:tc>
        <w:tc>
          <w:tcPr>
            <w:tcW w:w="177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sz w:val="20"/>
                <w:szCs w:val="20"/>
              </w:rPr>
            </w:pPr>
            <w:r w:rsidRPr="00914414">
              <w:rPr>
                <w:sz w:val="20"/>
                <w:szCs w:val="20"/>
              </w:rPr>
              <w:t>geral</w:t>
            </w:r>
          </w:p>
        </w:tc>
        <w:tc>
          <w:tcPr>
            <w:tcW w:w="144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53,8%</w:t>
            </w:r>
          </w:p>
        </w:tc>
        <w:tc>
          <w:tcPr>
            <w:tcW w:w="175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529"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23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77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r>
    </w:tbl>
    <w:p w:rsidR="00845013" w:rsidRDefault="00845013" w:rsidP="00CE4CAC">
      <w:pPr>
        <w:pStyle w:val="LegendaFonte"/>
      </w:pPr>
      <w:r>
        <w:t>Fonte: o autor.</w:t>
      </w:r>
    </w:p>
    <w:p w:rsidR="008C1582" w:rsidRDefault="008C1582" w:rsidP="00D47B9E">
      <w:pPr>
        <w:pStyle w:val="TextoNormal"/>
      </w:pPr>
      <w:r>
        <w:t>Entre 2011 e 2019, o comportamento da taxa de sucesso do formato Mangá pode ser consultado no gráfico da figura 2.18. A curva de Mangá não se destaca em relação a média na maior parte do tempo.</w:t>
      </w:r>
    </w:p>
    <w:p w:rsidR="00C81C9F" w:rsidRDefault="00C81C9F" w:rsidP="00C81C9F">
      <w:pPr>
        <w:pStyle w:val="Legenda"/>
        <w:keepNext/>
        <w:jc w:val="center"/>
      </w:pPr>
      <w:bookmarkStart w:id="95" w:name="_Toc53683757"/>
      <w:r w:rsidRPr="00C81C9F">
        <w:rPr>
          <w:b/>
          <w:bCs/>
        </w:rPr>
        <w:lastRenderedPageBreak/>
        <w:t xml:space="preserve">Figura </w:t>
      </w:r>
      <w:r w:rsidR="009E4A9A">
        <w:rPr>
          <w:b/>
          <w:bCs/>
        </w:rPr>
        <w:fldChar w:fldCharType="begin"/>
      </w:r>
      <w:r w:rsidR="005F4973">
        <w:rPr>
          <w:b/>
          <w:bCs/>
        </w:rPr>
        <w:instrText xml:space="preserve"> STYLEREF 1 \s </w:instrText>
      </w:r>
      <w:r w:rsidR="009E4A9A">
        <w:rPr>
          <w:b/>
          <w:bCs/>
        </w:rPr>
        <w:fldChar w:fldCharType="separate"/>
      </w:r>
      <w:r w:rsidR="005F4973">
        <w:rPr>
          <w:b/>
          <w:bCs/>
          <w:noProof/>
        </w:rPr>
        <w:t>2</w:t>
      </w:r>
      <w:r w:rsidR="009E4A9A">
        <w:rPr>
          <w:b/>
          <w:bCs/>
        </w:rPr>
        <w:fldChar w:fldCharType="end"/>
      </w:r>
      <w:r w:rsidR="005F4973">
        <w:rPr>
          <w:b/>
          <w:bCs/>
        </w:rPr>
        <w:t>.</w:t>
      </w:r>
      <w:r w:rsidR="009E4A9A">
        <w:rPr>
          <w:b/>
          <w:bCs/>
        </w:rPr>
        <w:fldChar w:fldCharType="begin"/>
      </w:r>
      <w:r w:rsidR="005F4973">
        <w:rPr>
          <w:b/>
          <w:bCs/>
        </w:rPr>
        <w:instrText xml:space="preserve"> SEQ Figura \* ARABIC \s 1 </w:instrText>
      </w:r>
      <w:r w:rsidR="009E4A9A">
        <w:rPr>
          <w:b/>
          <w:bCs/>
        </w:rPr>
        <w:fldChar w:fldCharType="separate"/>
      </w:r>
      <w:r w:rsidR="005F4973">
        <w:rPr>
          <w:b/>
          <w:bCs/>
          <w:noProof/>
        </w:rPr>
        <w:t>18</w:t>
      </w:r>
      <w:r w:rsidR="009E4A9A">
        <w:rPr>
          <w:b/>
          <w:bCs/>
        </w:rPr>
        <w:fldChar w:fldCharType="end"/>
      </w:r>
      <w:r>
        <w:t xml:space="preserve"> - </w:t>
      </w:r>
      <w:r w:rsidRPr="00EB125E">
        <w:t>Taxa de sucesso para o formato Mangá na modalidade tudo ou nada</w:t>
      </w:r>
      <w:bookmarkEnd w:id="95"/>
    </w:p>
    <w:p w:rsidR="008C1582" w:rsidRDefault="008C1582" w:rsidP="008C1582">
      <w:pPr>
        <w:jc w:val="center"/>
        <w:rPr>
          <w:i/>
        </w:rPr>
      </w:pPr>
      <w:r>
        <w:rPr>
          <w:noProof/>
          <w:lang w:eastAsia="pt-BR"/>
        </w:rPr>
        <w:drawing>
          <wp:inline distT="114300" distB="114300" distL="114300" distR="114300">
            <wp:extent cx="5731200" cy="2463800"/>
            <wp:effectExtent l="0" t="0" r="0" b="0"/>
            <wp:docPr id="22" name="image22.png" descr="Gráfico"/>
            <wp:cNvGraphicFramePr/>
            <a:graphic xmlns:a="http://schemas.openxmlformats.org/drawingml/2006/main">
              <a:graphicData uri="http://schemas.openxmlformats.org/drawingml/2006/picture">
                <pic:pic xmlns:pic="http://schemas.openxmlformats.org/drawingml/2006/picture">
                  <pic:nvPicPr>
                    <pic:cNvPr id="0" name="image22.png" descr="Gráfico"/>
                    <pic:cNvPicPr preferRelativeResize="0"/>
                  </pic:nvPicPr>
                  <pic:blipFill>
                    <a:blip r:embed="rId32" cstate="print"/>
                    <a:srcRect/>
                    <a:stretch>
                      <a:fillRect/>
                    </a:stretch>
                  </pic:blipFill>
                  <pic:spPr>
                    <a:xfrm>
                      <a:off x="0" y="0"/>
                      <a:ext cx="5731200" cy="2463800"/>
                    </a:xfrm>
                    <a:prstGeom prst="rect">
                      <a:avLst/>
                    </a:prstGeom>
                    <a:ln/>
                  </pic:spPr>
                </pic:pic>
              </a:graphicData>
            </a:graphic>
          </wp:inline>
        </w:drawing>
      </w:r>
    </w:p>
    <w:p w:rsidR="00FB731F" w:rsidRDefault="00FB731F" w:rsidP="00CE4CAC">
      <w:pPr>
        <w:pStyle w:val="LegendaFonte"/>
      </w:pPr>
      <w:r>
        <w:t>Fonte: o autor.</w:t>
      </w:r>
    </w:p>
    <w:p w:rsidR="008C1582" w:rsidRDefault="008C1582" w:rsidP="00D47B9E">
      <w:pPr>
        <w:pStyle w:val="TextoNormal"/>
      </w:pPr>
      <w:r>
        <w:t>O formato foi escolhido para estudo porque está bastante associado à cena de quadrinhos e desperta muita paixão no público entusiasta. Entretanto, apesar da expressiva participação no total de campanhas, a taxa de sucesso não se destaca em relação à média da modalidade.</w:t>
      </w:r>
    </w:p>
    <w:p w:rsidR="008C1582" w:rsidRDefault="008C1582" w:rsidP="008C1582">
      <w:pPr>
        <w:pStyle w:val="Ttulo4"/>
      </w:pPr>
      <w:bookmarkStart w:id="96" w:name="_n2i4qen62qxr" w:colFirst="0" w:colLast="0"/>
      <w:bookmarkEnd w:id="96"/>
      <w:r>
        <w:t>2.3.1.15. Campanha: Recompensas</w:t>
      </w:r>
    </w:p>
    <w:p w:rsidR="008C1582" w:rsidRDefault="008C1582" w:rsidP="00D47B9E">
      <w:pPr>
        <w:pStyle w:val="TextoNormal"/>
      </w:pPr>
      <w:r>
        <w:t xml:space="preserve">Na associação recompensas, a faixa </w:t>
      </w:r>
      <w:r>
        <w:rPr>
          <w:i/>
        </w:rPr>
        <w:t>9 ou mais recompensas</w:t>
      </w:r>
      <w:r>
        <w:t xml:space="preserve"> foi classificada como </w:t>
      </w:r>
      <w:r>
        <w:rPr>
          <w:i/>
        </w:rPr>
        <w:t>de massa</w:t>
      </w:r>
      <w:r>
        <w:t>, como resume a tabela 2.17.</w:t>
      </w:r>
    </w:p>
    <w:p w:rsidR="00BF2DB0" w:rsidRDefault="00BF2DB0" w:rsidP="00BF2DB0">
      <w:pPr>
        <w:pStyle w:val="Legenda"/>
        <w:keepNext/>
        <w:jc w:val="center"/>
      </w:pPr>
      <w:bookmarkStart w:id="97" w:name="_Toc53683707"/>
      <w:r w:rsidRPr="00BF2DB0">
        <w:rPr>
          <w:b/>
          <w:bCs/>
        </w:rPr>
        <w:t xml:space="preserve">Tabela </w:t>
      </w:r>
      <w:r w:rsidR="009E4A9A">
        <w:rPr>
          <w:b/>
          <w:bCs/>
        </w:rPr>
        <w:fldChar w:fldCharType="begin"/>
      </w:r>
      <w:r w:rsidR="00116BED">
        <w:rPr>
          <w:b/>
          <w:bCs/>
        </w:rPr>
        <w:instrText xml:space="preserve"> STYLEREF 1 \s </w:instrText>
      </w:r>
      <w:r w:rsidR="009E4A9A">
        <w:rPr>
          <w:b/>
          <w:bCs/>
        </w:rPr>
        <w:fldChar w:fldCharType="separate"/>
      </w:r>
      <w:r w:rsidR="00116BED">
        <w:rPr>
          <w:b/>
          <w:bCs/>
          <w:noProof/>
        </w:rPr>
        <w:t>2</w:t>
      </w:r>
      <w:r w:rsidR="009E4A9A">
        <w:rPr>
          <w:b/>
          <w:bCs/>
        </w:rPr>
        <w:fldChar w:fldCharType="end"/>
      </w:r>
      <w:r w:rsidR="00116BED">
        <w:rPr>
          <w:b/>
          <w:bCs/>
        </w:rPr>
        <w:t>.</w:t>
      </w:r>
      <w:r w:rsidR="009E4A9A">
        <w:rPr>
          <w:b/>
          <w:bCs/>
        </w:rPr>
        <w:fldChar w:fldCharType="begin"/>
      </w:r>
      <w:r w:rsidR="00116BED">
        <w:rPr>
          <w:b/>
          <w:bCs/>
        </w:rPr>
        <w:instrText xml:space="preserve"> SEQ Tabela \* ARABIC \s 1 </w:instrText>
      </w:r>
      <w:r w:rsidR="009E4A9A">
        <w:rPr>
          <w:b/>
          <w:bCs/>
        </w:rPr>
        <w:fldChar w:fldCharType="separate"/>
      </w:r>
      <w:r w:rsidR="00116BED">
        <w:rPr>
          <w:b/>
          <w:bCs/>
          <w:noProof/>
        </w:rPr>
        <w:t>17</w:t>
      </w:r>
      <w:r w:rsidR="009E4A9A">
        <w:rPr>
          <w:b/>
          <w:bCs/>
        </w:rPr>
        <w:fldChar w:fldCharType="end"/>
      </w:r>
      <w:r>
        <w:t xml:space="preserve"> - </w:t>
      </w:r>
      <w:r w:rsidRPr="006D6BAF">
        <w:t>Classificação das faixas de recompensa na modalidade tudo ou nada</w:t>
      </w:r>
      <w:bookmarkEnd w:id="97"/>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05"/>
        <w:gridCol w:w="1440"/>
        <w:gridCol w:w="1755"/>
        <w:gridCol w:w="1529"/>
        <w:gridCol w:w="1230"/>
        <w:gridCol w:w="1770"/>
      </w:tblGrid>
      <w:tr w:rsidR="001E2BC8" w:rsidTr="008C1582">
        <w:tc>
          <w:tcPr>
            <w:tcW w:w="1305"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rPr>
                <w:b/>
                <w:sz w:val="20"/>
                <w:szCs w:val="20"/>
              </w:rPr>
            </w:pPr>
            <w:r w:rsidRPr="00914414">
              <w:rPr>
                <w:b/>
                <w:sz w:val="20"/>
                <w:szCs w:val="20"/>
              </w:rPr>
              <w:t>Categoria</w:t>
            </w:r>
          </w:p>
        </w:tc>
        <w:tc>
          <w:tcPr>
            <w:tcW w:w="144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Sucesso</w:t>
            </w:r>
          </w:p>
        </w:tc>
        <w:tc>
          <w:tcPr>
            <w:tcW w:w="1755"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Participação</w:t>
            </w:r>
          </w:p>
        </w:tc>
        <w:tc>
          <w:tcPr>
            <w:tcW w:w="1529"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proofErr w:type="spellStart"/>
            <w:r w:rsidRPr="00914414">
              <w:rPr>
                <w:b/>
                <w:sz w:val="20"/>
                <w:szCs w:val="20"/>
              </w:rPr>
              <w:t>AltaDemanda</w:t>
            </w:r>
            <w:proofErr w:type="spellEnd"/>
          </w:p>
        </w:tc>
        <w:tc>
          <w:tcPr>
            <w:tcW w:w="123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Destaque</w:t>
            </w:r>
          </w:p>
        </w:tc>
        <w:tc>
          <w:tcPr>
            <w:tcW w:w="177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Classificação</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sz w:val="20"/>
                <w:szCs w:val="20"/>
              </w:rPr>
            </w:pPr>
            <w:r w:rsidRPr="00914414">
              <w:rPr>
                <w:sz w:val="20"/>
                <w:szCs w:val="20"/>
              </w:rPr>
              <w:t xml:space="preserve">até 4 </w:t>
            </w:r>
          </w:p>
        </w:tc>
        <w:tc>
          <w:tcPr>
            <w:tcW w:w="144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42,7%</w:t>
            </w:r>
          </w:p>
        </w:tc>
        <w:tc>
          <w:tcPr>
            <w:tcW w:w="175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10,4%</w:t>
            </w:r>
          </w:p>
        </w:tc>
        <w:tc>
          <w:tcPr>
            <w:tcW w:w="1529"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S</w:t>
            </w:r>
          </w:p>
        </w:tc>
        <w:tc>
          <w:tcPr>
            <w:tcW w:w="123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N</w:t>
            </w:r>
          </w:p>
        </w:tc>
        <w:tc>
          <w:tcPr>
            <w:tcW w:w="177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sz w:val="20"/>
                <w:szCs w:val="20"/>
              </w:rPr>
            </w:pPr>
            <w:r w:rsidRPr="00914414">
              <w:rPr>
                <w:sz w:val="20"/>
                <w:szCs w:val="20"/>
              </w:rPr>
              <w:t>5 a 8</w:t>
            </w:r>
          </w:p>
        </w:tc>
        <w:tc>
          <w:tcPr>
            <w:tcW w:w="144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60,6%</w:t>
            </w:r>
          </w:p>
        </w:tc>
        <w:tc>
          <w:tcPr>
            <w:tcW w:w="175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39,2%</w:t>
            </w:r>
          </w:p>
        </w:tc>
        <w:tc>
          <w:tcPr>
            <w:tcW w:w="1529"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S</w:t>
            </w:r>
          </w:p>
        </w:tc>
        <w:tc>
          <w:tcPr>
            <w:tcW w:w="123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N</w:t>
            </w:r>
          </w:p>
        </w:tc>
        <w:tc>
          <w:tcPr>
            <w:tcW w:w="177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sz w:val="20"/>
                <w:szCs w:val="20"/>
              </w:rPr>
            </w:pPr>
            <w:r w:rsidRPr="00914414">
              <w:rPr>
                <w:sz w:val="20"/>
                <w:szCs w:val="20"/>
              </w:rPr>
              <w:t>9 ou mais</w:t>
            </w:r>
          </w:p>
        </w:tc>
        <w:tc>
          <w:tcPr>
            <w:tcW w:w="144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64,0%</w:t>
            </w:r>
          </w:p>
        </w:tc>
        <w:tc>
          <w:tcPr>
            <w:tcW w:w="175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50,4%</w:t>
            </w:r>
          </w:p>
        </w:tc>
        <w:tc>
          <w:tcPr>
            <w:tcW w:w="1529"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S</w:t>
            </w:r>
          </w:p>
        </w:tc>
        <w:tc>
          <w:tcPr>
            <w:tcW w:w="123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S</w:t>
            </w:r>
          </w:p>
        </w:tc>
        <w:tc>
          <w:tcPr>
            <w:tcW w:w="177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Massa</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sz w:val="20"/>
                <w:szCs w:val="20"/>
              </w:rPr>
            </w:pPr>
            <w:r w:rsidRPr="00914414">
              <w:rPr>
                <w:sz w:val="20"/>
                <w:szCs w:val="20"/>
              </w:rPr>
              <w:t>geral</w:t>
            </w:r>
          </w:p>
        </w:tc>
        <w:tc>
          <w:tcPr>
            <w:tcW w:w="144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53,8%</w:t>
            </w:r>
          </w:p>
        </w:tc>
        <w:tc>
          <w:tcPr>
            <w:tcW w:w="175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529"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23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77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r>
    </w:tbl>
    <w:p w:rsidR="00845013" w:rsidRDefault="00845013" w:rsidP="00CE4CAC">
      <w:pPr>
        <w:pStyle w:val="LegendaFonte"/>
      </w:pPr>
      <w:r>
        <w:t>Fonte: o autor.</w:t>
      </w:r>
    </w:p>
    <w:p w:rsidR="008C1582" w:rsidRDefault="008C1582" w:rsidP="00D47B9E">
      <w:pPr>
        <w:pStyle w:val="TextoNormal"/>
      </w:pPr>
      <w:r>
        <w:t xml:space="preserve">Entre 2011 e 2019, o comportamento da taxa de sucesso das faixas de recompensa pode ser consultado no gráfico da figura 2.19. A curva da faixa </w:t>
      </w:r>
      <w:r>
        <w:rPr>
          <w:i/>
        </w:rPr>
        <w:t>até 4 recompensas</w:t>
      </w:r>
      <w:r>
        <w:t xml:space="preserve"> oscila bastante e se mantém abaixo da média em quase todo o período. A faixa seguinte, </w:t>
      </w:r>
      <w:r>
        <w:rPr>
          <w:i/>
        </w:rPr>
        <w:t>5 a 8 recompensas</w:t>
      </w:r>
      <w:r>
        <w:t xml:space="preserve">, acompanha a média e não chega a se </w:t>
      </w:r>
      <w:r>
        <w:lastRenderedPageBreak/>
        <w:t xml:space="preserve">destacar para receber classificação. Por fim, a faixa mais interessante é a de </w:t>
      </w:r>
      <w:r>
        <w:rPr>
          <w:i/>
        </w:rPr>
        <w:t>9 ou mais recompensas</w:t>
      </w:r>
      <w:r>
        <w:t>, que desde 2015 vem se mantendo ligeiramente acima da média.</w:t>
      </w:r>
    </w:p>
    <w:p w:rsidR="00C81C9F" w:rsidRDefault="00C81C9F" w:rsidP="00C81C9F">
      <w:pPr>
        <w:pStyle w:val="Legenda"/>
        <w:keepNext/>
        <w:jc w:val="center"/>
      </w:pPr>
      <w:bookmarkStart w:id="98" w:name="_Toc53683758"/>
      <w:r w:rsidRPr="00C81C9F">
        <w:rPr>
          <w:b/>
          <w:bCs/>
        </w:rPr>
        <w:t xml:space="preserve">Figura </w:t>
      </w:r>
      <w:r w:rsidR="009E4A9A">
        <w:rPr>
          <w:b/>
          <w:bCs/>
        </w:rPr>
        <w:fldChar w:fldCharType="begin"/>
      </w:r>
      <w:r w:rsidR="005F4973">
        <w:rPr>
          <w:b/>
          <w:bCs/>
        </w:rPr>
        <w:instrText xml:space="preserve"> STYLEREF 1 \s </w:instrText>
      </w:r>
      <w:r w:rsidR="009E4A9A">
        <w:rPr>
          <w:b/>
          <w:bCs/>
        </w:rPr>
        <w:fldChar w:fldCharType="separate"/>
      </w:r>
      <w:r w:rsidR="005F4973">
        <w:rPr>
          <w:b/>
          <w:bCs/>
          <w:noProof/>
        </w:rPr>
        <w:t>2</w:t>
      </w:r>
      <w:r w:rsidR="009E4A9A">
        <w:rPr>
          <w:b/>
          <w:bCs/>
        </w:rPr>
        <w:fldChar w:fldCharType="end"/>
      </w:r>
      <w:r w:rsidR="005F4973">
        <w:rPr>
          <w:b/>
          <w:bCs/>
        </w:rPr>
        <w:t>.</w:t>
      </w:r>
      <w:r w:rsidR="009E4A9A">
        <w:rPr>
          <w:b/>
          <w:bCs/>
        </w:rPr>
        <w:fldChar w:fldCharType="begin"/>
      </w:r>
      <w:r w:rsidR="005F4973">
        <w:rPr>
          <w:b/>
          <w:bCs/>
        </w:rPr>
        <w:instrText xml:space="preserve"> SEQ Figura \* ARABIC \s 1 </w:instrText>
      </w:r>
      <w:r w:rsidR="009E4A9A">
        <w:rPr>
          <w:b/>
          <w:bCs/>
        </w:rPr>
        <w:fldChar w:fldCharType="separate"/>
      </w:r>
      <w:r w:rsidR="005F4973">
        <w:rPr>
          <w:b/>
          <w:bCs/>
          <w:noProof/>
        </w:rPr>
        <w:t>19</w:t>
      </w:r>
      <w:r w:rsidR="009E4A9A">
        <w:rPr>
          <w:b/>
          <w:bCs/>
        </w:rPr>
        <w:fldChar w:fldCharType="end"/>
      </w:r>
      <w:r>
        <w:t xml:space="preserve"> - </w:t>
      </w:r>
      <w:r w:rsidRPr="00637832">
        <w:t>Taxa de sucesso para as faixas de recompensa na modalidade tudo ou nada</w:t>
      </w:r>
      <w:bookmarkEnd w:id="98"/>
    </w:p>
    <w:p w:rsidR="008C1582" w:rsidRDefault="008C1582" w:rsidP="008C1582">
      <w:pPr>
        <w:jc w:val="center"/>
        <w:rPr>
          <w:i/>
        </w:rPr>
      </w:pPr>
      <w:r>
        <w:rPr>
          <w:noProof/>
          <w:lang w:eastAsia="pt-BR"/>
        </w:rPr>
        <w:drawing>
          <wp:inline distT="114300" distB="114300" distL="114300" distR="114300">
            <wp:extent cx="5731200" cy="2463800"/>
            <wp:effectExtent l="0" t="0" r="0" b="0"/>
            <wp:docPr id="30" name="image30.png" descr="Gráfico"/>
            <wp:cNvGraphicFramePr/>
            <a:graphic xmlns:a="http://schemas.openxmlformats.org/drawingml/2006/main">
              <a:graphicData uri="http://schemas.openxmlformats.org/drawingml/2006/picture">
                <pic:pic xmlns:pic="http://schemas.openxmlformats.org/drawingml/2006/picture">
                  <pic:nvPicPr>
                    <pic:cNvPr id="0" name="image30.png" descr="Gráfico"/>
                    <pic:cNvPicPr preferRelativeResize="0"/>
                  </pic:nvPicPr>
                  <pic:blipFill>
                    <a:blip r:embed="rId33" cstate="print"/>
                    <a:srcRect/>
                    <a:stretch>
                      <a:fillRect/>
                    </a:stretch>
                  </pic:blipFill>
                  <pic:spPr>
                    <a:xfrm>
                      <a:off x="0" y="0"/>
                      <a:ext cx="5731200" cy="2463800"/>
                    </a:xfrm>
                    <a:prstGeom prst="rect">
                      <a:avLst/>
                    </a:prstGeom>
                    <a:ln/>
                  </pic:spPr>
                </pic:pic>
              </a:graphicData>
            </a:graphic>
          </wp:inline>
        </w:drawing>
      </w:r>
    </w:p>
    <w:p w:rsidR="00FB731F" w:rsidRDefault="00FB731F" w:rsidP="00CE4CAC">
      <w:pPr>
        <w:pStyle w:val="LegendaFonte"/>
      </w:pPr>
      <w:r>
        <w:t>Fonte: o autor.</w:t>
      </w:r>
    </w:p>
    <w:p w:rsidR="008C1582" w:rsidRDefault="008C1582" w:rsidP="00D47B9E">
      <w:pPr>
        <w:pStyle w:val="TextoNormal"/>
      </w:pPr>
      <w:r>
        <w:t xml:space="preserve">O gráfico aponta para o fato </w:t>
      </w:r>
      <w:proofErr w:type="spellStart"/>
      <w:r>
        <w:t>queaumentar</w:t>
      </w:r>
      <w:proofErr w:type="spellEnd"/>
      <w:r>
        <w:t xml:space="preserve"> a quantidade de recompensas aumenta as chances </w:t>
      </w:r>
      <w:proofErr w:type="gramStart"/>
      <w:r>
        <w:t>da campanha ser</w:t>
      </w:r>
      <w:proofErr w:type="gramEnd"/>
      <w:r>
        <w:t xml:space="preserve"> bem sucedida. Uma hipótese seria que mais recompensas aumentam as chances de uma pessoa querer se envolver com a campanha, seja pelo tipo de recompensa, seja por seu valor.</w:t>
      </w:r>
    </w:p>
    <w:p w:rsidR="008C1582" w:rsidRDefault="008C1582" w:rsidP="008C1582">
      <w:pPr>
        <w:pStyle w:val="Ttulo4"/>
      </w:pPr>
      <w:bookmarkStart w:id="99" w:name="_e8hkx7wl21th" w:colFirst="0" w:colLast="0"/>
      <w:bookmarkEnd w:id="99"/>
      <w:r>
        <w:t>2.3.1.16. Campanha: Lançamento CCXP</w:t>
      </w:r>
    </w:p>
    <w:p w:rsidR="008C1582" w:rsidRDefault="008C1582" w:rsidP="00D47B9E">
      <w:pPr>
        <w:pStyle w:val="TextoNormal"/>
      </w:pPr>
      <w:r>
        <w:t xml:space="preserve">Na associação lançamento </w:t>
      </w:r>
      <w:proofErr w:type="spellStart"/>
      <w:r>
        <w:t>ccxp</w:t>
      </w:r>
      <w:proofErr w:type="spellEnd"/>
      <w:r>
        <w:t xml:space="preserve">, a característica foi classificada como </w:t>
      </w:r>
      <w:r>
        <w:rPr>
          <w:i/>
        </w:rPr>
        <w:t>de massa</w:t>
      </w:r>
      <w:r>
        <w:t>, como resume a tabela 2.18.</w:t>
      </w:r>
    </w:p>
    <w:p w:rsidR="003D3ECF" w:rsidRDefault="003D3ECF" w:rsidP="003D3ECF">
      <w:pPr>
        <w:pStyle w:val="Legenda"/>
        <w:keepNext/>
        <w:jc w:val="center"/>
      </w:pPr>
      <w:bookmarkStart w:id="100" w:name="_Toc53683708"/>
      <w:r w:rsidRPr="003D3ECF">
        <w:rPr>
          <w:b/>
          <w:bCs/>
        </w:rPr>
        <w:t xml:space="preserve">Tabela </w:t>
      </w:r>
      <w:r w:rsidR="009E4A9A">
        <w:rPr>
          <w:b/>
          <w:bCs/>
        </w:rPr>
        <w:fldChar w:fldCharType="begin"/>
      </w:r>
      <w:r w:rsidR="00116BED">
        <w:rPr>
          <w:b/>
          <w:bCs/>
        </w:rPr>
        <w:instrText xml:space="preserve"> STYLEREF 1 \s </w:instrText>
      </w:r>
      <w:r w:rsidR="009E4A9A">
        <w:rPr>
          <w:b/>
          <w:bCs/>
        </w:rPr>
        <w:fldChar w:fldCharType="separate"/>
      </w:r>
      <w:r w:rsidR="00116BED">
        <w:rPr>
          <w:b/>
          <w:bCs/>
          <w:noProof/>
        </w:rPr>
        <w:t>2</w:t>
      </w:r>
      <w:r w:rsidR="009E4A9A">
        <w:rPr>
          <w:b/>
          <w:bCs/>
        </w:rPr>
        <w:fldChar w:fldCharType="end"/>
      </w:r>
      <w:r w:rsidR="00116BED">
        <w:rPr>
          <w:b/>
          <w:bCs/>
        </w:rPr>
        <w:t>.</w:t>
      </w:r>
      <w:r w:rsidR="009E4A9A">
        <w:rPr>
          <w:b/>
          <w:bCs/>
        </w:rPr>
        <w:fldChar w:fldCharType="begin"/>
      </w:r>
      <w:r w:rsidR="00116BED">
        <w:rPr>
          <w:b/>
          <w:bCs/>
        </w:rPr>
        <w:instrText xml:space="preserve"> SEQ Tabela \* ARABIC \s 1 </w:instrText>
      </w:r>
      <w:r w:rsidR="009E4A9A">
        <w:rPr>
          <w:b/>
          <w:bCs/>
        </w:rPr>
        <w:fldChar w:fldCharType="separate"/>
      </w:r>
      <w:r w:rsidR="00116BED">
        <w:rPr>
          <w:b/>
          <w:bCs/>
          <w:noProof/>
        </w:rPr>
        <w:t>18</w:t>
      </w:r>
      <w:r w:rsidR="009E4A9A">
        <w:rPr>
          <w:b/>
          <w:bCs/>
        </w:rPr>
        <w:fldChar w:fldCharType="end"/>
      </w:r>
      <w:r>
        <w:t xml:space="preserve"> - </w:t>
      </w:r>
      <w:r w:rsidRPr="00202A2F">
        <w:t>Classificação de Lançamento CCXP na modalidade tudo ou nada</w:t>
      </w:r>
      <w:bookmarkEnd w:id="100"/>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05"/>
        <w:gridCol w:w="1440"/>
        <w:gridCol w:w="1755"/>
        <w:gridCol w:w="1529"/>
        <w:gridCol w:w="1230"/>
        <w:gridCol w:w="1770"/>
      </w:tblGrid>
      <w:tr w:rsidR="001E2BC8" w:rsidTr="008C1582">
        <w:tc>
          <w:tcPr>
            <w:tcW w:w="1305"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rPr>
                <w:b/>
                <w:sz w:val="20"/>
                <w:szCs w:val="20"/>
              </w:rPr>
            </w:pPr>
            <w:r w:rsidRPr="00914414">
              <w:rPr>
                <w:b/>
                <w:sz w:val="20"/>
                <w:szCs w:val="20"/>
              </w:rPr>
              <w:t>Categoria</w:t>
            </w:r>
          </w:p>
        </w:tc>
        <w:tc>
          <w:tcPr>
            <w:tcW w:w="144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Sucesso</w:t>
            </w:r>
          </w:p>
        </w:tc>
        <w:tc>
          <w:tcPr>
            <w:tcW w:w="1755"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Participação</w:t>
            </w:r>
          </w:p>
        </w:tc>
        <w:tc>
          <w:tcPr>
            <w:tcW w:w="1529"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proofErr w:type="spellStart"/>
            <w:r w:rsidRPr="00914414">
              <w:rPr>
                <w:b/>
                <w:sz w:val="20"/>
                <w:szCs w:val="20"/>
              </w:rPr>
              <w:t>AltaDemanda</w:t>
            </w:r>
            <w:proofErr w:type="spellEnd"/>
          </w:p>
        </w:tc>
        <w:tc>
          <w:tcPr>
            <w:tcW w:w="123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Destaque</w:t>
            </w:r>
          </w:p>
        </w:tc>
        <w:tc>
          <w:tcPr>
            <w:tcW w:w="177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Classificação</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sz w:val="20"/>
                <w:szCs w:val="20"/>
              </w:rPr>
            </w:pPr>
            <w:r w:rsidRPr="00914414">
              <w:rPr>
                <w:sz w:val="20"/>
                <w:szCs w:val="20"/>
              </w:rPr>
              <w:t>CCXP</w:t>
            </w:r>
          </w:p>
        </w:tc>
        <w:tc>
          <w:tcPr>
            <w:tcW w:w="144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76,4%</w:t>
            </w:r>
          </w:p>
        </w:tc>
        <w:tc>
          <w:tcPr>
            <w:tcW w:w="175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8,4%</w:t>
            </w:r>
          </w:p>
        </w:tc>
        <w:tc>
          <w:tcPr>
            <w:tcW w:w="1529"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S</w:t>
            </w:r>
          </w:p>
        </w:tc>
        <w:tc>
          <w:tcPr>
            <w:tcW w:w="123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S</w:t>
            </w:r>
          </w:p>
        </w:tc>
        <w:tc>
          <w:tcPr>
            <w:tcW w:w="177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Massa</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sz w:val="20"/>
                <w:szCs w:val="20"/>
              </w:rPr>
            </w:pPr>
            <w:r w:rsidRPr="00914414">
              <w:rPr>
                <w:sz w:val="20"/>
                <w:szCs w:val="20"/>
              </w:rPr>
              <w:t>geral</w:t>
            </w:r>
          </w:p>
        </w:tc>
        <w:tc>
          <w:tcPr>
            <w:tcW w:w="144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53,8%</w:t>
            </w:r>
          </w:p>
        </w:tc>
        <w:tc>
          <w:tcPr>
            <w:tcW w:w="175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529"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23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77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r>
    </w:tbl>
    <w:p w:rsidR="00845013" w:rsidRDefault="00845013" w:rsidP="00CE4CAC">
      <w:pPr>
        <w:pStyle w:val="LegendaFonte"/>
      </w:pPr>
      <w:r>
        <w:t>Fonte: o autor.</w:t>
      </w:r>
    </w:p>
    <w:p w:rsidR="008C1582" w:rsidRDefault="008C1582" w:rsidP="00D47B9E">
      <w:pPr>
        <w:pStyle w:val="TextoNormal"/>
      </w:pPr>
      <w:r>
        <w:t xml:space="preserve">Entre 2011 e 2019, o comportamento da taxa de sucesso de </w:t>
      </w:r>
      <w:r>
        <w:rPr>
          <w:i/>
        </w:rPr>
        <w:t>Lançamento CCXP</w:t>
      </w:r>
      <w:r>
        <w:t xml:space="preserve"> pode ser consultado no gráfico da figura 2.20. A taxa de sucesso é </w:t>
      </w:r>
      <w:r>
        <w:lastRenderedPageBreak/>
        <w:t>consistentemente superior à média desde 2014, ano em que o termo primeiro aparece em texto de campanhas.</w:t>
      </w:r>
    </w:p>
    <w:p w:rsidR="00C81C9F" w:rsidRDefault="00C81C9F" w:rsidP="00C81C9F">
      <w:pPr>
        <w:pStyle w:val="Legenda"/>
        <w:keepNext/>
        <w:jc w:val="center"/>
      </w:pPr>
      <w:bookmarkStart w:id="101" w:name="_Toc53683759"/>
      <w:r w:rsidRPr="00C81C9F">
        <w:rPr>
          <w:b/>
          <w:bCs/>
        </w:rPr>
        <w:t xml:space="preserve">Figura </w:t>
      </w:r>
      <w:r w:rsidR="009E4A9A">
        <w:rPr>
          <w:b/>
          <w:bCs/>
        </w:rPr>
        <w:fldChar w:fldCharType="begin"/>
      </w:r>
      <w:r w:rsidR="005F4973">
        <w:rPr>
          <w:b/>
          <w:bCs/>
        </w:rPr>
        <w:instrText xml:space="preserve"> STYLEREF 1 \s </w:instrText>
      </w:r>
      <w:r w:rsidR="009E4A9A">
        <w:rPr>
          <w:b/>
          <w:bCs/>
        </w:rPr>
        <w:fldChar w:fldCharType="separate"/>
      </w:r>
      <w:r w:rsidR="005F4973">
        <w:rPr>
          <w:b/>
          <w:bCs/>
          <w:noProof/>
        </w:rPr>
        <w:t>2</w:t>
      </w:r>
      <w:r w:rsidR="009E4A9A">
        <w:rPr>
          <w:b/>
          <w:bCs/>
        </w:rPr>
        <w:fldChar w:fldCharType="end"/>
      </w:r>
      <w:r w:rsidR="005F4973">
        <w:rPr>
          <w:b/>
          <w:bCs/>
        </w:rPr>
        <w:t>.</w:t>
      </w:r>
      <w:r w:rsidR="009E4A9A">
        <w:rPr>
          <w:b/>
          <w:bCs/>
        </w:rPr>
        <w:fldChar w:fldCharType="begin"/>
      </w:r>
      <w:r w:rsidR="005F4973">
        <w:rPr>
          <w:b/>
          <w:bCs/>
        </w:rPr>
        <w:instrText xml:space="preserve"> SEQ Figura \* ARABIC \s 1 </w:instrText>
      </w:r>
      <w:r w:rsidR="009E4A9A">
        <w:rPr>
          <w:b/>
          <w:bCs/>
        </w:rPr>
        <w:fldChar w:fldCharType="separate"/>
      </w:r>
      <w:r w:rsidR="005F4973">
        <w:rPr>
          <w:b/>
          <w:bCs/>
          <w:noProof/>
        </w:rPr>
        <w:t>20</w:t>
      </w:r>
      <w:r w:rsidR="009E4A9A">
        <w:rPr>
          <w:b/>
          <w:bCs/>
        </w:rPr>
        <w:fldChar w:fldCharType="end"/>
      </w:r>
      <w:r>
        <w:t xml:space="preserve"> - </w:t>
      </w:r>
      <w:r w:rsidRPr="00BA4D51">
        <w:t>Taxa de sucesso de Lançamento CCXP na modalidade tudo ou nada</w:t>
      </w:r>
      <w:bookmarkEnd w:id="101"/>
    </w:p>
    <w:p w:rsidR="008C1582" w:rsidRDefault="008C1582" w:rsidP="008C1582">
      <w:pPr>
        <w:jc w:val="center"/>
        <w:rPr>
          <w:i/>
        </w:rPr>
      </w:pPr>
      <w:r>
        <w:rPr>
          <w:noProof/>
          <w:lang w:eastAsia="pt-BR"/>
        </w:rPr>
        <w:drawing>
          <wp:inline distT="114300" distB="114300" distL="114300" distR="114300">
            <wp:extent cx="5731200" cy="2463800"/>
            <wp:effectExtent l="0" t="0" r="0" b="0"/>
            <wp:docPr id="4" name="image18.png" descr="Gráfico"/>
            <wp:cNvGraphicFramePr/>
            <a:graphic xmlns:a="http://schemas.openxmlformats.org/drawingml/2006/main">
              <a:graphicData uri="http://schemas.openxmlformats.org/drawingml/2006/picture">
                <pic:pic xmlns:pic="http://schemas.openxmlformats.org/drawingml/2006/picture">
                  <pic:nvPicPr>
                    <pic:cNvPr id="0" name="image18.png" descr="Gráfico"/>
                    <pic:cNvPicPr preferRelativeResize="0"/>
                  </pic:nvPicPr>
                  <pic:blipFill>
                    <a:blip r:embed="rId34" cstate="print"/>
                    <a:srcRect/>
                    <a:stretch>
                      <a:fillRect/>
                    </a:stretch>
                  </pic:blipFill>
                  <pic:spPr>
                    <a:xfrm>
                      <a:off x="0" y="0"/>
                      <a:ext cx="5731200" cy="2463800"/>
                    </a:xfrm>
                    <a:prstGeom prst="rect">
                      <a:avLst/>
                    </a:prstGeom>
                    <a:ln/>
                  </pic:spPr>
                </pic:pic>
              </a:graphicData>
            </a:graphic>
          </wp:inline>
        </w:drawing>
      </w:r>
    </w:p>
    <w:p w:rsidR="00FB731F" w:rsidRDefault="00FB731F" w:rsidP="00CE4CAC">
      <w:pPr>
        <w:pStyle w:val="LegendaFonte"/>
      </w:pPr>
      <w:r>
        <w:t>Fonte: o autor.</w:t>
      </w:r>
    </w:p>
    <w:p w:rsidR="008C1582" w:rsidRDefault="008C1582" w:rsidP="00D47B9E">
      <w:pPr>
        <w:pStyle w:val="TextoNormal"/>
      </w:pPr>
      <w:r>
        <w:t xml:space="preserve">A CCXP, importante evento da área de quadrinhos e cultura </w:t>
      </w:r>
      <w:r>
        <w:rPr>
          <w:i/>
        </w:rPr>
        <w:t>geek</w:t>
      </w:r>
      <w:r>
        <w:t xml:space="preserve">, costuma convocar os melhores e mais conceituados artistas para participarem da </w:t>
      </w:r>
      <w:proofErr w:type="spellStart"/>
      <w:r>
        <w:rPr>
          <w:i/>
        </w:rPr>
        <w:t>Artist’s</w:t>
      </w:r>
      <w:proofErr w:type="spellEnd"/>
      <w:r>
        <w:rPr>
          <w:i/>
        </w:rPr>
        <w:t xml:space="preserve"> </w:t>
      </w:r>
      <w:proofErr w:type="spellStart"/>
      <w:r>
        <w:rPr>
          <w:i/>
        </w:rPr>
        <w:t>Alley</w:t>
      </w:r>
      <w:proofErr w:type="spellEnd"/>
      <w:r>
        <w:t xml:space="preserve"> ou Beco dos Artistas. Uma hipótese que explicaria a taxa de sucesso seria a confiança que tais artistas passam para o público apoiador. Outra hipótese seria que retirar o quadrinho, direto com a própria autora ou autor, já seria parte da recompensa.</w:t>
      </w:r>
    </w:p>
    <w:p w:rsidR="008C1582" w:rsidRDefault="008C1582" w:rsidP="008C1582">
      <w:pPr>
        <w:pStyle w:val="Ttulo4"/>
      </w:pPr>
      <w:bookmarkStart w:id="102" w:name="_r307dfopaxj6" w:colFirst="0" w:colLast="0"/>
      <w:bookmarkEnd w:id="102"/>
      <w:r>
        <w:t>2.3.1.17. Campanha: Atualizações</w:t>
      </w:r>
    </w:p>
    <w:p w:rsidR="008C1582" w:rsidRDefault="008C1582" w:rsidP="00D47B9E">
      <w:pPr>
        <w:pStyle w:val="TextoNormal"/>
      </w:pPr>
      <w:r>
        <w:t xml:space="preserve">Na associação atualizações, as faixas </w:t>
      </w:r>
      <w:r>
        <w:rPr>
          <w:i/>
        </w:rPr>
        <w:t>7 a 12 atualizações</w:t>
      </w:r>
      <w:r>
        <w:t xml:space="preserve"> e </w:t>
      </w:r>
      <w:r>
        <w:rPr>
          <w:i/>
        </w:rPr>
        <w:t>13 ou mais atualizações</w:t>
      </w:r>
      <w:r>
        <w:t xml:space="preserve"> foi classificada como </w:t>
      </w:r>
      <w:r>
        <w:rPr>
          <w:i/>
        </w:rPr>
        <w:t>de massa</w:t>
      </w:r>
      <w:r>
        <w:t>, como resume a tabela 2.19.</w:t>
      </w:r>
    </w:p>
    <w:p w:rsidR="0014758F" w:rsidRDefault="0014758F" w:rsidP="0014758F">
      <w:pPr>
        <w:pStyle w:val="Legenda"/>
        <w:keepNext/>
        <w:jc w:val="center"/>
      </w:pPr>
      <w:bookmarkStart w:id="103" w:name="_Toc53683709"/>
      <w:r w:rsidRPr="0014758F">
        <w:rPr>
          <w:b/>
          <w:bCs/>
        </w:rPr>
        <w:t xml:space="preserve">Tabela </w:t>
      </w:r>
      <w:r w:rsidR="009E4A9A">
        <w:rPr>
          <w:b/>
          <w:bCs/>
        </w:rPr>
        <w:fldChar w:fldCharType="begin"/>
      </w:r>
      <w:r w:rsidR="00116BED">
        <w:rPr>
          <w:b/>
          <w:bCs/>
        </w:rPr>
        <w:instrText xml:space="preserve"> STYLEREF 1 \s </w:instrText>
      </w:r>
      <w:r w:rsidR="009E4A9A">
        <w:rPr>
          <w:b/>
          <w:bCs/>
        </w:rPr>
        <w:fldChar w:fldCharType="separate"/>
      </w:r>
      <w:r w:rsidR="00116BED">
        <w:rPr>
          <w:b/>
          <w:bCs/>
          <w:noProof/>
        </w:rPr>
        <w:t>2</w:t>
      </w:r>
      <w:r w:rsidR="009E4A9A">
        <w:rPr>
          <w:b/>
          <w:bCs/>
        </w:rPr>
        <w:fldChar w:fldCharType="end"/>
      </w:r>
      <w:r w:rsidR="00116BED">
        <w:rPr>
          <w:b/>
          <w:bCs/>
        </w:rPr>
        <w:t>.</w:t>
      </w:r>
      <w:r w:rsidR="009E4A9A">
        <w:rPr>
          <w:b/>
          <w:bCs/>
        </w:rPr>
        <w:fldChar w:fldCharType="begin"/>
      </w:r>
      <w:r w:rsidR="00116BED">
        <w:rPr>
          <w:b/>
          <w:bCs/>
        </w:rPr>
        <w:instrText xml:space="preserve"> SEQ Tabela \* ARABIC \s 1 </w:instrText>
      </w:r>
      <w:r w:rsidR="009E4A9A">
        <w:rPr>
          <w:b/>
          <w:bCs/>
        </w:rPr>
        <w:fldChar w:fldCharType="separate"/>
      </w:r>
      <w:r w:rsidR="00116BED">
        <w:rPr>
          <w:b/>
          <w:bCs/>
          <w:noProof/>
        </w:rPr>
        <w:t>19</w:t>
      </w:r>
      <w:r w:rsidR="009E4A9A">
        <w:rPr>
          <w:b/>
          <w:bCs/>
        </w:rPr>
        <w:fldChar w:fldCharType="end"/>
      </w:r>
      <w:r>
        <w:t xml:space="preserve"> - </w:t>
      </w:r>
      <w:r w:rsidRPr="00B438E4">
        <w:t>Classificação das faixas de atualização na modalidade tudo ou nada</w:t>
      </w:r>
      <w:bookmarkEnd w:id="103"/>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05"/>
        <w:gridCol w:w="1440"/>
        <w:gridCol w:w="1755"/>
        <w:gridCol w:w="1529"/>
        <w:gridCol w:w="1230"/>
        <w:gridCol w:w="1770"/>
      </w:tblGrid>
      <w:tr w:rsidR="001E2BC8" w:rsidTr="008C1582">
        <w:tc>
          <w:tcPr>
            <w:tcW w:w="1305"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rPr>
                <w:b/>
                <w:sz w:val="20"/>
                <w:szCs w:val="20"/>
              </w:rPr>
            </w:pPr>
            <w:r w:rsidRPr="00914414">
              <w:rPr>
                <w:b/>
                <w:sz w:val="20"/>
                <w:szCs w:val="20"/>
              </w:rPr>
              <w:t>Categoria</w:t>
            </w:r>
          </w:p>
        </w:tc>
        <w:tc>
          <w:tcPr>
            <w:tcW w:w="144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Sucesso</w:t>
            </w:r>
          </w:p>
        </w:tc>
        <w:tc>
          <w:tcPr>
            <w:tcW w:w="1755"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Participação</w:t>
            </w:r>
          </w:p>
        </w:tc>
        <w:tc>
          <w:tcPr>
            <w:tcW w:w="1529"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proofErr w:type="spellStart"/>
            <w:r w:rsidRPr="00914414">
              <w:rPr>
                <w:b/>
                <w:sz w:val="20"/>
                <w:szCs w:val="20"/>
              </w:rPr>
              <w:t>AltaDemanda</w:t>
            </w:r>
            <w:proofErr w:type="spellEnd"/>
          </w:p>
        </w:tc>
        <w:tc>
          <w:tcPr>
            <w:tcW w:w="123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Destaque</w:t>
            </w:r>
          </w:p>
        </w:tc>
        <w:tc>
          <w:tcPr>
            <w:tcW w:w="1770" w:type="dxa"/>
            <w:shd w:val="clear" w:color="auto" w:fill="auto"/>
            <w:tcMar>
              <w:top w:w="100" w:type="dxa"/>
              <w:left w:w="100" w:type="dxa"/>
              <w:bottom w:w="100" w:type="dxa"/>
              <w:right w:w="100" w:type="dxa"/>
            </w:tcMar>
          </w:tcPr>
          <w:p w:rsidR="001E2BC8" w:rsidRPr="00914414" w:rsidRDefault="001E2BC8" w:rsidP="001E2BC8">
            <w:pPr>
              <w:widowControl w:val="0"/>
              <w:spacing w:before="0" w:after="0" w:line="240" w:lineRule="auto"/>
              <w:jc w:val="center"/>
              <w:rPr>
                <w:b/>
                <w:sz w:val="20"/>
                <w:szCs w:val="20"/>
              </w:rPr>
            </w:pPr>
            <w:r w:rsidRPr="00914414">
              <w:rPr>
                <w:b/>
                <w:sz w:val="20"/>
                <w:szCs w:val="20"/>
              </w:rPr>
              <w:t>Classificação</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sz w:val="20"/>
                <w:szCs w:val="20"/>
              </w:rPr>
            </w:pPr>
            <w:r w:rsidRPr="00914414">
              <w:rPr>
                <w:sz w:val="20"/>
                <w:szCs w:val="20"/>
              </w:rPr>
              <w:t xml:space="preserve">até 6 </w:t>
            </w:r>
          </w:p>
        </w:tc>
        <w:tc>
          <w:tcPr>
            <w:tcW w:w="144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26,7%</w:t>
            </w:r>
          </w:p>
        </w:tc>
        <w:tc>
          <w:tcPr>
            <w:tcW w:w="175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47,0%</w:t>
            </w:r>
          </w:p>
        </w:tc>
        <w:tc>
          <w:tcPr>
            <w:tcW w:w="1529"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S</w:t>
            </w:r>
          </w:p>
        </w:tc>
        <w:tc>
          <w:tcPr>
            <w:tcW w:w="123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N</w:t>
            </w:r>
          </w:p>
        </w:tc>
        <w:tc>
          <w:tcPr>
            <w:tcW w:w="177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sz w:val="20"/>
                <w:szCs w:val="20"/>
              </w:rPr>
            </w:pPr>
            <w:r w:rsidRPr="00914414">
              <w:rPr>
                <w:sz w:val="20"/>
                <w:szCs w:val="20"/>
              </w:rPr>
              <w:t>7 a 12</w:t>
            </w:r>
          </w:p>
        </w:tc>
        <w:tc>
          <w:tcPr>
            <w:tcW w:w="144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84,8%</w:t>
            </w:r>
          </w:p>
        </w:tc>
        <w:tc>
          <w:tcPr>
            <w:tcW w:w="175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23,0%</w:t>
            </w:r>
          </w:p>
        </w:tc>
        <w:tc>
          <w:tcPr>
            <w:tcW w:w="1529"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S</w:t>
            </w:r>
          </w:p>
        </w:tc>
        <w:tc>
          <w:tcPr>
            <w:tcW w:w="123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S</w:t>
            </w:r>
          </w:p>
        </w:tc>
        <w:tc>
          <w:tcPr>
            <w:tcW w:w="177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Massa</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sz w:val="20"/>
                <w:szCs w:val="20"/>
              </w:rPr>
            </w:pPr>
            <w:r w:rsidRPr="00914414">
              <w:rPr>
                <w:sz w:val="20"/>
                <w:szCs w:val="20"/>
              </w:rPr>
              <w:t>13 ou mais</w:t>
            </w:r>
          </w:p>
        </w:tc>
        <w:tc>
          <w:tcPr>
            <w:tcW w:w="144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94,5%</w:t>
            </w:r>
          </w:p>
        </w:tc>
        <w:tc>
          <w:tcPr>
            <w:tcW w:w="175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30,0%</w:t>
            </w:r>
          </w:p>
        </w:tc>
        <w:tc>
          <w:tcPr>
            <w:tcW w:w="1529"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S</w:t>
            </w:r>
          </w:p>
        </w:tc>
        <w:tc>
          <w:tcPr>
            <w:tcW w:w="123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S</w:t>
            </w:r>
          </w:p>
        </w:tc>
        <w:tc>
          <w:tcPr>
            <w:tcW w:w="177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Massa</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rPr>
                <w:sz w:val="20"/>
                <w:szCs w:val="20"/>
              </w:rPr>
            </w:pPr>
            <w:r w:rsidRPr="00914414">
              <w:rPr>
                <w:sz w:val="20"/>
                <w:szCs w:val="20"/>
              </w:rPr>
              <w:t>geral</w:t>
            </w:r>
          </w:p>
        </w:tc>
        <w:tc>
          <w:tcPr>
            <w:tcW w:w="144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53,8%</w:t>
            </w:r>
          </w:p>
        </w:tc>
        <w:tc>
          <w:tcPr>
            <w:tcW w:w="1755"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529"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23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c>
          <w:tcPr>
            <w:tcW w:w="1770" w:type="dxa"/>
            <w:shd w:val="clear" w:color="auto" w:fill="auto"/>
            <w:tcMar>
              <w:top w:w="100" w:type="dxa"/>
              <w:left w:w="100" w:type="dxa"/>
              <w:bottom w:w="100" w:type="dxa"/>
              <w:right w:w="100" w:type="dxa"/>
            </w:tcMar>
          </w:tcPr>
          <w:p w:rsidR="008C1582" w:rsidRPr="00914414" w:rsidRDefault="008C1582" w:rsidP="007D6595">
            <w:pPr>
              <w:widowControl w:val="0"/>
              <w:spacing w:before="0" w:after="0" w:line="240" w:lineRule="auto"/>
              <w:jc w:val="center"/>
              <w:rPr>
                <w:sz w:val="20"/>
                <w:szCs w:val="20"/>
              </w:rPr>
            </w:pPr>
            <w:r w:rsidRPr="00914414">
              <w:rPr>
                <w:sz w:val="20"/>
                <w:szCs w:val="20"/>
              </w:rPr>
              <w:t>-</w:t>
            </w:r>
          </w:p>
        </w:tc>
      </w:tr>
    </w:tbl>
    <w:p w:rsidR="00845013" w:rsidRDefault="00845013" w:rsidP="00CE4CAC">
      <w:pPr>
        <w:pStyle w:val="LegendaFonte"/>
      </w:pPr>
      <w:r>
        <w:t>Fonte: o autor.</w:t>
      </w:r>
    </w:p>
    <w:p w:rsidR="008C1582" w:rsidRDefault="008C1582" w:rsidP="00D47B9E">
      <w:pPr>
        <w:pStyle w:val="TextoNormal"/>
      </w:pPr>
      <w:r>
        <w:lastRenderedPageBreak/>
        <w:t xml:space="preserve">Entre 2011 e 2019, o comportamento da taxa de sucesso das faixas de atualização pode ser consultado no gráfico da figura 2.21. A curva da faixa </w:t>
      </w:r>
      <w:r>
        <w:rPr>
          <w:i/>
        </w:rPr>
        <w:t>até 6 atualizações</w:t>
      </w:r>
      <w:r>
        <w:t xml:space="preserve"> se mantém abaixo da média em quase todo o período. A faixas seguintes, </w:t>
      </w:r>
      <w:r>
        <w:rPr>
          <w:i/>
        </w:rPr>
        <w:t>7 a 12 atualizações</w:t>
      </w:r>
      <w:r>
        <w:t xml:space="preserve"> e </w:t>
      </w:r>
      <w:r>
        <w:rPr>
          <w:i/>
        </w:rPr>
        <w:t>13 ou mais atualizações</w:t>
      </w:r>
      <w:r>
        <w:t>, se mantêm acima da média por quase todo o período.</w:t>
      </w:r>
    </w:p>
    <w:p w:rsidR="001E130A" w:rsidRDefault="001E130A" w:rsidP="001E130A">
      <w:pPr>
        <w:pStyle w:val="Legenda"/>
        <w:keepNext/>
        <w:jc w:val="center"/>
      </w:pPr>
      <w:bookmarkStart w:id="104" w:name="_Toc53683760"/>
      <w:r w:rsidRPr="001E130A">
        <w:rPr>
          <w:b/>
          <w:bCs/>
        </w:rPr>
        <w:t xml:space="preserve">Figura </w:t>
      </w:r>
      <w:r w:rsidR="009E4A9A">
        <w:rPr>
          <w:b/>
          <w:bCs/>
        </w:rPr>
        <w:fldChar w:fldCharType="begin"/>
      </w:r>
      <w:r w:rsidR="005F4973">
        <w:rPr>
          <w:b/>
          <w:bCs/>
        </w:rPr>
        <w:instrText xml:space="preserve"> STYLEREF 1 \s </w:instrText>
      </w:r>
      <w:r w:rsidR="009E4A9A">
        <w:rPr>
          <w:b/>
          <w:bCs/>
        </w:rPr>
        <w:fldChar w:fldCharType="separate"/>
      </w:r>
      <w:r w:rsidR="005F4973">
        <w:rPr>
          <w:b/>
          <w:bCs/>
          <w:noProof/>
        </w:rPr>
        <w:t>2</w:t>
      </w:r>
      <w:r w:rsidR="009E4A9A">
        <w:rPr>
          <w:b/>
          <w:bCs/>
        </w:rPr>
        <w:fldChar w:fldCharType="end"/>
      </w:r>
      <w:r w:rsidR="005F4973">
        <w:rPr>
          <w:b/>
          <w:bCs/>
        </w:rPr>
        <w:t>.</w:t>
      </w:r>
      <w:r w:rsidR="009E4A9A">
        <w:rPr>
          <w:b/>
          <w:bCs/>
        </w:rPr>
        <w:fldChar w:fldCharType="begin"/>
      </w:r>
      <w:r w:rsidR="005F4973">
        <w:rPr>
          <w:b/>
          <w:bCs/>
        </w:rPr>
        <w:instrText xml:space="preserve"> SEQ Figura \* ARABIC \s 1 </w:instrText>
      </w:r>
      <w:r w:rsidR="009E4A9A">
        <w:rPr>
          <w:b/>
          <w:bCs/>
        </w:rPr>
        <w:fldChar w:fldCharType="separate"/>
      </w:r>
      <w:r w:rsidR="005F4973">
        <w:rPr>
          <w:b/>
          <w:bCs/>
          <w:noProof/>
        </w:rPr>
        <w:t>21</w:t>
      </w:r>
      <w:r w:rsidR="009E4A9A">
        <w:rPr>
          <w:b/>
          <w:bCs/>
        </w:rPr>
        <w:fldChar w:fldCharType="end"/>
      </w:r>
      <w:r>
        <w:t xml:space="preserve"> - </w:t>
      </w:r>
      <w:r w:rsidRPr="00B77C91">
        <w:t>Taxa de sucesso para as faixas de atualização na modalidade tudo ou nada</w:t>
      </w:r>
      <w:bookmarkEnd w:id="104"/>
    </w:p>
    <w:p w:rsidR="008C1582" w:rsidRDefault="008C1582" w:rsidP="008C1582">
      <w:pPr>
        <w:jc w:val="center"/>
        <w:rPr>
          <w:i/>
        </w:rPr>
      </w:pPr>
      <w:r>
        <w:rPr>
          <w:noProof/>
          <w:lang w:eastAsia="pt-BR"/>
        </w:rPr>
        <w:drawing>
          <wp:inline distT="114300" distB="114300" distL="114300" distR="114300">
            <wp:extent cx="5731200" cy="2463800"/>
            <wp:effectExtent l="0" t="0" r="0" b="0"/>
            <wp:docPr id="27" name="image26.png" descr="Gráfico"/>
            <wp:cNvGraphicFramePr/>
            <a:graphic xmlns:a="http://schemas.openxmlformats.org/drawingml/2006/main">
              <a:graphicData uri="http://schemas.openxmlformats.org/drawingml/2006/picture">
                <pic:pic xmlns:pic="http://schemas.openxmlformats.org/drawingml/2006/picture">
                  <pic:nvPicPr>
                    <pic:cNvPr id="0" name="image26.png" descr="Gráfico"/>
                    <pic:cNvPicPr preferRelativeResize="0"/>
                  </pic:nvPicPr>
                  <pic:blipFill>
                    <a:blip r:embed="rId35" cstate="print"/>
                    <a:srcRect/>
                    <a:stretch>
                      <a:fillRect/>
                    </a:stretch>
                  </pic:blipFill>
                  <pic:spPr>
                    <a:xfrm>
                      <a:off x="0" y="0"/>
                      <a:ext cx="5731200" cy="2463800"/>
                    </a:xfrm>
                    <a:prstGeom prst="rect">
                      <a:avLst/>
                    </a:prstGeom>
                    <a:ln/>
                  </pic:spPr>
                </pic:pic>
              </a:graphicData>
            </a:graphic>
          </wp:inline>
        </w:drawing>
      </w:r>
    </w:p>
    <w:p w:rsidR="00FB731F" w:rsidRDefault="00FB731F" w:rsidP="00CE4CAC">
      <w:pPr>
        <w:pStyle w:val="LegendaFonte"/>
      </w:pPr>
      <w:r>
        <w:t>Fonte: o autor.</w:t>
      </w:r>
    </w:p>
    <w:p w:rsidR="008C1582" w:rsidRDefault="008C1582" w:rsidP="00D47B9E">
      <w:pPr>
        <w:pStyle w:val="TextoNormal"/>
      </w:pPr>
      <w:r>
        <w:t xml:space="preserve">O gráfico aponta para o fato que aumentar a quantidade de atualizações aumenta as chances </w:t>
      </w:r>
      <w:proofErr w:type="gramStart"/>
      <w:r>
        <w:t>da campanha ser</w:t>
      </w:r>
      <w:proofErr w:type="gramEnd"/>
      <w:r>
        <w:t xml:space="preserve"> bem sucedida. Por um lado, cada atualização pode funcionar como uma mensagem para convencer uma pessoa a contribuir com a campanha. Por outro, pensando o conjunto de atualizações pode passar para o público entusiasta a imagem de uma autora ou autor responsável e profissional.</w:t>
      </w:r>
    </w:p>
    <w:p w:rsidR="008C1582" w:rsidRDefault="008C1582" w:rsidP="008C1582">
      <w:pPr>
        <w:pStyle w:val="Ttulo3"/>
      </w:pPr>
      <w:bookmarkStart w:id="105" w:name="_ygpl2xbyb6is" w:colFirst="0" w:colLast="0"/>
      <w:bookmarkStart w:id="106" w:name="_Toc53683832"/>
      <w:bookmarkEnd w:id="105"/>
      <w:r>
        <w:t xml:space="preserve">2.3.2. Modalidade </w:t>
      </w:r>
      <w:proofErr w:type="spellStart"/>
      <w:r>
        <w:t>flex</w:t>
      </w:r>
      <w:bookmarkEnd w:id="106"/>
      <w:proofErr w:type="spellEnd"/>
    </w:p>
    <w:p w:rsidR="008C1582" w:rsidRDefault="008C1582" w:rsidP="00D47B9E">
      <w:pPr>
        <w:pStyle w:val="TextoNormal"/>
      </w:pPr>
      <w:r>
        <w:t xml:space="preserve">Na modalidade </w:t>
      </w:r>
      <w:proofErr w:type="spellStart"/>
      <w:r>
        <w:rPr>
          <w:i/>
        </w:rPr>
        <w:t>flex</w:t>
      </w:r>
      <w:proofErr w:type="spellEnd"/>
      <w:r>
        <w:t xml:space="preserve">, os parâmetros </w:t>
      </w:r>
      <w:proofErr w:type="spellStart"/>
      <w:r>
        <w:t>PartMin</w:t>
      </w:r>
      <w:proofErr w:type="spellEnd"/>
      <w:r>
        <w:t xml:space="preserve"> e Delta estão definidos como:</w:t>
      </w:r>
    </w:p>
    <w:p w:rsidR="008C1582" w:rsidRDefault="008C1582" w:rsidP="008C1582">
      <w:pPr>
        <w:jc w:val="center"/>
      </w:pPr>
      <w:proofErr w:type="spellStart"/>
      <w:r>
        <w:t>PartMin</w:t>
      </w:r>
      <w:proofErr w:type="spellEnd"/>
      <w:r>
        <w:t xml:space="preserve"> = 7%; e</w:t>
      </w:r>
    </w:p>
    <w:p w:rsidR="008C1582" w:rsidRDefault="008C1582" w:rsidP="008C1582">
      <w:pPr>
        <w:jc w:val="center"/>
      </w:pPr>
      <w:r>
        <w:t>Delta = 7%.</w:t>
      </w:r>
    </w:p>
    <w:p w:rsidR="008C1582" w:rsidRDefault="008C1582" w:rsidP="00D47B9E">
      <w:pPr>
        <w:pStyle w:val="TextoNormal"/>
      </w:pPr>
      <w:r>
        <w:t>Com os parâmetros definidos, construiu-se a tabela que consolida a classificação para todas as características (item 2.2.3.3).</w:t>
      </w:r>
    </w:p>
    <w:p w:rsidR="0014758F" w:rsidRDefault="0014758F" w:rsidP="0014758F">
      <w:pPr>
        <w:pStyle w:val="Legenda"/>
        <w:keepNext/>
        <w:jc w:val="center"/>
      </w:pPr>
      <w:bookmarkStart w:id="107" w:name="_Toc53683710"/>
      <w:r w:rsidRPr="0014758F">
        <w:rPr>
          <w:b/>
          <w:bCs/>
        </w:rPr>
        <w:lastRenderedPageBreak/>
        <w:t xml:space="preserve">Tabela </w:t>
      </w:r>
      <w:r w:rsidR="009E4A9A">
        <w:rPr>
          <w:b/>
          <w:bCs/>
        </w:rPr>
        <w:fldChar w:fldCharType="begin"/>
      </w:r>
      <w:r w:rsidR="00116BED">
        <w:rPr>
          <w:b/>
          <w:bCs/>
        </w:rPr>
        <w:instrText xml:space="preserve"> STYLEREF 1 \s </w:instrText>
      </w:r>
      <w:r w:rsidR="009E4A9A">
        <w:rPr>
          <w:b/>
          <w:bCs/>
        </w:rPr>
        <w:fldChar w:fldCharType="separate"/>
      </w:r>
      <w:r w:rsidR="00116BED">
        <w:rPr>
          <w:b/>
          <w:bCs/>
          <w:noProof/>
        </w:rPr>
        <w:t>2</w:t>
      </w:r>
      <w:r w:rsidR="009E4A9A">
        <w:rPr>
          <w:b/>
          <w:bCs/>
        </w:rPr>
        <w:fldChar w:fldCharType="end"/>
      </w:r>
      <w:r w:rsidR="00116BED">
        <w:rPr>
          <w:b/>
          <w:bCs/>
        </w:rPr>
        <w:t>.</w:t>
      </w:r>
      <w:r w:rsidR="009E4A9A">
        <w:rPr>
          <w:b/>
          <w:bCs/>
        </w:rPr>
        <w:fldChar w:fldCharType="begin"/>
      </w:r>
      <w:r w:rsidR="00116BED">
        <w:rPr>
          <w:b/>
          <w:bCs/>
        </w:rPr>
        <w:instrText xml:space="preserve"> SEQ Tabela \* ARABIC \s 1 </w:instrText>
      </w:r>
      <w:r w:rsidR="009E4A9A">
        <w:rPr>
          <w:b/>
          <w:bCs/>
        </w:rPr>
        <w:fldChar w:fldCharType="separate"/>
      </w:r>
      <w:r w:rsidR="00116BED">
        <w:rPr>
          <w:b/>
          <w:bCs/>
          <w:noProof/>
        </w:rPr>
        <w:t>20</w:t>
      </w:r>
      <w:r w:rsidR="009E4A9A">
        <w:rPr>
          <w:b/>
          <w:bCs/>
        </w:rPr>
        <w:fldChar w:fldCharType="end"/>
      </w:r>
      <w:r>
        <w:t xml:space="preserve"> - </w:t>
      </w:r>
      <w:r w:rsidRPr="008E6451">
        <w:t xml:space="preserve">Classificação das características das campanhas com taxa de sucesso superior à média na modalidade </w:t>
      </w:r>
      <w:proofErr w:type="spellStart"/>
      <w:r w:rsidRPr="008E6451">
        <w:t>flex</w:t>
      </w:r>
      <w:bookmarkEnd w:id="107"/>
      <w:proofErr w:type="spellEnd"/>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2402"/>
        <w:gridCol w:w="1198"/>
        <w:gridCol w:w="1395"/>
        <w:gridCol w:w="1518"/>
        <w:gridCol w:w="1134"/>
        <w:gridCol w:w="1383"/>
      </w:tblGrid>
      <w:tr w:rsidR="001E2BC8" w:rsidTr="00AF12D9">
        <w:trPr>
          <w:trHeight w:val="315"/>
        </w:trPr>
        <w:tc>
          <w:tcPr>
            <w:tcW w:w="2402" w:type="dxa"/>
            <w:tcMar>
              <w:top w:w="40" w:type="dxa"/>
              <w:left w:w="40" w:type="dxa"/>
              <w:bottom w:w="40" w:type="dxa"/>
              <w:right w:w="40" w:type="dxa"/>
            </w:tcMar>
          </w:tcPr>
          <w:p w:rsidR="001E2BC8" w:rsidRPr="00914414" w:rsidRDefault="001E2BC8" w:rsidP="00AF12D9">
            <w:pPr>
              <w:widowControl w:val="0"/>
              <w:spacing w:before="0" w:after="0" w:line="240" w:lineRule="auto"/>
              <w:rPr>
                <w:rFonts w:cs="Arial"/>
                <w:sz w:val="20"/>
                <w:szCs w:val="20"/>
              </w:rPr>
            </w:pPr>
            <w:r w:rsidRPr="00914414">
              <w:rPr>
                <w:b/>
                <w:sz w:val="20"/>
                <w:szCs w:val="20"/>
              </w:rPr>
              <w:t>Categoria</w:t>
            </w:r>
          </w:p>
        </w:tc>
        <w:tc>
          <w:tcPr>
            <w:tcW w:w="1198" w:type="dxa"/>
            <w:tcMar>
              <w:top w:w="40" w:type="dxa"/>
              <w:left w:w="40" w:type="dxa"/>
              <w:bottom w:w="40" w:type="dxa"/>
              <w:right w:w="40" w:type="dxa"/>
            </w:tcMar>
          </w:tcPr>
          <w:p w:rsidR="001E2BC8" w:rsidRPr="00914414" w:rsidRDefault="001E2BC8" w:rsidP="00AF12D9">
            <w:pPr>
              <w:widowControl w:val="0"/>
              <w:spacing w:before="0" w:after="0" w:line="240" w:lineRule="auto"/>
              <w:jc w:val="center"/>
              <w:rPr>
                <w:rFonts w:cs="Arial"/>
                <w:sz w:val="20"/>
                <w:szCs w:val="20"/>
              </w:rPr>
            </w:pPr>
            <w:r w:rsidRPr="00914414">
              <w:rPr>
                <w:b/>
                <w:sz w:val="20"/>
                <w:szCs w:val="20"/>
              </w:rPr>
              <w:t>Sucesso</w:t>
            </w:r>
          </w:p>
        </w:tc>
        <w:tc>
          <w:tcPr>
            <w:tcW w:w="1395" w:type="dxa"/>
            <w:tcMar>
              <w:top w:w="40" w:type="dxa"/>
              <w:left w:w="40" w:type="dxa"/>
              <w:bottom w:w="40" w:type="dxa"/>
              <w:right w:w="40" w:type="dxa"/>
            </w:tcMar>
          </w:tcPr>
          <w:p w:rsidR="001E2BC8" w:rsidRPr="00914414" w:rsidRDefault="001E2BC8" w:rsidP="00AF12D9">
            <w:pPr>
              <w:widowControl w:val="0"/>
              <w:spacing w:before="0" w:after="0" w:line="240" w:lineRule="auto"/>
              <w:jc w:val="center"/>
              <w:rPr>
                <w:rFonts w:cs="Arial"/>
                <w:sz w:val="20"/>
                <w:szCs w:val="20"/>
              </w:rPr>
            </w:pPr>
            <w:r w:rsidRPr="00914414">
              <w:rPr>
                <w:b/>
                <w:sz w:val="20"/>
                <w:szCs w:val="20"/>
              </w:rPr>
              <w:t>Participação</w:t>
            </w:r>
          </w:p>
        </w:tc>
        <w:tc>
          <w:tcPr>
            <w:tcW w:w="1518" w:type="dxa"/>
            <w:tcMar>
              <w:top w:w="40" w:type="dxa"/>
              <w:left w:w="40" w:type="dxa"/>
              <w:bottom w:w="40" w:type="dxa"/>
              <w:right w:w="40" w:type="dxa"/>
            </w:tcMar>
          </w:tcPr>
          <w:p w:rsidR="001E2BC8" w:rsidRPr="00914414" w:rsidRDefault="001E2BC8" w:rsidP="00AF12D9">
            <w:pPr>
              <w:widowControl w:val="0"/>
              <w:spacing w:before="0" w:after="0" w:line="240" w:lineRule="auto"/>
              <w:jc w:val="center"/>
              <w:rPr>
                <w:rFonts w:cs="Arial"/>
                <w:sz w:val="20"/>
                <w:szCs w:val="20"/>
              </w:rPr>
            </w:pPr>
            <w:proofErr w:type="spellStart"/>
            <w:r w:rsidRPr="00914414">
              <w:rPr>
                <w:b/>
                <w:sz w:val="20"/>
                <w:szCs w:val="20"/>
              </w:rPr>
              <w:t>AltaDemanda</w:t>
            </w:r>
            <w:proofErr w:type="spellEnd"/>
          </w:p>
        </w:tc>
        <w:tc>
          <w:tcPr>
            <w:tcW w:w="1134" w:type="dxa"/>
            <w:tcMar>
              <w:top w:w="40" w:type="dxa"/>
              <w:left w:w="40" w:type="dxa"/>
              <w:bottom w:w="40" w:type="dxa"/>
              <w:right w:w="40" w:type="dxa"/>
            </w:tcMar>
          </w:tcPr>
          <w:p w:rsidR="001E2BC8" w:rsidRPr="00914414" w:rsidRDefault="001E2BC8" w:rsidP="00AF12D9">
            <w:pPr>
              <w:widowControl w:val="0"/>
              <w:spacing w:before="0" w:after="0" w:line="240" w:lineRule="auto"/>
              <w:jc w:val="center"/>
              <w:rPr>
                <w:rFonts w:cs="Arial"/>
                <w:sz w:val="20"/>
                <w:szCs w:val="20"/>
              </w:rPr>
            </w:pPr>
            <w:r w:rsidRPr="00914414">
              <w:rPr>
                <w:b/>
                <w:sz w:val="20"/>
                <w:szCs w:val="20"/>
              </w:rPr>
              <w:t>Destaque</w:t>
            </w:r>
          </w:p>
        </w:tc>
        <w:tc>
          <w:tcPr>
            <w:tcW w:w="1383" w:type="dxa"/>
            <w:tcMar>
              <w:top w:w="40" w:type="dxa"/>
              <w:left w:w="40" w:type="dxa"/>
              <w:bottom w:w="40" w:type="dxa"/>
              <w:right w:w="40" w:type="dxa"/>
            </w:tcMar>
          </w:tcPr>
          <w:p w:rsidR="001E2BC8" w:rsidRPr="00914414" w:rsidRDefault="001E2BC8" w:rsidP="00AF12D9">
            <w:pPr>
              <w:widowControl w:val="0"/>
              <w:spacing w:before="0" w:after="0" w:line="240" w:lineRule="auto"/>
              <w:jc w:val="center"/>
              <w:rPr>
                <w:rFonts w:cs="Arial"/>
                <w:sz w:val="20"/>
                <w:szCs w:val="20"/>
              </w:rPr>
            </w:pPr>
            <w:r w:rsidRPr="00914414">
              <w:rPr>
                <w:b/>
                <w:sz w:val="20"/>
                <w:szCs w:val="20"/>
              </w:rPr>
              <w:t>Classificação</w:t>
            </w:r>
          </w:p>
        </w:tc>
      </w:tr>
      <w:tr w:rsidR="008C1582" w:rsidTr="00AF12D9">
        <w:trPr>
          <w:trHeight w:val="315"/>
        </w:trPr>
        <w:tc>
          <w:tcPr>
            <w:tcW w:w="2402" w:type="dxa"/>
            <w:tcMar>
              <w:top w:w="40" w:type="dxa"/>
              <w:left w:w="40" w:type="dxa"/>
              <w:bottom w:w="40" w:type="dxa"/>
              <w:right w:w="40" w:type="dxa"/>
            </w:tcMar>
            <w:vAlign w:val="bottom"/>
          </w:tcPr>
          <w:p w:rsidR="008C1582" w:rsidRPr="00914414" w:rsidRDefault="008C1582" w:rsidP="00AF12D9">
            <w:pPr>
              <w:widowControl w:val="0"/>
              <w:spacing w:before="0" w:after="0" w:line="240" w:lineRule="auto"/>
              <w:rPr>
                <w:rFonts w:cs="Arial"/>
                <w:sz w:val="20"/>
                <w:szCs w:val="20"/>
              </w:rPr>
            </w:pPr>
            <w:r w:rsidRPr="00914414">
              <w:rPr>
                <w:rFonts w:cs="Arial"/>
                <w:sz w:val="20"/>
                <w:szCs w:val="20"/>
              </w:rPr>
              <w:t>gênero (feminino)</w:t>
            </w:r>
          </w:p>
        </w:tc>
        <w:tc>
          <w:tcPr>
            <w:tcW w:w="1198"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95,2%</w:t>
            </w:r>
          </w:p>
        </w:tc>
        <w:tc>
          <w:tcPr>
            <w:tcW w:w="1395"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16,6%</w:t>
            </w:r>
          </w:p>
        </w:tc>
        <w:tc>
          <w:tcPr>
            <w:tcW w:w="1518"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S</w:t>
            </w:r>
          </w:p>
        </w:tc>
        <w:tc>
          <w:tcPr>
            <w:tcW w:w="1134"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N</w:t>
            </w:r>
          </w:p>
        </w:tc>
        <w:tc>
          <w:tcPr>
            <w:tcW w:w="1383"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p>
        </w:tc>
      </w:tr>
      <w:tr w:rsidR="008C1582" w:rsidTr="00AF12D9">
        <w:trPr>
          <w:trHeight w:val="315"/>
        </w:trPr>
        <w:tc>
          <w:tcPr>
            <w:tcW w:w="2402" w:type="dxa"/>
            <w:tcMar>
              <w:top w:w="40" w:type="dxa"/>
              <w:left w:w="40" w:type="dxa"/>
              <w:bottom w:w="40" w:type="dxa"/>
              <w:right w:w="40" w:type="dxa"/>
            </w:tcMar>
            <w:vAlign w:val="bottom"/>
          </w:tcPr>
          <w:p w:rsidR="008C1582" w:rsidRPr="00914414" w:rsidRDefault="008C1582" w:rsidP="00AF12D9">
            <w:pPr>
              <w:widowControl w:val="0"/>
              <w:spacing w:before="0" w:after="0" w:line="240" w:lineRule="auto"/>
              <w:rPr>
                <w:rFonts w:cs="Arial"/>
                <w:sz w:val="20"/>
                <w:szCs w:val="20"/>
              </w:rPr>
            </w:pPr>
            <w:r w:rsidRPr="00914414">
              <w:rPr>
                <w:rFonts w:cs="Arial"/>
                <w:sz w:val="20"/>
                <w:szCs w:val="20"/>
              </w:rPr>
              <w:t>gênero (masculino)</w:t>
            </w:r>
          </w:p>
        </w:tc>
        <w:tc>
          <w:tcPr>
            <w:tcW w:w="1198"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86,7%</w:t>
            </w:r>
          </w:p>
        </w:tc>
        <w:tc>
          <w:tcPr>
            <w:tcW w:w="1395"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64,3%</w:t>
            </w:r>
          </w:p>
        </w:tc>
        <w:tc>
          <w:tcPr>
            <w:tcW w:w="1518"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S</w:t>
            </w:r>
          </w:p>
        </w:tc>
        <w:tc>
          <w:tcPr>
            <w:tcW w:w="1134"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N</w:t>
            </w:r>
          </w:p>
        </w:tc>
        <w:tc>
          <w:tcPr>
            <w:tcW w:w="1383"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p>
        </w:tc>
      </w:tr>
      <w:tr w:rsidR="008C1582" w:rsidTr="00AF12D9">
        <w:trPr>
          <w:trHeight w:val="315"/>
        </w:trPr>
        <w:tc>
          <w:tcPr>
            <w:tcW w:w="2402" w:type="dxa"/>
            <w:tcMar>
              <w:top w:w="40" w:type="dxa"/>
              <w:left w:w="40" w:type="dxa"/>
              <w:bottom w:w="40" w:type="dxa"/>
              <w:right w:w="40" w:type="dxa"/>
            </w:tcMar>
            <w:vAlign w:val="bottom"/>
          </w:tcPr>
          <w:p w:rsidR="008C1582" w:rsidRPr="00914414" w:rsidRDefault="008C1582" w:rsidP="00AF12D9">
            <w:pPr>
              <w:widowControl w:val="0"/>
              <w:spacing w:before="0" w:after="0" w:line="240" w:lineRule="auto"/>
              <w:rPr>
                <w:rFonts w:cs="Arial"/>
                <w:sz w:val="20"/>
                <w:szCs w:val="20"/>
              </w:rPr>
            </w:pPr>
            <w:r w:rsidRPr="00914414">
              <w:rPr>
                <w:rFonts w:cs="Arial"/>
                <w:sz w:val="20"/>
                <w:szCs w:val="20"/>
              </w:rPr>
              <w:t>coletividade (coletivo)</w:t>
            </w:r>
          </w:p>
        </w:tc>
        <w:tc>
          <w:tcPr>
            <w:tcW w:w="1198"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98,6%</w:t>
            </w:r>
          </w:p>
        </w:tc>
        <w:tc>
          <w:tcPr>
            <w:tcW w:w="1395"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18,5%</w:t>
            </w:r>
          </w:p>
        </w:tc>
        <w:tc>
          <w:tcPr>
            <w:tcW w:w="1518"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S</w:t>
            </w:r>
          </w:p>
        </w:tc>
        <w:tc>
          <w:tcPr>
            <w:tcW w:w="1134"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S</w:t>
            </w:r>
          </w:p>
        </w:tc>
        <w:tc>
          <w:tcPr>
            <w:tcW w:w="1383"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Massa</w:t>
            </w:r>
          </w:p>
        </w:tc>
      </w:tr>
      <w:tr w:rsidR="008C1582" w:rsidTr="00AF12D9">
        <w:trPr>
          <w:trHeight w:val="315"/>
        </w:trPr>
        <w:tc>
          <w:tcPr>
            <w:tcW w:w="2402" w:type="dxa"/>
            <w:tcMar>
              <w:top w:w="40" w:type="dxa"/>
              <w:left w:w="40" w:type="dxa"/>
              <w:bottom w:w="40" w:type="dxa"/>
              <w:right w:w="40" w:type="dxa"/>
            </w:tcMar>
            <w:vAlign w:val="bottom"/>
          </w:tcPr>
          <w:p w:rsidR="008C1582" w:rsidRPr="00914414" w:rsidRDefault="008C1582" w:rsidP="00AF12D9">
            <w:pPr>
              <w:widowControl w:val="0"/>
              <w:spacing w:before="0" w:after="0" w:line="240" w:lineRule="auto"/>
              <w:rPr>
                <w:rFonts w:cs="Arial"/>
                <w:sz w:val="20"/>
                <w:szCs w:val="20"/>
              </w:rPr>
            </w:pPr>
            <w:r w:rsidRPr="00914414">
              <w:rPr>
                <w:rFonts w:cs="Arial"/>
                <w:sz w:val="20"/>
                <w:szCs w:val="20"/>
              </w:rPr>
              <w:t>coletividade (individual)</w:t>
            </w:r>
          </w:p>
        </w:tc>
        <w:tc>
          <w:tcPr>
            <w:tcW w:w="1198"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88,4%</w:t>
            </w:r>
          </w:p>
        </w:tc>
        <w:tc>
          <w:tcPr>
            <w:tcW w:w="1395"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81,0%</w:t>
            </w:r>
          </w:p>
        </w:tc>
        <w:tc>
          <w:tcPr>
            <w:tcW w:w="1518"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S</w:t>
            </w:r>
          </w:p>
        </w:tc>
        <w:tc>
          <w:tcPr>
            <w:tcW w:w="1134"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N</w:t>
            </w:r>
          </w:p>
        </w:tc>
        <w:tc>
          <w:tcPr>
            <w:tcW w:w="1383"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p>
        </w:tc>
      </w:tr>
      <w:tr w:rsidR="008C1582" w:rsidTr="00AF12D9">
        <w:trPr>
          <w:trHeight w:val="315"/>
        </w:trPr>
        <w:tc>
          <w:tcPr>
            <w:tcW w:w="2402" w:type="dxa"/>
            <w:tcMar>
              <w:top w:w="40" w:type="dxa"/>
              <w:left w:w="40" w:type="dxa"/>
              <w:bottom w:w="40" w:type="dxa"/>
              <w:right w:w="40" w:type="dxa"/>
            </w:tcMar>
            <w:vAlign w:val="bottom"/>
          </w:tcPr>
          <w:p w:rsidR="008C1582" w:rsidRPr="00914414" w:rsidRDefault="008C1582" w:rsidP="00AF12D9">
            <w:pPr>
              <w:widowControl w:val="0"/>
              <w:spacing w:before="0" w:after="0" w:line="240" w:lineRule="auto"/>
              <w:rPr>
                <w:rFonts w:cs="Arial"/>
                <w:sz w:val="20"/>
                <w:szCs w:val="20"/>
              </w:rPr>
            </w:pPr>
            <w:r w:rsidRPr="00914414">
              <w:rPr>
                <w:rFonts w:cs="Arial"/>
                <w:sz w:val="20"/>
                <w:szCs w:val="20"/>
              </w:rPr>
              <w:t>localidade (CO)</w:t>
            </w:r>
          </w:p>
        </w:tc>
        <w:tc>
          <w:tcPr>
            <w:tcW w:w="1198"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90,9%</w:t>
            </w:r>
          </w:p>
        </w:tc>
        <w:tc>
          <w:tcPr>
            <w:tcW w:w="1395"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2,9%</w:t>
            </w:r>
          </w:p>
        </w:tc>
        <w:tc>
          <w:tcPr>
            <w:tcW w:w="1518"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N</w:t>
            </w:r>
          </w:p>
        </w:tc>
        <w:tc>
          <w:tcPr>
            <w:tcW w:w="1134"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N</w:t>
            </w:r>
          </w:p>
        </w:tc>
        <w:tc>
          <w:tcPr>
            <w:tcW w:w="1383"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p>
        </w:tc>
      </w:tr>
      <w:tr w:rsidR="008C1582" w:rsidTr="00AF12D9">
        <w:trPr>
          <w:trHeight w:val="315"/>
        </w:trPr>
        <w:tc>
          <w:tcPr>
            <w:tcW w:w="2402" w:type="dxa"/>
            <w:tcMar>
              <w:top w:w="40" w:type="dxa"/>
              <w:left w:w="40" w:type="dxa"/>
              <w:bottom w:w="40" w:type="dxa"/>
              <w:right w:w="40" w:type="dxa"/>
            </w:tcMar>
            <w:vAlign w:val="bottom"/>
          </w:tcPr>
          <w:p w:rsidR="008C1582" w:rsidRPr="00914414" w:rsidRDefault="008C1582" w:rsidP="00AF12D9">
            <w:pPr>
              <w:widowControl w:val="0"/>
              <w:spacing w:before="0" w:after="0" w:line="240" w:lineRule="auto"/>
              <w:rPr>
                <w:rFonts w:cs="Arial"/>
                <w:sz w:val="20"/>
                <w:szCs w:val="20"/>
              </w:rPr>
            </w:pPr>
            <w:r w:rsidRPr="00914414">
              <w:rPr>
                <w:rFonts w:cs="Arial"/>
                <w:sz w:val="20"/>
                <w:szCs w:val="20"/>
              </w:rPr>
              <w:t>localidade (N)</w:t>
            </w:r>
          </w:p>
        </w:tc>
        <w:tc>
          <w:tcPr>
            <w:tcW w:w="1198"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66,7%</w:t>
            </w:r>
          </w:p>
        </w:tc>
        <w:tc>
          <w:tcPr>
            <w:tcW w:w="1395"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0,8%</w:t>
            </w:r>
          </w:p>
        </w:tc>
        <w:tc>
          <w:tcPr>
            <w:tcW w:w="1518"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N</w:t>
            </w:r>
          </w:p>
        </w:tc>
        <w:tc>
          <w:tcPr>
            <w:tcW w:w="1134"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N</w:t>
            </w:r>
          </w:p>
        </w:tc>
        <w:tc>
          <w:tcPr>
            <w:tcW w:w="1383"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p>
        </w:tc>
      </w:tr>
      <w:tr w:rsidR="008C1582" w:rsidTr="00AF12D9">
        <w:trPr>
          <w:trHeight w:val="315"/>
        </w:trPr>
        <w:tc>
          <w:tcPr>
            <w:tcW w:w="2402" w:type="dxa"/>
            <w:tcMar>
              <w:top w:w="40" w:type="dxa"/>
              <w:left w:w="40" w:type="dxa"/>
              <w:bottom w:w="40" w:type="dxa"/>
              <w:right w:w="40" w:type="dxa"/>
            </w:tcMar>
            <w:vAlign w:val="bottom"/>
          </w:tcPr>
          <w:p w:rsidR="008C1582" w:rsidRPr="00914414" w:rsidRDefault="008C1582" w:rsidP="00AF12D9">
            <w:pPr>
              <w:widowControl w:val="0"/>
              <w:spacing w:before="0" w:after="0" w:line="240" w:lineRule="auto"/>
              <w:rPr>
                <w:rFonts w:cs="Arial"/>
                <w:sz w:val="20"/>
                <w:szCs w:val="20"/>
              </w:rPr>
            </w:pPr>
            <w:r w:rsidRPr="00914414">
              <w:rPr>
                <w:rFonts w:cs="Arial"/>
                <w:sz w:val="20"/>
                <w:szCs w:val="20"/>
              </w:rPr>
              <w:t>localidade (NE)</w:t>
            </w:r>
          </w:p>
        </w:tc>
        <w:tc>
          <w:tcPr>
            <w:tcW w:w="1198"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86,8%</w:t>
            </w:r>
          </w:p>
        </w:tc>
        <w:tc>
          <w:tcPr>
            <w:tcW w:w="1395"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14,2%</w:t>
            </w:r>
          </w:p>
        </w:tc>
        <w:tc>
          <w:tcPr>
            <w:tcW w:w="1518"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S</w:t>
            </w:r>
          </w:p>
        </w:tc>
        <w:tc>
          <w:tcPr>
            <w:tcW w:w="1134"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N</w:t>
            </w:r>
          </w:p>
        </w:tc>
        <w:tc>
          <w:tcPr>
            <w:tcW w:w="1383"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p>
        </w:tc>
      </w:tr>
      <w:tr w:rsidR="008C1582" w:rsidTr="00AF12D9">
        <w:trPr>
          <w:trHeight w:val="315"/>
        </w:trPr>
        <w:tc>
          <w:tcPr>
            <w:tcW w:w="2402" w:type="dxa"/>
            <w:tcMar>
              <w:top w:w="40" w:type="dxa"/>
              <w:left w:w="40" w:type="dxa"/>
              <w:bottom w:w="40" w:type="dxa"/>
              <w:right w:w="40" w:type="dxa"/>
            </w:tcMar>
            <w:vAlign w:val="bottom"/>
          </w:tcPr>
          <w:p w:rsidR="008C1582" w:rsidRPr="00914414" w:rsidRDefault="008C1582" w:rsidP="00AF12D9">
            <w:pPr>
              <w:widowControl w:val="0"/>
              <w:spacing w:before="0" w:after="0" w:line="240" w:lineRule="auto"/>
              <w:rPr>
                <w:rFonts w:cs="Arial"/>
                <w:sz w:val="20"/>
                <w:szCs w:val="20"/>
              </w:rPr>
            </w:pPr>
            <w:r w:rsidRPr="00914414">
              <w:rPr>
                <w:rFonts w:cs="Arial"/>
                <w:sz w:val="20"/>
                <w:szCs w:val="20"/>
              </w:rPr>
              <w:t>localidade (S)</w:t>
            </w:r>
          </w:p>
        </w:tc>
        <w:tc>
          <w:tcPr>
            <w:tcW w:w="1198"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96,2%</w:t>
            </w:r>
          </w:p>
        </w:tc>
        <w:tc>
          <w:tcPr>
            <w:tcW w:w="1395"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13,9%</w:t>
            </w:r>
          </w:p>
        </w:tc>
        <w:tc>
          <w:tcPr>
            <w:tcW w:w="1518"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S</w:t>
            </w:r>
          </w:p>
        </w:tc>
        <w:tc>
          <w:tcPr>
            <w:tcW w:w="1134"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N</w:t>
            </w:r>
          </w:p>
        </w:tc>
        <w:tc>
          <w:tcPr>
            <w:tcW w:w="1383"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p>
        </w:tc>
      </w:tr>
      <w:tr w:rsidR="008C1582" w:rsidTr="00AF12D9">
        <w:trPr>
          <w:trHeight w:val="315"/>
        </w:trPr>
        <w:tc>
          <w:tcPr>
            <w:tcW w:w="2402" w:type="dxa"/>
            <w:tcMar>
              <w:top w:w="40" w:type="dxa"/>
              <w:left w:w="40" w:type="dxa"/>
              <w:bottom w:w="40" w:type="dxa"/>
              <w:right w:w="40" w:type="dxa"/>
            </w:tcMar>
            <w:vAlign w:val="bottom"/>
          </w:tcPr>
          <w:p w:rsidR="008C1582" w:rsidRPr="00914414" w:rsidRDefault="008C1582" w:rsidP="00AF12D9">
            <w:pPr>
              <w:widowControl w:val="0"/>
              <w:spacing w:before="0" w:after="0" w:line="240" w:lineRule="auto"/>
              <w:rPr>
                <w:rFonts w:cs="Arial"/>
                <w:sz w:val="20"/>
                <w:szCs w:val="20"/>
              </w:rPr>
            </w:pPr>
            <w:r w:rsidRPr="00914414">
              <w:rPr>
                <w:rFonts w:cs="Arial"/>
                <w:sz w:val="20"/>
                <w:szCs w:val="20"/>
              </w:rPr>
              <w:t>localidade (SE)</w:t>
            </w:r>
          </w:p>
        </w:tc>
        <w:tc>
          <w:tcPr>
            <w:tcW w:w="1198"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89,4%</w:t>
            </w:r>
          </w:p>
        </w:tc>
        <w:tc>
          <w:tcPr>
            <w:tcW w:w="1395"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68,1%</w:t>
            </w:r>
          </w:p>
        </w:tc>
        <w:tc>
          <w:tcPr>
            <w:tcW w:w="1518"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S</w:t>
            </w:r>
          </w:p>
        </w:tc>
        <w:tc>
          <w:tcPr>
            <w:tcW w:w="1134"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N</w:t>
            </w:r>
          </w:p>
        </w:tc>
        <w:tc>
          <w:tcPr>
            <w:tcW w:w="1383"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p>
        </w:tc>
      </w:tr>
      <w:tr w:rsidR="008C1582" w:rsidTr="00AF12D9">
        <w:trPr>
          <w:trHeight w:val="315"/>
        </w:trPr>
        <w:tc>
          <w:tcPr>
            <w:tcW w:w="2402" w:type="dxa"/>
            <w:tcMar>
              <w:top w:w="40" w:type="dxa"/>
              <w:left w:w="40" w:type="dxa"/>
              <w:bottom w:w="40" w:type="dxa"/>
              <w:right w:w="40" w:type="dxa"/>
            </w:tcMar>
            <w:vAlign w:val="bottom"/>
          </w:tcPr>
          <w:p w:rsidR="008C1582" w:rsidRPr="00914414" w:rsidRDefault="008C1582" w:rsidP="00AF12D9">
            <w:pPr>
              <w:widowControl w:val="0"/>
              <w:spacing w:before="0" w:after="0" w:line="240" w:lineRule="auto"/>
              <w:rPr>
                <w:rFonts w:cs="Arial"/>
                <w:sz w:val="20"/>
                <w:szCs w:val="20"/>
              </w:rPr>
            </w:pPr>
            <w:r w:rsidRPr="00914414">
              <w:rPr>
                <w:rFonts w:cs="Arial"/>
                <w:sz w:val="20"/>
                <w:szCs w:val="20"/>
              </w:rPr>
              <w:t>política</w:t>
            </w:r>
          </w:p>
        </w:tc>
        <w:tc>
          <w:tcPr>
            <w:tcW w:w="1198"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92,6%</w:t>
            </w:r>
          </w:p>
        </w:tc>
        <w:tc>
          <w:tcPr>
            <w:tcW w:w="1395"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7,2%</w:t>
            </w:r>
          </w:p>
        </w:tc>
        <w:tc>
          <w:tcPr>
            <w:tcW w:w="1518"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S</w:t>
            </w:r>
          </w:p>
        </w:tc>
        <w:tc>
          <w:tcPr>
            <w:tcW w:w="1134"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N</w:t>
            </w:r>
          </w:p>
        </w:tc>
        <w:tc>
          <w:tcPr>
            <w:tcW w:w="1383"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p>
        </w:tc>
      </w:tr>
      <w:tr w:rsidR="008C1582" w:rsidTr="00AF12D9">
        <w:trPr>
          <w:trHeight w:val="315"/>
        </w:trPr>
        <w:tc>
          <w:tcPr>
            <w:tcW w:w="2402" w:type="dxa"/>
            <w:tcMar>
              <w:top w:w="40" w:type="dxa"/>
              <w:left w:w="40" w:type="dxa"/>
              <w:bottom w:w="40" w:type="dxa"/>
              <w:right w:w="40" w:type="dxa"/>
            </w:tcMar>
            <w:vAlign w:val="bottom"/>
          </w:tcPr>
          <w:p w:rsidR="008C1582" w:rsidRPr="00914414" w:rsidRDefault="008C1582" w:rsidP="00AF12D9">
            <w:pPr>
              <w:widowControl w:val="0"/>
              <w:spacing w:before="0" w:after="0" w:line="240" w:lineRule="auto"/>
              <w:rPr>
                <w:rFonts w:cs="Arial"/>
                <w:sz w:val="20"/>
                <w:szCs w:val="20"/>
              </w:rPr>
            </w:pPr>
            <w:r w:rsidRPr="00914414">
              <w:rPr>
                <w:rFonts w:cs="Arial"/>
                <w:sz w:val="20"/>
                <w:szCs w:val="20"/>
              </w:rPr>
              <w:t>economia</w:t>
            </w:r>
          </w:p>
        </w:tc>
        <w:tc>
          <w:tcPr>
            <w:tcW w:w="1198"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90,0%</w:t>
            </w:r>
          </w:p>
        </w:tc>
        <w:tc>
          <w:tcPr>
            <w:tcW w:w="1395"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2,7%</w:t>
            </w:r>
          </w:p>
        </w:tc>
        <w:tc>
          <w:tcPr>
            <w:tcW w:w="1518"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N</w:t>
            </w:r>
          </w:p>
        </w:tc>
        <w:tc>
          <w:tcPr>
            <w:tcW w:w="1134"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N</w:t>
            </w:r>
          </w:p>
        </w:tc>
        <w:tc>
          <w:tcPr>
            <w:tcW w:w="1383"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p>
        </w:tc>
      </w:tr>
      <w:tr w:rsidR="008C1582" w:rsidTr="00AF12D9">
        <w:trPr>
          <w:trHeight w:val="315"/>
        </w:trPr>
        <w:tc>
          <w:tcPr>
            <w:tcW w:w="2402" w:type="dxa"/>
            <w:tcMar>
              <w:top w:w="40" w:type="dxa"/>
              <w:left w:w="40" w:type="dxa"/>
              <w:bottom w:w="40" w:type="dxa"/>
              <w:right w:w="40" w:type="dxa"/>
            </w:tcMar>
            <w:vAlign w:val="bottom"/>
          </w:tcPr>
          <w:p w:rsidR="008C1582" w:rsidRPr="00914414" w:rsidRDefault="008C1582" w:rsidP="00AF12D9">
            <w:pPr>
              <w:widowControl w:val="0"/>
              <w:spacing w:before="0" w:after="0" w:line="240" w:lineRule="auto"/>
              <w:rPr>
                <w:rFonts w:cs="Arial"/>
                <w:sz w:val="20"/>
                <w:szCs w:val="20"/>
              </w:rPr>
            </w:pPr>
            <w:proofErr w:type="spellStart"/>
            <w:r w:rsidRPr="00914414">
              <w:rPr>
                <w:rFonts w:cs="Arial"/>
                <w:sz w:val="20"/>
                <w:szCs w:val="20"/>
              </w:rPr>
              <w:t>lgbt</w:t>
            </w:r>
            <w:proofErr w:type="spellEnd"/>
          </w:p>
        </w:tc>
        <w:tc>
          <w:tcPr>
            <w:tcW w:w="1198"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100,0%</w:t>
            </w:r>
          </w:p>
        </w:tc>
        <w:tc>
          <w:tcPr>
            <w:tcW w:w="1395"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2,7%</w:t>
            </w:r>
          </w:p>
        </w:tc>
        <w:tc>
          <w:tcPr>
            <w:tcW w:w="1518"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N</w:t>
            </w:r>
          </w:p>
        </w:tc>
        <w:tc>
          <w:tcPr>
            <w:tcW w:w="1134"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S</w:t>
            </w:r>
          </w:p>
        </w:tc>
        <w:tc>
          <w:tcPr>
            <w:tcW w:w="1383"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Nicho</w:t>
            </w:r>
          </w:p>
        </w:tc>
      </w:tr>
      <w:tr w:rsidR="008C1582" w:rsidTr="00AF12D9">
        <w:trPr>
          <w:trHeight w:val="315"/>
        </w:trPr>
        <w:tc>
          <w:tcPr>
            <w:tcW w:w="2402" w:type="dxa"/>
            <w:tcMar>
              <w:top w:w="40" w:type="dxa"/>
              <w:left w:w="40" w:type="dxa"/>
              <w:bottom w:w="40" w:type="dxa"/>
              <w:right w:w="40" w:type="dxa"/>
            </w:tcMar>
            <w:vAlign w:val="bottom"/>
          </w:tcPr>
          <w:p w:rsidR="008C1582" w:rsidRPr="00914414" w:rsidRDefault="008C1582" w:rsidP="00AF12D9">
            <w:pPr>
              <w:widowControl w:val="0"/>
              <w:spacing w:before="0" w:after="0" w:line="240" w:lineRule="auto"/>
              <w:rPr>
                <w:rFonts w:cs="Arial"/>
                <w:sz w:val="20"/>
                <w:szCs w:val="20"/>
              </w:rPr>
            </w:pPr>
            <w:r w:rsidRPr="00914414">
              <w:rPr>
                <w:rFonts w:cs="Arial"/>
                <w:sz w:val="20"/>
                <w:szCs w:val="20"/>
              </w:rPr>
              <w:t>feminismo</w:t>
            </w:r>
          </w:p>
        </w:tc>
        <w:tc>
          <w:tcPr>
            <w:tcW w:w="1198"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100,0%</w:t>
            </w:r>
          </w:p>
        </w:tc>
        <w:tc>
          <w:tcPr>
            <w:tcW w:w="1395"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0,8%</w:t>
            </w:r>
          </w:p>
        </w:tc>
        <w:tc>
          <w:tcPr>
            <w:tcW w:w="1518"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N</w:t>
            </w:r>
          </w:p>
        </w:tc>
        <w:tc>
          <w:tcPr>
            <w:tcW w:w="1134"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S</w:t>
            </w:r>
          </w:p>
        </w:tc>
        <w:tc>
          <w:tcPr>
            <w:tcW w:w="1383"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Nicho</w:t>
            </w:r>
          </w:p>
        </w:tc>
      </w:tr>
      <w:tr w:rsidR="008C1582" w:rsidTr="00AF12D9">
        <w:trPr>
          <w:trHeight w:val="315"/>
        </w:trPr>
        <w:tc>
          <w:tcPr>
            <w:tcW w:w="2402" w:type="dxa"/>
            <w:tcMar>
              <w:top w:w="40" w:type="dxa"/>
              <w:left w:w="40" w:type="dxa"/>
              <w:bottom w:w="40" w:type="dxa"/>
              <w:right w:w="40" w:type="dxa"/>
            </w:tcMar>
            <w:vAlign w:val="bottom"/>
          </w:tcPr>
          <w:p w:rsidR="008C1582" w:rsidRPr="00914414" w:rsidRDefault="008C1582" w:rsidP="00AF12D9">
            <w:pPr>
              <w:widowControl w:val="0"/>
              <w:spacing w:before="0" w:after="0" w:line="240" w:lineRule="auto"/>
              <w:rPr>
                <w:rFonts w:cs="Arial"/>
                <w:sz w:val="20"/>
                <w:szCs w:val="20"/>
              </w:rPr>
            </w:pPr>
            <w:r w:rsidRPr="00914414">
              <w:rPr>
                <w:rFonts w:cs="Arial"/>
                <w:sz w:val="20"/>
                <w:szCs w:val="20"/>
              </w:rPr>
              <w:t>questões de gênero</w:t>
            </w:r>
          </w:p>
        </w:tc>
        <w:tc>
          <w:tcPr>
            <w:tcW w:w="1198"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N/A</w:t>
            </w:r>
          </w:p>
        </w:tc>
        <w:tc>
          <w:tcPr>
            <w:tcW w:w="1395"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0,0%</w:t>
            </w:r>
          </w:p>
        </w:tc>
        <w:tc>
          <w:tcPr>
            <w:tcW w:w="1518"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N</w:t>
            </w:r>
          </w:p>
        </w:tc>
        <w:tc>
          <w:tcPr>
            <w:tcW w:w="1134"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N</w:t>
            </w:r>
          </w:p>
        </w:tc>
        <w:tc>
          <w:tcPr>
            <w:tcW w:w="1383"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p>
        </w:tc>
      </w:tr>
      <w:tr w:rsidR="008C1582" w:rsidTr="00AF12D9">
        <w:trPr>
          <w:trHeight w:val="315"/>
        </w:trPr>
        <w:tc>
          <w:tcPr>
            <w:tcW w:w="2402" w:type="dxa"/>
            <w:tcMar>
              <w:top w:w="40" w:type="dxa"/>
              <w:left w:w="40" w:type="dxa"/>
              <w:bottom w:w="40" w:type="dxa"/>
              <w:right w:w="40" w:type="dxa"/>
            </w:tcMar>
            <w:vAlign w:val="bottom"/>
          </w:tcPr>
          <w:p w:rsidR="008C1582" w:rsidRPr="00914414" w:rsidRDefault="008C1582" w:rsidP="00AF12D9">
            <w:pPr>
              <w:widowControl w:val="0"/>
              <w:spacing w:before="0" w:after="0" w:line="240" w:lineRule="auto"/>
              <w:rPr>
                <w:rFonts w:cs="Arial"/>
                <w:sz w:val="20"/>
                <w:szCs w:val="20"/>
              </w:rPr>
            </w:pPr>
            <w:r w:rsidRPr="00914414">
              <w:rPr>
                <w:rFonts w:cs="Arial"/>
                <w:sz w:val="20"/>
                <w:szCs w:val="20"/>
              </w:rPr>
              <w:t>religião</w:t>
            </w:r>
          </w:p>
        </w:tc>
        <w:tc>
          <w:tcPr>
            <w:tcW w:w="1198"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92,9%</w:t>
            </w:r>
          </w:p>
        </w:tc>
        <w:tc>
          <w:tcPr>
            <w:tcW w:w="1395"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3,8%</w:t>
            </w:r>
          </w:p>
        </w:tc>
        <w:tc>
          <w:tcPr>
            <w:tcW w:w="1518"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N</w:t>
            </w:r>
          </w:p>
        </w:tc>
        <w:tc>
          <w:tcPr>
            <w:tcW w:w="1134"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N</w:t>
            </w:r>
          </w:p>
        </w:tc>
        <w:tc>
          <w:tcPr>
            <w:tcW w:w="1383"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p>
        </w:tc>
      </w:tr>
      <w:tr w:rsidR="008C1582" w:rsidTr="00AF12D9">
        <w:trPr>
          <w:trHeight w:val="315"/>
        </w:trPr>
        <w:tc>
          <w:tcPr>
            <w:tcW w:w="2402" w:type="dxa"/>
            <w:tcMar>
              <w:top w:w="40" w:type="dxa"/>
              <w:left w:w="40" w:type="dxa"/>
              <w:bottom w:w="40" w:type="dxa"/>
              <w:right w:w="40" w:type="dxa"/>
            </w:tcMar>
            <w:vAlign w:val="bottom"/>
          </w:tcPr>
          <w:p w:rsidR="008C1582" w:rsidRPr="00914414" w:rsidRDefault="008C1582" w:rsidP="00AF12D9">
            <w:pPr>
              <w:widowControl w:val="0"/>
              <w:spacing w:before="0" w:after="0" w:line="240" w:lineRule="auto"/>
              <w:rPr>
                <w:rFonts w:cs="Arial"/>
                <w:sz w:val="20"/>
                <w:szCs w:val="20"/>
              </w:rPr>
            </w:pPr>
            <w:r w:rsidRPr="00914414">
              <w:rPr>
                <w:rFonts w:cs="Arial"/>
                <w:sz w:val="20"/>
                <w:szCs w:val="20"/>
              </w:rPr>
              <w:t>herói</w:t>
            </w:r>
          </w:p>
        </w:tc>
        <w:tc>
          <w:tcPr>
            <w:tcW w:w="1198"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92,9%</w:t>
            </w:r>
          </w:p>
        </w:tc>
        <w:tc>
          <w:tcPr>
            <w:tcW w:w="1395"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18,8%</w:t>
            </w:r>
          </w:p>
        </w:tc>
        <w:tc>
          <w:tcPr>
            <w:tcW w:w="1518"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S</w:t>
            </w:r>
          </w:p>
        </w:tc>
        <w:tc>
          <w:tcPr>
            <w:tcW w:w="1134"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N</w:t>
            </w:r>
          </w:p>
        </w:tc>
        <w:tc>
          <w:tcPr>
            <w:tcW w:w="1383"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p>
        </w:tc>
      </w:tr>
      <w:tr w:rsidR="008C1582" w:rsidTr="00AF12D9">
        <w:trPr>
          <w:trHeight w:val="315"/>
        </w:trPr>
        <w:tc>
          <w:tcPr>
            <w:tcW w:w="2402" w:type="dxa"/>
            <w:tcMar>
              <w:top w:w="40" w:type="dxa"/>
              <w:left w:w="40" w:type="dxa"/>
              <w:bottom w:w="40" w:type="dxa"/>
              <w:right w:w="40" w:type="dxa"/>
            </w:tcMar>
            <w:vAlign w:val="bottom"/>
          </w:tcPr>
          <w:p w:rsidR="008C1582" w:rsidRPr="00914414" w:rsidRDefault="008C1582" w:rsidP="00AF12D9">
            <w:pPr>
              <w:widowControl w:val="0"/>
              <w:spacing w:before="0" w:after="0" w:line="240" w:lineRule="auto"/>
              <w:rPr>
                <w:rFonts w:cs="Arial"/>
                <w:sz w:val="20"/>
                <w:szCs w:val="20"/>
              </w:rPr>
            </w:pPr>
            <w:r w:rsidRPr="00914414">
              <w:rPr>
                <w:rFonts w:cs="Arial"/>
                <w:sz w:val="20"/>
                <w:szCs w:val="20"/>
              </w:rPr>
              <w:t>humor</w:t>
            </w:r>
          </w:p>
        </w:tc>
        <w:tc>
          <w:tcPr>
            <w:tcW w:w="1198"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93,6%</w:t>
            </w:r>
          </w:p>
        </w:tc>
        <w:tc>
          <w:tcPr>
            <w:tcW w:w="1395"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12,6%</w:t>
            </w:r>
          </w:p>
        </w:tc>
        <w:tc>
          <w:tcPr>
            <w:tcW w:w="1518"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S</w:t>
            </w:r>
          </w:p>
        </w:tc>
        <w:tc>
          <w:tcPr>
            <w:tcW w:w="1134"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N</w:t>
            </w:r>
          </w:p>
        </w:tc>
        <w:tc>
          <w:tcPr>
            <w:tcW w:w="1383"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p>
        </w:tc>
      </w:tr>
      <w:tr w:rsidR="008C1582" w:rsidTr="00AF12D9">
        <w:trPr>
          <w:trHeight w:val="315"/>
        </w:trPr>
        <w:tc>
          <w:tcPr>
            <w:tcW w:w="2402" w:type="dxa"/>
            <w:tcMar>
              <w:top w:w="40" w:type="dxa"/>
              <w:left w:w="40" w:type="dxa"/>
              <w:bottom w:w="40" w:type="dxa"/>
              <w:right w:w="40" w:type="dxa"/>
            </w:tcMar>
            <w:vAlign w:val="bottom"/>
          </w:tcPr>
          <w:p w:rsidR="008C1582" w:rsidRPr="00914414" w:rsidRDefault="008C1582" w:rsidP="00AF12D9">
            <w:pPr>
              <w:widowControl w:val="0"/>
              <w:spacing w:before="0" w:after="0" w:line="240" w:lineRule="auto"/>
              <w:rPr>
                <w:rFonts w:cs="Arial"/>
                <w:sz w:val="20"/>
                <w:szCs w:val="20"/>
              </w:rPr>
            </w:pPr>
            <w:r w:rsidRPr="00914414">
              <w:rPr>
                <w:rFonts w:cs="Arial"/>
                <w:sz w:val="20"/>
                <w:szCs w:val="20"/>
              </w:rPr>
              <w:t>biografia</w:t>
            </w:r>
          </w:p>
        </w:tc>
        <w:tc>
          <w:tcPr>
            <w:tcW w:w="1198"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100,0%</w:t>
            </w:r>
          </w:p>
        </w:tc>
        <w:tc>
          <w:tcPr>
            <w:tcW w:w="1395"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2,4%</w:t>
            </w:r>
          </w:p>
        </w:tc>
        <w:tc>
          <w:tcPr>
            <w:tcW w:w="1518"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N</w:t>
            </w:r>
          </w:p>
        </w:tc>
        <w:tc>
          <w:tcPr>
            <w:tcW w:w="1134"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S</w:t>
            </w:r>
          </w:p>
        </w:tc>
        <w:tc>
          <w:tcPr>
            <w:tcW w:w="1383"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Nicho</w:t>
            </w:r>
          </w:p>
        </w:tc>
      </w:tr>
      <w:tr w:rsidR="008C1582" w:rsidTr="00AF12D9">
        <w:trPr>
          <w:trHeight w:val="315"/>
        </w:trPr>
        <w:tc>
          <w:tcPr>
            <w:tcW w:w="2402" w:type="dxa"/>
            <w:tcMar>
              <w:top w:w="40" w:type="dxa"/>
              <w:left w:w="40" w:type="dxa"/>
              <w:bottom w:w="40" w:type="dxa"/>
              <w:right w:w="40" w:type="dxa"/>
            </w:tcMar>
            <w:vAlign w:val="bottom"/>
          </w:tcPr>
          <w:p w:rsidR="008C1582" w:rsidRPr="00914414" w:rsidRDefault="008C1582" w:rsidP="00AF12D9">
            <w:pPr>
              <w:widowControl w:val="0"/>
              <w:spacing w:before="0" w:after="0" w:line="240" w:lineRule="auto"/>
              <w:rPr>
                <w:rFonts w:cs="Arial"/>
                <w:sz w:val="20"/>
                <w:szCs w:val="20"/>
              </w:rPr>
            </w:pPr>
            <w:r w:rsidRPr="00914414">
              <w:rPr>
                <w:rFonts w:cs="Arial"/>
                <w:sz w:val="20"/>
                <w:szCs w:val="20"/>
              </w:rPr>
              <w:t>zine</w:t>
            </w:r>
          </w:p>
        </w:tc>
        <w:tc>
          <w:tcPr>
            <w:tcW w:w="1198"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98,0%</w:t>
            </w:r>
          </w:p>
        </w:tc>
        <w:tc>
          <w:tcPr>
            <w:tcW w:w="1395"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13,7%</w:t>
            </w:r>
          </w:p>
        </w:tc>
        <w:tc>
          <w:tcPr>
            <w:tcW w:w="1518"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S</w:t>
            </w:r>
          </w:p>
        </w:tc>
        <w:tc>
          <w:tcPr>
            <w:tcW w:w="1134"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S</w:t>
            </w:r>
          </w:p>
        </w:tc>
        <w:tc>
          <w:tcPr>
            <w:tcW w:w="1383"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Massa</w:t>
            </w:r>
          </w:p>
        </w:tc>
      </w:tr>
      <w:tr w:rsidR="008C1582" w:rsidTr="00AF12D9">
        <w:trPr>
          <w:trHeight w:val="315"/>
        </w:trPr>
        <w:tc>
          <w:tcPr>
            <w:tcW w:w="2402" w:type="dxa"/>
            <w:tcMar>
              <w:top w:w="40" w:type="dxa"/>
              <w:left w:w="40" w:type="dxa"/>
              <w:bottom w:w="40" w:type="dxa"/>
              <w:right w:w="40" w:type="dxa"/>
            </w:tcMar>
            <w:vAlign w:val="bottom"/>
          </w:tcPr>
          <w:p w:rsidR="008C1582" w:rsidRPr="00914414" w:rsidRDefault="008C1582" w:rsidP="00AF12D9">
            <w:pPr>
              <w:widowControl w:val="0"/>
              <w:spacing w:before="0" w:after="0" w:line="240" w:lineRule="auto"/>
              <w:rPr>
                <w:rFonts w:cs="Arial"/>
                <w:sz w:val="20"/>
                <w:szCs w:val="20"/>
              </w:rPr>
            </w:pPr>
            <w:r w:rsidRPr="00914414">
              <w:rPr>
                <w:rFonts w:cs="Arial"/>
                <w:sz w:val="20"/>
                <w:szCs w:val="20"/>
              </w:rPr>
              <w:t>mangá</w:t>
            </w:r>
          </w:p>
        </w:tc>
        <w:tc>
          <w:tcPr>
            <w:tcW w:w="1198"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75,0%</w:t>
            </w:r>
          </w:p>
        </w:tc>
        <w:tc>
          <w:tcPr>
            <w:tcW w:w="1395"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11,8%</w:t>
            </w:r>
          </w:p>
        </w:tc>
        <w:tc>
          <w:tcPr>
            <w:tcW w:w="1518"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S</w:t>
            </w:r>
          </w:p>
        </w:tc>
        <w:tc>
          <w:tcPr>
            <w:tcW w:w="1134"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N</w:t>
            </w:r>
          </w:p>
        </w:tc>
        <w:tc>
          <w:tcPr>
            <w:tcW w:w="1383"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p>
        </w:tc>
      </w:tr>
      <w:tr w:rsidR="008C1582" w:rsidTr="00AF12D9">
        <w:trPr>
          <w:trHeight w:val="315"/>
        </w:trPr>
        <w:tc>
          <w:tcPr>
            <w:tcW w:w="2402" w:type="dxa"/>
            <w:tcMar>
              <w:top w:w="40" w:type="dxa"/>
              <w:left w:w="40" w:type="dxa"/>
              <w:bottom w:w="40" w:type="dxa"/>
              <w:right w:w="40" w:type="dxa"/>
            </w:tcMar>
            <w:vAlign w:val="bottom"/>
          </w:tcPr>
          <w:p w:rsidR="008C1582" w:rsidRPr="00914414" w:rsidRDefault="008C1582" w:rsidP="00AF12D9">
            <w:pPr>
              <w:widowControl w:val="0"/>
              <w:spacing w:before="0" w:after="0" w:line="240" w:lineRule="auto"/>
              <w:rPr>
                <w:rFonts w:cs="Arial"/>
                <w:sz w:val="20"/>
                <w:szCs w:val="20"/>
              </w:rPr>
            </w:pPr>
            <w:r w:rsidRPr="00914414">
              <w:rPr>
                <w:rFonts w:cs="Arial"/>
                <w:sz w:val="20"/>
                <w:szCs w:val="20"/>
              </w:rPr>
              <w:t>recompensas até 4</w:t>
            </w:r>
          </w:p>
        </w:tc>
        <w:tc>
          <w:tcPr>
            <w:tcW w:w="1198"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63,9%</w:t>
            </w:r>
          </w:p>
        </w:tc>
        <w:tc>
          <w:tcPr>
            <w:tcW w:w="1395"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22,3%</w:t>
            </w:r>
          </w:p>
        </w:tc>
        <w:tc>
          <w:tcPr>
            <w:tcW w:w="1518"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S</w:t>
            </w:r>
          </w:p>
        </w:tc>
        <w:tc>
          <w:tcPr>
            <w:tcW w:w="1134"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N</w:t>
            </w:r>
          </w:p>
        </w:tc>
        <w:tc>
          <w:tcPr>
            <w:tcW w:w="1383"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p>
        </w:tc>
      </w:tr>
      <w:tr w:rsidR="008C1582" w:rsidTr="00AF12D9">
        <w:trPr>
          <w:trHeight w:val="315"/>
        </w:trPr>
        <w:tc>
          <w:tcPr>
            <w:tcW w:w="2402" w:type="dxa"/>
            <w:tcMar>
              <w:top w:w="40" w:type="dxa"/>
              <w:left w:w="40" w:type="dxa"/>
              <w:bottom w:w="40" w:type="dxa"/>
              <w:right w:w="40" w:type="dxa"/>
            </w:tcMar>
            <w:vAlign w:val="bottom"/>
          </w:tcPr>
          <w:p w:rsidR="008C1582" w:rsidRPr="00914414" w:rsidRDefault="008C1582" w:rsidP="00AF12D9">
            <w:pPr>
              <w:widowControl w:val="0"/>
              <w:spacing w:before="0" w:after="0" w:line="240" w:lineRule="auto"/>
              <w:rPr>
                <w:rFonts w:cs="Arial"/>
                <w:sz w:val="20"/>
                <w:szCs w:val="20"/>
              </w:rPr>
            </w:pPr>
            <w:r w:rsidRPr="00914414">
              <w:rPr>
                <w:rFonts w:cs="Arial"/>
                <w:sz w:val="20"/>
                <w:szCs w:val="20"/>
              </w:rPr>
              <w:t>recompensas de 4-8</w:t>
            </w:r>
          </w:p>
        </w:tc>
        <w:tc>
          <w:tcPr>
            <w:tcW w:w="1198"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94,9%</w:t>
            </w:r>
          </w:p>
        </w:tc>
        <w:tc>
          <w:tcPr>
            <w:tcW w:w="1395"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36,5%</w:t>
            </w:r>
          </w:p>
        </w:tc>
        <w:tc>
          <w:tcPr>
            <w:tcW w:w="1518"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S</w:t>
            </w:r>
          </w:p>
        </w:tc>
        <w:tc>
          <w:tcPr>
            <w:tcW w:w="1134"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N</w:t>
            </w:r>
          </w:p>
        </w:tc>
        <w:tc>
          <w:tcPr>
            <w:tcW w:w="1383"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p>
        </w:tc>
      </w:tr>
      <w:tr w:rsidR="008C1582" w:rsidTr="00AF12D9">
        <w:trPr>
          <w:trHeight w:val="315"/>
        </w:trPr>
        <w:tc>
          <w:tcPr>
            <w:tcW w:w="2402" w:type="dxa"/>
            <w:tcMar>
              <w:top w:w="40" w:type="dxa"/>
              <w:left w:w="40" w:type="dxa"/>
              <w:bottom w:w="40" w:type="dxa"/>
              <w:right w:w="40" w:type="dxa"/>
            </w:tcMar>
            <w:vAlign w:val="bottom"/>
          </w:tcPr>
          <w:p w:rsidR="008C1582" w:rsidRPr="00914414" w:rsidRDefault="008C1582" w:rsidP="00AF12D9">
            <w:pPr>
              <w:widowControl w:val="0"/>
              <w:spacing w:before="0" w:after="0" w:line="240" w:lineRule="auto"/>
              <w:rPr>
                <w:rFonts w:cs="Arial"/>
                <w:sz w:val="20"/>
                <w:szCs w:val="20"/>
              </w:rPr>
            </w:pPr>
            <w:r w:rsidRPr="00914414">
              <w:rPr>
                <w:rFonts w:cs="Arial"/>
                <w:sz w:val="20"/>
                <w:szCs w:val="20"/>
              </w:rPr>
              <w:t>recompensas mais de 8</w:t>
            </w:r>
          </w:p>
        </w:tc>
        <w:tc>
          <w:tcPr>
            <w:tcW w:w="1198"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99,4%</w:t>
            </w:r>
          </w:p>
        </w:tc>
        <w:tc>
          <w:tcPr>
            <w:tcW w:w="1395"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41,3%</w:t>
            </w:r>
          </w:p>
        </w:tc>
        <w:tc>
          <w:tcPr>
            <w:tcW w:w="1518"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S</w:t>
            </w:r>
          </w:p>
        </w:tc>
        <w:tc>
          <w:tcPr>
            <w:tcW w:w="1134"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S</w:t>
            </w:r>
          </w:p>
        </w:tc>
        <w:tc>
          <w:tcPr>
            <w:tcW w:w="1383"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Massa</w:t>
            </w:r>
          </w:p>
        </w:tc>
      </w:tr>
      <w:tr w:rsidR="008C1582" w:rsidTr="00AF12D9">
        <w:trPr>
          <w:trHeight w:val="210"/>
        </w:trPr>
        <w:tc>
          <w:tcPr>
            <w:tcW w:w="2402" w:type="dxa"/>
            <w:tcMar>
              <w:top w:w="40" w:type="dxa"/>
              <w:left w:w="40" w:type="dxa"/>
              <w:bottom w:w="40" w:type="dxa"/>
              <w:right w:w="40" w:type="dxa"/>
            </w:tcMar>
            <w:vAlign w:val="bottom"/>
          </w:tcPr>
          <w:p w:rsidR="008C1582" w:rsidRPr="00914414" w:rsidRDefault="008C1582" w:rsidP="00AF12D9">
            <w:pPr>
              <w:widowControl w:val="0"/>
              <w:spacing w:before="0" w:after="0" w:line="240" w:lineRule="auto"/>
              <w:rPr>
                <w:rFonts w:cs="Arial"/>
                <w:sz w:val="20"/>
                <w:szCs w:val="20"/>
              </w:rPr>
            </w:pPr>
            <w:proofErr w:type="spellStart"/>
            <w:r w:rsidRPr="00914414">
              <w:rPr>
                <w:rFonts w:cs="Arial"/>
                <w:sz w:val="20"/>
                <w:szCs w:val="20"/>
              </w:rPr>
              <w:t>ccxp</w:t>
            </w:r>
            <w:proofErr w:type="spellEnd"/>
          </w:p>
        </w:tc>
        <w:tc>
          <w:tcPr>
            <w:tcW w:w="1198"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100,0%</w:t>
            </w:r>
          </w:p>
        </w:tc>
        <w:tc>
          <w:tcPr>
            <w:tcW w:w="1395"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15,5%</w:t>
            </w:r>
          </w:p>
        </w:tc>
        <w:tc>
          <w:tcPr>
            <w:tcW w:w="1518"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S</w:t>
            </w:r>
          </w:p>
        </w:tc>
        <w:tc>
          <w:tcPr>
            <w:tcW w:w="1134"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S</w:t>
            </w:r>
          </w:p>
        </w:tc>
        <w:tc>
          <w:tcPr>
            <w:tcW w:w="1383"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Massa</w:t>
            </w:r>
          </w:p>
        </w:tc>
      </w:tr>
      <w:tr w:rsidR="008C1582" w:rsidTr="00AF12D9">
        <w:trPr>
          <w:trHeight w:val="165"/>
        </w:trPr>
        <w:tc>
          <w:tcPr>
            <w:tcW w:w="2402" w:type="dxa"/>
            <w:tcMar>
              <w:top w:w="40" w:type="dxa"/>
              <w:left w:w="40" w:type="dxa"/>
              <w:bottom w:w="40" w:type="dxa"/>
              <w:right w:w="40" w:type="dxa"/>
            </w:tcMar>
            <w:vAlign w:val="bottom"/>
          </w:tcPr>
          <w:p w:rsidR="008C1582" w:rsidRPr="00914414" w:rsidRDefault="008C1582" w:rsidP="00AF12D9">
            <w:pPr>
              <w:widowControl w:val="0"/>
              <w:spacing w:before="0" w:after="0" w:line="240" w:lineRule="auto"/>
              <w:rPr>
                <w:rFonts w:cs="Arial"/>
                <w:sz w:val="20"/>
                <w:szCs w:val="20"/>
              </w:rPr>
            </w:pPr>
            <w:r w:rsidRPr="00914414">
              <w:rPr>
                <w:rFonts w:cs="Arial"/>
                <w:sz w:val="20"/>
                <w:szCs w:val="20"/>
              </w:rPr>
              <w:t>atualizações (até 6)</w:t>
            </w:r>
          </w:p>
        </w:tc>
        <w:tc>
          <w:tcPr>
            <w:tcW w:w="1198"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83,3%</w:t>
            </w:r>
          </w:p>
        </w:tc>
        <w:tc>
          <w:tcPr>
            <w:tcW w:w="1395"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59,2%</w:t>
            </w:r>
          </w:p>
        </w:tc>
        <w:tc>
          <w:tcPr>
            <w:tcW w:w="1518"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S</w:t>
            </w:r>
          </w:p>
        </w:tc>
        <w:tc>
          <w:tcPr>
            <w:tcW w:w="1134"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N</w:t>
            </w:r>
          </w:p>
        </w:tc>
        <w:tc>
          <w:tcPr>
            <w:tcW w:w="1383"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p>
        </w:tc>
      </w:tr>
      <w:tr w:rsidR="008C1582" w:rsidTr="00AF12D9">
        <w:trPr>
          <w:trHeight w:val="238"/>
        </w:trPr>
        <w:tc>
          <w:tcPr>
            <w:tcW w:w="2402" w:type="dxa"/>
            <w:tcMar>
              <w:top w:w="40" w:type="dxa"/>
              <w:left w:w="40" w:type="dxa"/>
              <w:bottom w:w="40" w:type="dxa"/>
              <w:right w:w="40" w:type="dxa"/>
            </w:tcMar>
            <w:vAlign w:val="bottom"/>
          </w:tcPr>
          <w:p w:rsidR="008C1582" w:rsidRPr="00914414" w:rsidRDefault="008C1582" w:rsidP="00AF12D9">
            <w:pPr>
              <w:widowControl w:val="0"/>
              <w:spacing w:before="0" w:after="0" w:line="240" w:lineRule="auto"/>
              <w:rPr>
                <w:rFonts w:cs="Arial"/>
                <w:sz w:val="20"/>
                <w:szCs w:val="20"/>
              </w:rPr>
            </w:pPr>
            <w:r w:rsidRPr="00914414">
              <w:rPr>
                <w:rFonts w:cs="Arial"/>
                <w:sz w:val="20"/>
                <w:szCs w:val="20"/>
              </w:rPr>
              <w:t>atualizações (de 6 a 12)</w:t>
            </w:r>
          </w:p>
        </w:tc>
        <w:tc>
          <w:tcPr>
            <w:tcW w:w="1198"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98,5%</w:t>
            </w:r>
          </w:p>
        </w:tc>
        <w:tc>
          <w:tcPr>
            <w:tcW w:w="1395"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18,2%</w:t>
            </w:r>
          </w:p>
        </w:tc>
        <w:tc>
          <w:tcPr>
            <w:tcW w:w="1518"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S</w:t>
            </w:r>
          </w:p>
        </w:tc>
        <w:tc>
          <w:tcPr>
            <w:tcW w:w="1134"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S</w:t>
            </w:r>
          </w:p>
        </w:tc>
        <w:tc>
          <w:tcPr>
            <w:tcW w:w="1383"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Massa</w:t>
            </w:r>
          </w:p>
        </w:tc>
      </w:tr>
      <w:tr w:rsidR="008C1582" w:rsidTr="00AF12D9">
        <w:trPr>
          <w:trHeight w:val="61"/>
        </w:trPr>
        <w:tc>
          <w:tcPr>
            <w:tcW w:w="2402" w:type="dxa"/>
            <w:tcMar>
              <w:top w:w="40" w:type="dxa"/>
              <w:left w:w="40" w:type="dxa"/>
              <w:bottom w:w="40" w:type="dxa"/>
              <w:right w:w="40" w:type="dxa"/>
            </w:tcMar>
            <w:vAlign w:val="bottom"/>
          </w:tcPr>
          <w:p w:rsidR="008C1582" w:rsidRPr="00914414" w:rsidRDefault="008C1582" w:rsidP="00AF12D9">
            <w:pPr>
              <w:widowControl w:val="0"/>
              <w:spacing w:before="0" w:after="0" w:line="240" w:lineRule="auto"/>
              <w:rPr>
                <w:rFonts w:cs="Arial"/>
                <w:sz w:val="20"/>
                <w:szCs w:val="20"/>
              </w:rPr>
            </w:pPr>
            <w:r w:rsidRPr="00914414">
              <w:rPr>
                <w:rFonts w:cs="Arial"/>
                <w:sz w:val="20"/>
                <w:szCs w:val="20"/>
              </w:rPr>
              <w:t>atualizações (mais de 12)</w:t>
            </w:r>
          </w:p>
        </w:tc>
        <w:tc>
          <w:tcPr>
            <w:tcW w:w="1198"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100,0%</w:t>
            </w:r>
          </w:p>
        </w:tc>
        <w:tc>
          <w:tcPr>
            <w:tcW w:w="1395"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22,5%</w:t>
            </w:r>
          </w:p>
        </w:tc>
        <w:tc>
          <w:tcPr>
            <w:tcW w:w="1518"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S</w:t>
            </w:r>
          </w:p>
        </w:tc>
        <w:tc>
          <w:tcPr>
            <w:tcW w:w="1134" w:type="dxa"/>
            <w:shd w:val="clear" w:color="auto" w:fill="auto"/>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S</w:t>
            </w:r>
          </w:p>
        </w:tc>
        <w:tc>
          <w:tcPr>
            <w:tcW w:w="1383" w:type="dxa"/>
            <w:tcMar>
              <w:top w:w="40" w:type="dxa"/>
              <w:left w:w="40" w:type="dxa"/>
              <w:bottom w:w="40" w:type="dxa"/>
              <w:right w:w="40" w:type="dxa"/>
            </w:tcMar>
            <w:vAlign w:val="bottom"/>
          </w:tcPr>
          <w:p w:rsidR="008C1582" w:rsidRPr="00914414" w:rsidRDefault="008C1582" w:rsidP="00AF12D9">
            <w:pPr>
              <w:widowControl w:val="0"/>
              <w:spacing w:before="0" w:after="0" w:line="240" w:lineRule="auto"/>
              <w:jc w:val="center"/>
              <w:rPr>
                <w:rFonts w:cs="Arial"/>
                <w:sz w:val="20"/>
                <w:szCs w:val="20"/>
              </w:rPr>
            </w:pPr>
            <w:r w:rsidRPr="00914414">
              <w:rPr>
                <w:rFonts w:cs="Arial"/>
                <w:sz w:val="20"/>
                <w:szCs w:val="20"/>
              </w:rPr>
              <w:t>Massa</w:t>
            </w:r>
          </w:p>
        </w:tc>
      </w:tr>
    </w:tbl>
    <w:p w:rsidR="00845013" w:rsidRDefault="00845013" w:rsidP="00CE4CAC">
      <w:pPr>
        <w:pStyle w:val="LegendaFonte"/>
      </w:pPr>
      <w:r>
        <w:t>Fonte: o autor.</w:t>
      </w:r>
    </w:p>
    <w:p w:rsidR="008C1582" w:rsidRDefault="008C1582" w:rsidP="00D47B9E">
      <w:pPr>
        <w:pStyle w:val="TextoNormal"/>
      </w:pPr>
      <w:r>
        <w:t>Dessa forma, pode-se constatar que o perfil das campanhas de massa com taxa de sucesso superior à média apresenta pelo menos uma das seguintes características:</w:t>
      </w:r>
    </w:p>
    <w:p w:rsidR="008C1582" w:rsidRDefault="008C1582" w:rsidP="008C1582">
      <w:pPr>
        <w:numPr>
          <w:ilvl w:val="0"/>
          <w:numId w:val="17"/>
        </w:numPr>
        <w:spacing w:before="0" w:after="0"/>
        <w:jc w:val="left"/>
      </w:pPr>
      <w:r>
        <w:lastRenderedPageBreak/>
        <w:t>Campanha coletiva</w:t>
      </w:r>
    </w:p>
    <w:p w:rsidR="008C1582" w:rsidRDefault="008C1582" w:rsidP="008C1582">
      <w:pPr>
        <w:numPr>
          <w:ilvl w:val="0"/>
          <w:numId w:val="17"/>
        </w:numPr>
        <w:spacing w:before="0" w:after="0"/>
        <w:jc w:val="left"/>
      </w:pPr>
      <w:r>
        <w:t>Obra elaborada no formato Zine</w:t>
      </w:r>
    </w:p>
    <w:p w:rsidR="008C1582" w:rsidRDefault="008C1582" w:rsidP="008C1582">
      <w:pPr>
        <w:numPr>
          <w:ilvl w:val="0"/>
          <w:numId w:val="17"/>
        </w:numPr>
        <w:spacing w:before="0" w:after="0"/>
        <w:jc w:val="left"/>
      </w:pPr>
      <w:r>
        <w:t>Ofereceu pelo menos 8 recompensas</w:t>
      </w:r>
    </w:p>
    <w:p w:rsidR="008C1582" w:rsidRDefault="008C1582" w:rsidP="008C1582">
      <w:pPr>
        <w:numPr>
          <w:ilvl w:val="0"/>
          <w:numId w:val="17"/>
        </w:numPr>
        <w:spacing w:before="0" w:after="0"/>
        <w:jc w:val="left"/>
      </w:pPr>
      <w:r>
        <w:t>Houve lançamento do quadrinho no evento CCXP</w:t>
      </w:r>
    </w:p>
    <w:p w:rsidR="008C1582" w:rsidRDefault="008C1582" w:rsidP="008C1582">
      <w:pPr>
        <w:numPr>
          <w:ilvl w:val="0"/>
          <w:numId w:val="17"/>
        </w:numPr>
        <w:spacing w:before="0" w:after="0"/>
        <w:jc w:val="left"/>
      </w:pPr>
      <w:r>
        <w:t>Os apoiadores receberam pelo menos 6 notícias informando sobre o andamento da campanha</w:t>
      </w:r>
    </w:p>
    <w:p w:rsidR="008C1582" w:rsidRDefault="008C1582" w:rsidP="00D47B9E">
      <w:pPr>
        <w:pStyle w:val="TextoNormal"/>
      </w:pPr>
      <w:r>
        <w:t>Do mesmo modo, é possível constatar que o perfil das campanhas de nicho com taxa de sucesso superior à média trabalhou com os temas LGBT, Feminismo ou Biografia.</w:t>
      </w:r>
    </w:p>
    <w:p w:rsidR="008C1582" w:rsidRDefault="008C1582" w:rsidP="00D47B9E">
      <w:pPr>
        <w:pStyle w:val="TextoNormal"/>
      </w:pPr>
      <w:r>
        <w:t>Nos itens a seguir, cada característica é analisada com mais detalhes e algumas reflexões são apresentadas para o comportamento observado.</w:t>
      </w:r>
    </w:p>
    <w:p w:rsidR="008C1582" w:rsidRDefault="008C1582" w:rsidP="008C1582">
      <w:pPr>
        <w:pStyle w:val="Ttulo4"/>
      </w:pPr>
      <w:bookmarkStart w:id="108" w:name="_m0wce0s542fg" w:colFirst="0" w:colLast="0"/>
      <w:bookmarkEnd w:id="108"/>
      <w:r>
        <w:t>2.3.2.1. Autor: Gênero</w:t>
      </w:r>
    </w:p>
    <w:p w:rsidR="008C1582" w:rsidRDefault="008C1582" w:rsidP="00D47B9E">
      <w:pPr>
        <w:pStyle w:val="TextoNormal"/>
      </w:pPr>
      <w:r>
        <w:t xml:space="preserve">Na associação gênero, nenhuma característica foi classificada como </w:t>
      </w:r>
      <w:r>
        <w:rPr>
          <w:i/>
        </w:rPr>
        <w:t>de massa</w:t>
      </w:r>
      <w:r>
        <w:t xml:space="preserve"> ou </w:t>
      </w:r>
      <w:r>
        <w:rPr>
          <w:i/>
        </w:rPr>
        <w:t>de nicho</w:t>
      </w:r>
      <w:r>
        <w:t>, como resume a tabela 2.21.</w:t>
      </w:r>
    </w:p>
    <w:p w:rsidR="0014758F" w:rsidRDefault="0014758F" w:rsidP="0014758F">
      <w:pPr>
        <w:pStyle w:val="Legenda"/>
        <w:keepNext/>
        <w:jc w:val="center"/>
      </w:pPr>
      <w:bookmarkStart w:id="109" w:name="_Toc53683711"/>
      <w:r w:rsidRPr="0014758F">
        <w:rPr>
          <w:b/>
          <w:bCs/>
        </w:rPr>
        <w:t xml:space="preserve">Tabela </w:t>
      </w:r>
      <w:r w:rsidR="009E4A9A">
        <w:rPr>
          <w:b/>
          <w:bCs/>
        </w:rPr>
        <w:fldChar w:fldCharType="begin"/>
      </w:r>
      <w:r w:rsidR="00116BED">
        <w:rPr>
          <w:b/>
          <w:bCs/>
        </w:rPr>
        <w:instrText xml:space="preserve"> STYLEREF 1 \s </w:instrText>
      </w:r>
      <w:r w:rsidR="009E4A9A">
        <w:rPr>
          <w:b/>
          <w:bCs/>
        </w:rPr>
        <w:fldChar w:fldCharType="separate"/>
      </w:r>
      <w:r w:rsidR="00116BED">
        <w:rPr>
          <w:b/>
          <w:bCs/>
          <w:noProof/>
        </w:rPr>
        <w:t>2</w:t>
      </w:r>
      <w:r w:rsidR="009E4A9A">
        <w:rPr>
          <w:b/>
          <w:bCs/>
        </w:rPr>
        <w:fldChar w:fldCharType="end"/>
      </w:r>
      <w:r w:rsidR="00116BED">
        <w:rPr>
          <w:b/>
          <w:bCs/>
        </w:rPr>
        <w:t>.</w:t>
      </w:r>
      <w:r w:rsidR="009E4A9A">
        <w:rPr>
          <w:b/>
          <w:bCs/>
        </w:rPr>
        <w:fldChar w:fldCharType="begin"/>
      </w:r>
      <w:r w:rsidR="00116BED">
        <w:rPr>
          <w:b/>
          <w:bCs/>
        </w:rPr>
        <w:instrText xml:space="preserve"> SEQ Tabela \* ARABIC \s 1 </w:instrText>
      </w:r>
      <w:r w:rsidR="009E4A9A">
        <w:rPr>
          <w:b/>
          <w:bCs/>
        </w:rPr>
        <w:fldChar w:fldCharType="separate"/>
      </w:r>
      <w:r w:rsidR="00116BED">
        <w:rPr>
          <w:b/>
          <w:bCs/>
          <w:noProof/>
        </w:rPr>
        <w:t>21</w:t>
      </w:r>
      <w:r w:rsidR="009E4A9A">
        <w:rPr>
          <w:b/>
          <w:bCs/>
        </w:rPr>
        <w:fldChar w:fldCharType="end"/>
      </w:r>
      <w:r>
        <w:t xml:space="preserve"> - </w:t>
      </w:r>
      <w:r w:rsidRPr="001D5F24">
        <w:t xml:space="preserve">Classificação dos gêneros na modalidade </w:t>
      </w:r>
      <w:proofErr w:type="spellStart"/>
      <w:r w:rsidRPr="001D5F24">
        <w:t>flex</w:t>
      </w:r>
      <w:bookmarkEnd w:id="109"/>
      <w:proofErr w:type="spellEnd"/>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05"/>
        <w:gridCol w:w="1440"/>
        <w:gridCol w:w="1755"/>
        <w:gridCol w:w="1529"/>
        <w:gridCol w:w="1230"/>
        <w:gridCol w:w="1770"/>
      </w:tblGrid>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b/>
                <w:sz w:val="20"/>
                <w:szCs w:val="20"/>
              </w:rPr>
            </w:pPr>
            <w:r w:rsidRPr="00914414">
              <w:rPr>
                <w:b/>
                <w:sz w:val="20"/>
                <w:szCs w:val="20"/>
              </w:rPr>
              <w:t>Categoria</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Sucesso</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Participação</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proofErr w:type="spellStart"/>
            <w:r w:rsidRPr="00914414">
              <w:rPr>
                <w:b/>
                <w:sz w:val="20"/>
                <w:szCs w:val="20"/>
              </w:rPr>
              <w:t>AltaDemanda</w:t>
            </w:r>
            <w:proofErr w:type="spellEnd"/>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Destaque</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Classificação</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sz w:val="20"/>
                <w:szCs w:val="20"/>
              </w:rPr>
            </w:pPr>
            <w:r w:rsidRPr="00914414">
              <w:rPr>
                <w:sz w:val="20"/>
                <w:szCs w:val="20"/>
              </w:rPr>
              <w:t>feminino</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95,2%</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16,6%</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S</w:t>
            </w:r>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N</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sz w:val="20"/>
                <w:szCs w:val="20"/>
              </w:rPr>
            </w:pPr>
            <w:r w:rsidRPr="00914414">
              <w:rPr>
                <w:sz w:val="20"/>
                <w:szCs w:val="20"/>
              </w:rPr>
              <w:t>masculino</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86,7%</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64,3%</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S</w:t>
            </w:r>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N</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sz w:val="20"/>
                <w:szCs w:val="20"/>
              </w:rPr>
            </w:pPr>
            <w:r w:rsidRPr="00914414">
              <w:rPr>
                <w:sz w:val="20"/>
                <w:szCs w:val="20"/>
              </w:rPr>
              <w:t>geral</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89,8%</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r>
    </w:tbl>
    <w:p w:rsidR="00845013" w:rsidRDefault="00845013" w:rsidP="00CE4CAC">
      <w:pPr>
        <w:pStyle w:val="LegendaFonte"/>
      </w:pPr>
      <w:r>
        <w:t>Fonte: o autor.</w:t>
      </w:r>
    </w:p>
    <w:p w:rsidR="008C1582" w:rsidRDefault="008C1582" w:rsidP="00D47B9E">
      <w:pPr>
        <w:pStyle w:val="TextoNormal"/>
      </w:pPr>
      <w:r>
        <w:t>Entre 2016 e 2019, o comportamento da taxa de sucesso de cada gênero pode ser consultado no gráfico da figura 2.22. As curvas para masculino e feminino são similares à geral e não chegam a se destacar da média da modalidade.</w:t>
      </w:r>
    </w:p>
    <w:p w:rsidR="001E130A" w:rsidRDefault="001E130A" w:rsidP="001E130A">
      <w:pPr>
        <w:pStyle w:val="Legenda"/>
        <w:keepNext/>
        <w:jc w:val="center"/>
      </w:pPr>
      <w:bookmarkStart w:id="110" w:name="_Toc53683761"/>
      <w:r w:rsidRPr="001E130A">
        <w:rPr>
          <w:b/>
          <w:bCs/>
        </w:rPr>
        <w:lastRenderedPageBreak/>
        <w:t xml:space="preserve">Figura </w:t>
      </w:r>
      <w:r w:rsidR="009E4A9A">
        <w:rPr>
          <w:b/>
          <w:bCs/>
        </w:rPr>
        <w:fldChar w:fldCharType="begin"/>
      </w:r>
      <w:r w:rsidR="005F4973">
        <w:rPr>
          <w:b/>
          <w:bCs/>
        </w:rPr>
        <w:instrText xml:space="preserve"> STYLEREF 1 \s </w:instrText>
      </w:r>
      <w:r w:rsidR="009E4A9A">
        <w:rPr>
          <w:b/>
          <w:bCs/>
        </w:rPr>
        <w:fldChar w:fldCharType="separate"/>
      </w:r>
      <w:r w:rsidR="005F4973">
        <w:rPr>
          <w:b/>
          <w:bCs/>
          <w:noProof/>
        </w:rPr>
        <w:t>2</w:t>
      </w:r>
      <w:r w:rsidR="009E4A9A">
        <w:rPr>
          <w:b/>
          <w:bCs/>
        </w:rPr>
        <w:fldChar w:fldCharType="end"/>
      </w:r>
      <w:r w:rsidR="005F4973">
        <w:rPr>
          <w:b/>
          <w:bCs/>
        </w:rPr>
        <w:t>.</w:t>
      </w:r>
      <w:r w:rsidR="009E4A9A">
        <w:rPr>
          <w:b/>
          <w:bCs/>
        </w:rPr>
        <w:fldChar w:fldCharType="begin"/>
      </w:r>
      <w:r w:rsidR="005F4973">
        <w:rPr>
          <w:b/>
          <w:bCs/>
        </w:rPr>
        <w:instrText xml:space="preserve"> SEQ Figura \* ARABIC \s 1 </w:instrText>
      </w:r>
      <w:r w:rsidR="009E4A9A">
        <w:rPr>
          <w:b/>
          <w:bCs/>
        </w:rPr>
        <w:fldChar w:fldCharType="separate"/>
      </w:r>
      <w:r w:rsidR="005F4973">
        <w:rPr>
          <w:b/>
          <w:bCs/>
          <w:noProof/>
        </w:rPr>
        <w:t>22</w:t>
      </w:r>
      <w:r w:rsidR="009E4A9A">
        <w:rPr>
          <w:b/>
          <w:bCs/>
        </w:rPr>
        <w:fldChar w:fldCharType="end"/>
      </w:r>
      <w:r>
        <w:t xml:space="preserve"> - </w:t>
      </w:r>
      <w:r w:rsidRPr="009B2E66">
        <w:t xml:space="preserve">Taxa de sucesso para os gêneros masculino e feminino na modalidade </w:t>
      </w:r>
      <w:proofErr w:type="spellStart"/>
      <w:r w:rsidRPr="009B2E66">
        <w:t>flex</w:t>
      </w:r>
      <w:bookmarkEnd w:id="110"/>
      <w:proofErr w:type="spellEnd"/>
    </w:p>
    <w:p w:rsidR="008C1582" w:rsidRDefault="008C1582" w:rsidP="008C1582">
      <w:pPr>
        <w:jc w:val="center"/>
        <w:rPr>
          <w:i/>
        </w:rPr>
      </w:pPr>
      <w:r>
        <w:rPr>
          <w:noProof/>
          <w:lang w:eastAsia="pt-BR"/>
        </w:rPr>
        <w:drawing>
          <wp:inline distT="114300" distB="114300" distL="114300" distR="114300">
            <wp:extent cx="5731200" cy="2463800"/>
            <wp:effectExtent l="0" t="0" r="0" b="0"/>
            <wp:docPr id="40" name="image13.png" descr="Gráfico"/>
            <wp:cNvGraphicFramePr/>
            <a:graphic xmlns:a="http://schemas.openxmlformats.org/drawingml/2006/main">
              <a:graphicData uri="http://schemas.openxmlformats.org/drawingml/2006/picture">
                <pic:pic xmlns:pic="http://schemas.openxmlformats.org/drawingml/2006/picture">
                  <pic:nvPicPr>
                    <pic:cNvPr id="0" name="image13.png" descr="Gráfico"/>
                    <pic:cNvPicPr preferRelativeResize="0"/>
                  </pic:nvPicPr>
                  <pic:blipFill>
                    <a:blip r:embed="rId36" cstate="print"/>
                    <a:srcRect/>
                    <a:stretch>
                      <a:fillRect/>
                    </a:stretch>
                  </pic:blipFill>
                  <pic:spPr>
                    <a:xfrm>
                      <a:off x="0" y="0"/>
                      <a:ext cx="5731200" cy="2463800"/>
                    </a:xfrm>
                    <a:prstGeom prst="rect">
                      <a:avLst/>
                    </a:prstGeom>
                    <a:ln/>
                  </pic:spPr>
                </pic:pic>
              </a:graphicData>
            </a:graphic>
          </wp:inline>
        </w:drawing>
      </w:r>
    </w:p>
    <w:p w:rsidR="00FB731F" w:rsidRDefault="00FB731F" w:rsidP="00CE4CAC">
      <w:pPr>
        <w:pStyle w:val="LegendaFonte"/>
      </w:pPr>
      <w:r>
        <w:t>Fonte: o autor.</w:t>
      </w:r>
    </w:p>
    <w:p w:rsidR="008C1582" w:rsidRDefault="008C1582" w:rsidP="008C1582">
      <w:pPr>
        <w:pStyle w:val="Ttulo4"/>
      </w:pPr>
      <w:bookmarkStart w:id="111" w:name="_u03fdrsjuuyy" w:colFirst="0" w:colLast="0"/>
      <w:bookmarkEnd w:id="111"/>
      <w:r>
        <w:t>2.3.2.2. Autor: Localidade</w:t>
      </w:r>
    </w:p>
    <w:p w:rsidR="008C1582" w:rsidRDefault="008C1582" w:rsidP="00D47B9E">
      <w:pPr>
        <w:pStyle w:val="TextoNormal"/>
      </w:pPr>
      <w:r>
        <w:t xml:space="preserve">Na associação localidade, nenhuma característica foi classificada como </w:t>
      </w:r>
      <w:r>
        <w:rPr>
          <w:i/>
        </w:rPr>
        <w:t>de massa</w:t>
      </w:r>
      <w:r>
        <w:t xml:space="preserve"> ou </w:t>
      </w:r>
      <w:r>
        <w:rPr>
          <w:i/>
        </w:rPr>
        <w:t>de nicho</w:t>
      </w:r>
      <w:r>
        <w:t>, como resume a tabela 2.22.</w:t>
      </w:r>
    </w:p>
    <w:p w:rsidR="00874766" w:rsidRDefault="00874766" w:rsidP="00874766">
      <w:pPr>
        <w:pStyle w:val="Legenda"/>
        <w:keepNext/>
        <w:jc w:val="center"/>
      </w:pPr>
      <w:bookmarkStart w:id="112" w:name="_Toc53683712"/>
      <w:r w:rsidRPr="00874766">
        <w:rPr>
          <w:b/>
          <w:bCs/>
        </w:rPr>
        <w:t xml:space="preserve">Tabela </w:t>
      </w:r>
      <w:r w:rsidR="009E4A9A">
        <w:rPr>
          <w:b/>
          <w:bCs/>
        </w:rPr>
        <w:fldChar w:fldCharType="begin"/>
      </w:r>
      <w:r w:rsidR="00116BED">
        <w:rPr>
          <w:b/>
          <w:bCs/>
        </w:rPr>
        <w:instrText xml:space="preserve"> STYLEREF 1 \s </w:instrText>
      </w:r>
      <w:r w:rsidR="009E4A9A">
        <w:rPr>
          <w:b/>
          <w:bCs/>
        </w:rPr>
        <w:fldChar w:fldCharType="separate"/>
      </w:r>
      <w:r w:rsidR="00116BED">
        <w:rPr>
          <w:b/>
          <w:bCs/>
          <w:noProof/>
        </w:rPr>
        <w:t>2</w:t>
      </w:r>
      <w:r w:rsidR="009E4A9A">
        <w:rPr>
          <w:b/>
          <w:bCs/>
        </w:rPr>
        <w:fldChar w:fldCharType="end"/>
      </w:r>
      <w:r w:rsidR="00116BED">
        <w:rPr>
          <w:b/>
          <w:bCs/>
        </w:rPr>
        <w:t>.</w:t>
      </w:r>
      <w:r w:rsidR="009E4A9A">
        <w:rPr>
          <w:b/>
          <w:bCs/>
        </w:rPr>
        <w:fldChar w:fldCharType="begin"/>
      </w:r>
      <w:r w:rsidR="00116BED">
        <w:rPr>
          <w:b/>
          <w:bCs/>
        </w:rPr>
        <w:instrText xml:space="preserve"> SEQ Tabela \* ARABIC \s 1 </w:instrText>
      </w:r>
      <w:r w:rsidR="009E4A9A">
        <w:rPr>
          <w:b/>
          <w:bCs/>
        </w:rPr>
        <w:fldChar w:fldCharType="separate"/>
      </w:r>
      <w:r w:rsidR="00116BED">
        <w:rPr>
          <w:b/>
          <w:bCs/>
          <w:noProof/>
        </w:rPr>
        <w:t>22</w:t>
      </w:r>
      <w:r w:rsidR="009E4A9A">
        <w:rPr>
          <w:b/>
          <w:bCs/>
        </w:rPr>
        <w:fldChar w:fldCharType="end"/>
      </w:r>
      <w:r>
        <w:t xml:space="preserve"> - </w:t>
      </w:r>
      <w:r w:rsidRPr="00C33638">
        <w:t xml:space="preserve">Classificação das regiões na modalidade </w:t>
      </w:r>
      <w:proofErr w:type="spellStart"/>
      <w:r w:rsidRPr="00C33638">
        <w:t>flex</w:t>
      </w:r>
      <w:bookmarkEnd w:id="112"/>
      <w:proofErr w:type="spellEnd"/>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05"/>
        <w:gridCol w:w="1440"/>
        <w:gridCol w:w="1755"/>
        <w:gridCol w:w="1529"/>
        <w:gridCol w:w="1230"/>
        <w:gridCol w:w="1770"/>
      </w:tblGrid>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b/>
                <w:sz w:val="20"/>
                <w:szCs w:val="20"/>
              </w:rPr>
            </w:pPr>
            <w:r w:rsidRPr="00914414">
              <w:rPr>
                <w:b/>
                <w:sz w:val="20"/>
                <w:szCs w:val="20"/>
              </w:rPr>
              <w:t>Categoria</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Sucesso</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Participação</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proofErr w:type="spellStart"/>
            <w:r w:rsidRPr="00914414">
              <w:rPr>
                <w:b/>
                <w:sz w:val="20"/>
                <w:szCs w:val="20"/>
              </w:rPr>
              <w:t>AltaDemanda</w:t>
            </w:r>
            <w:proofErr w:type="spellEnd"/>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Destaque</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Classificação</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sz w:val="20"/>
                <w:szCs w:val="20"/>
              </w:rPr>
            </w:pPr>
            <w:r w:rsidRPr="00914414">
              <w:rPr>
                <w:sz w:val="20"/>
                <w:szCs w:val="20"/>
              </w:rPr>
              <w:t>CO</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90,9%</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2,9%</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N</w:t>
            </w:r>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N</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sz w:val="20"/>
                <w:szCs w:val="20"/>
              </w:rPr>
            </w:pPr>
            <w:r w:rsidRPr="00914414">
              <w:rPr>
                <w:sz w:val="20"/>
                <w:szCs w:val="20"/>
              </w:rPr>
              <w:t>NE</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86,8%</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14,2%</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N</w:t>
            </w:r>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N</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sz w:val="20"/>
                <w:szCs w:val="20"/>
              </w:rPr>
            </w:pPr>
            <w:r w:rsidRPr="00914414">
              <w:rPr>
                <w:sz w:val="20"/>
                <w:szCs w:val="20"/>
              </w:rPr>
              <w:t>N</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66,7%</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0,8%</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N</w:t>
            </w:r>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N</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sz w:val="20"/>
                <w:szCs w:val="20"/>
              </w:rPr>
            </w:pPr>
            <w:r w:rsidRPr="00914414">
              <w:rPr>
                <w:sz w:val="20"/>
                <w:szCs w:val="20"/>
              </w:rPr>
              <w:t>SE</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89,4%</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68,1%</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S</w:t>
            </w:r>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N</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sz w:val="20"/>
                <w:szCs w:val="20"/>
              </w:rPr>
            </w:pPr>
            <w:r w:rsidRPr="00914414">
              <w:rPr>
                <w:sz w:val="20"/>
                <w:szCs w:val="20"/>
              </w:rPr>
              <w:t>S</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96,2%</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13,9%</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S</w:t>
            </w:r>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N</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sz w:val="20"/>
                <w:szCs w:val="20"/>
              </w:rPr>
            </w:pPr>
            <w:r w:rsidRPr="00914414">
              <w:rPr>
                <w:sz w:val="20"/>
                <w:szCs w:val="20"/>
              </w:rPr>
              <w:t>geral</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89,8%</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r>
    </w:tbl>
    <w:p w:rsidR="00845013" w:rsidRDefault="00845013" w:rsidP="00CE4CAC">
      <w:pPr>
        <w:pStyle w:val="LegendaFonte"/>
      </w:pPr>
      <w:bookmarkStart w:id="113" w:name="_rq63o1etmgsw" w:colFirst="0" w:colLast="0"/>
      <w:bookmarkEnd w:id="113"/>
      <w:r>
        <w:t>Fonte: o autor.</w:t>
      </w:r>
    </w:p>
    <w:p w:rsidR="008C1582" w:rsidRDefault="008C1582" w:rsidP="00D47B9E">
      <w:pPr>
        <w:pStyle w:val="TextoNormal"/>
      </w:pPr>
      <w:r>
        <w:t xml:space="preserve">Entre 2016 e 2019, o comportamento da taxa de sucesso de cada região pode ser consultado no gráfico da figura 2.23. </w:t>
      </w:r>
    </w:p>
    <w:p w:rsidR="001E130A" w:rsidRDefault="001E130A" w:rsidP="001E130A">
      <w:pPr>
        <w:pStyle w:val="Legenda"/>
        <w:keepNext/>
        <w:jc w:val="center"/>
      </w:pPr>
      <w:bookmarkStart w:id="114" w:name="_Toc53683762"/>
      <w:r w:rsidRPr="001E130A">
        <w:rPr>
          <w:b/>
          <w:bCs/>
        </w:rPr>
        <w:lastRenderedPageBreak/>
        <w:t xml:space="preserve">Figura </w:t>
      </w:r>
      <w:r w:rsidR="009E4A9A">
        <w:rPr>
          <w:b/>
          <w:bCs/>
        </w:rPr>
        <w:fldChar w:fldCharType="begin"/>
      </w:r>
      <w:r w:rsidR="005F4973">
        <w:rPr>
          <w:b/>
          <w:bCs/>
        </w:rPr>
        <w:instrText xml:space="preserve"> STYLEREF 1 \s </w:instrText>
      </w:r>
      <w:r w:rsidR="009E4A9A">
        <w:rPr>
          <w:b/>
          <w:bCs/>
        </w:rPr>
        <w:fldChar w:fldCharType="separate"/>
      </w:r>
      <w:r w:rsidR="005F4973">
        <w:rPr>
          <w:b/>
          <w:bCs/>
          <w:noProof/>
        </w:rPr>
        <w:t>2</w:t>
      </w:r>
      <w:r w:rsidR="009E4A9A">
        <w:rPr>
          <w:b/>
          <w:bCs/>
        </w:rPr>
        <w:fldChar w:fldCharType="end"/>
      </w:r>
      <w:proofErr w:type="gramStart"/>
      <w:r w:rsidR="005F4973">
        <w:rPr>
          <w:b/>
          <w:bCs/>
        </w:rPr>
        <w:t>.</w:t>
      </w:r>
      <w:proofErr w:type="gramEnd"/>
      <w:r w:rsidR="009E4A9A">
        <w:rPr>
          <w:b/>
          <w:bCs/>
        </w:rPr>
        <w:fldChar w:fldCharType="begin"/>
      </w:r>
      <w:r w:rsidR="005F4973">
        <w:rPr>
          <w:b/>
          <w:bCs/>
        </w:rPr>
        <w:instrText xml:space="preserve"> SEQ Figura \* ARABIC \s 1 </w:instrText>
      </w:r>
      <w:r w:rsidR="009E4A9A">
        <w:rPr>
          <w:b/>
          <w:bCs/>
        </w:rPr>
        <w:fldChar w:fldCharType="separate"/>
      </w:r>
      <w:r w:rsidR="005F4973">
        <w:rPr>
          <w:b/>
          <w:bCs/>
          <w:noProof/>
        </w:rPr>
        <w:t>23</w:t>
      </w:r>
      <w:r w:rsidR="009E4A9A">
        <w:rPr>
          <w:b/>
          <w:bCs/>
        </w:rPr>
        <w:fldChar w:fldCharType="end"/>
      </w:r>
      <w:r>
        <w:t xml:space="preserve"> - </w:t>
      </w:r>
      <w:r w:rsidRPr="00086E05">
        <w:t xml:space="preserve">Taxa de sucesso  para cada região brasileira na modalidade </w:t>
      </w:r>
      <w:proofErr w:type="spellStart"/>
      <w:r w:rsidRPr="00086E05">
        <w:t>flex</w:t>
      </w:r>
      <w:bookmarkEnd w:id="114"/>
      <w:proofErr w:type="spellEnd"/>
    </w:p>
    <w:p w:rsidR="008C1582" w:rsidRDefault="008C1582" w:rsidP="008C1582">
      <w:pPr>
        <w:jc w:val="center"/>
        <w:rPr>
          <w:i/>
        </w:rPr>
      </w:pPr>
      <w:r>
        <w:rPr>
          <w:noProof/>
          <w:lang w:eastAsia="pt-BR"/>
        </w:rPr>
        <w:drawing>
          <wp:inline distT="114300" distB="114300" distL="114300" distR="114300">
            <wp:extent cx="5731200" cy="2463800"/>
            <wp:effectExtent l="0" t="0" r="0" b="0"/>
            <wp:docPr id="19" name="image1.png" descr="Gráfico"/>
            <wp:cNvGraphicFramePr/>
            <a:graphic xmlns:a="http://schemas.openxmlformats.org/drawingml/2006/main">
              <a:graphicData uri="http://schemas.openxmlformats.org/drawingml/2006/picture">
                <pic:pic xmlns:pic="http://schemas.openxmlformats.org/drawingml/2006/picture">
                  <pic:nvPicPr>
                    <pic:cNvPr id="0" name="image1.png" descr="Gráfico"/>
                    <pic:cNvPicPr preferRelativeResize="0"/>
                  </pic:nvPicPr>
                  <pic:blipFill>
                    <a:blip r:embed="rId37" cstate="print"/>
                    <a:srcRect/>
                    <a:stretch>
                      <a:fillRect/>
                    </a:stretch>
                  </pic:blipFill>
                  <pic:spPr>
                    <a:xfrm>
                      <a:off x="0" y="0"/>
                      <a:ext cx="5731200" cy="2463800"/>
                    </a:xfrm>
                    <a:prstGeom prst="rect">
                      <a:avLst/>
                    </a:prstGeom>
                    <a:ln/>
                  </pic:spPr>
                </pic:pic>
              </a:graphicData>
            </a:graphic>
          </wp:inline>
        </w:drawing>
      </w:r>
    </w:p>
    <w:p w:rsidR="00FB731F" w:rsidRDefault="00FB731F" w:rsidP="00CE4CAC">
      <w:pPr>
        <w:pStyle w:val="LegendaFonte"/>
      </w:pPr>
      <w:r>
        <w:t>Fonte: o autor.</w:t>
      </w:r>
    </w:p>
    <w:p w:rsidR="008C1582" w:rsidRDefault="008C1582" w:rsidP="00D47B9E">
      <w:pPr>
        <w:pStyle w:val="TextoNormal"/>
      </w:pPr>
      <w:r>
        <w:t>A taxa de sucesso de todas as regiões não se destaca da média da modalidade. No caso da região Norte, chama a atenção a não continuidade das campanhas e a taxa de sucesso significativamente inferior às outras regiões.</w:t>
      </w:r>
    </w:p>
    <w:p w:rsidR="008C1582" w:rsidRDefault="008C1582" w:rsidP="00D47B9E">
      <w:pPr>
        <w:pStyle w:val="TextoNormal"/>
      </w:pPr>
      <w:r>
        <w:t xml:space="preserve">Para a modalidade </w:t>
      </w:r>
      <w:proofErr w:type="spellStart"/>
      <w:r>
        <w:rPr>
          <w:i/>
        </w:rPr>
        <w:t>flex</w:t>
      </w:r>
      <w:proofErr w:type="spellEnd"/>
      <w:r>
        <w:t xml:space="preserve">, a hipótese do desenvolvimento econômico da região apontaria para sentido contrário ao que se sugeriu para a modalidade </w:t>
      </w:r>
      <w:r>
        <w:rPr>
          <w:i/>
        </w:rPr>
        <w:t>tudo ou nada</w:t>
      </w:r>
      <w:r>
        <w:t>: sem um mercado consumidor e ambiente econômico bem estruturado, a produção de quadrinhos não se desenvolve.</w:t>
      </w:r>
    </w:p>
    <w:p w:rsidR="008C1582" w:rsidRDefault="008C1582" w:rsidP="008C1582">
      <w:pPr>
        <w:pStyle w:val="Ttulo4"/>
      </w:pPr>
      <w:bookmarkStart w:id="115" w:name="_xplw4c73ojkw" w:colFirst="0" w:colLast="0"/>
      <w:bookmarkEnd w:id="115"/>
      <w:r>
        <w:t>2.3.2.3. Autor: Coletividade</w:t>
      </w:r>
    </w:p>
    <w:p w:rsidR="008C1582" w:rsidRDefault="008C1582" w:rsidP="00D47B9E">
      <w:pPr>
        <w:pStyle w:val="TextoNormal"/>
      </w:pPr>
      <w:r>
        <w:t xml:space="preserve">Na associação coletividade, a característica </w:t>
      </w:r>
      <w:r>
        <w:rPr>
          <w:i/>
        </w:rPr>
        <w:t>coletivo</w:t>
      </w:r>
      <w:r>
        <w:t xml:space="preserve"> foi classificada como </w:t>
      </w:r>
      <w:r>
        <w:rPr>
          <w:i/>
        </w:rPr>
        <w:t>de massa</w:t>
      </w:r>
      <w:r>
        <w:t>, como resume a tabela 2.23.</w:t>
      </w:r>
    </w:p>
    <w:p w:rsidR="00874766" w:rsidRDefault="00874766" w:rsidP="00874766">
      <w:pPr>
        <w:pStyle w:val="Legenda"/>
        <w:keepNext/>
        <w:jc w:val="center"/>
      </w:pPr>
      <w:bookmarkStart w:id="116" w:name="_Toc53683713"/>
      <w:r w:rsidRPr="00874766">
        <w:rPr>
          <w:b/>
          <w:bCs/>
        </w:rPr>
        <w:t xml:space="preserve">Tabela </w:t>
      </w:r>
      <w:r w:rsidR="009E4A9A">
        <w:rPr>
          <w:b/>
          <w:bCs/>
        </w:rPr>
        <w:fldChar w:fldCharType="begin"/>
      </w:r>
      <w:r w:rsidR="00116BED">
        <w:rPr>
          <w:b/>
          <w:bCs/>
        </w:rPr>
        <w:instrText xml:space="preserve"> STYLEREF 1 \s </w:instrText>
      </w:r>
      <w:r w:rsidR="009E4A9A">
        <w:rPr>
          <w:b/>
          <w:bCs/>
        </w:rPr>
        <w:fldChar w:fldCharType="separate"/>
      </w:r>
      <w:r w:rsidR="00116BED">
        <w:rPr>
          <w:b/>
          <w:bCs/>
          <w:noProof/>
        </w:rPr>
        <w:t>2</w:t>
      </w:r>
      <w:r w:rsidR="009E4A9A">
        <w:rPr>
          <w:b/>
          <w:bCs/>
        </w:rPr>
        <w:fldChar w:fldCharType="end"/>
      </w:r>
      <w:r w:rsidR="00116BED">
        <w:rPr>
          <w:b/>
          <w:bCs/>
        </w:rPr>
        <w:t>.</w:t>
      </w:r>
      <w:r w:rsidR="009E4A9A">
        <w:rPr>
          <w:b/>
          <w:bCs/>
        </w:rPr>
        <w:fldChar w:fldCharType="begin"/>
      </w:r>
      <w:r w:rsidR="00116BED">
        <w:rPr>
          <w:b/>
          <w:bCs/>
        </w:rPr>
        <w:instrText xml:space="preserve"> SEQ Tabela \* ARABIC \s 1 </w:instrText>
      </w:r>
      <w:r w:rsidR="009E4A9A">
        <w:rPr>
          <w:b/>
          <w:bCs/>
        </w:rPr>
        <w:fldChar w:fldCharType="separate"/>
      </w:r>
      <w:r w:rsidR="00116BED">
        <w:rPr>
          <w:b/>
          <w:bCs/>
          <w:noProof/>
        </w:rPr>
        <w:t>23</w:t>
      </w:r>
      <w:r w:rsidR="009E4A9A">
        <w:rPr>
          <w:b/>
          <w:bCs/>
        </w:rPr>
        <w:fldChar w:fldCharType="end"/>
      </w:r>
      <w:r>
        <w:t xml:space="preserve"> - </w:t>
      </w:r>
      <w:r w:rsidRPr="00B05624">
        <w:t xml:space="preserve">Classificação dos gêneros na modalidade </w:t>
      </w:r>
      <w:proofErr w:type="spellStart"/>
      <w:r w:rsidRPr="00B05624">
        <w:t>flex</w:t>
      </w:r>
      <w:bookmarkEnd w:id="116"/>
      <w:proofErr w:type="spellEnd"/>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05"/>
        <w:gridCol w:w="1440"/>
        <w:gridCol w:w="1755"/>
        <w:gridCol w:w="1529"/>
        <w:gridCol w:w="1230"/>
        <w:gridCol w:w="1770"/>
      </w:tblGrid>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b/>
                <w:sz w:val="20"/>
                <w:szCs w:val="20"/>
              </w:rPr>
            </w:pPr>
            <w:r w:rsidRPr="00914414">
              <w:rPr>
                <w:b/>
                <w:sz w:val="20"/>
                <w:szCs w:val="20"/>
              </w:rPr>
              <w:t>Categoria</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Sucesso</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Participação</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proofErr w:type="spellStart"/>
            <w:r w:rsidRPr="00914414">
              <w:rPr>
                <w:b/>
                <w:sz w:val="20"/>
                <w:szCs w:val="20"/>
              </w:rPr>
              <w:t>AltaDemanda</w:t>
            </w:r>
            <w:proofErr w:type="spellEnd"/>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Destaque</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Classificação</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sz w:val="20"/>
                <w:szCs w:val="20"/>
              </w:rPr>
            </w:pPr>
            <w:r w:rsidRPr="00914414">
              <w:rPr>
                <w:sz w:val="20"/>
                <w:szCs w:val="20"/>
              </w:rPr>
              <w:t>coletivo</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98,6%</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18,5%</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S</w:t>
            </w:r>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S</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Massa</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sz w:val="20"/>
                <w:szCs w:val="20"/>
              </w:rPr>
            </w:pPr>
            <w:r w:rsidRPr="00914414">
              <w:rPr>
                <w:sz w:val="20"/>
                <w:szCs w:val="20"/>
              </w:rPr>
              <w:t>individual</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88,4%</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81,0%</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S</w:t>
            </w:r>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N</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sz w:val="20"/>
                <w:szCs w:val="20"/>
              </w:rPr>
            </w:pPr>
            <w:r w:rsidRPr="00914414">
              <w:rPr>
                <w:sz w:val="20"/>
                <w:szCs w:val="20"/>
              </w:rPr>
              <w:t>geral</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89,8%</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r>
    </w:tbl>
    <w:p w:rsidR="00845013" w:rsidRDefault="00845013" w:rsidP="00CE4CAC">
      <w:pPr>
        <w:pStyle w:val="LegendaFonte"/>
      </w:pPr>
      <w:r>
        <w:t>Fonte: o autor.</w:t>
      </w:r>
    </w:p>
    <w:p w:rsidR="008C1582" w:rsidRDefault="008C1582" w:rsidP="00D47B9E">
      <w:pPr>
        <w:pStyle w:val="TextoNormal"/>
      </w:pPr>
      <w:r>
        <w:lastRenderedPageBreak/>
        <w:t>Entre 2016 e 2019, o comportamento da taxa de sucesso da coletividade pode ser consultado no gráfico da figura 2.24. Chama a atenção como a curva da característica coletivo se mantém por volta dos 100% em todo o período.</w:t>
      </w:r>
    </w:p>
    <w:p w:rsidR="001E130A" w:rsidRDefault="001E130A" w:rsidP="001E130A">
      <w:pPr>
        <w:pStyle w:val="Legenda"/>
        <w:keepNext/>
        <w:jc w:val="center"/>
      </w:pPr>
      <w:bookmarkStart w:id="117" w:name="_Toc53683763"/>
      <w:r w:rsidRPr="001E130A">
        <w:rPr>
          <w:b/>
          <w:bCs/>
        </w:rPr>
        <w:t xml:space="preserve">Figura </w:t>
      </w:r>
      <w:r w:rsidR="009E4A9A">
        <w:rPr>
          <w:b/>
          <w:bCs/>
        </w:rPr>
        <w:fldChar w:fldCharType="begin"/>
      </w:r>
      <w:r w:rsidR="005F4973">
        <w:rPr>
          <w:b/>
          <w:bCs/>
        </w:rPr>
        <w:instrText xml:space="preserve"> STYLEREF 1 \s </w:instrText>
      </w:r>
      <w:r w:rsidR="009E4A9A">
        <w:rPr>
          <w:b/>
          <w:bCs/>
        </w:rPr>
        <w:fldChar w:fldCharType="separate"/>
      </w:r>
      <w:r w:rsidR="005F4973">
        <w:rPr>
          <w:b/>
          <w:bCs/>
          <w:noProof/>
        </w:rPr>
        <w:t>2</w:t>
      </w:r>
      <w:r w:rsidR="009E4A9A">
        <w:rPr>
          <w:b/>
          <w:bCs/>
        </w:rPr>
        <w:fldChar w:fldCharType="end"/>
      </w:r>
      <w:r w:rsidR="005F4973">
        <w:rPr>
          <w:b/>
          <w:bCs/>
        </w:rPr>
        <w:t>.</w:t>
      </w:r>
      <w:r w:rsidR="009E4A9A">
        <w:rPr>
          <w:b/>
          <w:bCs/>
        </w:rPr>
        <w:fldChar w:fldCharType="begin"/>
      </w:r>
      <w:r w:rsidR="005F4973">
        <w:rPr>
          <w:b/>
          <w:bCs/>
        </w:rPr>
        <w:instrText xml:space="preserve"> SEQ Figura \* ARABIC \s 1 </w:instrText>
      </w:r>
      <w:r w:rsidR="009E4A9A">
        <w:rPr>
          <w:b/>
          <w:bCs/>
        </w:rPr>
        <w:fldChar w:fldCharType="separate"/>
      </w:r>
      <w:r w:rsidR="005F4973">
        <w:rPr>
          <w:b/>
          <w:bCs/>
          <w:noProof/>
        </w:rPr>
        <w:t>24</w:t>
      </w:r>
      <w:r w:rsidR="009E4A9A">
        <w:rPr>
          <w:b/>
          <w:bCs/>
        </w:rPr>
        <w:fldChar w:fldCharType="end"/>
      </w:r>
      <w:r>
        <w:t xml:space="preserve"> - </w:t>
      </w:r>
      <w:r w:rsidRPr="00083DB8">
        <w:t xml:space="preserve">Taxa de sucesso para a coletividade na modalidade </w:t>
      </w:r>
      <w:proofErr w:type="spellStart"/>
      <w:r w:rsidRPr="00083DB8">
        <w:t>flex</w:t>
      </w:r>
      <w:bookmarkEnd w:id="117"/>
      <w:proofErr w:type="spellEnd"/>
    </w:p>
    <w:p w:rsidR="008C1582" w:rsidRDefault="008C1582" w:rsidP="008C1582">
      <w:pPr>
        <w:jc w:val="center"/>
        <w:rPr>
          <w:i/>
        </w:rPr>
      </w:pPr>
      <w:r>
        <w:rPr>
          <w:noProof/>
          <w:lang w:eastAsia="pt-BR"/>
        </w:rPr>
        <w:drawing>
          <wp:inline distT="114300" distB="114300" distL="114300" distR="114300">
            <wp:extent cx="5731200" cy="2463800"/>
            <wp:effectExtent l="0" t="0" r="0" b="0"/>
            <wp:docPr id="29" name="image23.png" descr="Gráfico"/>
            <wp:cNvGraphicFramePr/>
            <a:graphic xmlns:a="http://schemas.openxmlformats.org/drawingml/2006/main">
              <a:graphicData uri="http://schemas.openxmlformats.org/drawingml/2006/picture">
                <pic:pic xmlns:pic="http://schemas.openxmlformats.org/drawingml/2006/picture">
                  <pic:nvPicPr>
                    <pic:cNvPr id="0" name="image23.png" descr="Gráfico"/>
                    <pic:cNvPicPr preferRelativeResize="0"/>
                  </pic:nvPicPr>
                  <pic:blipFill>
                    <a:blip r:embed="rId38" cstate="print"/>
                    <a:srcRect/>
                    <a:stretch>
                      <a:fillRect/>
                    </a:stretch>
                  </pic:blipFill>
                  <pic:spPr>
                    <a:xfrm>
                      <a:off x="0" y="0"/>
                      <a:ext cx="5731200" cy="2463800"/>
                    </a:xfrm>
                    <a:prstGeom prst="rect">
                      <a:avLst/>
                    </a:prstGeom>
                    <a:ln/>
                  </pic:spPr>
                </pic:pic>
              </a:graphicData>
            </a:graphic>
          </wp:inline>
        </w:drawing>
      </w:r>
    </w:p>
    <w:p w:rsidR="00FB731F" w:rsidRDefault="00FB731F" w:rsidP="00CE4CAC">
      <w:pPr>
        <w:pStyle w:val="LegendaFonte"/>
      </w:pPr>
      <w:r>
        <w:t>Fonte: o autor.</w:t>
      </w:r>
    </w:p>
    <w:p w:rsidR="008C1582" w:rsidRDefault="008C1582" w:rsidP="00D47B9E">
      <w:pPr>
        <w:pStyle w:val="TextoNormal"/>
      </w:pPr>
      <w:r>
        <w:t>Não está claro porque as campanhas coletivas se destacaram. Uma pesquisa junto aos autores poderia indicar se trabalhar em grupo afeta a taxa de sucesso de uma campanha na modalidade flex.</w:t>
      </w:r>
    </w:p>
    <w:p w:rsidR="008C1582" w:rsidRDefault="008C1582" w:rsidP="008C1582">
      <w:pPr>
        <w:pStyle w:val="Ttulo4"/>
      </w:pPr>
      <w:bookmarkStart w:id="118" w:name="_j5ws7se76w0t" w:colFirst="0" w:colLast="0"/>
      <w:bookmarkEnd w:id="118"/>
      <w:r>
        <w:t>2.3.2.4. Tema: Política</w:t>
      </w:r>
    </w:p>
    <w:p w:rsidR="008C1582" w:rsidRDefault="008C1582" w:rsidP="00D47B9E">
      <w:pPr>
        <w:pStyle w:val="TextoNormal"/>
      </w:pPr>
      <w:r>
        <w:t xml:space="preserve">Na associação política, o tema não foi classificado como </w:t>
      </w:r>
      <w:r>
        <w:rPr>
          <w:i/>
        </w:rPr>
        <w:t>de massa</w:t>
      </w:r>
      <w:r>
        <w:t xml:space="preserve"> ou </w:t>
      </w:r>
      <w:r>
        <w:rPr>
          <w:i/>
        </w:rPr>
        <w:t>de nicho</w:t>
      </w:r>
      <w:r>
        <w:t>, como resume a tabela 2.24.</w:t>
      </w:r>
    </w:p>
    <w:p w:rsidR="00D2730C" w:rsidRDefault="00D2730C" w:rsidP="00D2730C">
      <w:pPr>
        <w:pStyle w:val="Legenda"/>
        <w:keepNext/>
        <w:jc w:val="center"/>
      </w:pPr>
      <w:bookmarkStart w:id="119" w:name="_Toc53683714"/>
      <w:r w:rsidRPr="00D2730C">
        <w:rPr>
          <w:b/>
          <w:bCs/>
        </w:rPr>
        <w:t xml:space="preserve">Tabela </w:t>
      </w:r>
      <w:r w:rsidR="009E4A9A">
        <w:rPr>
          <w:b/>
          <w:bCs/>
        </w:rPr>
        <w:fldChar w:fldCharType="begin"/>
      </w:r>
      <w:r w:rsidR="00116BED">
        <w:rPr>
          <w:b/>
          <w:bCs/>
        </w:rPr>
        <w:instrText xml:space="preserve"> STYLEREF 1 \s </w:instrText>
      </w:r>
      <w:r w:rsidR="009E4A9A">
        <w:rPr>
          <w:b/>
          <w:bCs/>
        </w:rPr>
        <w:fldChar w:fldCharType="separate"/>
      </w:r>
      <w:r w:rsidR="00116BED">
        <w:rPr>
          <w:b/>
          <w:bCs/>
          <w:noProof/>
        </w:rPr>
        <w:t>2</w:t>
      </w:r>
      <w:r w:rsidR="009E4A9A">
        <w:rPr>
          <w:b/>
          <w:bCs/>
        </w:rPr>
        <w:fldChar w:fldCharType="end"/>
      </w:r>
      <w:r w:rsidR="00116BED">
        <w:rPr>
          <w:b/>
          <w:bCs/>
        </w:rPr>
        <w:t>.</w:t>
      </w:r>
      <w:r w:rsidR="009E4A9A">
        <w:rPr>
          <w:b/>
          <w:bCs/>
        </w:rPr>
        <w:fldChar w:fldCharType="begin"/>
      </w:r>
      <w:r w:rsidR="00116BED">
        <w:rPr>
          <w:b/>
          <w:bCs/>
        </w:rPr>
        <w:instrText xml:space="preserve"> SEQ Tabela \* ARABIC \s 1 </w:instrText>
      </w:r>
      <w:r w:rsidR="009E4A9A">
        <w:rPr>
          <w:b/>
          <w:bCs/>
        </w:rPr>
        <w:fldChar w:fldCharType="separate"/>
      </w:r>
      <w:r w:rsidR="00116BED">
        <w:rPr>
          <w:b/>
          <w:bCs/>
          <w:noProof/>
        </w:rPr>
        <w:t>24</w:t>
      </w:r>
      <w:r w:rsidR="009E4A9A">
        <w:rPr>
          <w:b/>
          <w:bCs/>
        </w:rPr>
        <w:fldChar w:fldCharType="end"/>
      </w:r>
      <w:r>
        <w:t xml:space="preserve"> - </w:t>
      </w:r>
      <w:r w:rsidRPr="002875CD">
        <w:t xml:space="preserve">Classificação do tema Política na modalidade </w:t>
      </w:r>
      <w:proofErr w:type="spellStart"/>
      <w:r w:rsidRPr="002875CD">
        <w:t>flex</w:t>
      </w:r>
      <w:bookmarkEnd w:id="119"/>
      <w:proofErr w:type="spellEnd"/>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05"/>
        <w:gridCol w:w="1440"/>
        <w:gridCol w:w="1755"/>
        <w:gridCol w:w="1529"/>
        <w:gridCol w:w="1230"/>
        <w:gridCol w:w="1770"/>
      </w:tblGrid>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b/>
                <w:sz w:val="20"/>
                <w:szCs w:val="20"/>
              </w:rPr>
            </w:pPr>
            <w:r w:rsidRPr="00914414">
              <w:rPr>
                <w:b/>
                <w:sz w:val="20"/>
                <w:szCs w:val="20"/>
              </w:rPr>
              <w:t>Categoria</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Sucesso</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Participação</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proofErr w:type="spellStart"/>
            <w:r w:rsidRPr="00914414">
              <w:rPr>
                <w:b/>
                <w:sz w:val="20"/>
                <w:szCs w:val="20"/>
              </w:rPr>
              <w:t>AltaDemanda</w:t>
            </w:r>
            <w:proofErr w:type="spellEnd"/>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Destaque</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Classificação</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sz w:val="20"/>
                <w:szCs w:val="20"/>
              </w:rPr>
            </w:pPr>
            <w:r w:rsidRPr="00914414">
              <w:rPr>
                <w:sz w:val="20"/>
                <w:szCs w:val="20"/>
              </w:rPr>
              <w:t>Política</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92,6%</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7,2%</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S</w:t>
            </w:r>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N</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sz w:val="20"/>
                <w:szCs w:val="20"/>
              </w:rPr>
            </w:pPr>
            <w:r w:rsidRPr="00914414">
              <w:rPr>
                <w:sz w:val="20"/>
                <w:szCs w:val="20"/>
              </w:rPr>
              <w:t>geral</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89,8%</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r>
    </w:tbl>
    <w:p w:rsidR="00845013" w:rsidRDefault="00845013" w:rsidP="00CE4CAC">
      <w:pPr>
        <w:pStyle w:val="LegendaFonte"/>
      </w:pPr>
      <w:r>
        <w:t>Fonte: o autor.</w:t>
      </w:r>
    </w:p>
    <w:p w:rsidR="008C1582" w:rsidRDefault="008C1582" w:rsidP="00D47B9E">
      <w:pPr>
        <w:pStyle w:val="TextoNormal"/>
      </w:pPr>
      <w:r>
        <w:t>Entre 2016 e 2019, o comportamento da taxa de sucesso do tema pode ser consultado no gráfico da figura 2.25. A curva do tema Política não se diferencia significativamente da média da modalidade.</w:t>
      </w:r>
    </w:p>
    <w:p w:rsidR="00AA073E" w:rsidRDefault="00AA073E" w:rsidP="00AA073E">
      <w:pPr>
        <w:pStyle w:val="Legenda"/>
        <w:keepNext/>
        <w:jc w:val="center"/>
      </w:pPr>
      <w:bookmarkStart w:id="120" w:name="_Toc53683764"/>
      <w:r w:rsidRPr="00AA073E">
        <w:rPr>
          <w:b/>
          <w:bCs/>
        </w:rPr>
        <w:lastRenderedPageBreak/>
        <w:t xml:space="preserve">Figura </w:t>
      </w:r>
      <w:r w:rsidR="009E4A9A">
        <w:rPr>
          <w:b/>
          <w:bCs/>
        </w:rPr>
        <w:fldChar w:fldCharType="begin"/>
      </w:r>
      <w:r w:rsidR="005F4973">
        <w:rPr>
          <w:b/>
          <w:bCs/>
        </w:rPr>
        <w:instrText xml:space="preserve"> STYLEREF 1 \s </w:instrText>
      </w:r>
      <w:r w:rsidR="009E4A9A">
        <w:rPr>
          <w:b/>
          <w:bCs/>
        </w:rPr>
        <w:fldChar w:fldCharType="separate"/>
      </w:r>
      <w:r w:rsidR="005F4973">
        <w:rPr>
          <w:b/>
          <w:bCs/>
          <w:noProof/>
        </w:rPr>
        <w:t>2</w:t>
      </w:r>
      <w:r w:rsidR="009E4A9A">
        <w:rPr>
          <w:b/>
          <w:bCs/>
        </w:rPr>
        <w:fldChar w:fldCharType="end"/>
      </w:r>
      <w:r w:rsidR="005F4973">
        <w:rPr>
          <w:b/>
          <w:bCs/>
        </w:rPr>
        <w:t>.</w:t>
      </w:r>
      <w:r w:rsidR="009E4A9A">
        <w:rPr>
          <w:b/>
          <w:bCs/>
        </w:rPr>
        <w:fldChar w:fldCharType="begin"/>
      </w:r>
      <w:r w:rsidR="005F4973">
        <w:rPr>
          <w:b/>
          <w:bCs/>
        </w:rPr>
        <w:instrText xml:space="preserve"> SEQ Figura \* ARABIC \s 1 </w:instrText>
      </w:r>
      <w:r w:rsidR="009E4A9A">
        <w:rPr>
          <w:b/>
          <w:bCs/>
        </w:rPr>
        <w:fldChar w:fldCharType="separate"/>
      </w:r>
      <w:r w:rsidR="005F4973">
        <w:rPr>
          <w:b/>
          <w:bCs/>
          <w:noProof/>
        </w:rPr>
        <w:t>25</w:t>
      </w:r>
      <w:r w:rsidR="009E4A9A">
        <w:rPr>
          <w:b/>
          <w:bCs/>
        </w:rPr>
        <w:fldChar w:fldCharType="end"/>
      </w:r>
      <w:r>
        <w:t xml:space="preserve"> - </w:t>
      </w:r>
      <w:r w:rsidRPr="00417543">
        <w:t xml:space="preserve">Taxa de sucesso para o tema Política na modalidade </w:t>
      </w:r>
      <w:proofErr w:type="spellStart"/>
      <w:r w:rsidRPr="00417543">
        <w:t>flex</w:t>
      </w:r>
      <w:bookmarkEnd w:id="120"/>
      <w:proofErr w:type="spellEnd"/>
    </w:p>
    <w:p w:rsidR="008C1582" w:rsidRDefault="008C1582" w:rsidP="008C1582">
      <w:pPr>
        <w:jc w:val="center"/>
        <w:rPr>
          <w:i/>
        </w:rPr>
      </w:pPr>
      <w:r>
        <w:rPr>
          <w:noProof/>
          <w:lang w:eastAsia="pt-BR"/>
        </w:rPr>
        <w:drawing>
          <wp:inline distT="114300" distB="114300" distL="114300" distR="114300">
            <wp:extent cx="5731200" cy="2463800"/>
            <wp:effectExtent l="0" t="0" r="0" b="0"/>
            <wp:docPr id="33" name="image27.png" descr="Gráfico"/>
            <wp:cNvGraphicFramePr/>
            <a:graphic xmlns:a="http://schemas.openxmlformats.org/drawingml/2006/main">
              <a:graphicData uri="http://schemas.openxmlformats.org/drawingml/2006/picture">
                <pic:pic xmlns:pic="http://schemas.openxmlformats.org/drawingml/2006/picture">
                  <pic:nvPicPr>
                    <pic:cNvPr id="0" name="image27.png" descr="Gráfico"/>
                    <pic:cNvPicPr preferRelativeResize="0"/>
                  </pic:nvPicPr>
                  <pic:blipFill>
                    <a:blip r:embed="rId39" cstate="print"/>
                    <a:srcRect/>
                    <a:stretch>
                      <a:fillRect/>
                    </a:stretch>
                  </pic:blipFill>
                  <pic:spPr>
                    <a:xfrm>
                      <a:off x="0" y="0"/>
                      <a:ext cx="5731200" cy="2463800"/>
                    </a:xfrm>
                    <a:prstGeom prst="rect">
                      <a:avLst/>
                    </a:prstGeom>
                    <a:ln/>
                  </pic:spPr>
                </pic:pic>
              </a:graphicData>
            </a:graphic>
          </wp:inline>
        </w:drawing>
      </w:r>
    </w:p>
    <w:p w:rsidR="00FB731F" w:rsidRDefault="00FB731F" w:rsidP="00CE4CAC">
      <w:pPr>
        <w:pStyle w:val="LegendaFonte"/>
      </w:pPr>
      <w:r>
        <w:t>Fonte: o autor.</w:t>
      </w:r>
    </w:p>
    <w:p w:rsidR="008C1582" w:rsidRDefault="008C1582" w:rsidP="008C1582">
      <w:pPr>
        <w:pStyle w:val="Ttulo4"/>
      </w:pPr>
      <w:bookmarkStart w:id="121" w:name="_8c1lxb8vibns" w:colFirst="0" w:colLast="0"/>
      <w:bookmarkEnd w:id="121"/>
      <w:r>
        <w:t>2.3.2.5. Tema: Economia</w:t>
      </w:r>
    </w:p>
    <w:p w:rsidR="008C1582" w:rsidRDefault="008C1582" w:rsidP="00D47B9E">
      <w:pPr>
        <w:pStyle w:val="TextoNormal"/>
      </w:pPr>
      <w:r>
        <w:t xml:space="preserve">Na associação economia, o tema não foi classificado como </w:t>
      </w:r>
      <w:r>
        <w:rPr>
          <w:i/>
        </w:rPr>
        <w:t>de nicho</w:t>
      </w:r>
      <w:r>
        <w:t>, como resume a tabela 2.25.</w:t>
      </w:r>
    </w:p>
    <w:p w:rsidR="0011668F" w:rsidRDefault="0011668F" w:rsidP="0011668F">
      <w:pPr>
        <w:pStyle w:val="Legenda"/>
        <w:keepNext/>
        <w:jc w:val="center"/>
      </w:pPr>
      <w:bookmarkStart w:id="122" w:name="_Toc53683715"/>
      <w:r w:rsidRPr="0011668F">
        <w:rPr>
          <w:b/>
          <w:bCs/>
        </w:rPr>
        <w:t xml:space="preserve">Tabela </w:t>
      </w:r>
      <w:r w:rsidR="009E4A9A">
        <w:rPr>
          <w:b/>
          <w:bCs/>
        </w:rPr>
        <w:fldChar w:fldCharType="begin"/>
      </w:r>
      <w:r w:rsidR="00116BED">
        <w:rPr>
          <w:b/>
          <w:bCs/>
        </w:rPr>
        <w:instrText xml:space="preserve"> STYLEREF 1 \s </w:instrText>
      </w:r>
      <w:r w:rsidR="009E4A9A">
        <w:rPr>
          <w:b/>
          <w:bCs/>
        </w:rPr>
        <w:fldChar w:fldCharType="separate"/>
      </w:r>
      <w:r w:rsidR="00116BED">
        <w:rPr>
          <w:b/>
          <w:bCs/>
          <w:noProof/>
        </w:rPr>
        <w:t>2</w:t>
      </w:r>
      <w:r w:rsidR="009E4A9A">
        <w:rPr>
          <w:b/>
          <w:bCs/>
        </w:rPr>
        <w:fldChar w:fldCharType="end"/>
      </w:r>
      <w:r w:rsidR="00116BED">
        <w:rPr>
          <w:b/>
          <w:bCs/>
        </w:rPr>
        <w:t>.</w:t>
      </w:r>
      <w:r w:rsidR="009E4A9A">
        <w:rPr>
          <w:b/>
          <w:bCs/>
        </w:rPr>
        <w:fldChar w:fldCharType="begin"/>
      </w:r>
      <w:r w:rsidR="00116BED">
        <w:rPr>
          <w:b/>
          <w:bCs/>
        </w:rPr>
        <w:instrText xml:space="preserve"> SEQ Tabela \* ARABIC \s 1 </w:instrText>
      </w:r>
      <w:r w:rsidR="009E4A9A">
        <w:rPr>
          <w:b/>
          <w:bCs/>
        </w:rPr>
        <w:fldChar w:fldCharType="separate"/>
      </w:r>
      <w:r w:rsidR="00116BED">
        <w:rPr>
          <w:b/>
          <w:bCs/>
          <w:noProof/>
        </w:rPr>
        <w:t>25</w:t>
      </w:r>
      <w:r w:rsidR="009E4A9A">
        <w:rPr>
          <w:b/>
          <w:bCs/>
        </w:rPr>
        <w:fldChar w:fldCharType="end"/>
      </w:r>
      <w:r>
        <w:rPr>
          <w:noProof/>
        </w:rPr>
        <w:t xml:space="preserve"> - </w:t>
      </w:r>
      <w:r w:rsidRPr="009850C2">
        <w:rPr>
          <w:noProof/>
        </w:rPr>
        <w:t>Classificação do tema Economia na modalidade flex</w:t>
      </w:r>
      <w:bookmarkEnd w:id="122"/>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05"/>
        <w:gridCol w:w="1440"/>
        <w:gridCol w:w="1755"/>
        <w:gridCol w:w="1529"/>
        <w:gridCol w:w="1230"/>
        <w:gridCol w:w="1770"/>
      </w:tblGrid>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b/>
                <w:sz w:val="20"/>
                <w:szCs w:val="20"/>
              </w:rPr>
            </w:pPr>
            <w:r w:rsidRPr="00914414">
              <w:rPr>
                <w:b/>
                <w:sz w:val="20"/>
                <w:szCs w:val="20"/>
              </w:rPr>
              <w:t>Categoria</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Sucesso</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Participação</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proofErr w:type="spellStart"/>
            <w:r w:rsidRPr="00914414">
              <w:rPr>
                <w:b/>
                <w:sz w:val="20"/>
                <w:szCs w:val="20"/>
              </w:rPr>
              <w:t>AltaDemanda</w:t>
            </w:r>
            <w:proofErr w:type="spellEnd"/>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Destaque</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Classificação</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sz w:val="20"/>
                <w:szCs w:val="20"/>
              </w:rPr>
            </w:pPr>
            <w:r w:rsidRPr="00914414">
              <w:rPr>
                <w:sz w:val="20"/>
                <w:szCs w:val="20"/>
              </w:rPr>
              <w:t>Economia</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90,0%</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2,7%</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N</w:t>
            </w:r>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N</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sz w:val="20"/>
                <w:szCs w:val="20"/>
              </w:rPr>
            </w:pPr>
            <w:r w:rsidRPr="00914414">
              <w:rPr>
                <w:sz w:val="20"/>
                <w:szCs w:val="20"/>
              </w:rPr>
              <w:t>geral</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89,8%</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r>
    </w:tbl>
    <w:p w:rsidR="00845013" w:rsidRDefault="00845013" w:rsidP="00CE4CAC">
      <w:pPr>
        <w:pStyle w:val="LegendaFonte"/>
      </w:pPr>
      <w:r>
        <w:t>Fonte: o autor.</w:t>
      </w:r>
    </w:p>
    <w:p w:rsidR="008C1582" w:rsidRDefault="008C1582" w:rsidP="00D47B9E">
      <w:pPr>
        <w:pStyle w:val="TextoNormal"/>
      </w:pPr>
      <w:r>
        <w:t>Entre 2016 e 2019, o comportamento da taxa de sucesso do tema Economia pode ser consultado no gráfico da figura 2.26.</w:t>
      </w:r>
    </w:p>
    <w:p w:rsidR="0014237A" w:rsidRDefault="0014237A" w:rsidP="0014237A">
      <w:pPr>
        <w:pStyle w:val="Legenda"/>
        <w:keepNext/>
        <w:jc w:val="center"/>
      </w:pPr>
      <w:bookmarkStart w:id="123" w:name="_Toc53683765"/>
      <w:r w:rsidRPr="0014237A">
        <w:rPr>
          <w:b/>
          <w:bCs/>
        </w:rPr>
        <w:lastRenderedPageBreak/>
        <w:t xml:space="preserve">Figura </w:t>
      </w:r>
      <w:r w:rsidR="009E4A9A">
        <w:rPr>
          <w:b/>
          <w:bCs/>
        </w:rPr>
        <w:fldChar w:fldCharType="begin"/>
      </w:r>
      <w:r w:rsidR="005F4973">
        <w:rPr>
          <w:b/>
          <w:bCs/>
        </w:rPr>
        <w:instrText xml:space="preserve"> STYLEREF 1 \s </w:instrText>
      </w:r>
      <w:r w:rsidR="009E4A9A">
        <w:rPr>
          <w:b/>
          <w:bCs/>
        </w:rPr>
        <w:fldChar w:fldCharType="separate"/>
      </w:r>
      <w:r w:rsidR="005F4973">
        <w:rPr>
          <w:b/>
          <w:bCs/>
          <w:noProof/>
        </w:rPr>
        <w:t>2</w:t>
      </w:r>
      <w:r w:rsidR="009E4A9A">
        <w:rPr>
          <w:b/>
          <w:bCs/>
        </w:rPr>
        <w:fldChar w:fldCharType="end"/>
      </w:r>
      <w:r w:rsidR="005F4973">
        <w:rPr>
          <w:b/>
          <w:bCs/>
        </w:rPr>
        <w:t>.</w:t>
      </w:r>
      <w:r w:rsidR="009E4A9A">
        <w:rPr>
          <w:b/>
          <w:bCs/>
        </w:rPr>
        <w:fldChar w:fldCharType="begin"/>
      </w:r>
      <w:r w:rsidR="005F4973">
        <w:rPr>
          <w:b/>
          <w:bCs/>
        </w:rPr>
        <w:instrText xml:space="preserve"> SEQ Figura \* ARABIC \s 1 </w:instrText>
      </w:r>
      <w:r w:rsidR="009E4A9A">
        <w:rPr>
          <w:b/>
          <w:bCs/>
        </w:rPr>
        <w:fldChar w:fldCharType="separate"/>
      </w:r>
      <w:r w:rsidR="005F4973">
        <w:rPr>
          <w:b/>
          <w:bCs/>
          <w:noProof/>
        </w:rPr>
        <w:t>26</w:t>
      </w:r>
      <w:r w:rsidR="009E4A9A">
        <w:rPr>
          <w:b/>
          <w:bCs/>
        </w:rPr>
        <w:fldChar w:fldCharType="end"/>
      </w:r>
      <w:r>
        <w:t xml:space="preserve"> - </w:t>
      </w:r>
      <w:r w:rsidRPr="00395754">
        <w:t xml:space="preserve">Taxa de sucesso para o tema Economia na modalidade </w:t>
      </w:r>
      <w:proofErr w:type="spellStart"/>
      <w:r w:rsidRPr="00395754">
        <w:t>flex</w:t>
      </w:r>
      <w:bookmarkEnd w:id="123"/>
      <w:proofErr w:type="spellEnd"/>
    </w:p>
    <w:p w:rsidR="008C1582" w:rsidRDefault="008C1582" w:rsidP="008C1582">
      <w:pPr>
        <w:jc w:val="center"/>
      </w:pPr>
      <w:r>
        <w:rPr>
          <w:noProof/>
          <w:lang w:eastAsia="pt-BR"/>
        </w:rPr>
        <w:drawing>
          <wp:inline distT="114300" distB="114300" distL="114300" distR="114300">
            <wp:extent cx="5731200" cy="2463800"/>
            <wp:effectExtent l="0" t="0" r="0" b="0"/>
            <wp:docPr id="38" name="image28.png" descr="Gráfico"/>
            <wp:cNvGraphicFramePr/>
            <a:graphic xmlns:a="http://schemas.openxmlformats.org/drawingml/2006/main">
              <a:graphicData uri="http://schemas.openxmlformats.org/drawingml/2006/picture">
                <pic:pic xmlns:pic="http://schemas.openxmlformats.org/drawingml/2006/picture">
                  <pic:nvPicPr>
                    <pic:cNvPr id="0" name="image28.png" descr="Gráfico"/>
                    <pic:cNvPicPr preferRelativeResize="0"/>
                  </pic:nvPicPr>
                  <pic:blipFill>
                    <a:blip r:embed="rId40" cstate="print"/>
                    <a:srcRect/>
                    <a:stretch>
                      <a:fillRect/>
                    </a:stretch>
                  </pic:blipFill>
                  <pic:spPr>
                    <a:xfrm>
                      <a:off x="0" y="0"/>
                      <a:ext cx="5731200" cy="2463800"/>
                    </a:xfrm>
                    <a:prstGeom prst="rect">
                      <a:avLst/>
                    </a:prstGeom>
                    <a:ln/>
                  </pic:spPr>
                </pic:pic>
              </a:graphicData>
            </a:graphic>
          </wp:inline>
        </w:drawing>
      </w:r>
    </w:p>
    <w:p w:rsidR="00FB731F" w:rsidRDefault="00FB731F" w:rsidP="00CE4CAC">
      <w:pPr>
        <w:pStyle w:val="LegendaFonte"/>
      </w:pPr>
      <w:r>
        <w:t>Fonte: o autor.</w:t>
      </w:r>
    </w:p>
    <w:p w:rsidR="008C1582" w:rsidRDefault="008C1582" w:rsidP="00D47B9E">
      <w:pPr>
        <w:pStyle w:val="TextoNormal"/>
      </w:pPr>
      <w:r>
        <w:t>A curva do tema Economia não se diferencia significativamente da média da modalidade, mas existe uma tendência de destaque que pode ou não se confirmar nos próximos anos.</w:t>
      </w:r>
    </w:p>
    <w:p w:rsidR="008C1582" w:rsidRDefault="008C1582" w:rsidP="008C1582">
      <w:pPr>
        <w:pStyle w:val="Ttulo4"/>
      </w:pPr>
      <w:bookmarkStart w:id="124" w:name="_5lktdqx7ci84" w:colFirst="0" w:colLast="0"/>
      <w:bookmarkEnd w:id="124"/>
      <w:r>
        <w:t>2.3.2.6. Tema: LGBT</w:t>
      </w:r>
    </w:p>
    <w:p w:rsidR="008C1582" w:rsidRDefault="008C1582" w:rsidP="00D47B9E">
      <w:pPr>
        <w:pStyle w:val="TextoNormal"/>
      </w:pPr>
      <w:r>
        <w:t xml:space="preserve">Na associação </w:t>
      </w:r>
      <w:proofErr w:type="spellStart"/>
      <w:r>
        <w:t>lgbt</w:t>
      </w:r>
      <w:proofErr w:type="spellEnd"/>
      <w:r>
        <w:t xml:space="preserve">, o tema foi classificado como </w:t>
      </w:r>
      <w:r>
        <w:rPr>
          <w:i/>
        </w:rPr>
        <w:t>de nicho</w:t>
      </w:r>
      <w:r>
        <w:t>, como resume a tabela 2.26.</w:t>
      </w:r>
    </w:p>
    <w:p w:rsidR="00CB4B5C" w:rsidRDefault="00CB4B5C" w:rsidP="00CB4B5C">
      <w:pPr>
        <w:pStyle w:val="Legenda"/>
        <w:keepNext/>
        <w:jc w:val="center"/>
      </w:pPr>
      <w:bookmarkStart w:id="125" w:name="_Toc53683716"/>
      <w:r w:rsidRPr="00CB4B5C">
        <w:rPr>
          <w:b/>
          <w:bCs/>
        </w:rPr>
        <w:t xml:space="preserve">Tabela </w:t>
      </w:r>
      <w:r w:rsidR="009E4A9A">
        <w:rPr>
          <w:b/>
          <w:bCs/>
        </w:rPr>
        <w:fldChar w:fldCharType="begin"/>
      </w:r>
      <w:r w:rsidR="00116BED">
        <w:rPr>
          <w:b/>
          <w:bCs/>
        </w:rPr>
        <w:instrText xml:space="preserve"> STYLEREF 1 \s </w:instrText>
      </w:r>
      <w:r w:rsidR="009E4A9A">
        <w:rPr>
          <w:b/>
          <w:bCs/>
        </w:rPr>
        <w:fldChar w:fldCharType="separate"/>
      </w:r>
      <w:r w:rsidR="00116BED">
        <w:rPr>
          <w:b/>
          <w:bCs/>
          <w:noProof/>
        </w:rPr>
        <w:t>2</w:t>
      </w:r>
      <w:r w:rsidR="009E4A9A">
        <w:rPr>
          <w:b/>
          <w:bCs/>
        </w:rPr>
        <w:fldChar w:fldCharType="end"/>
      </w:r>
      <w:r w:rsidR="00116BED">
        <w:rPr>
          <w:b/>
          <w:bCs/>
        </w:rPr>
        <w:t>.</w:t>
      </w:r>
      <w:r w:rsidR="009E4A9A">
        <w:rPr>
          <w:b/>
          <w:bCs/>
        </w:rPr>
        <w:fldChar w:fldCharType="begin"/>
      </w:r>
      <w:r w:rsidR="00116BED">
        <w:rPr>
          <w:b/>
          <w:bCs/>
        </w:rPr>
        <w:instrText xml:space="preserve"> SEQ Tabela \* ARABIC \s 1 </w:instrText>
      </w:r>
      <w:r w:rsidR="009E4A9A">
        <w:rPr>
          <w:b/>
          <w:bCs/>
        </w:rPr>
        <w:fldChar w:fldCharType="separate"/>
      </w:r>
      <w:r w:rsidR="00116BED">
        <w:rPr>
          <w:b/>
          <w:bCs/>
          <w:noProof/>
        </w:rPr>
        <w:t>26</w:t>
      </w:r>
      <w:r w:rsidR="009E4A9A">
        <w:rPr>
          <w:b/>
          <w:bCs/>
        </w:rPr>
        <w:fldChar w:fldCharType="end"/>
      </w:r>
      <w:r>
        <w:t xml:space="preserve"> - </w:t>
      </w:r>
      <w:r w:rsidRPr="00503CBE">
        <w:t xml:space="preserve">Classificação do tema LGBT na modalidade </w:t>
      </w:r>
      <w:proofErr w:type="spellStart"/>
      <w:r w:rsidRPr="00503CBE">
        <w:t>flex</w:t>
      </w:r>
      <w:bookmarkEnd w:id="125"/>
      <w:proofErr w:type="spellEnd"/>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05"/>
        <w:gridCol w:w="1440"/>
        <w:gridCol w:w="1755"/>
        <w:gridCol w:w="1529"/>
        <w:gridCol w:w="1230"/>
        <w:gridCol w:w="1770"/>
      </w:tblGrid>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b/>
                <w:sz w:val="20"/>
                <w:szCs w:val="20"/>
              </w:rPr>
            </w:pPr>
            <w:r w:rsidRPr="00914414">
              <w:rPr>
                <w:b/>
                <w:sz w:val="20"/>
                <w:szCs w:val="20"/>
              </w:rPr>
              <w:t>Categoria</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Sucesso</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Participação</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proofErr w:type="spellStart"/>
            <w:r w:rsidRPr="00914414">
              <w:rPr>
                <w:b/>
                <w:sz w:val="20"/>
                <w:szCs w:val="20"/>
              </w:rPr>
              <w:t>AltaDemanda</w:t>
            </w:r>
            <w:proofErr w:type="spellEnd"/>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Destaque</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Classificação</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sz w:val="20"/>
                <w:szCs w:val="20"/>
              </w:rPr>
            </w:pPr>
            <w:r w:rsidRPr="00914414">
              <w:rPr>
                <w:sz w:val="20"/>
                <w:szCs w:val="20"/>
              </w:rPr>
              <w:t>LGBT</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100,0%</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2,7%</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N</w:t>
            </w:r>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S</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Nicho</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sz w:val="20"/>
                <w:szCs w:val="20"/>
              </w:rPr>
            </w:pPr>
            <w:r w:rsidRPr="00914414">
              <w:rPr>
                <w:sz w:val="20"/>
                <w:szCs w:val="20"/>
              </w:rPr>
              <w:t>geral</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89,8%</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r>
    </w:tbl>
    <w:p w:rsidR="00845013" w:rsidRDefault="00845013" w:rsidP="00CE4CAC">
      <w:pPr>
        <w:pStyle w:val="LegendaFonte"/>
      </w:pPr>
      <w:r>
        <w:t>Fonte: o autor.</w:t>
      </w:r>
    </w:p>
    <w:p w:rsidR="008C1582" w:rsidRDefault="008C1582" w:rsidP="00D47B9E">
      <w:pPr>
        <w:pStyle w:val="TextoNormal"/>
      </w:pPr>
      <w:r>
        <w:t>Entre 2016 e 2019, o comportamento da taxa de sucesso do tema LGBT pode ser consultado no gráfico da figura 2.27.</w:t>
      </w:r>
    </w:p>
    <w:p w:rsidR="0014237A" w:rsidRDefault="0014237A" w:rsidP="0014237A">
      <w:pPr>
        <w:pStyle w:val="Legenda"/>
        <w:keepNext/>
        <w:jc w:val="center"/>
      </w:pPr>
      <w:bookmarkStart w:id="126" w:name="_Toc53683766"/>
      <w:r w:rsidRPr="0014237A">
        <w:rPr>
          <w:b/>
          <w:bCs/>
        </w:rPr>
        <w:lastRenderedPageBreak/>
        <w:t xml:space="preserve">Figura </w:t>
      </w:r>
      <w:r w:rsidR="009E4A9A">
        <w:rPr>
          <w:b/>
          <w:bCs/>
        </w:rPr>
        <w:fldChar w:fldCharType="begin"/>
      </w:r>
      <w:r w:rsidR="005F4973">
        <w:rPr>
          <w:b/>
          <w:bCs/>
        </w:rPr>
        <w:instrText xml:space="preserve"> STYLEREF 1 \s </w:instrText>
      </w:r>
      <w:r w:rsidR="009E4A9A">
        <w:rPr>
          <w:b/>
          <w:bCs/>
        </w:rPr>
        <w:fldChar w:fldCharType="separate"/>
      </w:r>
      <w:r w:rsidR="005F4973">
        <w:rPr>
          <w:b/>
          <w:bCs/>
          <w:noProof/>
        </w:rPr>
        <w:t>2</w:t>
      </w:r>
      <w:r w:rsidR="009E4A9A">
        <w:rPr>
          <w:b/>
          <w:bCs/>
        </w:rPr>
        <w:fldChar w:fldCharType="end"/>
      </w:r>
      <w:r w:rsidR="005F4973">
        <w:rPr>
          <w:b/>
          <w:bCs/>
        </w:rPr>
        <w:t>.</w:t>
      </w:r>
      <w:r w:rsidR="009E4A9A">
        <w:rPr>
          <w:b/>
          <w:bCs/>
        </w:rPr>
        <w:fldChar w:fldCharType="begin"/>
      </w:r>
      <w:r w:rsidR="005F4973">
        <w:rPr>
          <w:b/>
          <w:bCs/>
        </w:rPr>
        <w:instrText xml:space="preserve"> SEQ Figura \* ARABIC \s 1 </w:instrText>
      </w:r>
      <w:r w:rsidR="009E4A9A">
        <w:rPr>
          <w:b/>
          <w:bCs/>
        </w:rPr>
        <w:fldChar w:fldCharType="separate"/>
      </w:r>
      <w:r w:rsidR="005F4973">
        <w:rPr>
          <w:b/>
          <w:bCs/>
          <w:noProof/>
        </w:rPr>
        <w:t>27</w:t>
      </w:r>
      <w:r w:rsidR="009E4A9A">
        <w:rPr>
          <w:b/>
          <w:bCs/>
        </w:rPr>
        <w:fldChar w:fldCharType="end"/>
      </w:r>
      <w:r>
        <w:t xml:space="preserve"> - </w:t>
      </w:r>
      <w:r w:rsidRPr="00792F18">
        <w:t xml:space="preserve">Taxa de sucesso para o tema LGBT na modalidade </w:t>
      </w:r>
      <w:proofErr w:type="spellStart"/>
      <w:r w:rsidRPr="00792F18">
        <w:t>flex</w:t>
      </w:r>
      <w:bookmarkEnd w:id="126"/>
      <w:proofErr w:type="spellEnd"/>
    </w:p>
    <w:p w:rsidR="008C1582" w:rsidRDefault="008C1582" w:rsidP="008C1582">
      <w:pPr>
        <w:jc w:val="center"/>
        <w:rPr>
          <w:i/>
        </w:rPr>
      </w:pPr>
      <w:r>
        <w:rPr>
          <w:b/>
          <w:noProof/>
          <w:lang w:eastAsia="pt-BR"/>
        </w:rPr>
        <w:drawing>
          <wp:inline distT="114300" distB="114300" distL="114300" distR="114300">
            <wp:extent cx="5731200" cy="2463800"/>
            <wp:effectExtent l="0" t="0" r="0" b="0"/>
            <wp:docPr id="24" name="image32.png" descr="Gráfico"/>
            <wp:cNvGraphicFramePr/>
            <a:graphic xmlns:a="http://schemas.openxmlformats.org/drawingml/2006/main">
              <a:graphicData uri="http://schemas.openxmlformats.org/drawingml/2006/picture">
                <pic:pic xmlns:pic="http://schemas.openxmlformats.org/drawingml/2006/picture">
                  <pic:nvPicPr>
                    <pic:cNvPr id="0" name="image32.png" descr="Gráfico"/>
                    <pic:cNvPicPr preferRelativeResize="0"/>
                  </pic:nvPicPr>
                  <pic:blipFill>
                    <a:blip r:embed="rId41" cstate="print"/>
                    <a:srcRect/>
                    <a:stretch>
                      <a:fillRect/>
                    </a:stretch>
                  </pic:blipFill>
                  <pic:spPr>
                    <a:xfrm>
                      <a:off x="0" y="0"/>
                      <a:ext cx="5731200" cy="2463800"/>
                    </a:xfrm>
                    <a:prstGeom prst="rect">
                      <a:avLst/>
                    </a:prstGeom>
                    <a:ln/>
                  </pic:spPr>
                </pic:pic>
              </a:graphicData>
            </a:graphic>
          </wp:inline>
        </w:drawing>
      </w:r>
    </w:p>
    <w:p w:rsidR="00FB731F" w:rsidRDefault="00FB731F" w:rsidP="00CE4CAC">
      <w:pPr>
        <w:pStyle w:val="LegendaFonte"/>
      </w:pPr>
      <w:r>
        <w:t>Fonte: o autor.</w:t>
      </w:r>
    </w:p>
    <w:p w:rsidR="008C1582" w:rsidRDefault="008C1582" w:rsidP="00D47B9E">
      <w:pPr>
        <w:pStyle w:val="TextoNormal"/>
      </w:pPr>
      <w:r>
        <w:t xml:space="preserve">O tema LGBT também se destacou na modalidade </w:t>
      </w:r>
      <w:r>
        <w:rPr>
          <w:i/>
        </w:rPr>
        <w:t>tudo ou nada</w:t>
      </w:r>
      <w:r>
        <w:t xml:space="preserve"> como nicho; é provável que as hipóteses sugeridas no item 2.3.1.6 também se apliquem à modalidade </w:t>
      </w:r>
      <w:r>
        <w:rPr>
          <w:i/>
        </w:rPr>
        <w:t>flex</w:t>
      </w:r>
      <w:r>
        <w:t>.</w:t>
      </w:r>
    </w:p>
    <w:p w:rsidR="008C1582" w:rsidRDefault="008C1582" w:rsidP="008C1582">
      <w:pPr>
        <w:pStyle w:val="Ttulo4"/>
      </w:pPr>
      <w:bookmarkStart w:id="127" w:name="_ng4toq4ao3g3" w:colFirst="0" w:colLast="0"/>
      <w:bookmarkEnd w:id="127"/>
      <w:r>
        <w:t>2.3.2.7. Tema: Feminismo</w:t>
      </w:r>
    </w:p>
    <w:p w:rsidR="008C1582" w:rsidRDefault="008C1582" w:rsidP="00D47B9E">
      <w:pPr>
        <w:pStyle w:val="TextoNormal"/>
      </w:pPr>
      <w:r>
        <w:t xml:space="preserve">Na associação feminismo, o tema foi classificado como </w:t>
      </w:r>
      <w:r>
        <w:rPr>
          <w:i/>
        </w:rPr>
        <w:t>de nicho</w:t>
      </w:r>
      <w:r>
        <w:t>, como resume a tabela 2.27.</w:t>
      </w:r>
    </w:p>
    <w:p w:rsidR="00CB4B5C" w:rsidRDefault="00CB4B5C" w:rsidP="00CB4B5C">
      <w:pPr>
        <w:pStyle w:val="Legenda"/>
        <w:keepNext/>
        <w:jc w:val="center"/>
      </w:pPr>
      <w:bookmarkStart w:id="128" w:name="_Toc53683717"/>
      <w:r w:rsidRPr="00CB4B5C">
        <w:rPr>
          <w:b/>
          <w:bCs/>
        </w:rPr>
        <w:t xml:space="preserve">Tabela </w:t>
      </w:r>
      <w:r w:rsidR="009E4A9A">
        <w:rPr>
          <w:b/>
          <w:bCs/>
        </w:rPr>
        <w:fldChar w:fldCharType="begin"/>
      </w:r>
      <w:r w:rsidR="00116BED">
        <w:rPr>
          <w:b/>
          <w:bCs/>
        </w:rPr>
        <w:instrText xml:space="preserve"> STYLEREF 1 \s </w:instrText>
      </w:r>
      <w:r w:rsidR="009E4A9A">
        <w:rPr>
          <w:b/>
          <w:bCs/>
        </w:rPr>
        <w:fldChar w:fldCharType="separate"/>
      </w:r>
      <w:r w:rsidR="00116BED">
        <w:rPr>
          <w:b/>
          <w:bCs/>
          <w:noProof/>
        </w:rPr>
        <w:t>2</w:t>
      </w:r>
      <w:r w:rsidR="009E4A9A">
        <w:rPr>
          <w:b/>
          <w:bCs/>
        </w:rPr>
        <w:fldChar w:fldCharType="end"/>
      </w:r>
      <w:r w:rsidR="00116BED">
        <w:rPr>
          <w:b/>
          <w:bCs/>
        </w:rPr>
        <w:t>.</w:t>
      </w:r>
      <w:r w:rsidR="009E4A9A">
        <w:rPr>
          <w:b/>
          <w:bCs/>
        </w:rPr>
        <w:fldChar w:fldCharType="begin"/>
      </w:r>
      <w:r w:rsidR="00116BED">
        <w:rPr>
          <w:b/>
          <w:bCs/>
        </w:rPr>
        <w:instrText xml:space="preserve"> SEQ Tabela \* ARABIC \s 1 </w:instrText>
      </w:r>
      <w:r w:rsidR="009E4A9A">
        <w:rPr>
          <w:b/>
          <w:bCs/>
        </w:rPr>
        <w:fldChar w:fldCharType="separate"/>
      </w:r>
      <w:r w:rsidR="00116BED">
        <w:rPr>
          <w:b/>
          <w:bCs/>
          <w:noProof/>
        </w:rPr>
        <w:t>27</w:t>
      </w:r>
      <w:r w:rsidR="009E4A9A">
        <w:rPr>
          <w:b/>
          <w:bCs/>
        </w:rPr>
        <w:fldChar w:fldCharType="end"/>
      </w:r>
      <w:r>
        <w:t xml:space="preserve"> - </w:t>
      </w:r>
      <w:r w:rsidRPr="00A33BCA">
        <w:t xml:space="preserve">Classificação do tema Feminismo na modalidade </w:t>
      </w:r>
      <w:proofErr w:type="spellStart"/>
      <w:r w:rsidRPr="00A33BCA">
        <w:t>flex</w:t>
      </w:r>
      <w:bookmarkEnd w:id="128"/>
      <w:proofErr w:type="spellEnd"/>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05"/>
        <w:gridCol w:w="1440"/>
        <w:gridCol w:w="1755"/>
        <w:gridCol w:w="1529"/>
        <w:gridCol w:w="1230"/>
        <w:gridCol w:w="1770"/>
      </w:tblGrid>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b/>
                <w:sz w:val="20"/>
                <w:szCs w:val="20"/>
              </w:rPr>
            </w:pPr>
            <w:r w:rsidRPr="00914414">
              <w:rPr>
                <w:b/>
                <w:sz w:val="20"/>
                <w:szCs w:val="20"/>
              </w:rPr>
              <w:t>Categoria</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Sucesso</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Participação</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proofErr w:type="spellStart"/>
            <w:r w:rsidRPr="00914414">
              <w:rPr>
                <w:b/>
                <w:sz w:val="20"/>
                <w:szCs w:val="20"/>
              </w:rPr>
              <w:t>AltaDemanda</w:t>
            </w:r>
            <w:proofErr w:type="spellEnd"/>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Destaque</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Classificação</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sz w:val="20"/>
                <w:szCs w:val="20"/>
              </w:rPr>
            </w:pPr>
            <w:r w:rsidRPr="00914414">
              <w:rPr>
                <w:sz w:val="20"/>
                <w:szCs w:val="20"/>
              </w:rPr>
              <w:t>Feminismo</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100,0%</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0,8%</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N</w:t>
            </w:r>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S</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Nicho</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sz w:val="20"/>
                <w:szCs w:val="20"/>
              </w:rPr>
            </w:pPr>
            <w:r w:rsidRPr="00914414">
              <w:rPr>
                <w:sz w:val="20"/>
                <w:szCs w:val="20"/>
              </w:rPr>
              <w:t>geral</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89,8%</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r>
    </w:tbl>
    <w:p w:rsidR="00845013" w:rsidRDefault="00845013" w:rsidP="00CE4CAC">
      <w:pPr>
        <w:pStyle w:val="LegendaFonte"/>
      </w:pPr>
      <w:r>
        <w:t>Fonte: o autor.</w:t>
      </w:r>
    </w:p>
    <w:p w:rsidR="008C1582" w:rsidRDefault="008C1582" w:rsidP="00D47B9E">
      <w:pPr>
        <w:pStyle w:val="TextoNormal"/>
      </w:pPr>
      <w:r>
        <w:t>Entre 2016 e 2019, o comportamento da taxa de sucesso do tema Feminismo pode ser consultado no gráfico da figura 2.28.</w:t>
      </w:r>
    </w:p>
    <w:p w:rsidR="005827F0" w:rsidRDefault="005827F0" w:rsidP="005827F0">
      <w:pPr>
        <w:pStyle w:val="Legenda"/>
        <w:keepNext/>
        <w:jc w:val="center"/>
      </w:pPr>
      <w:bookmarkStart w:id="129" w:name="_Toc53683767"/>
      <w:r w:rsidRPr="005827F0">
        <w:rPr>
          <w:b/>
          <w:bCs/>
        </w:rPr>
        <w:lastRenderedPageBreak/>
        <w:t xml:space="preserve">Figura </w:t>
      </w:r>
      <w:r w:rsidR="009E4A9A">
        <w:rPr>
          <w:b/>
          <w:bCs/>
        </w:rPr>
        <w:fldChar w:fldCharType="begin"/>
      </w:r>
      <w:r w:rsidR="005F4973">
        <w:rPr>
          <w:b/>
          <w:bCs/>
        </w:rPr>
        <w:instrText xml:space="preserve"> STYLEREF 1 \s </w:instrText>
      </w:r>
      <w:r w:rsidR="009E4A9A">
        <w:rPr>
          <w:b/>
          <w:bCs/>
        </w:rPr>
        <w:fldChar w:fldCharType="separate"/>
      </w:r>
      <w:r w:rsidR="005F4973">
        <w:rPr>
          <w:b/>
          <w:bCs/>
          <w:noProof/>
        </w:rPr>
        <w:t>2</w:t>
      </w:r>
      <w:r w:rsidR="009E4A9A">
        <w:rPr>
          <w:b/>
          <w:bCs/>
        </w:rPr>
        <w:fldChar w:fldCharType="end"/>
      </w:r>
      <w:r w:rsidR="005F4973">
        <w:rPr>
          <w:b/>
          <w:bCs/>
        </w:rPr>
        <w:t>.</w:t>
      </w:r>
      <w:r w:rsidR="009E4A9A">
        <w:rPr>
          <w:b/>
          <w:bCs/>
        </w:rPr>
        <w:fldChar w:fldCharType="begin"/>
      </w:r>
      <w:r w:rsidR="005F4973">
        <w:rPr>
          <w:b/>
          <w:bCs/>
        </w:rPr>
        <w:instrText xml:space="preserve"> SEQ Figura \* ARABIC \s 1 </w:instrText>
      </w:r>
      <w:r w:rsidR="009E4A9A">
        <w:rPr>
          <w:b/>
          <w:bCs/>
        </w:rPr>
        <w:fldChar w:fldCharType="separate"/>
      </w:r>
      <w:r w:rsidR="005F4973">
        <w:rPr>
          <w:b/>
          <w:bCs/>
          <w:noProof/>
        </w:rPr>
        <w:t>28</w:t>
      </w:r>
      <w:r w:rsidR="009E4A9A">
        <w:rPr>
          <w:b/>
          <w:bCs/>
        </w:rPr>
        <w:fldChar w:fldCharType="end"/>
      </w:r>
      <w:r>
        <w:t xml:space="preserve"> - </w:t>
      </w:r>
      <w:r w:rsidRPr="005F1B4F">
        <w:t xml:space="preserve">Taxa de sucesso para o tema Feminismo na modalidade </w:t>
      </w:r>
      <w:proofErr w:type="spellStart"/>
      <w:r w:rsidRPr="005F1B4F">
        <w:t>flex</w:t>
      </w:r>
      <w:bookmarkEnd w:id="129"/>
      <w:proofErr w:type="spellEnd"/>
    </w:p>
    <w:p w:rsidR="008C1582" w:rsidRDefault="008C1582" w:rsidP="008C1582">
      <w:pPr>
        <w:jc w:val="center"/>
        <w:rPr>
          <w:i/>
        </w:rPr>
      </w:pPr>
      <w:r>
        <w:rPr>
          <w:noProof/>
          <w:lang w:eastAsia="pt-BR"/>
        </w:rPr>
        <w:drawing>
          <wp:inline distT="114300" distB="114300" distL="114300" distR="114300">
            <wp:extent cx="5731200" cy="2463800"/>
            <wp:effectExtent l="0" t="0" r="0" b="0"/>
            <wp:docPr id="21" name="image19.png" descr="Gráfico"/>
            <wp:cNvGraphicFramePr/>
            <a:graphic xmlns:a="http://schemas.openxmlformats.org/drawingml/2006/main">
              <a:graphicData uri="http://schemas.openxmlformats.org/drawingml/2006/picture">
                <pic:pic xmlns:pic="http://schemas.openxmlformats.org/drawingml/2006/picture">
                  <pic:nvPicPr>
                    <pic:cNvPr id="0" name="image19.png" descr="Gráfico"/>
                    <pic:cNvPicPr preferRelativeResize="0"/>
                  </pic:nvPicPr>
                  <pic:blipFill>
                    <a:blip r:embed="rId26" cstate="print"/>
                    <a:srcRect/>
                    <a:stretch>
                      <a:fillRect/>
                    </a:stretch>
                  </pic:blipFill>
                  <pic:spPr>
                    <a:xfrm>
                      <a:off x="0" y="0"/>
                      <a:ext cx="5731200" cy="2463800"/>
                    </a:xfrm>
                    <a:prstGeom prst="rect">
                      <a:avLst/>
                    </a:prstGeom>
                    <a:ln/>
                  </pic:spPr>
                </pic:pic>
              </a:graphicData>
            </a:graphic>
          </wp:inline>
        </w:drawing>
      </w:r>
    </w:p>
    <w:p w:rsidR="00FB731F" w:rsidRDefault="00FB731F" w:rsidP="00CE4CAC">
      <w:pPr>
        <w:pStyle w:val="LegendaFonte"/>
      </w:pPr>
      <w:r>
        <w:t>Fonte: o autor.</w:t>
      </w:r>
    </w:p>
    <w:p w:rsidR="008C1582" w:rsidRDefault="008C1582" w:rsidP="00D47B9E">
      <w:pPr>
        <w:pStyle w:val="TextoNormal"/>
      </w:pPr>
      <w:r>
        <w:t xml:space="preserve">O tema Feminismo também se destacou na modalidade </w:t>
      </w:r>
      <w:r>
        <w:rPr>
          <w:i/>
        </w:rPr>
        <w:t>tudo ou nada</w:t>
      </w:r>
      <w:r>
        <w:t xml:space="preserve"> como nicho; é provável que as hipóteses sugeridas no item 2.3.1.7 também se apliquem à modalidade </w:t>
      </w:r>
      <w:r>
        <w:rPr>
          <w:i/>
        </w:rPr>
        <w:t>flex</w:t>
      </w:r>
      <w:r>
        <w:t>.</w:t>
      </w:r>
    </w:p>
    <w:p w:rsidR="008C1582" w:rsidRDefault="008C1582" w:rsidP="008C1582">
      <w:pPr>
        <w:pStyle w:val="Ttulo4"/>
      </w:pPr>
      <w:bookmarkStart w:id="130" w:name="_tz3o6eifrfzf" w:colFirst="0" w:colLast="0"/>
      <w:bookmarkEnd w:id="130"/>
      <w:r>
        <w:t>2.3.2.8. Tema: Questões de gênero</w:t>
      </w:r>
    </w:p>
    <w:p w:rsidR="008C1582" w:rsidRDefault="008C1582" w:rsidP="00D47B9E">
      <w:pPr>
        <w:pStyle w:val="TextoNormal"/>
      </w:pPr>
      <w:r>
        <w:t>O tema Questões de gênero não é explicitamente mencionado no texto de apresentação das campanhas na modalidade flex.</w:t>
      </w:r>
    </w:p>
    <w:p w:rsidR="008C1582" w:rsidRDefault="008C1582" w:rsidP="008C1582">
      <w:pPr>
        <w:pStyle w:val="Ttulo4"/>
      </w:pPr>
      <w:bookmarkStart w:id="131" w:name="_4w5optg20a64" w:colFirst="0" w:colLast="0"/>
      <w:bookmarkEnd w:id="131"/>
      <w:r>
        <w:t>2.3.2.9. Tema: Religião</w:t>
      </w:r>
    </w:p>
    <w:p w:rsidR="008C1582" w:rsidRDefault="008C1582" w:rsidP="00D47B9E">
      <w:pPr>
        <w:pStyle w:val="TextoNormal"/>
      </w:pPr>
      <w:r>
        <w:t xml:space="preserve">Na associação religião, o tema foi classificado como </w:t>
      </w:r>
      <w:r>
        <w:rPr>
          <w:i/>
        </w:rPr>
        <w:t>de nicho</w:t>
      </w:r>
      <w:r>
        <w:t>, como resume a tabela 2.28.</w:t>
      </w:r>
    </w:p>
    <w:p w:rsidR="000D7398" w:rsidRDefault="000D7398" w:rsidP="000D7398">
      <w:pPr>
        <w:pStyle w:val="Legenda"/>
        <w:keepNext/>
        <w:jc w:val="center"/>
      </w:pPr>
      <w:bookmarkStart w:id="132" w:name="_Toc53683718"/>
      <w:r w:rsidRPr="000D7398">
        <w:rPr>
          <w:b/>
          <w:bCs/>
        </w:rPr>
        <w:t xml:space="preserve">Tabela </w:t>
      </w:r>
      <w:r w:rsidR="009E4A9A">
        <w:rPr>
          <w:b/>
          <w:bCs/>
        </w:rPr>
        <w:fldChar w:fldCharType="begin"/>
      </w:r>
      <w:r w:rsidR="00116BED">
        <w:rPr>
          <w:b/>
          <w:bCs/>
        </w:rPr>
        <w:instrText xml:space="preserve"> STYLEREF 1 \s </w:instrText>
      </w:r>
      <w:r w:rsidR="009E4A9A">
        <w:rPr>
          <w:b/>
          <w:bCs/>
        </w:rPr>
        <w:fldChar w:fldCharType="separate"/>
      </w:r>
      <w:r w:rsidR="00116BED">
        <w:rPr>
          <w:b/>
          <w:bCs/>
          <w:noProof/>
        </w:rPr>
        <w:t>2</w:t>
      </w:r>
      <w:r w:rsidR="009E4A9A">
        <w:rPr>
          <w:b/>
          <w:bCs/>
        </w:rPr>
        <w:fldChar w:fldCharType="end"/>
      </w:r>
      <w:r w:rsidR="00116BED">
        <w:rPr>
          <w:b/>
          <w:bCs/>
        </w:rPr>
        <w:t>.</w:t>
      </w:r>
      <w:r w:rsidR="009E4A9A">
        <w:rPr>
          <w:b/>
          <w:bCs/>
        </w:rPr>
        <w:fldChar w:fldCharType="begin"/>
      </w:r>
      <w:r w:rsidR="00116BED">
        <w:rPr>
          <w:b/>
          <w:bCs/>
        </w:rPr>
        <w:instrText xml:space="preserve"> SEQ Tabela \* ARABIC \s 1 </w:instrText>
      </w:r>
      <w:r w:rsidR="009E4A9A">
        <w:rPr>
          <w:b/>
          <w:bCs/>
        </w:rPr>
        <w:fldChar w:fldCharType="separate"/>
      </w:r>
      <w:r w:rsidR="00116BED">
        <w:rPr>
          <w:b/>
          <w:bCs/>
          <w:noProof/>
        </w:rPr>
        <w:t>28</w:t>
      </w:r>
      <w:r w:rsidR="009E4A9A">
        <w:rPr>
          <w:b/>
          <w:bCs/>
        </w:rPr>
        <w:fldChar w:fldCharType="end"/>
      </w:r>
      <w:r>
        <w:t xml:space="preserve"> - </w:t>
      </w:r>
      <w:r w:rsidRPr="009D01DB">
        <w:t xml:space="preserve">Classificação do tema Religião na modalidade </w:t>
      </w:r>
      <w:proofErr w:type="spellStart"/>
      <w:r w:rsidRPr="009D01DB">
        <w:t>flex</w:t>
      </w:r>
      <w:bookmarkEnd w:id="132"/>
      <w:proofErr w:type="spellEnd"/>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05"/>
        <w:gridCol w:w="1440"/>
        <w:gridCol w:w="1755"/>
        <w:gridCol w:w="1529"/>
        <w:gridCol w:w="1230"/>
        <w:gridCol w:w="1770"/>
      </w:tblGrid>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b/>
                <w:sz w:val="20"/>
                <w:szCs w:val="20"/>
              </w:rPr>
            </w:pPr>
            <w:r w:rsidRPr="00914414">
              <w:rPr>
                <w:b/>
                <w:sz w:val="20"/>
                <w:szCs w:val="20"/>
              </w:rPr>
              <w:t>Categoria</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Sucesso</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Participação</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proofErr w:type="spellStart"/>
            <w:r w:rsidRPr="00914414">
              <w:rPr>
                <w:b/>
                <w:sz w:val="20"/>
                <w:szCs w:val="20"/>
              </w:rPr>
              <w:t>AltaDemanda</w:t>
            </w:r>
            <w:proofErr w:type="spellEnd"/>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Destaque</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Classificação</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sz w:val="20"/>
                <w:szCs w:val="20"/>
              </w:rPr>
            </w:pPr>
            <w:r w:rsidRPr="00914414">
              <w:rPr>
                <w:sz w:val="20"/>
                <w:szCs w:val="20"/>
              </w:rPr>
              <w:t>Religião</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92,9%</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3,8%</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N</w:t>
            </w:r>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N</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sz w:val="20"/>
                <w:szCs w:val="20"/>
              </w:rPr>
            </w:pPr>
            <w:r w:rsidRPr="00914414">
              <w:rPr>
                <w:sz w:val="20"/>
                <w:szCs w:val="20"/>
              </w:rPr>
              <w:t>geral</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89,8%</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r>
    </w:tbl>
    <w:p w:rsidR="00845013" w:rsidRDefault="00845013" w:rsidP="00CE4CAC">
      <w:pPr>
        <w:pStyle w:val="LegendaFonte"/>
      </w:pPr>
      <w:r>
        <w:t>Fonte: o autor.</w:t>
      </w:r>
    </w:p>
    <w:p w:rsidR="008C1582" w:rsidRDefault="008C1582" w:rsidP="00D47B9E">
      <w:pPr>
        <w:pStyle w:val="TextoNormal"/>
      </w:pPr>
      <w:r>
        <w:t>Entre 2016 e 2019, o comportamento da taxa de sucesso do tema Religião pode ser consultado no gráfico da figura 2.29.</w:t>
      </w:r>
    </w:p>
    <w:p w:rsidR="00975D0D" w:rsidRDefault="00975D0D" w:rsidP="00975D0D">
      <w:pPr>
        <w:pStyle w:val="Legenda"/>
        <w:keepNext/>
        <w:jc w:val="center"/>
      </w:pPr>
      <w:bookmarkStart w:id="133" w:name="_Toc53683768"/>
      <w:r w:rsidRPr="00975D0D">
        <w:rPr>
          <w:b/>
          <w:bCs/>
        </w:rPr>
        <w:lastRenderedPageBreak/>
        <w:t xml:space="preserve">Figura </w:t>
      </w:r>
      <w:r w:rsidR="009E4A9A">
        <w:rPr>
          <w:b/>
          <w:bCs/>
        </w:rPr>
        <w:fldChar w:fldCharType="begin"/>
      </w:r>
      <w:r w:rsidR="005F4973">
        <w:rPr>
          <w:b/>
          <w:bCs/>
        </w:rPr>
        <w:instrText xml:space="preserve"> STYLEREF 1 \s </w:instrText>
      </w:r>
      <w:r w:rsidR="009E4A9A">
        <w:rPr>
          <w:b/>
          <w:bCs/>
        </w:rPr>
        <w:fldChar w:fldCharType="separate"/>
      </w:r>
      <w:r w:rsidR="005F4973">
        <w:rPr>
          <w:b/>
          <w:bCs/>
          <w:noProof/>
        </w:rPr>
        <w:t>2</w:t>
      </w:r>
      <w:r w:rsidR="009E4A9A">
        <w:rPr>
          <w:b/>
          <w:bCs/>
        </w:rPr>
        <w:fldChar w:fldCharType="end"/>
      </w:r>
      <w:r w:rsidR="005F4973">
        <w:rPr>
          <w:b/>
          <w:bCs/>
        </w:rPr>
        <w:t>.</w:t>
      </w:r>
      <w:r w:rsidR="009E4A9A">
        <w:rPr>
          <w:b/>
          <w:bCs/>
        </w:rPr>
        <w:fldChar w:fldCharType="begin"/>
      </w:r>
      <w:r w:rsidR="005F4973">
        <w:rPr>
          <w:b/>
          <w:bCs/>
        </w:rPr>
        <w:instrText xml:space="preserve"> SEQ Figura \* ARABIC \s 1 </w:instrText>
      </w:r>
      <w:r w:rsidR="009E4A9A">
        <w:rPr>
          <w:b/>
          <w:bCs/>
        </w:rPr>
        <w:fldChar w:fldCharType="separate"/>
      </w:r>
      <w:r w:rsidR="005F4973">
        <w:rPr>
          <w:b/>
          <w:bCs/>
          <w:noProof/>
        </w:rPr>
        <w:t>29</w:t>
      </w:r>
      <w:r w:rsidR="009E4A9A">
        <w:rPr>
          <w:b/>
          <w:bCs/>
        </w:rPr>
        <w:fldChar w:fldCharType="end"/>
      </w:r>
      <w:r>
        <w:t xml:space="preserve"> - </w:t>
      </w:r>
      <w:r w:rsidRPr="00366085">
        <w:t xml:space="preserve">Taxa de sucesso para o tema Religião na modalidade </w:t>
      </w:r>
      <w:proofErr w:type="spellStart"/>
      <w:r w:rsidRPr="00366085">
        <w:t>flex</w:t>
      </w:r>
      <w:bookmarkEnd w:id="133"/>
      <w:proofErr w:type="spellEnd"/>
    </w:p>
    <w:p w:rsidR="008C1582" w:rsidRDefault="008C1582" w:rsidP="008C1582">
      <w:pPr>
        <w:jc w:val="center"/>
        <w:rPr>
          <w:i/>
        </w:rPr>
      </w:pPr>
      <w:r>
        <w:rPr>
          <w:noProof/>
          <w:lang w:eastAsia="pt-BR"/>
        </w:rPr>
        <w:drawing>
          <wp:inline distT="114300" distB="114300" distL="114300" distR="114300">
            <wp:extent cx="5731200" cy="2463800"/>
            <wp:effectExtent l="0" t="0" r="0" b="0"/>
            <wp:docPr id="31" name="image34.png" descr="Gráfico"/>
            <wp:cNvGraphicFramePr/>
            <a:graphic xmlns:a="http://schemas.openxmlformats.org/drawingml/2006/main">
              <a:graphicData uri="http://schemas.openxmlformats.org/drawingml/2006/picture">
                <pic:pic xmlns:pic="http://schemas.openxmlformats.org/drawingml/2006/picture">
                  <pic:nvPicPr>
                    <pic:cNvPr id="0" name="image34.png" descr="Gráfico"/>
                    <pic:cNvPicPr preferRelativeResize="0"/>
                  </pic:nvPicPr>
                  <pic:blipFill>
                    <a:blip r:embed="rId42" cstate="print"/>
                    <a:srcRect/>
                    <a:stretch>
                      <a:fillRect/>
                    </a:stretch>
                  </pic:blipFill>
                  <pic:spPr>
                    <a:xfrm>
                      <a:off x="0" y="0"/>
                      <a:ext cx="5731200" cy="2463800"/>
                    </a:xfrm>
                    <a:prstGeom prst="rect">
                      <a:avLst/>
                    </a:prstGeom>
                    <a:ln/>
                  </pic:spPr>
                </pic:pic>
              </a:graphicData>
            </a:graphic>
          </wp:inline>
        </w:drawing>
      </w:r>
    </w:p>
    <w:p w:rsidR="00FB731F" w:rsidRDefault="00FB731F" w:rsidP="00CE4CAC">
      <w:pPr>
        <w:pStyle w:val="LegendaFonte"/>
      </w:pPr>
      <w:r>
        <w:t>Fonte: o autor.</w:t>
      </w:r>
    </w:p>
    <w:p w:rsidR="008C1582" w:rsidRDefault="008C1582" w:rsidP="00D47B9E">
      <w:pPr>
        <w:pStyle w:val="TextoNormal"/>
      </w:pPr>
      <w:r>
        <w:t>A curva do tema Religião não se diferencia significativamente da média da modalidade, mas existe uma tendência de destaque que pode ou não se confirmar nos próximos anos.</w:t>
      </w:r>
    </w:p>
    <w:p w:rsidR="008C1582" w:rsidRDefault="008C1582" w:rsidP="008C1582">
      <w:pPr>
        <w:pStyle w:val="Ttulo4"/>
      </w:pPr>
      <w:bookmarkStart w:id="134" w:name="_cbb1cepic68z" w:colFirst="0" w:colLast="0"/>
      <w:bookmarkEnd w:id="134"/>
      <w:r>
        <w:t>2.3.2.10. Tema: Herói</w:t>
      </w:r>
    </w:p>
    <w:p w:rsidR="008C1582" w:rsidRDefault="008C1582" w:rsidP="00D47B9E">
      <w:pPr>
        <w:pStyle w:val="TextoNormal"/>
      </w:pPr>
      <w:r>
        <w:t xml:space="preserve">Na associação herói, o tema não foi classificado como </w:t>
      </w:r>
      <w:r>
        <w:rPr>
          <w:i/>
        </w:rPr>
        <w:t>de massa</w:t>
      </w:r>
      <w:r>
        <w:t xml:space="preserve"> ou </w:t>
      </w:r>
      <w:r>
        <w:rPr>
          <w:i/>
        </w:rPr>
        <w:t>de nicho</w:t>
      </w:r>
      <w:r>
        <w:t>, como resume a tabela 2.29.</w:t>
      </w:r>
    </w:p>
    <w:p w:rsidR="00E91B3F" w:rsidRDefault="00E91B3F" w:rsidP="00E91B3F">
      <w:pPr>
        <w:pStyle w:val="Legenda"/>
        <w:keepNext/>
        <w:jc w:val="center"/>
      </w:pPr>
      <w:bookmarkStart w:id="135" w:name="_Toc53683719"/>
      <w:r w:rsidRPr="00E91B3F">
        <w:rPr>
          <w:b/>
          <w:bCs/>
        </w:rPr>
        <w:t xml:space="preserve">Tabela </w:t>
      </w:r>
      <w:r w:rsidR="009E4A9A">
        <w:rPr>
          <w:b/>
          <w:bCs/>
        </w:rPr>
        <w:fldChar w:fldCharType="begin"/>
      </w:r>
      <w:r w:rsidR="00116BED">
        <w:rPr>
          <w:b/>
          <w:bCs/>
        </w:rPr>
        <w:instrText xml:space="preserve"> STYLEREF 1 \s </w:instrText>
      </w:r>
      <w:r w:rsidR="009E4A9A">
        <w:rPr>
          <w:b/>
          <w:bCs/>
        </w:rPr>
        <w:fldChar w:fldCharType="separate"/>
      </w:r>
      <w:r w:rsidR="00116BED">
        <w:rPr>
          <w:b/>
          <w:bCs/>
          <w:noProof/>
        </w:rPr>
        <w:t>2</w:t>
      </w:r>
      <w:r w:rsidR="009E4A9A">
        <w:rPr>
          <w:b/>
          <w:bCs/>
        </w:rPr>
        <w:fldChar w:fldCharType="end"/>
      </w:r>
      <w:r w:rsidR="00116BED">
        <w:rPr>
          <w:b/>
          <w:bCs/>
        </w:rPr>
        <w:t>.</w:t>
      </w:r>
      <w:r w:rsidR="009E4A9A">
        <w:rPr>
          <w:b/>
          <w:bCs/>
        </w:rPr>
        <w:fldChar w:fldCharType="begin"/>
      </w:r>
      <w:r w:rsidR="00116BED">
        <w:rPr>
          <w:b/>
          <w:bCs/>
        </w:rPr>
        <w:instrText xml:space="preserve"> SEQ Tabela \* ARABIC \s 1 </w:instrText>
      </w:r>
      <w:r w:rsidR="009E4A9A">
        <w:rPr>
          <w:b/>
          <w:bCs/>
        </w:rPr>
        <w:fldChar w:fldCharType="separate"/>
      </w:r>
      <w:r w:rsidR="00116BED">
        <w:rPr>
          <w:b/>
          <w:bCs/>
          <w:noProof/>
        </w:rPr>
        <w:t>29</w:t>
      </w:r>
      <w:r w:rsidR="009E4A9A">
        <w:rPr>
          <w:b/>
          <w:bCs/>
        </w:rPr>
        <w:fldChar w:fldCharType="end"/>
      </w:r>
      <w:r>
        <w:t xml:space="preserve"> - </w:t>
      </w:r>
      <w:r w:rsidRPr="00102F00">
        <w:t xml:space="preserve">Classificação do tema Herói na modalidade </w:t>
      </w:r>
      <w:proofErr w:type="spellStart"/>
      <w:r w:rsidRPr="00102F00">
        <w:t>flex</w:t>
      </w:r>
      <w:bookmarkEnd w:id="135"/>
      <w:proofErr w:type="spellEnd"/>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05"/>
        <w:gridCol w:w="1440"/>
        <w:gridCol w:w="1755"/>
        <w:gridCol w:w="1529"/>
        <w:gridCol w:w="1230"/>
        <w:gridCol w:w="1770"/>
      </w:tblGrid>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b/>
                <w:sz w:val="20"/>
                <w:szCs w:val="20"/>
              </w:rPr>
            </w:pPr>
            <w:r w:rsidRPr="00914414">
              <w:rPr>
                <w:b/>
                <w:sz w:val="20"/>
                <w:szCs w:val="20"/>
              </w:rPr>
              <w:t>Categoria</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Sucesso</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Participação</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proofErr w:type="spellStart"/>
            <w:r w:rsidRPr="00914414">
              <w:rPr>
                <w:b/>
                <w:sz w:val="20"/>
                <w:szCs w:val="20"/>
              </w:rPr>
              <w:t>AltaDemanda</w:t>
            </w:r>
            <w:proofErr w:type="spellEnd"/>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Destaque</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Classificação</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sz w:val="20"/>
                <w:szCs w:val="20"/>
              </w:rPr>
            </w:pPr>
            <w:r w:rsidRPr="00914414">
              <w:rPr>
                <w:sz w:val="20"/>
                <w:szCs w:val="20"/>
              </w:rPr>
              <w:t>Herói</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92,9%</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18,8%</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S</w:t>
            </w:r>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N</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sz w:val="20"/>
                <w:szCs w:val="20"/>
              </w:rPr>
            </w:pPr>
            <w:r w:rsidRPr="00914414">
              <w:rPr>
                <w:sz w:val="20"/>
                <w:szCs w:val="20"/>
              </w:rPr>
              <w:t>geral</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89,8%</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r>
    </w:tbl>
    <w:p w:rsidR="00845013" w:rsidRDefault="00845013" w:rsidP="00CE4CAC">
      <w:pPr>
        <w:pStyle w:val="LegendaFonte"/>
      </w:pPr>
      <w:r>
        <w:t>Fonte: o autor.</w:t>
      </w:r>
    </w:p>
    <w:p w:rsidR="008C1582" w:rsidRDefault="008C1582" w:rsidP="00D47B9E">
      <w:pPr>
        <w:pStyle w:val="TextoNormal"/>
      </w:pPr>
      <w:r>
        <w:t>Entre 2016 e 2019, o comportamento da taxa de sucesso do tema Herói pode ser consultado no gráfico da figura 2.30. Apesar da popularidade do tema, a curva para Herói varia pouco em relação à da média e não se destaca.</w:t>
      </w:r>
    </w:p>
    <w:p w:rsidR="00975D0D" w:rsidRDefault="00975D0D" w:rsidP="00975D0D">
      <w:pPr>
        <w:pStyle w:val="Legenda"/>
        <w:keepNext/>
        <w:jc w:val="center"/>
      </w:pPr>
      <w:bookmarkStart w:id="136" w:name="_Toc53683769"/>
      <w:r w:rsidRPr="00975D0D">
        <w:rPr>
          <w:b/>
          <w:bCs/>
        </w:rPr>
        <w:lastRenderedPageBreak/>
        <w:t xml:space="preserve">Figura </w:t>
      </w:r>
      <w:r w:rsidR="009E4A9A">
        <w:rPr>
          <w:b/>
          <w:bCs/>
        </w:rPr>
        <w:fldChar w:fldCharType="begin"/>
      </w:r>
      <w:r w:rsidR="005F4973">
        <w:rPr>
          <w:b/>
          <w:bCs/>
        </w:rPr>
        <w:instrText xml:space="preserve"> STYLEREF 1 \s </w:instrText>
      </w:r>
      <w:r w:rsidR="009E4A9A">
        <w:rPr>
          <w:b/>
          <w:bCs/>
        </w:rPr>
        <w:fldChar w:fldCharType="separate"/>
      </w:r>
      <w:r w:rsidR="005F4973">
        <w:rPr>
          <w:b/>
          <w:bCs/>
          <w:noProof/>
        </w:rPr>
        <w:t>2</w:t>
      </w:r>
      <w:r w:rsidR="009E4A9A">
        <w:rPr>
          <w:b/>
          <w:bCs/>
        </w:rPr>
        <w:fldChar w:fldCharType="end"/>
      </w:r>
      <w:r w:rsidR="005F4973">
        <w:rPr>
          <w:b/>
          <w:bCs/>
        </w:rPr>
        <w:t>.</w:t>
      </w:r>
      <w:r w:rsidR="009E4A9A">
        <w:rPr>
          <w:b/>
          <w:bCs/>
        </w:rPr>
        <w:fldChar w:fldCharType="begin"/>
      </w:r>
      <w:r w:rsidR="005F4973">
        <w:rPr>
          <w:b/>
          <w:bCs/>
        </w:rPr>
        <w:instrText xml:space="preserve"> SEQ Figura \* ARABIC \s 1 </w:instrText>
      </w:r>
      <w:r w:rsidR="009E4A9A">
        <w:rPr>
          <w:b/>
          <w:bCs/>
        </w:rPr>
        <w:fldChar w:fldCharType="separate"/>
      </w:r>
      <w:r w:rsidR="005F4973">
        <w:rPr>
          <w:b/>
          <w:bCs/>
          <w:noProof/>
        </w:rPr>
        <w:t>30</w:t>
      </w:r>
      <w:r w:rsidR="009E4A9A">
        <w:rPr>
          <w:b/>
          <w:bCs/>
        </w:rPr>
        <w:fldChar w:fldCharType="end"/>
      </w:r>
      <w:r>
        <w:t xml:space="preserve"> - </w:t>
      </w:r>
      <w:r w:rsidRPr="00CF01EA">
        <w:t xml:space="preserve">Taxa de sucesso para o tema Herói na modalidade </w:t>
      </w:r>
      <w:proofErr w:type="spellStart"/>
      <w:r w:rsidRPr="00CF01EA">
        <w:t>flex</w:t>
      </w:r>
      <w:bookmarkEnd w:id="136"/>
      <w:proofErr w:type="spellEnd"/>
    </w:p>
    <w:p w:rsidR="008C1582" w:rsidRDefault="008C1582" w:rsidP="008C1582">
      <w:pPr>
        <w:jc w:val="center"/>
        <w:rPr>
          <w:i/>
        </w:rPr>
      </w:pPr>
      <w:r>
        <w:rPr>
          <w:noProof/>
          <w:lang w:eastAsia="pt-BR"/>
        </w:rPr>
        <w:drawing>
          <wp:inline distT="114300" distB="114300" distL="114300" distR="114300">
            <wp:extent cx="5731200" cy="2463800"/>
            <wp:effectExtent l="0" t="0" r="0" b="0"/>
            <wp:docPr id="14" name="image2.png" descr="Gráfico"/>
            <wp:cNvGraphicFramePr/>
            <a:graphic xmlns:a="http://schemas.openxmlformats.org/drawingml/2006/main">
              <a:graphicData uri="http://schemas.openxmlformats.org/drawingml/2006/picture">
                <pic:pic xmlns:pic="http://schemas.openxmlformats.org/drawingml/2006/picture">
                  <pic:nvPicPr>
                    <pic:cNvPr id="0" name="image2.png" descr="Gráfico"/>
                    <pic:cNvPicPr preferRelativeResize="0"/>
                  </pic:nvPicPr>
                  <pic:blipFill>
                    <a:blip r:embed="rId43" cstate="print"/>
                    <a:srcRect/>
                    <a:stretch>
                      <a:fillRect/>
                    </a:stretch>
                  </pic:blipFill>
                  <pic:spPr>
                    <a:xfrm>
                      <a:off x="0" y="0"/>
                      <a:ext cx="5731200" cy="2463800"/>
                    </a:xfrm>
                    <a:prstGeom prst="rect">
                      <a:avLst/>
                    </a:prstGeom>
                    <a:ln/>
                  </pic:spPr>
                </pic:pic>
              </a:graphicData>
            </a:graphic>
          </wp:inline>
        </w:drawing>
      </w:r>
    </w:p>
    <w:p w:rsidR="00FB731F" w:rsidRDefault="00FB731F" w:rsidP="00CE4CAC">
      <w:pPr>
        <w:pStyle w:val="LegendaFonte"/>
      </w:pPr>
      <w:r>
        <w:t>Fonte: o autor.</w:t>
      </w:r>
    </w:p>
    <w:p w:rsidR="008C1582" w:rsidRDefault="008C1582" w:rsidP="008C1582">
      <w:pPr>
        <w:pStyle w:val="Ttulo4"/>
      </w:pPr>
      <w:bookmarkStart w:id="137" w:name="_9tcxgzsqh60u" w:colFirst="0" w:colLast="0"/>
      <w:bookmarkEnd w:id="137"/>
      <w:r>
        <w:t>2.3.2.11. Tema: Humor</w:t>
      </w:r>
    </w:p>
    <w:p w:rsidR="008C1582" w:rsidRDefault="008C1582" w:rsidP="00D47B9E">
      <w:pPr>
        <w:pStyle w:val="TextoNormal"/>
      </w:pPr>
      <w:r>
        <w:t xml:space="preserve">Na associação humor, o tema não foi classificado como </w:t>
      </w:r>
      <w:r>
        <w:rPr>
          <w:i/>
        </w:rPr>
        <w:t>de massa</w:t>
      </w:r>
      <w:r>
        <w:t xml:space="preserve"> ou </w:t>
      </w:r>
      <w:r>
        <w:rPr>
          <w:i/>
        </w:rPr>
        <w:t>de nicho</w:t>
      </w:r>
      <w:r>
        <w:t>, como resume a tabela 2.30.</w:t>
      </w:r>
    </w:p>
    <w:p w:rsidR="00CB03C7" w:rsidRDefault="00CB03C7" w:rsidP="00CB03C7">
      <w:pPr>
        <w:pStyle w:val="Legenda"/>
        <w:keepNext/>
        <w:jc w:val="center"/>
      </w:pPr>
      <w:bookmarkStart w:id="138" w:name="_Toc53683720"/>
      <w:r w:rsidRPr="00CB03C7">
        <w:rPr>
          <w:b/>
          <w:bCs/>
        </w:rPr>
        <w:t xml:space="preserve">Tabela </w:t>
      </w:r>
      <w:r w:rsidR="009E4A9A">
        <w:rPr>
          <w:b/>
          <w:bCs/>
        </w:rPr>
        <w:fldChar w:fldCharType="begin"/>
      </w:r>
      <w:r w:rsidR="00116BED">
        <w:rPr>
          <w:b/>
          <w:bCs/>
        </w:rPr>
        <w:instrText xml:space="preserve"> STYLEREF 1 \s </w:instrText>
      </w:r>
      <w:r w:rsidR="009E4A9A">
        <w:rPr>
          <w:b/>
          <w:bCs/>
        </w:rPr>
        <w:fldChar w:fldCharType="separate"/>
      </w:r>
      <w:r w:rsidR="00116BED">
        <w:rPr>
          <w:b/>
          <w:bCs/>
          <w:noProof/>
        </w:rPr>
        <w:t>2</w:t>
      </w:r>
      <w:r w:rsidR="009E4A9A">
        <w:rPr>
          <w:b/>
          <w:bCs/>
        </w:rPr>
        <w:fldChar w:fldCharType="end"/>
      </w:r>
      <w:r w:rsidR="00116BED">
        <w:rPr>
          <w:b/>
          <w:bCs/>
        </w:rPr>
        <w:t>.</w:t>
      </w:r>
      <w:r w:rsidR="009E4A9A">
        <w:rPr>
          <w:b/>
          <w:bCs/>
        </w:rPr>
        <w:fldChar w:fldCharType="begin"/>
      </w:r>
      <w:r w:rsidR="00116BED">
        <w:rPr>
          <w:b/>
          <w:bCs/>
        </w:rPr>
        <w:instrText xml:space="preserve"> SEQ Tabela \* ARABIC \s 1 </w:instrText>
      </w:r>
      <w:r w:rsidR="009E4A9A">
        <w:rPr>
          <w:b/>
          <w:bCs/>
        </w:rPr>
        <w:fldChar w:fldCharType="separate"/>
      </w:r>
      <w:r w:rsidR="00116BED">
        <w:rPr>
          <w:b/>
          <w:bCs/>
          <w:noProof/>
        </w:rPr>
        <w:t>30</w:t>
      </w:r>
      <w:r w:rsidR="009E4A9A">
        <w:rPr>
          <w:b/>
          <w:bCs/>
        </w:rPr>
        <w:fldChar w:fldCharType="end"/>
      </w:r>
      <w:r>
        <w:t xml:space="preserve"> - </w:t>
      </w:r>
      <w:r w:rsidRPr="00163C34">
        <w:t xml:space="preserve">Classificação do tema Herói na modalidade </w:t>
      </w:r>
      <w:proofErr w:type="spellStart"/>
      <w:r w:rsidRPr="00163C34">
        <w:t>flex</w:t>
      </w:r>
      <w:bookmarkEnd w:id="138"/>
      <w:proofErr w:type="spellEnd"/>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05"/>
        <w:gridCol w:w="1440"/>
        <w:gridCol w:w="1755"/>
        <w:gridCol w:w="1529"/>
        <w:gridCol w:w="1230"/>
        <w:gridCol w:w="1770"/>
      </w:tblGrid>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b/>
                <w:sz w:val="20"/>
                <w:szCs w:val="20"/>
              </w:rPr>
            </w:pPr>
            <w:r w:rsidRPr="00914414">
              <w:rPr>
                <w:b/>
                <w:sz w:val="20"/>
                <w:szCs w:val="20"/>
              </w:rPr>
              <w:t>Categoria</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Sucesso</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Participação</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proofErr w:type="spellStart"/>
            <w:r w:rsidRPr="00914414">
              <w:rPr>
                <w:b/>
                <w:sz w:val="20"/>
                <w:szCs w:val="20"/>
              </w:rPr>
              <w:t>AltaDemanda</w:t>
            </w:r>
            <w:proofErr w:type="spellEnd"/>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Destaque</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Classificação</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sz w:val="20"/>
                <w:szCs w:val="20"/>
              </w:rPr>
            </w:pPr>
            <w:r w:rsidRPr="00914414">
              <w:rPr>
                <w:sz w:val="20"/>
                <w:szCs w:val="20"/>
              </w:rPr>
              <w:t>Humor</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93,6%</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12,6%</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S</w:t>
            </w:r>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N</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sz w:val="20"/>
                <w:szCs w:val="20"/>
              </w:rPr>
            </w:pPr>
            <w:r w:rsidRPr="00914414">
              <w:rPr>
                <w:sz w:val="20"/>
                <w:szCs w:val="20"/>
              </w:rPr>
              <w:t>geral</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89,8%</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r>
    </w:tbl>
    <w:p w:rsidR="00845013" w:rsidRDefault="00845013" w:rsidP="00CE4CAC">
      <w:pPr>
        <w:pStyle w:val="LegendaFonte"/>
      </w:pPr>
      <w:r>
        <w:t>Fonte: o autor.</w:t>
      </w:r>
    </w:p>
    <w:p w:rsidR="008C1582" w:rsidRDefault="008C1582" w:rsidP="00D47B9E">
      <w:pPr>
        <w:pStyle w:val="TextoNormal"/>
      </w:pPr>
      <w:r>
        <w:t>Entre 2016 e 2019, o comportamento da taxa de sucesso do tema Humor pode ser consultado no gráfico da figura 2.31. Apesar da popularidade do tema, a curva para Humor varia pouco em relação à da média e não se destaca.</w:t>
      </w:r>
    </w:p>
    <w:p w:rsidR="002D343D" w:rsidRDefault="002D343D" w:rsidP="002D343D">
      <w:pPr>
        <w:pStyle w:val="Legenda"/>
        <w:keepNext/>
        <w:jc w:val="center"/>
      </w:pPr>
      <w:bookmarkStart w:id="139" w:name="_Toc53683770"/>
      <w:r w:rsidRPr="002D343D">
        <w:rPr>
          <w:b/>
          <w:bCs/>
        </w:rPr>
        <w:lastRenderedPageBreak/>
        <w:t xml:space="preserve">Figura </w:t>
      </w:r>
      <w:r w:rsidR="009E4A9A">
        <w:rPr>
          <w:b/>
          <w:bCs/>
        </w:rPr>
        <w:fldChar w:fldCharType="begin"/>
      </w:r>
      <w:r w:rsidR="005F4973">
        <w:rPr>
          <w:b/>
          <w:bCs/>
        </w:rPr>
        <w:instrText xml:space="preserve"> STYLEREF 1 \s </w:instrText>
      </w:r>
      <w:r w:rsidR="009E4A9A">
        <w:rPr>
          <w:b/>
          <w:bCs/>
        </w:rPr>
        <w:fldChar w:fldCharType="separate"/>
      </w:r>
      <w:r w:rsidR="005F4973">
        <w:rPr>
          <w:b/>
          <w:bCs/>
          <w:noProof/>
        </w:rPr>
        <w:t>2</w:t>
      </w:r>
      <w:r w:rsidR="009E4A9A">
        <w:rPr>
          <w:b/>
          <w:bCs/>
        </w:rPr>
        <w:fldChar w:fldCharType="end"/>
      </w:r>
      <w:r w:rsidR="005F4973">
        <w:rPr>
          <w:b/>
          <w:bCs/>
        </w:rPr>
        <w:t>.</w:t>
      </w:r>
      <w:r w:rsidR="009E4A9A">
        <w:rPr>
          <w:b/>
          <w:bCs/>
        </w:rPr>
        <w:fldChar w:fldCharType="begin"/>
      </w:r>
      <w:r w:rsidR="005F4973">
        <w:rPr>
          <w:b/>
          <w:bCs/>
        </w:rPr>
        <w:instrText xml:space="preserve"> SEQ Figura \* ARABIC \s 1 </w:instrText>
      </w:r>
      <w:r w:rsidR="009E4A9A">
        <w:rPr>
          <w:b/>
          <w:bCs/>
        </w:rPr>
        <w:fldChar w:fldCharType="separate"/>
      </w:r>
      <w:r w:rsidR="005F4973">
        <w:rPr>
          <w:b/>
          <w:bCs/>
          <w:noProof/>
        </w:rPr>
        <w:t>31</w:t>
      </w:r>
      <w:r w:rsidR="009E4A9A">
        <w:rPr>
          <w:b/>
          <w:bCs/>
        </w:rPr>
        <w:fldChar w:fldCharType="end"/>
      </w:r>
      <w:r>
        <w:t xml:space="preserve"> - </w:t>
      </w:r>
      <w:r w:rsidRPr="006F1DA2">
        <w:t xml:space="preserve">Taxa de sucesso para o tema Humor na modalidade </w:t>
      </w:r>
      <w:proofErr w:type="spellStart"/>
      <w:r w:rsidRPr="006F1DA2">
        <w:t>flex</w:t>
      </w:r>
      <w:bookmarkEnd w:id="139"/>
      <w:proofErr w:type="spellEnd"/>
    </w:p>
    <w:p w:rsidR="008C1582" w:rsidRDefault="008C1582" w:rsidP="008C1582">
      <w:pPr>
        <w:jc w:val="center"/>
        <w:rPr>
          <w:i/>
        </w:rPr>
      </w:pPr>
      <w:r>
        <w:rPr>
          <w:noProof/>
          <w:lang w:eastAsia="pt-BR"/>
        </w:rPr>
        <w:drawing>
          <wp:inline distT="114300" distB="114300" distL="114300" distR="114300">
            <wp:extent cx="5731200" cy="2463800"/>
            <wp:effectExtent l="0" t="0" r="0" b="0"/>
            <wp:docPr id="17" name="image9.png" descr="Gráfico"/>
            <wp:cNvGraphicFramePr/>
            <a:graphic xmlns:a="http://schemas.openxmlformats.org/drawingml/2006/main">
              <a:graphicData uri="http://schemas.openxmlformats.org/drawingml/2006/picture">
                <pic:pic xmlns:pic="http://schemas.openxmlformats.org/drawingml/2006/picture">
                  <pic:nvPicPr>
                    <pic:cNvPr id="0" name="image9.png" descr="Gráfico"/>
                    <pic:cNvPicPr preferRelativeResize="0"/>
                  </pic:nvPicPr>
                  <pic:blipFill>
                    <a:blip r:embed="rId44" cstate="print"/>
                    <a:srcRect/>
                    <a:stretch>
                      <a:fillRect/>
                    </a:stretch>
                  </pic:blipFill>
                  <pic:spPr>
                    <a:xfrm>
                      <a:off x="0" y="0"/>
                      <a:ext cx="5731200" cy="2463800"/>
                    </a:xfrm>
                    <a:prstGeom prst="rect">
                      <a:avLst/>
                    </a:prstGeom>
                    <a:ln/>
                  </pic:spPr>
                </pic:pic>
              </a:graphicData>
            </a:graphic>
          </wp:inline>
        </w:drawing>
      </w:r>
    </w:p>
    <w:p w:rsidR="00FB731F" w:rsidRDefault="00FB731F" w:rsidP="00CE4CAC">
      <w:pPr>
        <w:pStyle w:val="LegendaFonte"/>
      </w:pPr>
      <w:r>
        <w:t>Fonte: o autor.</w:t>
      </w:r>
    </w:p>
    <w:p w:rsidR="008C1582" w:rsidRDefault="008C1582" w:rsidP="008C1582">
      <w:pPr>
        <w:pStyle w:val="Ttulo4"/>
      </w:pPr>
      <w:bookmarkStart w:id="140" w:name="_v3r8gjoce61j" w:colFirst="0" w:colLast="0"/>
      <w:bookmarkEnd w:id="140"/>
      <w:r>
        <w:t>2.3.2.12. Tema: Biografia</w:t>
      </w:r>
    </w:p>
    <w:p w:rsidR="008C1582" w:rsidRDefault="008C1582" w:rsidP="00D47B9E">
      <w:pPr>
        <w:pStyle w:val="TextoNormal"/>
      </w:pPr>
      <w:r>
        <w:t xml:space="preserve">Na associação biografia, o tema foi classificado como </w:t>
      </w:r>
      <w:r>
        <w:rPr>
          <w:i/>
        </w:rPr>
        <w:t>de nicho</w:t>
      </w:r>
      <w:r>
        <w:t>, como resume a tabela 2.31.</w:t>
      </w:r>
    </w:p>
    <w:p w:rsidR="00CB03C7" w:rsidRDefault="00CB03C7" w:rsidP="00CB03C7">
      <w:pPr>
        <w:pStyle w:val="Legenda"/>
        <w:keepNext/>
        <w:jc w:val="center"/>
      </w:pPr>
      <w:bookmarkStart w:id="141" w:name="_Toc53683721"/>
      <w:r w:rsidRPr="00CB03C7">
        <w:rPr>
          <w:b/>
          <w:bCs/>
        </w:rPr>
        <w:t xml:space="preserve">Tabela </w:t>
      </w:r>
      <w:r w:rsidR="009E4A9A">
        <w:rPr>
          <w:b/>
          <w:bCs/>
        </w:rPr>
        <w:fldChar w:fldCharType="begin"/>
      </w:r>
      <w:r w:rsidR="00116BED">
        <w:rPr>
          <w:b/>
          <w:bCs/>
        </w:rPr>
        <w:instrText xml:space="preserve"> STYLEREF 1 \s </w:instrText>
      </w:r>
      <w:r w:rsidR="009E4A9A">
        <w:rPr>
          <w:b/>
          <w:bCs/>
        </w:rPr>
        <w:fldChar w:fldCharType="separate"/>
      </w:r>
      <w:r w:rsidR="00116BED">
        <w:rPr>
          <w:b/>
          <w:bCs/>
          <w:noProof/>
        </w:rPr>
        <w:t>2</w:t>
      </w:r>
      <w:r w:rsidR="009E4A9A">
        <w:rPr>
          <w:b/>
          <w:bCs/>
        </w:rPr>
        <w:fldChar w:fldCharType="end"/>
      </w:r>
      <w:r w:rsidR="00116BED">
        <w:rPr>
          <w:b/>
          <w:bCs/>
        </w:rPr>
        <w:t>.</w:t>
      </w:r>
      <w:r w:rsidR="009E4A9A">
        <w:rPr>
          <w:b/>
          <w:bCs/>
        </w:rPr>
        <w:fldChar w:fldCharType="begin"/>
      </w:r>
      <w:r w:rsidR="00116BED">
        <w:rPr>
          <w:b/>
          <w:bCs/>
        </w:rPr>
        <w:instrText xml:space="preserve"> SEQ Tabela \* ARABIC \s 1 </w:instrText>
      </w:r>
      <w:r w:rsidR="009E4A9A">
        <w:rPr>
          <w:b/>
          <w:bCs/>
        </w:rPr>
        <w:fldChar w:fldCharType="separate"/>
      </w:r>
      <w:r w:rsidR="00116BED">
        <w:rPr>
          <w:b/>
          <w:bCs/>
          <w:noProof/>
        </w:rPr>
        <w:t>31</w:t>
      </w:r>
      <w:r w:rsidR="009E4A9A">
        <w:rPr>
          <w:b/>
          <w:bCs/>
        </w:rPr>
        <w:fldChar w:fldCharType="end"/>
      </w:r>
      <w:r>
        <w:t xml:space="preserve"> - </w:t>
      </w:r>
      <w:r w:rsidRPr="00A85D61">
        <w:t xml:space="preserve">Classificação do tema Biografia na modalidade </w:t>
      </w:r>
      <w:proofErr w:type="spellStart"/>
      <w:r w:rsidRPr="00A85D61">
        <w:t>flex</w:t>
      </w:r>
      <w:bookmarkEnd w:id="141"/>
      <w:proofErr w:type="spellEnd"/>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05"/>
        <w:gridCol w:w="1440"/>
        <w:gridCol w:w="1755"/>
        <w:gridCol w:w="1529"/>
        <w:gridCol w:w="1230"/>
        <w:gridCol w:w="1770"/>
      </w:tblGrid>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b/>
                <w:sz w:val="20"/>
                <w:szCs w:val="20"/>
              </w:rPr>
            </w:pPr>
            <w:r w:rsidRPr="00914414">
              <w:rPr>
                <w:b/>
                <w:sz w:val="20"/>
                <w:szCs w:val="20"/>
              </w:rPr>
              <w:t>Categoria</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Sucesso</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Participação</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proofErr w:type="spellStart"/>
            <w:r w:rsidRPr="00914414">
              <w:rPr>
                <w:b/>
                <w:sz w:val="20"/>
                <w:szCs w:val="20"/>
              </w:rPr>
              <w:t>AltaDemanda</w:t>
            </w:r>
            <w:proofErr w:type="spellEnd"/>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Destaque</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Classificação</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sz w:val="20"/>
                <w:szCs w:val="20"/>
              </w:rPr>
            </w:pPr>
            <w:r w:rsidRPr="00914414">
              <w:rPr>
                <w:sz w:val="20"/>
                <w:szCs w:val="20"/>
              </w:rPr>
              <w:t>Biografia</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100,0%</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2,4%</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N</w:t>
            </w:r>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S</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Nicho</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sz w:val="20"/>
                <w:szCs w:val="20"/>
              </w:rPr>
            </w:pPr>
            <w:r w:rsidRPr="00914414">
              <w:rPr>
                <w:sz w:val="20"/>
                <w:szCs w:val="20"/>
              </w:rPr>
              <w:t>geral</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89,8%</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r>
    </w:tbl>
    <w:p w:rsidR="00845013" w:rsidRDefault="00845013" w:rsidP="00CE4CAC">
      <w:pPr>
        <w:pStyle w:val="LegendaFonte"/>
      </w:pPr>
      <w:r>
        <w:t>Fonte: o autor.</w:t>
      </w:r>
    </w:p>
    <w:p w:rsidR="008C1582" w:rsidRDefault="008C1582" w:rsidP="00D47B9E">
      <w:pPr>
        <w:pStyle w:val="TextoNormal"/>
      </w:pPr>
      <w:r>
        <w:t>Entre 2016 e 2019, o comportamento da taxa de sucesso do tema Biografia pode ser consultado no gráfico da figura 2.32.</w:t>
      </w:r>
    </w:p>
    <w:p w:rsidR="00FF1B67" w:rsidRDefault="00FF1B67" w:rsidP="00FF1B67">
      <w:pPr>
        <w:pStyle w:val="Legenda"/>
        <w:keepNext/>
        <w:jc w:val="center"/>
      </w:pPr>
      <w:bookmarkStart w:id="142" w:name="_Toc53683771"/>
      <w:r w:rsidRPr="001A2D58">
        <w:rPr>
          <w:b/>
          <w:bCs/>
        </w:rPr>
        <w:lastRenderedPageBreak/>
        <w:t xml:space="preserve">Figura </w:t>
      </w:r>
      <w:r w:rsidR="009E4A9A">
        <w:rPr>
          <w:b/>
          <w:bCs/>
        </w:rPr>
        <w:fldChar w:fldCharType="begin"/>
      </w:r>
      <w:r w:rsidR="005F4973">
        <w:rPr>
          <w:b/>
          <w:bCs/>
        </w:rPr>
        <w:instrText xml:space="preserve"> STYLEREF 1 \s </w:instrText>
      </w:r>
      <w:r w:rsidR="009E4A9A">
        <w:rPr>
          <w:b/>
          <w:bCs/>
        </w:rPr>
        <w:fldChar w:fldCharType="separate"/>
      </w:r>
      <w:r w:rsidR="005F4973">
        <w:rPr>
          <w:b/>
          <w:bCs/>
          <w:noProof/>
        </w:rPr>
        <w:t>2</w:t>
      </w:r>
      <w:r w:rsidR="009E4A9A">
        <w:rPr>
          <w:b/>
          <w:bCs/>
        </w:rPr>
        <w:fldChar w:fldCharType="end"/>
      </w:r>
      <w:r w:rsidR="005F4973">
        <w:rPr>
          <w:b/>
          <w:bCs/>
        </w:rPr>
        <w:t>.</w:t>
      </w:r>
      <w:r w:rsidR="009E4A9A">
        <w:rPr>
          <w:b/>
          <w:bCs/>
        </w:rPr>
        <w:fldChar w:fldCharType="begin"/>
      </w:r>
      <w:r w:rsidR="005F4973">
        <w:rPr>
          <w:b/>
          <w:bCs/>
        </w:rPr>
        <w:instrText xml:space="preserve"> SEQ Figura \* ARABIC \s 1 </w:instrText>
      </w:r>
      <w:r w:rsidR="009E4A9A">
        <w:rPr>
          <w:b/>
          <w:bCs/>
        </w:rPr>
        <w:fldChar w:fldCharType="separate"/>
      </w:r>
      <w:r w:rsidR="005F4973">
        <w:rPr>
          <w:b/>
          <w:bCs/>
          <w:noProof/>
        </w:rPr>
        <w:t>32</w:t>
      </w:r>
      <w:r w:rsidR="009E4A9A">
        <w:rPr>
          <w:b/>
          <w:bCs/>
        </w:rPr>
        <w:fldChar w:fldCharType="end"/>
      </w:r>
      <w:r>
        <w:t xml:space="preserve"> - </w:t>
      </w:r>
      <w:r w:rsidRPr="00391957">
        <w:t xml:space="preserve">Taxa de sucesso para o tema Biografia na modalidade </w:t>
      </w:r>
      <w:proofErr w:type="spellStart"/>
      <w:r w:rsidRPr="00391957">
        <w:t>flex</w:t>
      </w:r>
      <w:bookmarkEnd w:id="142"/>
      <w:proofErr w:type="spellEnd"/>
    </w:p>
    <w:p w:rsidR="008C1582" w:rsidRDefault="008C1582" w:rsidP="008C1582">
      <w:pPr>
        <w:jc w:val="center"/>
        <w:rPr>
          <w:i/>
        </w:rPr>
      </w:pPr>
      <w:r>
        <w:rPr>
          <w:noProof/>
          <w:lang w:eastAsia="pt-BR"/>
        </w:rPr>
        <w:drawing>
          <wp:inline distT="114300" distB="114300" distL="114300" distR="114300">
            <wp:extent cx="5731200" cy="2463800"/>
            <wp:effectExtent l="0" t="0" r="0" b="0"/>
            <wp:docPr id="6" name="image4.png" descr="Gráfico"/>
            <wp:cNvGraphicFramePr/>
            <a:graphic xmlns:a="http://schemas.openxmlformats.org/drawingml/2006/main">
              <a:graphicData uri="http://schemas.openxmlformats.org/drawingml/2006/picture">
                <pic:pic xmlns:pic="http://schemas.openxmlformats.org/drawingml/2006/picture">
                  <pic:nvPicPr>
                    <pic:cNvPr id="0" name="image4.png" descr="Gráfico"/>
                    <pic:cNvPicPr preferRelativeResize="0"/>
                  </pic:nvPicPr>
                  <pic:blipFill>
                    <a:blip r:embed="rId45" cstate="print"/>
                    <a:srcRect/>
                    <a:stretch>
                      <a:fillRect/>
                    </a:stretch>
                  </pic:blipFill>
                  <pic:spPr>
                    <a:xfrm>
                      <a:off x="0" y="0"/>
                      <a:ext cx="5731200" cy="2463800"/>
                    </a:xfrm>
                    <a:prstGeom prst="rect">
                      <a:avLst/>
                    </a:prstGeom>
                    <a:ln/>
                  </pic:spPr>
                </pic:pic>
              </a:graphicData>
            </a:graphic>
          </wp:inline>
        </w:drawing>
      </w:r>
    </w:p>
    <w:p w:rsidR="00FB731F" w:rsidRDefault="00FB731F" w:rsidP="00CE4CAC">
      <w:pPr>
        <w:pStyle w:val="LegendaFonte"/>
      </w:pPr>
      <w:r>
        <w:t>Fonte: o autor.</w:t>
      </w:r>
    </w:p>
    <w:p w:rsidR="008C1582" w:rsidRDefault="008C1582" w:rsidP="00D47B9E">
      <w:pPr>
        <w:pStyle w:val="TextoNormal"/>
      </w:pPr>
      <w:r>
        <w:t>O tema LGBT também se destacou na modalidade tudo ou nada como nicho; é provável que as hipóteses sugeridas no item 2.3.1.12 também se apliquem à modalidade flex.</w:t>
      </w:r>
    </w:p>
    <w:p w:rsidR="008C1582" w:rsidRDefault="008C1582" w:rsidP="008C1582">
      <w:pPr>
        <w:pStyle w:val="Ttulo4"/>
      </w:pPr>
      <w:bookmarkStart w:id="143" w:name="_t4xv5k6ueo9n" w:colFirst="0" w:colLast="0"/>
      <w:bookmarkEnd w:id="143"/>
      <w:r>
        <w:t>2.3.2.13. Formato: Zine</w:t>
      </w:r>
    </w:p>
    <w:p w:rsidR="008C1582" w:rsidRDefault="008C1582" w:rsidP="00D47B9E">
      <w:pPr>
        <w:pStyle w:val="TextoNormal"/>
      </w:pPr>
      <w:r>
        <w:t xml:space="preserve">Na associação zine, o formato foi classificado como </w:t>
      </w:r>
      <w:r>
        <w:rPr>
          <w:i/>
        </w:rPr>
        <w:t>de massa</w:t>
      </w:r>
      <w:r>
        <w:t>, como resume a tabela 2.32.</w:t>
      </w:r>
    </w:p>
    <w:p w:rsidR="00CB03C7" w:rsidRDefault="00CB03C7" w:rsidP="00CB03C7">
      <w:pPr>
        <w:pStyle w:val="Legenda"/>
        <w:keepNext/>
        <w:jc w:val="center"/>
      </w:pPr>
      <w:bookmarkStart w:id="144" w:name="_Toc53683722"/>
      <w:r w:rsidRPr="00CB03C7">
        <w:rPr>
          <w:b/>
          <w:bCs/>
        </w:rPr>
        <w:t xml:space="preserve">Tabela </w:t>
      </w:r>
      <w:r w:rsidR="009E4A9A">
        <w:rPr>
          <w:b/>
          <w:bCs/>
        </w:rPr>
        <w:fldChar w:fldCharType="begin"/>
      </w:r>
      <w:r w:rsidR="00116BED">
        <w:rPr>
          <w:b/>
          <w:bCs/>
        </w:rPr>
        <w:instrText xml:space="preserve"> STYLEREF 1 \s </w:instrText>
      </w:r>
      <w:r w:rsidR="009E4A9A">
        <w:rPr>
          <w:b/>
          <w:bCs/>
        </w:rPr>
        <w:fldChar w:fldCharType="separate"/>
      </w:r>
      <w:r w:rsidR="00116BED">
        <w:rPr>
          <w:b/>
          <w:bCs/>
          <w:noProof/>
        </w:rPr>
        <w:t>2</w:t>
      </w:r>
      <w:r w:rsidR="009E4A9A">
        <w:rPr>
          <w:b/>
          <w:bCs/>
        </w:rPr>
        <w:fldChar w:fldCharType="end"/>
      </w:r>
      <w:proofErr w:type="gramStart"/>
      <w:r w:rsidR="00116BED">
        <w:rPr>
          <w:b/>
          <w:bCs/>
        </w:rPr>
        <w:t>.</w:t>
      </w:r>
      <w:proofErr w:type="gramEnd"/>
      <w:r w:rsidR="009E4A9A">
        <w:rPr>
          <w:b/>
          <w:bCs/>
        </w:rPr>
        <w:fldChar w:fldCharType="begin"/>
      </w:r>
      <w:r w:rsidR="00116BED">
        <w:rPr>
          <w:b/>
          <w:bCs/>
        </w:rPr>
        <w:instrText xml:space="preserve"> SEQ Tabela \* ARABIC \s 1 </w:instrText>
      </w:r>
      <w:r w:rsidR="009E4A9A">
        <w:rPr>
          <w:b/>
          <w:bCs/>
        </w:rPr>
        <w:fldChar w:fldCharType="separate"/>
      </w:r>
      <w:r w:rsidR="00116BED">
        <w:rPr>
          <w:b/>
          <w:bCs/>
          <w:noProof/>
        </w:rPr>
        <w:t>32</w:t>
      </w:r>
      <w:r w:rsidR="009E4A9A">
        <w:rPr>
          <w:b/>
          <w:bCs/>
        </w:rPr>
        <w:fldChar w:fldCharType="end"/>
      </w:r>
      <w:r>
        <w:t xml:space="preserve"> - </w:t>
      </w:r>
      <w:r w:rsidRPr="00BF56A2">
        <w:t xml:space="preserve">Classificação do formato Zine na modalidade </w:t>
      </w:r>
      <w:proofErr w:type="spellStart"/>
      <w:r w:rsidRPr="00BF56A2">
        <w:t>flex</w:t>
      </w:r>
      <w:bookmarkEnd w:id="144"/>
      <w:proofErr w:type="spellEnd"/>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05"/>
        <w:gridCol w:w="1440"/>
        <w:gridCol w:w="1755"/>
        <w:gridCol w:w="1529"/>
        <w:gridCol w:w="1230"/>
        <w:gridCol w:w="1770"/>
      </w:tblGrid>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b/>
                <w:sz w:val="20"/>
                <w:szCs w:val="20"/>
              </w:rPr>
            </w:pPr>
            <w:r w:rsidRPr="00914414">
              <w:rPr>
                <w:b/>
                <w:sz w:val="20"/>
                <w:szCs w:val="20"/>
              </w:rPr>
              <w:t>Categoria</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Sucesso</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Participação</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proofErr w:type="spellStart"/>
            <w:r w:rsidRPr="00914414">
              <w:rPr>
                <w:b/>
                <w:sz w:val="20"/>
                <w:szCs w:val="20"/>
              </w:rPr>
              <w:t>AltaDemanda</w:t>
            </w:r>
            <w:proofErr w:type="spellEnd"/>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Destaque</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Classificação</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sz w:val="20"/>
                <w:szCs w:val="20"/>
              </w:rPr>
            </w:pPr>
            <w:r w:rsidRPr="00914414">
              <w:rPr>
                <w:sz w:val="20"/>
                <w:szCs w:val="20"/>
              </w:rPr>
              <w:t>Zine</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98,0%</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13,7%</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S</w:t>
            </w:r>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S</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Massa</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sz w:val="20"/>
                <w:szCs w:val="20"/>
              </w:rPr>
            </w:pPr>
            <w:r w:rsidRPr="00914414">
              <w:rPr>
                <w:sz w:val="20"/>
                <w:szCs w:val="20"/>
              </w:rPr>
              <w:t>geral</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89,8%</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r>
    </w:tbl>
    <w:p w:rsidR="00845013" w:rsidRDefault="00845013" w:rsidP="00CE4CAC">
      <w:pPr>
        <w:pStyle w:val="LegendaFonte"/>
      </w:pPr>
      <w:r>
        <w:t>Fonte: o autor.</w:t>
      </w:r>
    </w:p>
    <w:p w:rsidR="008C1582" w:rsidRDefault="008C1582" w:rsidP="00D47B9E">
      <w:pPr>
        <w:pStyle w:val="TextoNormal"/>
      </w:pPr>
      <w:r>
        <w:t xml:space="preserve">Entre 2016 e 2019, o comportamento da taxa de sucesso do formato Zine pode ser consultado no gráfico da figura 2.33. A curva do formato Zine acompanha a curva da média, sempre se mantendo acima dela, o que contribuiu para a classificação como </w:t>
      </w:r>
      <w:r>
        <w:rPr>
          <w:i/>
        </w:rPr>
        <w:t>de massa</w:t>
      </w:r>
      <w:r>
        <w:t>.</w:t>
      </w:r>
    </w:p>
    <w:p w:rsidR="00AA1594" w:rsidRDefault="00AA1594" w:rsidP="00AA1594">
      <w:pPr>
        <w:pStyle w:val="Legenda"/>
        <w:keepNext/>
        <w:jc w:val="center"/>
      </w:pPr>
      <w:bookmarkStart w:id="145" w:name="_Toc53683772"/>
      <w:r w:rsidRPr="00AA1594">
        <w:rPr>
          <w:b/>
          <w:bCs/>
        </w:rPr>
        <w:lastRenderedPageBreak/>
        <w:t xml:space="preserve">Figura </w:t>
      </w:r>
      <w:r w:rsidR="009E4A9A">
        <w:rPr>
          <w:b/>
          <w:bCs/>
        </w:rPr>
        <w:fldChar w:fldCharType="begin"/>
      </w:r>
      <w:r w:rsidR="005F4973">
        <w:rPr>
          <w:b/>
          <w:bCs/>
        </w:rPr>
        <w:instrText xml:space="preserve"> STYLEREF 1 \s </w:instrText>
      </w:r>
      <w:r w:rsidR="009E4A9A">
        <w:rPr>
          <w:b/>
          <w:bCs/>
        </w:rPr>
        <w:fldChar w:fldCharType="separate"/>
      </w:r>
      <w:r w:rsidR="005F4973">
        <w:rPr>
          <w:b/>
          <w:bCs/>
          <w:noProof/>
        </w:rPr>
        <w:t>2</w:t>
      </w:r>
      <w:r w:rsidR="009E4A9A">
        <w:rPr>
          <w:b/>
          <w:bCs/>
        </w:rPr>
        <w:fldChar w:fldCharType="end"/>
      </w:r>
      <w:proofErr w:type="gramStart"/>
      <w:r w:rsidR="005F4973">
        <w:rPr>
          <w:b/>
          <w:bCs/>
        </w:rPr>
        <w:t>.</w:t>
      </w:r>
      <w:proofErr w:type="gramEnd"/>
      <w:r w:rsidR="009E4A9A">
        <w:rPr>
          <w:b/>
          <w:bCs/>
        </w:rPr>
        <w:fldChar w:fldCharType="begin"/>
      </w:r>
      <w:r w:rsidR="005F4973">
        <w:rPr>
          <w:b/>
          <w:bCs/>
        </w:rPr>
        <w:instrText xml:space="preserve"> SEQ Figura \* ARABIC \s 1 </w:instrText>
      </w:r>
      <w:r w:rsidR="009E4A9A">
        <w:rPr>
          <w:b/>
          <w:bCs/>
        </w:rPr>
        <w:fldChar w:fldCharType="separate"/>
      </w:r>
      <w:r w:rsidR="005F4973">
        <w:rPr>
          <w:b/>
          <w:bCs/>
          <w:noProof/>
        </w:rPr>
        <w:t>33</w:t>
      </w:r>
      <w:r w:rsidR="009E4A9A">
        <w:rPr>
          <w:b/>
          <w:bCs/>
        </w:rPr>
        <w:fldChar w:fldCharType="end"/>
      </w:r>
      <w:r>
        <w:t xml:space="preserve"> - </w:t>
      </w:r>
      <w:r w:rsidRPr="0029705B">
        <w:t xml:space="preserve">Taxa de sucesso para o formato Zine na modalidade </w:t>
      </w:r>
      <w:proofErr w:type="spellStart"/>
      <w:r w:rsidRPr="0029705B">
        <w:t>flex</w:t>
      </w:r>
      <w:bookmarkEnd w:id="145"/>
      <w:proofErr w:type="spellEnd"/>
    </w:p>
    <w:p w:rsidR="008C1582" w:rsidRDefault="008C1582" w:rsidP="008C1582">
      <w:pPr>
        <w:jc w:val="center"/>
        <w:rPr>
          <w:i/>
        </w:rPr>
      </w:pPr>
      <w:r>
        <w:rPr>
          <w:noProof/>
          <w:lang w:eastAsia="pt-BR"/>
        </w:rPr>
        <w:drawing>
          <wp:inline distT="114300" distB="114300" distL="114300" distR="114300">
            <wp:extent cx="5731200" cy="2463800"/>
            <wp:effectExtent l="0" t="0" r="0" b="0"/>
            <wp:docPr id="36" name="image33.png" descr="Gráfico"/>
            <wp:cNvGraphicFramePr/>
            <a:graphic xmlns:a="http://schemas.openxmlformats.org/drawingml/2006/main">
              <a:graphicData uri="http://schemas.openxmlformats.org/drawingml/2006/picture">
                <pic:pic xmlns:pic="http://schemas.openxmlformats.org/drawingml/2006/picture">
                  <pic:nvPicPr>
                    <pic:cNvPr id="0" name="image33.png" descr="Gráfico"/>
                    <pic:cNvPicPr preferRelativeResize="0"/>
                  </pic:nvPicPr>
                  <pic:blipFill>
                    <a:blip r:embed="rId46" cstate="print"/>
                    <a:srcRect/>
                    <a:stretch>
                      <a:fillRect/>
                    </a:stretch>
                  </pic:blipFill>
                  <pic:spPr>
                    <a:xfrm>
                      <a:off x="0" y="0"/>
                      <a:ext cx="5731200" cy="2463800"/>
                    </a:xfrm>
                    <a:prstGeom prst="rect">
                      <a:avLst/>
                    </a:prstGeom>
                    <a:ln/>
                  </pic:spPr>
                </pic:pic>
              </a:graphicData>
            </a:graphic>
          </wp:inline>
        </w:drawing>
      </w:r>
    </w:p>
    <w:p w:rsidR="00FB731F" w:rsidRDefault="00FB731F" w:rsidP="00CE4CAC">
      <w:pPr>
        <w:pStyle w:val="LegendaFonte"/>
      </w:pPr>
      <w:r>
        <w:t>Fonte: o autor.</w:t>
      </w:r>
    </w:p>
    <w:p w:rsidR="008C1582" w:rsidRDefault="008C1582" w:rsidP="00D47B9E">
      <w:pPr>
        <w:pStyle w:val="TextoNormal"/>
      </w:pPr>
      <w:r>
        <w:t>O tema Zine também se destacou na modalidade tudo ou nada como massa; é provável que as hipóteses sugeridas no item 2.3.1.13 também se apliquem à modalidade flex.</w:t>
      </w:r>
    </w:p>
    <w:p w:rsidR="008C1582" w:rsidRDefault="008C1582" w:rsidP="008C1582">
      <w:pPr>
        <w:pStyle w:val="Ttulo4"/>
      </w:pPr>
      <w:bookmarkStart w:id="146" w:name="_lqkixuv9unj2" w:colFirst="0" w:colLast="0"/>
      <w:bookmarkEnd w:id="146"/>
      <w:r>
        <w:t>2.3.2.14. Formato: Mangá</w:t>
      </w:r>
    </w:p>
    <w:p w:rsidR="008C1582" w:rsidRDefault="008C1582" w:rsidP="00D47B9E">
      <w:pPr>
        <w:pStyle w:val="TextoNormal"/>
      </w:pPr>
      <w:r>
        <w:t xml:space="preserve">Na associação mangá, o formato foi classificado como </w:t>
      </w:r>
      <w:r>
        <w:rPr>
          <w:i/>
        </w:rPr>
        <w:t>de massa</w:t>
      </w:r>
      <w:r>
        <w:t>, como resume a tabela 2.33.</w:t>
      </w:r>
    </w:p>
    <w:p w:rsidR="00953421" w:rsidRDefault="00953421" w:rsidP="00953421">
      <w:pPr>
        <w:pStyle w:val="Legenda"/>
        <w:keepNext/>
        <w:jc w:val="center"/>
      </w:pPr>
      <w:bookmarkStart w:id="147" w:name="_Toc53683723"/>
      <w:r w:rsidRPr="00953421">
        <w:rPr>
          <w:b/>
          <w:bCs/>
        </w:rPr>
        <w:t xml:space="preserve">Tabela </w:t>
      </w:r>
      <w:r w:rsidR="009E4A9A">
        <w:rPr>
          <w:b/>
          <w:bCs/>
        </w:rPr>
        <w:fldChar w:fldCharType="begin"/>
      </w:r>
      <w:r w:rsidR="00116BED">
        <w:rPr>
          <w:b/>
          <w:bCs/>
        </w:rPr>
        <w:instrText xml:space="preserve"> STYLEREF 1 \s </w:instrText>
      </w:r>
      <w:r w:rsidR="009E4A9A">
        <w:rPr>
          <w:b/>
          <w:bCs/>
        </w:rPr>
        <w:fldChar w:fldCharType="separate"/>
      </w:r>
      <w:r w:rsidR="00116BED">
        <w:rPr>
          <w:b/>
          <w:bCs/>
          <w:noProof/>
        </w:rPr>
        <w:t>2</w:t>
      </w:r>
      <w:r w:rsidR="009E4A9A">
        <w:rPr>
          <w:b/>
          <w:bCs/>
        </w:rPr>
        <w:fldChar w:fldCharType="end"/>
      </w:r>
      <w:r w:rsidR="00116BED">
        <w:rPr>
          <w:b/>
          <w:bCs/>
        </w:rPr>
        <w:t>.</w:t>
      </w:r>
      <w:r w:rsidR="009E4A9A">
        <w:rPr>
          <w:b/>
          <w:bCs/>
        </w:rPr>
        <w:fldChar w:fldCharType="begin"/>
      </w:r>
      <w:r w:rsidR="00116BED">
        <w:rPr>
          <w:b/>
          <w:bCs/>
        </w:rPr>
        <w:instrText xml:space="preserve"> SEQ Tabela \* ARABIC \s 1 </w:instrText>
      </w:r>
      <w:r w:rsidR="009E4A9A">
        <w:rPr>
          <w:b/>
          <w:bCs/>
        </w:rPr>
        <w:fldChar w:fldCharType="separate"/>
      </w:r>
      <w:r w:rsidR="00116BED">
        <w:rPr>
          <w:b/>
          <w:bCs/>
          <w:noProof/>
        </w:rPr>
        <w:t>33</w:t>
      </w:r>
      <w:r w:rsidR="009E4A9A">
        <w:rPr>
          <w:b/>
          <w:bCs/>
        </w:rPr>
        <w:fldChar w:fldCharType="end"/>
      </w:r>
      <w:r>
        <w:t xml:space="preserve"> - </w:t>
      </w:r>
      <w:r w:rsidRPr="00952163">
        <w:t xml:space="preserve">Classificação do formato </w:t>
      </w:r>
      <w:proofErr w:type="spellStart"/>
      <w:r w:rsidRPr="00952163">
        <w:t>Mangá</w:t>
      </w:r>
      <w:proofErr w:type="spellEnd"/>
      <w:r w:rsidRPr="00952163">
        <w:t xml:space="preserve"> na modalidade </w:t>
      </w:r>
      <w:proofErr w:type="spellStart"/>
      <w:r w:rsidRPr="00952163">
        <w:t>flex</w:t>
      </w:r>
      <w:bookmarkEnd w:id="147"/>
      <w:proofErr w:type="spellEnd"/>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05"/>
        <w:gridCol w:w="1440"/>
        <w:gridCol w:w="1755"/>
        <w:gridCol w:w="1529"/>
        <w:gridCol w:w="1230"/>
        <w:gridCol w:w="1770"/>
      </w:tblGrid>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b/>
                <w:sz w:val="20"/>
                <w:szCs w:val="20"/>
              </w:rPr>
            </w:pPr>
            <w:r w:rsidRPr="00914414">
              <w:rPr>
                <w:b/>
                <w:sz w:val="20"/>
                <w:szCs w:val="20"/>
              </w:rPr>
              <w:t>Categoria</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Sucesso</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Participação</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proofErr w:type="spellStart"/>
            <w:r w:rsidRPr="00914414">
              <w:rPr>
                <w:b/>
                <w:sz w:val="20"/>
                <w:szCs w:val="20"/>
              </w:rPr>
              <w:t>AltaDemanda</w:t>
            </w:r>
            <w:proofErr w:type="spellEnd"/>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Destaque</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Classificação</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sz w:val="20"/>
                <w:szCs w:val="20"/>
              </w:rPr>
            </w:pPr>
            <w:r w:rsidRPr="00914414">
              <w:rPr>
                <w:sz w:val="20"/>
                <w:szCs w:val="20"/>
              </w:rPr>
              <w:t>Mangá</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75,0%</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11,8%</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S</w:t>
            </w:r>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N</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sz w:val="20"/>
                <w:szCs w:val="20"/>
              </w:rPr>
            </w:pPr>
            <w:r w:rsidRPr="00914414">
              <w:rPr>
                <w:sz w:val="20"/>
                <w:szCs w:val="20"/>
              </w:rPr>
              <w:t>geral</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89,8%</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r>
    </w:tbl>
    <w:p w:rsidR="00845013" w:rsidRDefault="00845013" w:rsidP="00CE4CAC">
      <w:pPr>
        <w:pStyle w:val="LegendaFonte"/>
      </w:pPr>
      <w:r>
        <w:t>Fonte: o autor.</w:t>
      </w:r>
    </w:p>
    <w:p w:rsidR="008C1582" w:rsidRDefault="008C1582" w:rsidP="00D47B9E">
      <w:pPr>
        <w:pStyle w:val="TextoNormal"/>
      </w:pPr>
      <w:r>
        <w:t>Entre 2016 e 2019, o comportamento da taxa de sucesso do formato Mangá pode ser consultado no gráfico da figura 2.34. A curva do tema Mangá não se diferencia significativamente da média da modalidade.</w:t>
      </w:r>
    </w:p>
    <w:p w:rsidR="009666B2" w:rsidRDefault="009666B2" w:rsidP="009666B2">
      <w:pPr>
        <w:pStyle w:val="Legenda"/>
        <w:keepNext/>
        <w:jc w:val="center"/>
      </w:pPr>
      <w:bookmarkStart w:id="148" w:name="_Toc53683773"/>
      <w:r w:rsidRPr="009666B2">
        <w:rPr>
          <w:b/>
          <w:bCs/>
        </w:rPr>
        <w:lastRenderedPageBreak/>
        <w:t xml:space="preserve">Figura </w:t>
      </w:r>
      <w:r w:rsidR="009E4A9A">
        <w:rPr>
          <w:b/>
          <w:bCs/>
        </w:rPr>
        <w:fldChar w:fldCharType="begin"/>
      </w:r>
      <w:r w:rsidR="005F4973">
        <w:rPr>
          <w:b/>
          <w:bCs/>
        </w:rPr>
        <w:instrText xml:space="preserve"> STYLEREF 1 \s </w:instrText>
      </w:r>
      <w:r w:rsidR="009E4A9A">
        <w:rPr>
          <w:b/>
          <w:bCs/>
        </w:rPr>
        <w:fldChar w:fldCharType="separate"/>
      </w:r>
      <w:r w:rsidR="005F4973">
        <w:rPr>
          <w:b/>
          <w:bCs/>
          <w:noProof/>
        </w:rPr>
        <w:t>2</w:t>
      </w:r>
      <w:r w:rsidR="009E4A9A">
        <w:rPr>
          <w:b/>
          <w:bCs/>
        </w:rPr>
        <w:fldChar w:fldCharType="end"/>
      </w:r>
      <w:r w:rsidR="005F4973">
        <w:rPr>
          <w:b/>
          <w:bCs/>
        </w:rPr>
        <w:t>.</w:t>
      </w:r>
      <w:r w:rsidR="009E4A9A">
        <w:rPr>
          <w:b/>
          <w:bCs/>
        </w:rPr>
        <w:fldChar w:fldCharType="begin"/>
      </w:r>
      <w:r w:rsidR="005F4973">
        <w:rPr>
          <w:b/>
          <w:bCs/>
        </w:rPr>
        <w:instrText xml:space="preserve"> SEQ Figura \* ARABIC \s 1 </w:instrText>
      </w:r>
      <w:r w:rsidR="009E4A9A">
        <w:rPr>
          <w:b/>
          <w:bCs/>
        </w:rPr>
        <w:fldChar w:fldCharType="separate"/>
      </w:r>
      <w:r w:rsidR="005F4973">
        <w:rPr>
          <w:b/>
          <w:bCs/>
          <w:noProof/>
        </w:rPr>
        <w:t>34</w:t>
      </w:r>
      <w:r w:rsidR="009E4A9A">
        <w:rPr>
          <w:b/>
          <w:bCs/>
        </w:rPr>
        <w:fldChar w:fldCharType="end"/>
      </w:r>
      <w:r>
        <w:t xml:space="preserve"> - </w:t>
      </w:r>
      <w:r w:rsidRPr="00A724BA">
        <w:t xml:space="preserve">Taxa de sucesso para o formato </w:t>
      </w:r>
      <w:proofErr w:type="spellStart"/>
      <w:r w:rsidRPr="00A724BA">
        <w:t>Mangá</w:t>
      </w:r>
      <w:proofErr w:type="spellEnd"/>
      <w:r w:rsidRPr="00A724BA">
        <w:t xml:space="preserve"> na modalidade </w:t>
      </w:r>
      <w:proofErr w:type="spellStart"/>
      <w:r w:rsidRPr="00A724BA">
        <w:t>flex</w:t>
      </w:r>
      <w:bookmarkEnd w:id="148"/>
      <w:proofErr w:type="spellEnd"/>
    </w:p>
    <w:p w:rsidR="008C1582" w:rsidRDefault="008C1582" w:rsidP="008C1582">
      <w:pPr>
        <w:jc w:val="center"/>
        <w:rPr>
          <w:i/>
        </w:rPr>
      </w:pPr>
      <w:r>
        <w:rPr>
          <w:noProof/>
          <w:lang w:eastAsia="pt-BR"/>
        </w:rPr>
        <w:drawing>
          <wp:inline distT="114300" distB="114300" distL="114300" distR="114300">
            <wp:extent cx="5731200" cy="2463800"/>
            <wp:effectExtent l="0" t="0" r="0" b="0"/>
            <wp:docPr id="34" name="image35.png" descr="Gráfico"/>
            <wp:cNvGraphicFramePr/>
            <a:graphic xmlns:a="http://schemas.openxmlformats.org/drawingml/2006/main">
              <a:graphicData uri="http://schemas.openxmlformats.org/drawingml/2006/picture">
                <pic:pic xmlns:pic="http://schemas.openxmlformats.org/drawingml/2006/picture">
                  <pic:nvPicPr>
                    <pic:cNvPr id="0" name="image35.png" descr="Gráfico"/>
                    <pic:cNvPicPr preferRelativeResize="0"/>
                  </pic:nvPicPr>
                  <pic:blipFill>
                    <a:blip r:embed="rId47" cstate="print"/>
                    <a:srcRect/>
                    <a:stretch>
                      <a:fillRect/>
                    </a:stretch>
                  </pic:blipFill>
                  <pic:spPr>
                    <a:xfrm>
                      <a:off x="0" y="0"/>
                      <a:ext cx="5731200" cy="2463800"/>
                    </a:xfrm>
                    <a:prstGeom prst="rect">
                      <a:avLst/>
                    </a:prstGeom>
                    <a:ln/>
                  </pic:spPr>
                </pic:pic>
              </a:graphicData>
            </a:graphic>
          </wp:inline>
        </w:drawing>
      </w:r>
    </w:p>
    <w:p w:rsidR="00FB731F" w:rsidRDefault="00FB731F" w:rsidP="00CE4CAC">
      <w:pPr>
        <w:pStyle w:val="LegendaFonte"/>
      </w:pPr>
      <w:r>
        <w:t>Fonte: o autor.</w:t>
      </w:r>
    </w:p>
    <w:p w:rsidR="008C1582" w:rsidRDefault="008C1582" w:rsidP="008C1582">
      <w:pPr>
        <w:pStyle w:val="Ttulo4"/>
      </w:pPr>
      <w:bookmarkStart w:id="149" w:name="_sp2b5mketps4" w:colFirst="0" w:colLast="0"/>
      <w:bookmarkEnd w:id="149"/>
      <w:r>
        <w:t>2.3.2.15. Campanha: Recompensas</w:t>
      </w:r>
    </w:p>
    <w:p w:rsidR="008C1582" w:rsidRDefault="008C1582" w:rsidP="00D47B9E">
      <w:pPr>
        <w:pStyle w:val="TextoNormal"/>
      </w:pPr>
      <w:r>
        <w:t xml:space="preserve">Na associação recompensas, a faixa </w:t>
      </w:r>
      <w:r>
        <w:rPr>
          <w:i/>
        </w:rPr>
        <w:t>9 ou mais recompensas</w:t>
      </w:r>
      <w:r>
        <w:t xml:space="preserve"> foi classificada como </w:t>
      </w:r>
      <w:r>
        <w:rPr>
          <w:i/>
        </w:rPr>
        <w:t>de massa</w:t>
      </w:r>
      <w:r>
        <w:t>, como resume a tabela 2.34.</w:t>
      </w:r>
    </w:p>
    <w:p w:rsidR="00140A36" w:rsidRDefault="00140A36" w:rsidP="00140A36">
      <w:pPr>
        <w:pStyle w:val="Legenda"/>
        <w:keepNext/>
        <w:jc w:val="center"/>
      </w:pPr>
      <w:bookmarkStart w:id="150" w:name="_Toc53683724"/>
      <w:r w:rsidRPr="00140A36">
        <w:rPr>
          <w:b/>
          <w:bCs/>
        </w:rPr>
        <w:t xml:space="preserve">Tabela </w:t>
      </w:r>
      <w:r w:rsidR="009E4A9A">
        <w:rPr>
          <w:b/>
          <w:bCs/>
        </w:rPr>
        <w:fldChar w:fldCharType="begin"/>
      </w:r>
      <w:r w:rsidR="00116BED">
        <w:rPr>
          <w:b/>
          <w:bCs/>
        </w:rPr>
        <w:instrText xml:space="preserve"> STYLEREF 1 \s </w:instrText>
      </w:r>
      <w:r w:rsidR="009E4A9A">
        <w:rPr>
          <w:b/>
          <w:bCs/>
        </w:rPr>
        <w:fldChar w:fldCharType="separate"/>
      </w:r>
      <w:r w:rsidR="00116BED">
        <w:rPr>
          <w:b/>
          <w:bCs/>
          <w:noProof/>
        </w:rPr>
        <w:t>2</w:t>
      </w:r>
      <w:r w:rsidR="009E4A9A">
        <w:rPr>
          <w:b/>
          <w:bCs/>
        </w:rPr>
        <w:fldChar w:fldCharType="end"/>
      </w:r>
      <w:r w:rsidR="00116BED">
        <w:rPr>
          <w:b/>
          <w:bCs/>
        </w:rPr>
        <w:t>.</w:t>
      </w:r>
      <w:r w:rsidR="009E4A9A">
        <w:rPr>
          <w:b/>
          <w:bCs/>
        </w:rPr>
        <w:fldChar w:fldCharType="begin"/>
      </w:r>
      <w:r w:rsidR="00116BED">
        <w:rPr>
          <w:b/>
          <w:bCs/>
        </w:rPr>
        <w:instrText xml:space="preserve"> SEQ Tabela \* ARABIC \s 1 </w:instrText>
      </w:r>
      <w:r w:rsidR="009E4A9A">
        <w:rPr>
          <w:b/>
          <w:bCs/>
        </w:rPr>
        <w:fldChar w:fldCharType="separate"/>
      </w:r>
      <w:r w:rsidR="00116BED">
        <w:rPr>
          <w:b/>
          <w:bCs/>
          <w:noProof/>
        </w:rPr>
        <w:t>34</w:t>
      </w:r>
      <w:r w:rsidR="009E4A9A">
        <w:rPr>
          <w:b/>
          <w:bCs/>
        </w:rPr>
        <w:fldChar w:fldCharType="end"/>
      </w:r>
      <w:r>
        <w:t xml:space="preserve"> - </w:t>
      </w:r>
      <w:r w:rsidRPr="00B44823">
        <w:t xml:space="preserve">Classificação das faixas de recompensa na modalidade </w:t>
      </w:r>
      <w:proofErr w:type="spellStart"/>
      <w:r w:rsidRPr="00B44823">
        <w:t>flex</w:t>
      </w:r>
      <w:bookmarkEnd w:id="150"/>
      <w:proofErr w:type="spellEnd"/>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05"/>
        <w:gridCol w:w="1440"/>
        <w:gridCol w:w="1755"/>
        <w:gridCol w:w="1529"/>
        <w:gridCol w:w="1230"/>
        <w:gridCol w:w="1770"/>
      </w:tblGrid>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b/>
                <w:sz w:val="20"/>
                <w:szCs w:val="20"/>
              </w:rPr>
            </w:pPr>
            <w:r w:rsidRPr="00914414">
              <w:rPr>
                <w:b/>
                <w:sz w:val="20"/>
                <w:szCs w:val="20"/>
              </w:rPr>
              <w:t>Categoria</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Sucesso</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Participação</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proofErr w:type="spellStart"/>
            <w:r w:rsidRPr="00914414">
              <w:rPr>
                <w:b/>
                <w:sz w:val="20"/>
                <w:szCs w:val="20"/>
              </w:rPr>
              <w:t>AltaDemanda</w:t>
            </w:r>
            <w:proofErr w:type="spellEnd"/>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Destaque</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Classificação</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sz w:val="20"/>
                <w:szCs w:val="20"/>
              </w:rPr>
            </w:pPr>
            <w:r w:rsidRPr="00914414">
              <w:rPr>
                <w:sz w:val="20"/>
                <w:szCs w:val="20"/>
              </w:rPr>
              <w:t xml:space="preserve">até 4 </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63,9%</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22,2%</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S</w:t>
            </w:r>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N</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sz w:val="20"/>
                <w:szCs w:val="20"/>
              </w:rPr>
            </w:pPr>
            <w:r w:rsidRPr="00914414">
              <w:rPr>
                <w:sz w:val="20"/>
                <w:szCs w:val="20"/>
              </w:rPr>
              <w:t>5 a 8</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94,9%</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36,5%</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S</w:t>
            </w:r>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N</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sz w:val="20"/>
                <w:szCs w:val="20"/>
              </w:rPr>
            </w:pPr>
            <w:r w:rsidRPr="00914414">
              <w:rPr>
                <w:sz w:val="20"/>
                <w:szCs w:val="20"/>
              </w:rPr>
              <w:t>9 ou mais</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99,4%</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41,3%</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S</w:t>
            </w:r>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S</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Massa</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sz w:val="20"/>
                <w:szCs w:val="20"/>
              </w:rPr>
            </w:pPr>
            <w:r w:rsidRPr="00914414">
              <w:rPr>
                <w:sz w:val="20"/>
                <w:szCs w:val="20"/>
              </w:rPr>
              <w:t>geral</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53,8%</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r>
    </w:tbl>
    <w:p w:rsidR="00845013" w:rsidRDefault="00845013" w:rsidP="00CE4CAC">
      <w:pPr>
        <w:pStyle w:val="LegendaFonte"/>
      </w:pPr>
      <w:r>
        <w:t>Fonte: o autor.</w:t>
      </w:r>
    </w:p>
    <w:p w:rsidR="008C1582" w:rsidRDefault="008C1582" w:rsidP="00D47B9E">
      <w:pPr>
        <w:pStyle w:val="TextoNormal"/>
      </w:pPr>
      <w:r>
        <w:t xml:space="preserve">Entre 2016 e 2019, o comportamento da taxa de sucesso das faixas de recompensa pode ser consultado no gráfico da figura 2.35. A curva da faixa </w:t>
      </w:r>
      <w:r>
        <w:rPr>
          <w:i/>
        </w:rPr>
        <w:t>até 4 recompensas</w:t>
      </w:r>
      <w:r>
        <w:t xml:space="preserve"> oscila bastante e se mantém abaixo da média em quase todo o período. A faixa seguinte, </w:t>
      </w:r>
      <w:r>
        <w:rPr>
          <w:i/>
        </w:rPr>
        <w:t>5 a 8 recompensas</w:t>
      </w:r>
      <w:r>
        <w:t xml:space="preserve">, acompanha a média e não chega a se destacar para receber classificação. Por fim, a faixa mais interessante é a de </w:t>
      </w:r>
      <w:r>
        <w:rPr>
          <w:i/>
        </w:rPr>
        <w:t>9 ou mais recompensas</w:t>
      </w:r>
      <w:r>
        <w:t>, que desde 2015 vem se mantendo ligeiramente acima da média.</w:t>
      </w:r>
    </w:p>
    <w:p w:rsidR="009666B2" w:rsidRDefault="009666B2" w:rsidP="009666B2">
      <w:pPr>
        <w:pStyle w:val="Legenda"/>
        <w:keepNext/>
        <w:jc w:val="center"/>
      </w:pPr>
      <w:bookmarkStart w:id="151" w:name="_Toc53683774"/>
      <w:r w:rsidRPr="009666B2">
        <w:rPr>
          <w:b/>
          <w:bCs/>
        </w:rPr>
        <w:lastRenderedPageBreak/>
        <w:t xml:space="preserve">Figura </w:t>
      </w:r>
      <w:r w:rsidR="009E4A9A">
        <w:rPr>
          <w:b/>
          <w:bCs/>
        </w:rPr>
        <w:fldChar w:fldCharType="begin"/>
      </w:r>
      <w:r w:rsidR="005F4973">
        <w:rPr>
          <w:b/>
          <w:bCs/>
        </w:rPr>
        <w:instrText xml:space="preserve"> STYLEREF 1 \s </w:instrText>
      </w:r>
      <w:r w:rsidR="009E4A9A">
        <w:rPr>
          <w:b/>
          <w:bCs/>
        </w:rPr>
        <w:fldChar w:fldCharType="separate"/>
      </w:r>
      <w:r w:rsidR="005F4973">
        <w:rPr>
          <w:b/>
          <w:bCs/>
          <w:noProof/>
        </w:rPr>
        <w:t>2</w:t>
      </w:r>
      <w:r w:rsidR="009E4A9A">
        <w:rPr>
          <w:b/>
          <w:bCs/>
        </w:rPr>
        <w:fldChar w:fldCharType="end"/>
      </w:r>
      <w:r w:rsidR="005F4973">
        <w:rPr>
          <w:b/>
          <w:bCs/>
        </w:rPr>
        <w:t>.</w:t>
      </w:r>
      <w:r w:rsidR="009E4A9A">
        <w:rPr>
          <w:b/>
          <w:bCs/>
        </w:rPr>
        <w:fldChar w:fldCharType="begin"/>
      </w:r>
      <w:r w:rsidR="005F4973">
        <w:rPr>
          <w:b/>
          <w:bCs/>
        </w:rPr>
        <w:instrText xml:space="preserve"> SEQ Figura \* ARABIC \s 1 </w:instrText>
      </w:r>
      <w:r w:rsidR="009E4A9A">
        <w:rPr>
          <w:b/>
          <w:bCs/>
        </w:rPr>
        <w:fldChar w:fldCharType="separate"/>
      </w:r>
      <w:r w:rsidR="005F4973">
        <w:rPr>
          <w:b/>
          <w:bCs/>
          <w:noProof/>
        </w:rPr>
        <w:t>35</w:t>
      </w:r>
      <w:r w:rsidR="009E4A9A">
        <w:rPr>
          <w:b/>
          <w:bCs/>
        </w:rPr>
        <w:fldChar w:fldCharType="end"/>
      </w:r>
      <w:r>
        <w:t xml:space="preserve"> - </w:t>
      </w:r>
      <w:r w:rsidRPr="00C118EB">
        <w:t xml:space="preserve">Taxa de sucesso para as faixas de recompensa na modalidade </w:t>
      </w:r>
      <w:proofErr w:type="spellStart"/>
      <w:r w:rsidRPr="00C118EB">
        <w:t>flex</w:t>
      </w:r>
      <w:bookmarkEnd w:id="151"/>
      <w:proofErr w:type="spellEnd"/>
    </w:p>
    <w:p w:rsidR="008C1582" w:rsidRDefault="008C1582" w:rsidP="008C1582">
      <w:pPr>
        <w:jc w:val="center"/>
        <w:rPr>
          <w:i/>
        </w:rPr>
      </w:pPr>
      <w:r>
        <w:rPr>
          <w:noProof/>
          <w:lang w:eastAsia="pt-BR"/>
        </w:rPr>
        <w:drawing>
          <wp:inline distT="114300" distB="114300" distL="114300" distR="114300">
            <wp:extent cx="5731200" cy="2463800"/>
            <wp:effectExtent l="0" t="0" r="0" b="0"/>
            <wp:docPr id="26" name="image20.png" descr="Gráfico"/>
            <wp:cNvGraphicFramePr/>
            <a:graphic xmlns:a="http://schemas.openxmlformats.org/drawingml/2006/main">
              <a:graphicData uri="http://schemas.openxmlformats.org/drawingml/2006/picture">
                <pic:pic xmlns:pic="http://schemas.openxmlformats.org/drawingml/2006/picture">
                  <pic:nvPicPr>
                    <pic:cNvPr id="0" name="image20.png" descr="Gráfico"/>
                    <pic:cNvPicPr preferRelativeResize="0"/>
                  </pic:nvPicPr>
                  <pic:blipFill>
                    <a:blip r:embed="rId48" cstate="print"/>
                    <a:srcRect/>
                    <a:stretch>
                      <a:fillRect/>
                    </a:stretch>
                  </pic:blipFill>
                  <pic:spPr>
                    <a:xfrm>
                      <a:off x="0" y="0"/>
                      <a:ext cx="5731200" cy="2463800"/>
                    </a:xfrm>
                    <a:prstGeom prst="rect">
                      <a:avLst/>
                    </a:prstGeom>
                    <a:ln/>
                  </pic:spPr>
                </pic:pic>
              </a:graphicData>
            </a:graphic>
          </wp:inline>
        </w:drawing>
      </w:r>
    </w:p>
    <w:p w:rsidR="00FB731F" w:rsidRDefault="00FB731F" w:rsidP="00CE4CAC">
      <w:pPr>
        <w:pStyle w:val="LegendaFonte"/>
      </w:pPr>
      <w:r>
        <w:t>Fonte: o autor.</w:t>
      </w:r>
    </w:p>
    <w:p w:rsidR="008C1582" w:rsidRDefault="008C1582" w:rsidP="00D47B9E">
      <w:pPr>
        <w:pStyle w:val="TextoNormal"/>
      </w:pPr>
      <w:r>
        <w:t xml:space="preserve">Ao que parece, aumentar a quantidade de recompensas aumenta as chances </w:t>
      </w:r>
      <w:proofErr w:type="gramStart"/>
      <w:r>
        <w:t>da campanha ser</w:t>
      </w:r>
      <w:proofErr w:type="gramEnd"/>
      <w:r>
        <w:t xml:space="preserve"> bem sucedida. A variedade de recompensas pode ser uma hipótese para explicar esse comportamento. Outra hipótese possível seria a diversidade de valores de recompensa.</w:t>
      </w:r>
    </w:p>
    <w:p w:rsidR="008C1582" w:rsidRDefault="008C1582" w:rsidP="008C1582">
      <w:pPr>
        <w:pStyle w:val="Ttulo4"/>
      </w:pPr>
      <w:bookmarkStart w:id="152" w:name="_bfmi4frtv3q5" w:colFirst="0" w:colLast="0"/>
      <w:bookmarkEnd w:id="152"/>
      <w:r>
        <w:t>2.3.2.16. Campanha: Lançamento CCXP</w:t>
      </w:r>
    </w:p>
    <w:p w:rsidR="008C1582" w:rsidRDefault="008C1582" w:rsidP="00D47B9E">
      <w:pPr>
        <w:pStyle w:val="TextoNormal"/>
      </w:pPr>
      <w:r>
        <w:t xml:space="preserve">Na associação lançamento </w:t>
      </w:r>
      <w:proofErr w:type="spellStart"/>
      <w:r>
        <w:t>ccxp</w:t>
      </w:r>
      <w:proofErr w:type="spellEnd"/>
      <w:r>
        <w:t xml:space="preserve">, a característica foi classificada como </w:t>
      </w:r>
      <w:r>
        <w:rPr>
          <w:i/>
        </w:rPr>
        <w:t>de massa</w:t>
      </w:r>
      <w:r>
        <w:t>, como resume a tabela 2.35.</w:t>
      </w:r>
    </w:p>
    <w:p w:rsidR="00140A36" w:rsidRDefault="00140A36" w:rsidP="00140A36">
      <w:pPr>
        <w:pStyle w:val="Legenda"/>
        <w:keepNext/>
        <w:jc w:val="center"/>
      </w:pPr>
      <w:bookmarkStart w:id="153" w:name="_Toc53683725"/>
      <w:r w:rsidRPr="00140A36">
        <w:rPr>
          <w:b/>
          <w:bCs/>
        </w:rPr>
        <w:t xml:space="preserve">Tabela </w:t>
      </w:r>
      <w:r w:rsidR="009E4A9A">
        <w:rPr>
          <w:b/>
          <w:bCs/>
        </w:rPr>
        <w:fldChar w:fldCharType="begin"/>
      </w:r>
      <w:r w:rsidR="00116BED">
        <w:rPr>
          <w:b/>
          <w:bCs/>
        </w:rPr>
        <w:instrText xml:space="preserve"> STYLEREF 1 \s </w:instrText>
      </w:r>
      <w:r w:rsidR="009E4A9A">
        <w:rPr>
          <w:b/>
          <w:bCs/>
        </w:rPr>
        <w:fldChar w:fldCharType="separate"/>
      </w:r>
      <w:r w:rsidR="00116BED">
        <w:rPr>
          <w:b/>
          <w:bCs/>
          <w:noProof/>
        </w:rPr>
        <w:t>2</w:t>
      </w:r>
      <w:r w:rsidR="009E4A9A">
        <w:rPr>
          <w:b/>
          <w:bCs/>
        </w:rPr>
        <w:fldChar w:fldCharType="end"/>
      </w:r>
      <w:r w:rsidR="00116BED">
        <w:rPr>
          <w:b/>
          <w:bCs/>
        </w:rPr>
        <w:t>.</w:t>
      </w:r>
      <w:r w:rsidR="009E4A9A">
        <w:rPr>
          <w:b/>
          <w:bCs/>
        </w:rPr>
        <w:fldChar w:fldCharType="begin"/>
      </w:r>
      <w:r w:rsidR="00116BED">
        <w:rPr>
          <w:b/>
          <w:bCs/>
        </w:rPr>
        <w:instrText xml:space="preserve"> SEQ Tabela \* ARABIC \s 1 </w:instrText>
      </w:r>
      <w:r w:rsidR="009E4A9A">
        <w:rPr>
          <w:b/>
          <w:bCs/>
        </w:rPr>
        <w:fldChar w:fldCharType="separate"/>
      </w:r>
      <w:r w:rsidR="00116BED">
        <w:rPr>
          <w:b/>
          <w:bCs/>
          <w:noProof/>
        </w:rPr>
        <w:t>35</w:t>
      </w:r>
      <w:r w:rsidR="009E4A9A">
        <w:rPr>
          <w:b/>
          <w:bCs/>
        </w:rPr>
        <w:fldChar w:fldCharType="end"/>
      </w:r>
      <w:r>
        <w:t xml:space="preserve"> - </w:t>
      </w:r>
      <w:r w:rsidRPr="005C78B1">
        <w:t xml:space="preserve">Classificação de Lançamento CCXP na modalidade </w:t>
      </w:r>
      <w:proofErr w:type="spellStart"/>
      <w:r w:rsidRPr="005C78B1">
        <w:t>flex</w:t>
      </w:r>
      <w:bookmarkEnd w:id="153"/>
      <w:proofErr w:type="spellEnd"/>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05"/>
        <w:gridCol w:w="1440"/>
        <w:gridCol w:w="1755"/>
        <w:gridCol w:w="1529"/>
        <w:gridCol w:w="1230"/>
        <w:gridCol w:w="1770"/>
      </w:tblGrid>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b/>
                <w:sz w:val="20"/>
                <w:szCs w:val="20"/>
              </w:rPr>
            </w:pPr>
            <w:r w:rsidRPr="00914414">
              <w:rPr>
                <w:b/>
                <w:sz w:val="20"/>
                <w:szCs w:val="20"/>
              </w:rPr>
              <w:t>Categoria</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Sucesso</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Participação</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proofErr w:type="spellStart"/>
            <w:r w:rsidRPr="00914414">
              <w:rPr>
                <w:b/>
                <w:sz w:val="20"/>
                <w:szCs w:val="20"/>
              </w:rPr>
              <w:t>AltaDemanda</w:t>
            </w:r>
            <w:proofErr w:type="spellEnd"/>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Destaque</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Classificação</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sz w:val="20"/>
                <w:szCs w:val="20"/>
              </w:rPr>
            </w:pPr>
            <w:proofErr w:type="spellStart"/>
            <w:r w:rsidRPr="00914414">
              <w:rPr>
                <w:sz w:val="20"/>
                <w:szCs w:val="20"/>
              </w:rPr>
              <w:t>ccxp</w:t>
            </w:r>
            <w:proofErr w:type="spellEnd"/>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100,0%</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15,5%</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S</w:t>
            </w:r>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S</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Massa</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sz w:val="20"/>
                <w:szCs w:val="20"/>
              </w:rPr>
            </w:pPr>
            <w:r w:rsidRPr="00914414">
              <w:rPr>
                <w:sz w:val="20"/>
                <w:szCs w:val="20"/>
              </w:rPr>
              <w:t>geral</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53,8%</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r>
    </w:tbl>
    <w:p w:rsidR="00845013" w:rsidRDefault="00845013" w:rsidP="00CE4CAC">
      <w:pPr>
        <w:pStyle w:val="LegendaFonte"/>
      </w:pPr>
      <w:r>
        <w:t>Fonte: o autor.</w:t>
      </w:r>
    </w:p>
    <w:p w:rsidR="008C1582" w:rsidRDefault="008C1582" w:rsidP="00D47B9E">
      <w:pPr>
        <w:pStyle w:val="TextoNormal"/>
      </w:pPr>
      <w:r>
        <w:t xml:space="preserve">Entre 2016 e 2019, o comportamento da taxa de sucesso de </w:t>
      </w:r>
      <w:r>
        <w:rPr>
          <w:i/>
        </w:rPr>
        <w:t>Lançamento CCXP</w:t>
      </w:r>
      <w:r>
        <w:t xml:space="preserve"> pode ser consultado no gráfico da figura 2.36. A taxa de sucesso fica em 100% durante todo o período.</w:t>
      </w:r>
    </w:p>
    <w:p w:rsidR="009666B2" w:rsidRDefault="009666B2" w:rsidP="009666B2">
      <w:pPr>
        <w:pStyle w:val="Legenda"/>
        <w:keepNext/>
        <w:jc w:val="center"/>
      </w:pPr>
      <w:bookmarkStart w:id="154" w:name="_Toc53683775"/>
      <w:r w:rsidRPr="009666B2">
        <w:rPr>
          <w:b/>
          <w:bCs/>
        </w:rPr>
        <w:lastRenderedPageBreak/>
        <w:t xml:space="preserve">Figura </w:t>
      </w:r>
      <w:r w:rsidR="009E4A9A">
        <w:rPr>
          <w:b/>
          <w:bCs/>
        </w:rPr>
        <w:fldChar w:fldCharType="begin"/>
      </w:r>
      <w:r w:rsidR="005F4973">
        <w:rPr>
          <w:b/>
          <w:bCs/>
        </w:rPr>
        <w:instrText xml:space="preserve"> STYLEREF 1 \s </w:instrText>
      </w:r>
      <w:r w:rsidR="009E4A9A">
        <w:rPr>
          <w:b/>
          <w:bCs/>
        </w:rPr>
        <w:fldChar w:fldCharType="separate"/>
      </w:r>
      <w:r w:rsidR="005F4973">
        <w:rPr>
          <w:b/>
          <w:bCs/>
          <w:noProof/>
        </w:rPr>
        <w:t>2</w:t>
      </w:r>
      <w:r w:rsidR="009E4A9A">
        <w:rPr>
          <w:b/>
          <w:bCs/>
        </w:rPr>
        <w:fldChar w:fldCharType="end"/>
      </w:r>
      <w:r w:rsidR="005F4973">
        <w:rPr>
          <w:b/>
          <w:bCs/>
        </w:rPr>
        <w:t>.</w:t>
      </w:r>
      <w:r w:rsidR="009E4A9A">
        <w:rPr>
          <w:b/>
          <w:bCs/>
        </w:rPr>
        <w:fldChar w:fldCharType="begin"/>
      </w:r>
      <w:r w:rsidR="005F4973">
        <w:rPr>
          <w:b/>
          <w:bCs/>
        </w:rPr>
        <w:instrText xml:space="preserve"> SEQ Figura \* ARABIC \s 1 </w:instrText>
      </w:r>
      <w:r w:rsidR="009E4A9A">
        <w:rPr>
          <w:b/>
          <w:bCs/>
        </w:rPr>
        <w:fldChar w:fldCharType="separate"/>
      </w:r>
      <w:r w:rsidR="005F4973">
        <w:rPr>
          <w:b/>
          <w:bCs/>
          <w:noProof/>
        </w:rPr>
        <w:t>36</w:t>
      </w:r>
      <w:r w:rsidR="009E4A9A">
        <w:rPr>
          <w:b/>
          <w:bCs/>
        </w:rPr>
        <w:fldChar w:fldCharType="end"/>
      </w:r>
      <w:r>
        <w:t xml:space="preserve"> - </w:t>
      </w:r>
      <w:r w:rsidRPr="00D217E1">
        <w:t xml:space="preserve">Taxa de sucesso de Lançamento CCXP na modalidade </w:t>
      </w:r>
      <w:proofErr w:type="spellStart"/>
      <w:r w:rsidRPr="00D217E1">
        <w:t>flex</w:t>
      </w:r>
      <w:bookmarkEnd w:id="154"/>
      <w:proofErr w:type="spellEnd"/>
    </w:p>
    <w:p w:rsidR="008C1582" w:rsidRDefault="008C1582" w:rsidP="008C1582">
      <w:pPr>
        <w:jc w:val="center"/>
        <w:rPr>
          <w:i/>
        </w:rPr>
      </w:pPr>
      <w:r>
        <w:rPr>
          <w:noProof/>
          <w:lang w:eastAsia="pt-BR"/>
        </w:rPr>
        <w:drawing>
          <wp:inline distT="114300" distB="114300" distL="114300" distR="114300">
            <wp:extent cx="5731200" cy="2463800"/>
            <wp:effectExtent l="0" t="0" r="0" b="0"/>
            <wp:docPr id="23" name="image21.png" descr="Gráfico"/>
            <wp:cNvGraphicFramePr/>
            <a:graphic xmlns:a="http://schemas.openxmlformats.org/drawingml/2006/main">
              <a:graphicData uri="http://schemas.openxmlformats.org/drawingml/2006/picture">
                <pic:pic xmlns:pic="http://schemas.openxmlformats.org/drawingml/2006/picture">
                  <pic:nvPicPr>
                    <pic:cNvPr id="0" name="image21.png" descr="Gráfico"/>
                    <pic:cNvPicPr preferRelativeResize="0"/>
                  </pic:nvPicPr>
                  <pic:blipFill>
                    <a:blip r:embed="rId49" cstate="print"/>
                    <a:srcRect/>
                    <a:stretch>
                      <a:fillRect/>
                    </a:stretch>
                  </pic:blipFill>
                  <pic:spPr>
                    <a:xfrm>
                      <a:off x="0" y="0"/>
                      <a:ext cx="5731200" cy="2463800"/>
                    </a:xfrm>
                    <a:prstGeom prst="rect">
                      <a:avLst/>
                    </a:prstGeom>
                    <a:ln/>
                  </pic:spPr>
                </pic:pic>
              </a:graphicData>
            </a:graphic>
          </wp:inline>
        </w:drawing>
      </w:r>
    </w:p>
    <w:p w:rsidR="00FB731F" w:rsidRDefault="00FB731F" w:rsidP="00CE4CAC">
      <w:pPr>
        <w:pStyle w:val="LegendaFonte"/>
      </w:pPr>
      <w:r>
        <w:t>Fonte: o autor.</w:t>
      </w:r>
    </w:p>
    <w:p w:rsidR="008C1582" w:rsidRDefault="008C1582" w:rsidP="00D47B9E">
      <w:pPr>
        <w:pStyle w:val="TextoNormal"/>
      </w:pPr>
      <w:r>
        <w:t>O tema LGBT também se destacou na modalidade tudo ou nada como nicho; é provável que as hipóteses sugeridas no item 2.3.1.16 também se apliquem à modalidade flex.</w:t>
      </w:r>
    </w:p>
    <w:p w:rsidR="008C1582" w:rsidRDefault="008C1582" w:rsidP="008C1582">
      <w:pPr>
        <w:pStyle w:val="Ttulo4"/>
      </w:pPr>
      <w:bookmarkStart w:id="155" w:name="_dxqfxq31anki" w:colFirst="0" w:colLast="0"/>
      <w:bookmarkEnd w:id="155"/>
      <w:r>
        <w:t>2.3.2.17. Campanha: Atualizações</w:t>
      </w:r>
    </w:p>
    <w:p w:rsidR="008C1582" w:rsidRDefault="008C1582" w:rsidP="00D47B9E">
      <w:pPr>
        <w:pStyle w:val="TextoNormal"/>
      </w:pPr>
      <w:r>
        <w:t xml:space="preserve">Na associação atualizações, as faixas </w:t>
      </w:r>
      <w:r>
        <w:rPr>
          <w:i/>
        </w:rPr>
        <w:t>7 a 12 atualizações</w:t>
      </w:r>
      <w:r>
        <w:t xml:space="preserve"> e </w:t>
      </w:r>
      <w:r>
        <w:rPr>
          <w:i/>
        </w:rPr>
        <w:t>13 ou mais atualizações</w:t>
      </w:r>
      <w:r>
        <w:t xml:space="preserve"> foi classificada como </w:t>
      </w:r>
      <w:r>
        <w:rPr>
          <w:i/>
        </w:rPr>
        <w:t>de massa</w:t>
      </w:r>
      <w:r>
        <w:t>, como resume a tabela 2.36.</w:t>
      </w:r>
    </w:p>
    <w:p w:rsidR="00140A36" w:rsidRDefault="00140A36" w:rsidP="00140A36">
      <w:pPr>
        <w:pStyle w:val="Legenda"/>
        <w:keepNext/>
        <w:jc w:val="center"/>
      </w:pPr>
      <w:bookmarkStart w:id="156" w:name="_Toc53683726"/>
      <w:r w:rsidRPr="00140A36">
        <w:rPr>
          <w:b/>
          <w:bCs/>
        </w:rPr>
        <w:t xml:space="preserve">Tabela </w:t>
      </w:r>
      <w:r w:rsidR="009E4A9A">
        <w:rPr>
          <w:b/>
          <w:bCs/>
        </w:rPr>
        <w:fldChar w:fldCharType="begin"/>
      </w:r>
      <w:r w:rsidR="00116BED">
        <w:rPr>
          <w:b/>
          <w:bCs/>
        </w:rPr>
        <w:instrText xml:space="preserve"> STYLEREF 1 \s </w:instrText>
      </w:r>
      <w:r w:rsidR="009E4A9A">
        <w:rPr>
          <w:b/>
          <w:bCs/>
        </w:rPr>
        <w:fldChar w:fldCharType="separate"/>
      </w:r>
      <w:r w:rsidR="00116BED">
        <w:rPr>
          <w:b/>
          <w:bCs/>
          <w:noProof/>
        </w:rPr>
        <w:t>2</w:t>
      </w:r>
      <w:r w:rsidR="009E4A9A">
        <w:rPr>
          <w:b/>
          <w:bCs/>
        </w:rPr>
        <w:fldChar w:fldCharType="end"/>
      </w:r>
      <w:r w:rsidR="00116BED">
        <w:rPr>
          <w:b/>
          <w:bCs/>
        </w:rPr>
        <w:t>.</w:t>
      </w:r>
      <w:r w:rsidR="009E4A9A">
        <w:rPr>
          <w:b/>
          <w:bCs/>
        </w:rPr>
        <w:fldChar w:fldCharType="begin"/>
      </w:r>
      <w:r w:rsidR="00116BED">
        <w:rPr>
          <w:b/>
          <w:bCs/>
        </w:rPr>
        <w:instrText xml:space="preserve"> SEQ Tabela \* ARABIC \s 1 </w:instrText>
      </w:r>
      <w:r w:rsidR="009E4A9A">
        <w:rPr>
          <w:b/>
          <w:bCs/>
        </w:rPr>
        <w:fldChar w:fldCharType="separate"/>
      </w:r>
      <w:r w:rsidR="00116BED">
        <w:rPr>
          <w:b/>
          <w:bCs/>
          <w:noProof/>
        </w:rPr>
        <w:t>36</w:t>
      </w:r>
      <w:r w:rsidR="009E4A9A">
        <w:rPr>
          <w:b/>
          <w:bCs/>
        </w:rPr>
        <w:fldChar w:fldCharType="end"/>
      </w:r>
      <w:r>
        <w:t xml:space="preserve"> - </w:t>
      </w:r>
      <w:r w:rsidRPr="00714EEA">
        <w:t xml:space="preserve">Classificação das faixas de atualização na modalidade </w:t>
      </w:r>
      <w:proofErr w:type="spellStart"/>
      <w:r w:rsidRPr="00714EEA">
        <w:t>flex</w:t>
      </w:r>
      <w:bookmarkEnd w:id="156"/>
      <w:proofErr w:type="spellEnd"/>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05"/>
        <w:gridCol w:w="1440"/>
        <w:gridCol w:w="1755"/>
        <w:gridCol w:w="1529"/>
        <w:gridCol w:w="1230"/>
        <w:gridCol w:w="1770"/>
      </w:tblGrid>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b/>
                <w:sz w:val="20"/>
                <w:szCs w:val="20"/>
              </w:rPr>
            </w:pPr>
            <w:r w:rsidRPr="00914414">
              <w:rPr>
                <w:b/>
                <w:sz w:val="20"/>
                <w:szCs w:val="20"/>
              </w:rPr>
              <w:t>Categoria</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Sucesso</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Participação</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proofErr w:type="spellStart"/>
            <w:r w:rsidRPr="00914414">
              <w:rPr>
                <w:b/>
                <w:sz w:val="20"/>
                <w:szCs w:val="20"/>
              </w:rPr>
              <w:t>AltaDemanda</w:t>
            </w:r>
            <w:proofErr w:type="spellEnd"/>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Destaque</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b/>
                <w:sz w:val="20"/>
                <w:szCs w:val="20"/>
              </w:rPr>
            </w:pPr>
            <w:r w:rsidRPr="00914414">
              <w:rPr>
                <w:b/>
                <w:sz w:val="20"/>
                <w:szCs w:val="20"/>
              </w:rPr>
              <w:t>Classificação</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sz w:val="20"/>
                <w:szCs w:val="20"/>
              </w:rPr>
            </w:pPr>
            <w:r w:rsidRPr="00914414">
              <w:rPr>
                <w:sz w:val="20"/>
                <w:szCs w:val="20"/>
              </w:rPr>
              <w:t xml:space="preserve">até 6 </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83,3%</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59,3%</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S</w:t>
            </w:r>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N</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sz w:val="20"/>
                <w:szCs w:val="20"/>
              </w:rPr>
            </w:pPr>
            <w:r w:rsidRPr="00914414">
              <w:rPr>
                <w:sz w:val="20"/>
                <w:szCs w:val="20"/>
              </w:rPr>
              <w:t>7 a 12</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98,5%</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18,2%</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S</w:t>
            </w:r>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S</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Massa</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sz w:val="20"/>
                <w:szCs w:val="20"/>
              </w:rPr>
            </w:pPr>
            <w:r w:rsidRPr="00914414">
              <w:rPr>
                <w:sz w:val="20"/>
                <w:szCs w:val="20"/>
              </w:rPr>
              <w:t>13 ou mais</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100,0%</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22,5%</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S</w:t>
            </w:r>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S</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Massa</w:t>
            </w:r>
          </w:p>
        </w:tc>
      </w:tr>
      <w:tr w:rsidR="008C1582" w:rsidTr="008C1582">
        <w:tc>
          <w:tcPr>
            <w:tcW w:w="130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rPr>
                <w:sz w:val="20"/>
                <w:szCs w:val="20"/>
              </w:rPr>
            </w:pPr>
            <w:r w:rsidRPr="00914414">
              <w:rPr>
                <w:sz w:val="20"/>
                <w:szCs w:val="20"/>
              </w:rPr>
              <w:t>geral</w:t>
            </w:r>
          </w:p>
        </w:tc>
        <w:tc>
          <w:tcPr>
            <w:tcW w:w="144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53,8%</w:t>
            </w:r>
          </w:p>
        </w:tc>
        <w:tc>
          <w:tcPr>
            <w:tcW w:w="1755"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529"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23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c>
          <w:tcPr>
            <w:tcW w:w="1770" w:type="dxa"/>
            <w:shd w:val="clear" w:color="auto" w:fill="auto"/>
            <w:tcMar>
              <w:top w:w="100" w:type="dxa"/>
              <w:left w:w="100" w:type="dxa"/>
              <w:bottom w:w="100" w:type="dxa"/>
              <w:right w:w="100" w:type="dxa"/>
            </w:tcMar>
          </w:tcPr>
          <w:p w:rsidR="008C1582" w:rsidRPr="00914414" w:rsidRDefault="008C1582" w:rsidP="00AC07B7">
            <w:pPr>
              <w:widowControl w:val="0"/>
              <w:spacing w:before="0" w:after="0" w:line="240" w:lineRule="auto"/>
              <w:jc w:val="center"/>
              <w:rPr>
                <w:sz w:val="20"/>
                <w:szCs w:val="20"/>
              </w:rPr>
            </w:pPr>
            <w:r w:rsidRPr="00914414">
              <w:rPr>
                <w:sz w:val="20"/>
                <w:szCs w:val="20"/>
              </w:rPr>
              <w:t>-</w:t>
            </w:r>
          </w:p>
        </w:tc>
      </w:tr>
    </w:tbl>
    <w:p w:rsidR="00845013" w:rsidRDefault="00845013" w:rsidP="00CE4CAC">
      <w:pPr>
        <w:pStyle w:val="LegendaFonte"/>
      </w:pPr>
      <w:r>
        <w:t>Fonte: o autor.</w:t>
      </w:r>
    </w:p>
    <w:p w:rsidR="008C1582" w:rsidRDefault="008C1582" w:rsidP="00D47B9E">
      <w:pPr>
        <w:pStyle w:val="TextoNormal"/>
      </w:pPr>
      <w:r>
        <w:t xml:space="preserve">Entre 2011 e 2019, o comportamento da taxa de sucesso das faixas de atualização pode ser consultado no gráfico da figura 2.37. A curva da faixa </w:t>
      </w:r>
      <w:r>
        <w:rPr>
          <w:i/>
        </w:rPr>
        <w:t>até 6 atualizações</w:t>
      </w:r>
      <w:r>
        <w:t xml:space="preserve"> se mantém abaixo da média em quase todo o período. A faixas seguintes, </w:t>
      </w:r>
      <w:r>
        <w:rPr>
          <w:i/>
        </w:rPr>
        <w:t>7 a 12 atualizações</w:t>
      </w:r>
      <w:r>
        <w:t xml:space="preserve"> e </w:t>
      </w:r>
      <w:r>
        <w:rPr>
          <w:i/>
        </w:rPr>
        <w:t>13 ou mais atualizações</w:t>
      </w:r>
      <w:r>
        <w:t>, se mantêm acima da média por quase todo o período.</w:t>
      </w:r>
    </w:p>
    <w:p w:rsidR="005F4973" w:rsidRDefault="005F4973" w:rsidP="005F4973">
      <w:pPr>
        <w:pStyle w:val="Legenda"/>
        <w:keepNext/>
        <w:jc w:val="center"/>
      </w:pPr>
      <w:bookmarkStart w:id="157" w:name="_Toc53683776"/>
      <w:r w:rsidRPr="005F4973">
        <w:rPr>
          <w:b/>
          <w:bCs/>
        </w:rPr>
        <w:lastRenderedPageBreak/>
        <w:t xml:space="preserve">Figura </w:t>
      </w:r>
      <w:r w:rsidR="009E4A9A" w:rsidRPr="005F4973">
        <w:rPr>
          <w:b/>
          <w:bCs/>
        </w:rPr>
        <w:fldChar w:fldCharType="begin"/>
      </w:r>
      <w:r w:rsidRPr="005F4973">
        <w:rPr>
          <w:b/>
          <w:bCs/>
        </w:rPr>
        <w:instrText xml:space="preserve"> STYLEREF 1 \s </w:instrText>
      </w:r>
      <w:r w:rsidR="009E4A9A" w:rsidRPr="005F4973">
        <w:rPr>
          <w:b/>
          <w:bCs/>
        </w:rPr>
        <w:fldChar w:fldCharType="separate"/>
      </w:r>
      <w:r w:rsidRPr="005F4973">
        <w:rPr>
          <w:b/>
          <w:bCs/>
          <w:noProof/>
        </w:rPr>
        <w:t>2</w:t>
      </w:r>
      <w:r w:rsidR="009E4A9A" w:rsidRPr="005F4973">
        <w:rPr>
          <w:b/>
          <w:bCs/>
        </w:rPr>
        <w:fldChar w:fldCharType="end"/>
      </w:r>
      <w:r w:rsidRPr="005F4973">
        <w:rPr>
          <w:b/>
          <w:bCs/>
        </w:rPr>
        <w:t>.</w:t>
      </w:r>
      <w:r w:rsidR="009E4A9A" w:rsidRPr="005F4973">
        <w:rPr>
          <w:b/>
          <w:bCs/>
        </w:rPr>
        <w:fldChar w:fldCharType="begin"/>
      </w:r>
      <w:r w:rsidRPr="005F4973">
        <w:rPr>
          <w:b/>
          <w:bCs/>
        </w:rPr>
        <w:instrText xml:space="preserve"> SEQ Figura \* ARABIC \s 1 </w:instrText>
      </w:r>
      <w:r w:rsidR="009E4A9A" w:rsidRPr="005F4973">
        <w:rPr>
          <w:b/>
          <w:bCs/>
        </w:rPr>
        <w:fldChar w:fldCharType="separate"/>
      </w:r>
      <w:r w:rsidRPr="005F4973">
        <w:rPr>
          <w:b/>
          <w:bCs/>
          <w:noProof/>
        </w:rPr>
        <w:t>37</w:t>
      </w:r>
      <w:r w:rsidR="009E4A9A" w:rsidRPr="005F4973">
        <w:rPr>
          <w:b/>
          <w:bCs/>
        </w:rPr>
        <w:fldChar w:fldCharType="end"/>
      </w:r>
      <w:r>
        <w:t xml:space="preserve"> - </w:t>
      </w:r>
      <w:r w:rsidRPr="00DF40D3">
        <w:t xml:space="preserve">Taxa de sucesso para as faixas de atualização na modalidade </w:t>
      </w:r>
      <w:proofErr w:type="spellStart"/>
      <w:r w:rsidRPr="00DF40D3">
        <w:t>flex</w:t>
      </w:r>
      <w:bookmarkEnd w:id="157"/>
      <w:proofErr w:type="spellEnd"/>
    </w:p>
    <w:p w:rsidR="008C1582" w:rsidRDefault="008C1582" w:rsidP="008C1582">
      <w:pPr>
        <w:jc w:val="center"/>
        <w:rPr>
          <w:i/>
        </w:rPr>
      </w:pPr>
      <w:r>
        <w:rPr>
          <w:noProof/>
          <w:lang w:eastAsia="pt-BR"/>
        </w:rPr>
        <w:drawing>
          <wp:inline distT="114300" distB="114300" distL="114300" distR="114300">
            <wp:extent cx="5731200" cy="2463800"/>
            <wp:effectExtent l="0" t="0" r="0" b="0"/>
            <wp:docPr id="15" name="image3.png" descr="Gráfico"/>
            <wp:cNvGraphicFramePr/>
            <a:graphic xmlns:a="http://schemas.openxmlformats.org/drawingml/2006/main">
              <a:graphicData uri="http://schemas.openxmlformats.org/drawingml/2006/picture">
                <pic:pic xmlns:pic="http://schemas.openxmlformats.org/drawingml/2006/picture">
                  <pic:nvPicPr>
                    <pic:cNvPr id="0" name="image3.png" descr="Gráfico"/>
                    <pic:cNvPicPr preferRelativeResize="0"/>
                  </pic:nvPicPr>
                  <pic:blipFill>
                    <a:blip r:embed="rId50" cstate="print"/>
                    <a:srcRect/>
                    <a:stretch>
                      <a:fillRect/>
                    </a:stretch>
                  </pic:blipFill>
                  <pic:spPr>
                    <a:xfrm>
                      <a:off x="0" y="0"/>
                      <a:ext cx="5731200" cy="2463800"/>
                    </a:xfrm>
                    <a:prstGeom prst="rect">
                      <a:avLst/>
                    </a:prstGeom>
                    <a:ln/>
                  </pic:spPr>
                </pic:pic>
              </a:graphicData>
            </a:graphic>
          </wp:inline>
        </w:drawing>
      </w:r>
    </w:p>
    <w:p w:rsidR="00AE3092" w:rsidRDefault="00AE3092" w:rsidP="00CE4CAC">
      <w:pPr>
        <w:pStyle w:val="LegendaFonte"/>
      </w:pPr>
      <w:r>
        <w:t>Fonte: o autor.</w:t>
      </w:r>
    </w:p>
    <w:p w:rsidR="00660D6D" w:rsidRPr="00CE4CAC" w:rsidRDefault="008C1582" w:rsidP="00CE4CAC">
      <w:pPr>
        <w:pStyle w:val="TextoNormal"/>
      </w:pPr>
      <w:r>
        <w:t xml:space="preserve">Ao que parece, aumentar a quantidade de atualizações aumenta as chances </w:t>
      </w:r>
      <w:proofErr w:type="gramStart"/>
      <w:r>
        <w:t>da campanha ser</w:t>
      </w:r>
      <w:proofErr w:type="gramEnd"/>
      <w:r>
        <w:t xml:space="preserve"> bem sucedida. A hipótese é que a quantidade de atualizações seja entendida como comprometimento e transparência dos autores pelos apoiadores potenciais.</w:t>
      </w:r>
      <w:bookmarkStart w:id="158" w:name="_dez70wavsoj" w:colFirst="0" w:colLast="0"/>
      <w:bookmarkEnd w:id="158"/>
      <w:r w:rsidR="00660D6D">
        <w:br w:type="page"/>
      </w:r>
    </w:p>
    <w:p w:rsidR="00845013" w:rsidRDefault="00845013" w:rsidP="00845013">
      <w:pPr>
        <w:pStyle w:val="Ttulo1"/>
        <w:numPr>
          <w:ilvl w:val="0"/>
          <w:numId w:val="18"/>
        </w:numPr>
      </w:pPr>
      <w:bookmarkStart w:id="159" w:name="_Toc53683833"/>
      <w:r>
        <w:lastRenderedPageBreak/>
        <w:t>CONSIDERAÇÕES FINAIS</w:t>
      </w:r>
      <w:bookmarkEnd w:id="159"/>
    </w:p>
    <w:p w:rsidR="008C1582" w:rsidRDefault="008C1582" w:rsidP="00D47B9E">
      <w:pPr>
        <w:pStyle w:val="TextoNormal"/>
      </w:pPr>
      <w:r>
        <w:t>A pesquisa demonstrou que a produção de histórias em quadrinhos no Brasil tem encontrado no financiamento coletivo uma importante fonte de recursos. Em todo o país, por meio destes recursos, muitas autoras e autores estão criando quadrinhos em diferentes formatos e podendo decidir como e quais temas serão abordados na obra. De fato, a pergunta problema, que girava em torno das características dos projetos de histórias em quadrinhos bem sucedidos no Catarse, foi respondida em algumas perspectivas.</w:t>
      </w:r>
    </w:p>
    <w:p w:rsidR="008C1582" w:rsidRDefault="008C1582" w:rsidP="00D47B9E">
      <w:pPr>
        <w:pStyle w:val="TextoNormal"/>
      </w:pPr>
      <w:r>
        <w:t xml:space="preserve">Em relação à modalidade de financiamento, foi possível </w:t>
      </w:r>
      <w:r w:rsidR="006B3EB1">
        <w:t>observar</w:t>
      </w:r>
      <w:r>
        <w:t xml:space="preserve"> que para cada campanha </w:t>
      </w:r>
      <w:proofErr w:type="spellStart"/>
      <w:r>
        <w:rPr>
          <w:i/>
        </w:rPr>
        <w:t>flex</w:t>
      </w:r>
      <w:proofErr w:type="spellEnd"/>
      <w:r>
        <w:t xml:space="preserve">, foram realizadas cerca de duas campanhas na modalidade </w:t>
      </w:r>
      <w:r>
        <w:rPr>
          <w:i/>
        </w:rPr>
        <w:t>tudo ou nada</w:t>
      </w:r>
      <w:r>
        <w:t>. Por outro lado, enquanto a primeira alcança uma taxa de sucesso na ordem de 90%, a taxa de sucesso da última fica em pouco mais de 50%. Essas diferenças entre as modalidades se explica</w:t>
      </w:r>
      <w:r w:rsidR="006B3EB1">
        <w:t>m</w:t>
      </w:r>
      <w:r>
        <w:t xml:space="preserve"> pela finalidade de cada uma. Na modalidade </w:t>
      </w:r>
      <w:proofErr w:type="spellStart"/>
      <w:r>
        <w:rPr>
          <w:i/>
        </w:rPr>
        <w:t>flex</w:t>
      </w:r>
      <w:proofErr w:type="spellEnd"/>
      <w:r>
        <w:t xml:space="preserve">, os idealizadores encaram a campanha de </w:t>
      </w:r>
      <w:proofErr w:type="spellStart"/>
      <w:r>
        <w:rPr>
          <w:i/>
        </w:rPr>
        <w:t>crowdsourcing</w:t>
      </w:r>
      <w:proofErr w:type="spellEnd"/>
      <w:r>
        <w:t xml:space="preserve"> como uma fonte a mais de recursos de modo que ela poderá se encerrar como bem sucedida mesmo que não atinja a meta inicialmente estipulada. Uma perspectiva oposta das campanhas </w:t>
      </w:r>
      <w:r>
        <w:rPr>
          <w:i/>
        </w:rPr>
        <w:t>tudo ou nada</w:t>
      </w:r>
      <w:r>
        <w:t>, onde se presume que realização da obra só poderá acontecer se a meta estipulada for atingida.</w:t>
      </w:r>
    </w:p>
    <w:p w:rsidR="00AC07B7" w:rsidRPr="00057BC3" w:rsidRDefault="008C1582" w:rsidP="00021EBF">
      <w:pPr>
        <w:pStyle w:val="TextoNormal"/>
      </w:pPr>
      <w:r>
        <w:t xml:space="preserve">A partir dos dados históricos das campanhas, esta pesquisa identificou </w:t>
      </w:r>
      <w:r w:rsidR="00057BC3">
        <w:t xml:space="preserve">algumas </w:t>
      </w:r>
      <w:r w:rsidR="009369B2">
        <w:t>associações</w:t>
      </w:r>
      <w:r>
        <w:t xml:space="preserve"> que um </w:t>
      </w:r>
      <w:r>
        <w:rPr>
          <w:i/>
        </w:rPr>
        <w:t>apoiador</w:t>
      </w:r>
      <w:r>
        <w:t xml:space="preserve"> pode estabelecer com outros atores, tal como </w:t>
      </w:r>
      <w:r>
        <w:rPr>
          <w:i/>
        </w:rPr>
        <w:t>campanha</w:t>
      </w:r>
      <w:r>
        <w:t xml:space="preserve">, </w:t>
      </w:r>
      <w:r>
        <w:rPr>
          <w:i/>
        </w:rPr>
        <w:t>autor</w:t>
      </w:r>
      <w:r>
        <w:t xml:space="preserve">, </w:t>
      </w:r>
      <w:r>
        <w:rPr>
          <w:i/>
        </w:rPr>
        <w:t>formato</w:t>
      </w:r>
      <w:r>
        <w:t xml:space="preserve"> e </w:t>
      </w:r>
      <w:r>
        <w:rPr>
          <w:i/>
        </w:rPr>
        <w:t>tema</w:t>
      </w:r>
      <w:r>
        <w:t xml:space="preserve">. A ideia era identificar quais destas relações se destacavam em relação média da modalidade e, dessas, quais poderiam ser consideradas como </w:t>
      </w:r>
      <w:r>
        <w:rPr>
          <w:i/>
        </w:rPr>
        <w:t>de massa</w:t>
      </w:r>
      <w:r>
        <w:t xml:space="preserve"> ou </w:t>
      </w:r>
      <w:r>
        <w:rPr>
          <w:i/>
        </w:rPr>
        <w:t>de nicho</w:t>
      </w:r>
      <w:r>
        <w:t xml:space="preserve"> - classificações associadas ao volume de características.</w:t>
      </w:r>
      <w:r w:rsidR="009369B2">
        <w:t xml:space="preserve"> A tabela 3.1 </w:t>
      </w:r>
      <w:r w:rsidR="00057BC3">
        <w:t xml:space="preserve">resume as classificações das associações, </w:t>
      </w:r>
      <w:r w:rsidR="00057BC3">
        <w:rPr>
          <w:i/>
          <w:iCs/>
        </w:rPr>
        <w:t>massa</w:t>
      </w:r>
      <w:r w:rsidR="00057BC3">
        <w:t xml:space="preserve"> ou </w:t>
      </w:r>
      <w:r w:rsidR="00057BC3">
        <w:rPr>
          <w:i/>
          <w:iCs/>
        </w:rPr>
        <w:t>nicho</w:t>
      </w:r>
      <w:r w:rsidR="00057BC3">
        <w:t>, para cada modalidade.</w:t>
      </w:r>
    </w:p>
    <w:p w:rsidR="00116BED" w:rsidRDefault="00116BED" w:rsidP="00116BED">
      <w:pPr>
        <w:pStyle w:val="Legenda"/>
        <w:keepNext/>
        <w:jc w:val="center"/>
      </w:pPr>
      <w:bookmarkStart w:id="160" w:name="_Toc53683727"/>
      <w:r w:rsidRPr="00E8467B">
        <w:rPr>
          <w:b/>
          <w:bCs/>
        </w:rPr>
        <w:t xml:space="preserve">Tabela </w:t>
      </w:r>
      <w:r w:rsidR="009E4A9A" w:rsidRPr="00E8467B">
        <w:rPr>
          <w:b/>
          <w:bCs/>
        </w:rPr>
        <w:fldChar w:fldCharType="begin"/>
      </w:r>
      <w:r w:rsidRPr="00E8467B">
        <w:rPr>
          <w:b/>
          <w:bCs/>
        </w:rPr>
        <w:instrText xml:space="preserve"> STYLEREF 1 \s </w:instrText>
      </w:r>
      <w:r w:rsidR="009E4A9A" w:rsidRPr="00E8467B">
        <w:rPr>
          <w:b/>
          <w:bCs/>
        </w:rPr>
        <w:fldChar w:fldCharType="separate"/>
      </w:r>
      <w:r w:rsidRPr="00E8467B">
        <w:rPr>
          <w:b/>
          <w:bCs/>
          <w:noProof/>
        </w:rPr>
        <w:t>3</w:t>
      </w:r>
      <w:r w:rsidR="009E4A9A" w:rsidRPr="00E8467B">
        <w:rPr>
          <w:b/>
          <w:bCs/>
        </w:rPr>
        <w:fldChar w:fldCharType="end"/>
      </w:r>
      <w:r w:rsidRPr="00E8467B">
        <w:rPr>
          <w:b/>
          <w:bCs/>
        </w:rPr>
        <w:t>.</w:t>
      </w:r>
      <w:r w:rsidR="009E4A9A" w:rsidRPr="00E8467B">
        <w:rPr>
          <w:b/>
          <w:bCs/>
        </w:rPr>
        <w:fldChar w:fldCharType="begin"/>
      </w:r>
      <w:r w:rsidRPr="00E8467B">
        <w:rPr>
          <w:b/>
          <w:bCs/>
        </w:rPr>
        <w:instrText xml:space="preserve"> SEQ Tabela \* ARABIC \s 1 </w:instrText>
      </w:r>
      <w:r w:rsidR="009E4A9A" w:rsidRPr="00E8467B">
        <w:rPr>
          <w:b/>
          <w:bCs/>
        </w:rPr>
        <w:fldChar w:fldCharType="separate"/>
      </w:r>
      <w:r w:rsidRPr="00E8467B">
        <w:rPr>
          <w:b/>
          <w:bCs/>
          <w:noProof/>
        </w:rPr>
        <w:t>1</w:t>
      </w:r>
      <w:r w:rsidR="009E4A9A" w:rsidRPr="00E8467B">
        <w:rPr>
          <w:b/>
          <w:bCs/>
        </w:rPr>
        <w:fldChar w:fldCharType="end"/>
      </w:r>
      <w:r>
        <w:t xml:space="preserve"> - Classificação das associações em cada modalidade.</w:t>
      </w:r>
      <w:bookmarkEnd w:id="160"/>
    </w:p>
    <w:tbl>
      <w:tblPr>
        <w:tblW w:w="5387" w:type="dxa"/>
        <w:tblInd w:w="169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2410"/>
        <w:gridCol w:w="1559"/>
        <w:gridCol w:w="1418"/>
      </w:tblGrid>
      <w:tr w:rsidR="00AC07B7" w:rsidRPr="00914414" w:rsidTr="001A4BFA">
        <w:trPr>
          <w:trHeight w:val="382"/>
        </w:trPr>
        <w:tc>
          <w:tcPr>
            <w:tcW w:w="2410" w:type="dxa"/>
            <w:tcMar>
              <w:top w:w="40" w:type="dxa"/>
              <w:left w:w="40" w:type="dxa"/>
              <w:bottom w:w="40" w:type="dxa"/>
              <w:right w:w="40" w:type="dxa"/>
            </w:tcMar>
          </w:tcPr>
          <w:p w:rsidR="00AC07B7" w:rsidRPr="00914414" w:rsidRDefault="00AC07B7" w:rsidP="007D6595">
            <w:pPr>
              <w:widowControl w:val="0"/>
              <w:spacing w:before="0" w:after="0" w:line="240" w:lineRule="auto"/>
              <w:jc w:val="center"/>
              <w:rPr>
                <w:rFonts w:cs="Arial"/>
                <w:sz w:val="20"/>
                <w:szCs w:val="20"/>
              </w:rPr>
            </w:pPr>
            <w:r w:rsidRPr="00914414">
              <w:rPr>
                <w:rFonts w:cs="Arial"/>
                <w:b/>
                <w:sz w:val="20"/>
                <w:szCs w:val="20"/>
              </w:rPr>
              <w:t>Associação</w:t>
            </w:r>
          </w:p>
        </w:tc>
        <w:tc>
          <w:tcPr>
            <w:tcW w:w="1559" w:type="dxa"/>
          </w:tcPr>
          <w:p w:rsidR="00AC07B7" w:rsidRPr="00914414" w:rsidRDefault="00AC07B7" w:rsidP="007D6595">
            <w:pPr>
              <w:widowControl w:val="0"/>
              <w:spacing w:before="0" w:after="0" w:line="240" w:lineRule="auto"/>
              <w:jc w:val="center"/>
              <w:rPr>
                <w:rFonts w:cs="Arial"/>
                <w:b/>
                <w:sz w:val="20"/>
                <w:szCs w:val="20"/>
              </w:rPr>
            </w:pPr>
            <w:r>
              <w:rPr>
                <w:rFonts w:cs="Arial"/>
                <w:b/>
                <w:sz w:val="20"/>
                <w:szCs w:val="20"/>
              </w:rPr>
              <w:t>Tudo ou nada</w:t>
            </w:r>
          </w:p>
        </w:tc>
        <w:tc>
          <w:tcPr>
            <w:tcW w:w="1418" w:type="dxa"/>
            <w:tcMar>
              <w:top w:w="40" w:type="dxa"/>
              <w:left w:w="40" w:type="dxa"/>
              <w:bottom w:w="40" w:type="dxa"/>
              <w:right w:w="40" w:type="dxa"/>
            </w:tcMar>
          </w:tcPr>
          <w:p w:rsidR="00AC07B7" w:rsidRPr="00914414" w:rsidRDefault="00AC07B7" w:rsidP="007D6595">
            <w:pPr>
              <w:widowControl w:val="0"/>
              <w:spacing w:before="0" w:after="0" w:line="240" w:lineRule="auto"/>
              <w:jc w:val="center"/>
              <w:rPr>
                <w:rFonts w:cs="Arial"/>
                <w:sz w:val="20"/>
                <w:szCs w:val="20"/>
              </w:rPr>
            </w:pPr>
            <w:r>
              <w:rPr>
                <w:rFonts w:cs="Arial"/>
                <w:b/>
                <w:sz w:val="20"/>
                <w:szCs w:val="20"/>
              </w:rPr>
              <w:t>Flex</w:t>
            </w:r>
          </w:p>
        </w:tc>
      </w:tr>
      <w:tr w:rsidR="007D6595" w:rsidRPr="00914414" w:rsidTr="001A4BFA">
        <w:trPr>
          <w:trHeight w:val="120"/>
        </w:trPr>
        <w:tc>
          <w:tcPr>
            <w:tcW w:w="2410" w:type="dxa"/>
            <w:tcMar>
              <w:top w:w="40" w:type="dxa"/>
              <w:left w:w="40" w:type="dxa"/>
              <w:bottom w:w="40" w:type="dxa"/>
              <w:right w:w="40" w:type="dxa"/>
            </w:tcMar>
            <w:vAlign w:val="bottom"/>
          </w:tcPr>
          <w:p w:rsidR="007D6595" w:rsidRPr="00914414" w:rsidRDefault="007D6595" w:rsidP="007D6595">
            <w:pPr>
              <w:widowControl w:val="0"/>
              <w:spacing w:before="0" w:after="0" w:line="240" w:lineRule="auto"/>
              <w:rPr>
                <w:rFonts w:cs="Arial"/>
                <w:sz w:val="20"/>
                <w:szCs w:val="20"/>
              </w:rPr>
            </w:pPr>
            <w:r w:rsidRPr="00914414">
              <w:rPr>
                <w:rFonts w:cs="Arial"/>
                <w:sz w:val="20"/>
                <w:szCs w:val="20"/>
              </w:rPr>
              <w:t>gênero (feminino)</w:t>
            </w:r>
          </w:p>
        </w:tc>
        <w:tc>
          <w:tcPr>
            <w:tcW w:w="1559" w:type="dxa"/>
            <w:vAlign w:val="bottom"/>
          </w:tcPr>
          <w:p w:rsidR="007D6595" w:rsidRPr="00914414" w:rsidRDefault="007D6595" w:rsidP="007D6595">
            <w:pPr>
              <w:widowControl w:val="0"/>
              <w:spacing w:before="0" w:after="0" w:line="240" w:lineRule="auto"/>
              <w:jc w:val="center"/>
              <w:rPr>
                <w:rFonts w:cs="Arial"/>
                <w:sz w:val="20"/>
                <w:szCs w:val="20"/>
              </w:rPr>
            </w:pPr>
            <w:r w:rsidRPr="00914414">
              <w:rPr>
                <w:rFonts w:cs="Arial"/>
                <w:sz w:val="20"/>
                <w:szCs w:val="20"/>
              </w:rPr>
              <w:t>Massa</w:t>
            </w:r>
          </w:p>
        </w:tc>
        <w:tc>
          <w:tcPr>
            <w:tcW w:w="1418" w:type="dxa"/>
            <w:tcMar>
              <w:top w:w="40" w:type="dxa"/>
              <w:left w:w="40" w:type="dxa"/>
              <w:bottom w:w="40" w:type="dxa"/>
              <w:right w:w="40" w:type="dxa"/>
            </w:tcMar>
            <w:vAlign w:val="bottom"/>
          </w:tcPr>
          <w:p w:rsidR="007D6595" w:rsidRPr="00914414" w:rsidRDefault="007D6595" w:rsidP="007D6595">
            <w:pPr>
              <w:widowControl w:val="0"/>
              <w:spacing w:before="0" w:after="0" w:line="240" w:lineRule="auto"/>
              <w:jc w:val="center"/>
              <w:rPr>
                <w:rFonts w:cs="Arial"/>
                <w:sz w:val="20"/>
                <w:szCs w:val="20"/>
              </w:rPr>
            </w:pPr>
          </w:p>
        </w:tc>
      </w:tr>
      <w:tr w:rsidR="007D6595" w:rsidRPr="00914414" w:rsidTr="001A4BFA">
        <w:trPr>
          <w:trHeight w:val="315"/>
        </w:trPr>
        <w:tc>
          <w:tcPr>
            <w:tcW w:w="2410" w:type="dxa"/>
            <w:tcMar>
              <w:top w:w="40" w:type="dxa"/>
              <w:left w:w="40" w:type="dxa"/>
              <w:bottom w:w="40" w:type="dxa"/>
              <w:right w:w="40" w:type="dxa"/>
            </w:tcMar>
            <w:vAlign w:val="bottom"/>
          </w:tcPr>
          <w:p w:rsidR="007D6595" w:rsidRPr="00914414" w:rsidRDefault="007D6595" w:rsidP="007D6595">
            <w:pPr>
              <w:widowControl w:val="0"/>
              <w:spacing w:before="0" w:after="0" w:line="240" w:lineRule="auto"/>
              <w:rPr>
                <w:rFonts w:cs="Arial"/>
                <w:sz w:val="20"/>
                <w:szCs w:val="20"/>
              </w:rPr>
            </w:pPr>
            <w:r w:rsidRPr="00914414">
              <w:rPr>
                <w:rFonts w:cs="Arial"/>
                <w:sz w:val="20"/>
                <w:szCs w:val="20"/>
              </w:rPr>
              <w:t>gênero (masculino)</w:t>
            </w:r>
          </w:p>
        </w:tc>
        <w:tc>
          <w:tcPr>
            <w:tcW w:w="1559" w:type="dxa"/>
            <w:vAlign w:val="bottom"/>
          </w:tcPr>
          <w:p w:rsidR="007D6595" w:rsidRPr="00914414" w:rsidRDefault="007D6595" w:rsidP="007D6595">
            <w:pPr>
              <w:widowControl w:val="0"/>
              <w:spacing w:before="0" w:after="0" w:line="240" w:lineRule="auto"/>
              <w:jc w:val="center"/>
              <w:rPr>
                <w:rFonts w:cs="Arial"/>
                <w:sz w:val="20"/>
                <w:szCs w:val="20"/>
              </w:rPr>
            </w:pPr>
          </w:p>
        </w:tc>
        <w:tc>
          <w:tcPr>
            <w:tcW w:w="1418" w:type="dxa"/>
            <w:tcMar>
              <w:top w:w="40" w:type="dxa"/>
              <w:left w:w="40" w:type="dxa"/>
              <w:bottom w:w="40" w:type="dxa"/>
              <w:right w:w="40" w:type="dxa"/>
            </w:tcMar>
            <w:vAlign w:val="bottom"/>
          </w:tcPr>
          <w:p w:rsidR="007D6595" w:rsidRPr="00914414" w:rsidRDefault="007D6595" w:rsidP="007D6595">
            <w:pPr>
              <w:widowControl w:val="0"/>
              <w:spacing w:before="0" w:after="0" w:line="240" w:lineRule="auto"/>
              <w:jc w:val="center"/>
              <w:rPr>
                <w:rFonts w:cs="Arial"/>
                <w:sz w:val="20"/>
                <w:szCs w:val="20"/>
              </w:rPr>
            </w:pPr>
          </w:p>
        </w:tc>
      </w:tr>
      <w:tr w:rsidR="007D6595" w:rsidRPr="00914414" w:rsidTr="001A4BFA">
        <w:trPr>
          <w:trHeight w:val="315"/>
        </w:trPr>
        <w:tc>
          <w:tcPr>
            <w:tcW w:w="2410" w:type="dxa"/>
            <w:tcMar>
              <w:top w:w="40" w:type="dxa"/>
              <w:left w:w="40" w:type="dxa"/>
              <w:bottom w:w="40" w:type="dxa"/>
              <w:right w:w="40" w:type="dxa"/>
            </w:tcMar>
            <w:vAlign w:val="bottom"/>
          </w:tcPr>
          <w:p w:rsidR="007D6595" w:rsidRPr="00914414" w:rsidRDefault="007D6595" w:rsidP="007D6595">
            <w:pPr>
              <w:widowControl w:val="0"/>
              <w:spacing w:before="0" w:after="0" w:line="240" w:lineRule="auto"/>
              <w:rPr>
                <w:rFonts w:cs="Arial"/>
                <w:sz w:val="20"/>
                <w:szCs w:val="20"/>
              </w:rPr>
            </w:pPr>
            <w:r w:rsidRPr="00914414">
              <w:rPr>
                <w:rFonts w:cs="Arial"/>
                <w:sz w:val="20"/>
                <w:szCs w:val="20"/>
              </w:rPr>
              <w:t>coletividade (coletivo)</w:t>
            </w:r>
          </w:p>
        </w:tc>
        <w:tc>
          <w:tcPr>
            <w:tcW w:w="1559" w:type="dxa"/>
            <w:vAlign w:val="bottom"/>
          </w:tcPr>
          <w:p w:rsidR="007D6595" w:rsidRPr="00914414" w:rsidRDefault="007D6595" w:rsidP="007D6595">
            <w:pPr>
              <w:widowControl w:val="0"/>
              <w:spacing w:before="0" w:after="0" w:line="240" w:lineRule="auto"/>
              <w:jc w:val="center"/>
              <w:rPr>
                <w:rFonts w:cs="Arial"/>
                <w:sz w:val="20"/>
                <w:szCs w:val="20"/>
              </w:rPr>
            </w:pPr>
          </w:p>
        </w:tc>
        <w:tc>
          <w:tcPr>
            <w:tcW w:w="1418" w:type="dxa"/>
            <w:tcMar>
              <w:top w:w="40" w:type="dxa"/>
              <w:left w:w="40" w:type="dxa"/>
              <w:bottom w:w="40" w:type="dxa"/>
              <w:right w:w="40" w:type="dxa"/>
            </w:tcMar>
            <w:vAlign w:val="bottom"/>
          </w:tcPr>
          <w:p w:rsidR="007D6595" w:rsidRPr="00914414" w:rsidRDefault="007D6595" w:rsidP="007D6595">
            <w:pPr>
              <w:widowControl w:val="0"/>
              <w:spacing w:before="0" w:after="0" w:line="240" w:lineRule="auto"/>
              <w:jc w:val="center"/>
              <w:rPr>
                <w:rFonts w:cs="Arial"/>
                <w:sz w:val="20"/>
                <w:szCs w:val="20"/>
              </w:rPr>
            </w:pPr>
            <w:r w:rsidRPr="00914414">
              <w:rPr>
                <w:rFonts w:cs="Arial"/>
                <w:sz w:val="20"/>
                <w:szCs w:val="20"/>
              </w:rPr>
              <w:t>Massa</w:t>
            </w:r>
          </w:p>
        </w:tc>
      </w:tr>
      <w:tr w:rsidR="007D6595" w:rsidRPr="00914414" w:rsidTr="001A4BFA">
        <w:trPr>
          <w:trHeight w:val="315"/>
        </w:trPr>
        <w:tc>
          <w:tcPr>
            <w:tcW w:w="2410" w:type="dxa"/>
            <w:tcMar>
              <w:top w:w="40" w:type="dxa"/>
              <w:left w:w="40" w:type="dxa"/>
              <w:bottom w:w="40" w:type="dxa"/>
              <w:right w:w="40" w:type="dxa"/>
            </w:tcMar>
            <w:vAlign w:val="bottom"/>
          </w:tcPr>
          <w:p w:rsidR="007D6595" w:rsidRPr="00914414" w:rsidRDefault="007D6595" w:rsidP="007D6595">
            <w:pPr>
              <w:widowControl w:val="0"/>
              <w:spacing w:before="0" w:after="0" w:line="240" w:lineRule="auto"/>
              <w:rPr>
                <w:rFonts w:cs="Arial"/>
                <w:sz w:val="20"/>
                <w:szCs w:val="20"/>
              </w:rPr>
            </w:pPr>
            <w:r w:rsidRPr="00914414">
              <w:rPr>
                <w:rFonts w:cs="Arial"/>
                <w:sz w:val="20"/>
                <w:szCs w:val="20"/>
              </w:rPr>
              <w:t>coletividade (individual)</w:t>
            </w:r>
          </w:p>
        </w:tc>
        <w:tc>
          <w:tcPr>
            <w:tcW w:w="1559" w:type="dxa"/>
            <w:vAlign w:val="bottom"/>
          </w:tcPr>
          <w:p w:rsidR="007D6595" w:rsidRPr="00914414" w:rsidRDefault="007D6595" w:rsidP="007D6595">
            <w:pPr>
              <w:widowControl w:val="0"/>
              <w:spacing w:before="0" w:after="0" w:line="240" w:lineRule="auto"/>
              <w:jc w:val="center"/>
              <w:rPr>
                <w:rFonts w:cs="Arial"/>
                <w:sz w:val="20"/>
                <w:szCs w:val="20"/>
              </w:rPr>
            </w:pPr>
            <w:r w:rsidRPr="00914414">
              <w:rPr>
                <w:rFonts w:cs="Arial"/>
                <w:sz w:val="20"/>
                <w:szCs w:val="20"/>
              </w:rPr>
              <w:t>Massa</w:t>
            </w:r>
          </w:p>
        </w:tc>
        <w:tc>
          <w:tcPr>
            <w:tcW w:w="1418" w:type="dxa"/>
            <w:tcMar>
              <w:top w:w="40" w:type="dxa"/>
              <w:left w:w="40" w:type="dxa"/>
              <w:bottom w:w="40" w:type="dxa"/>
              <w:right w:w="40" w:type="dxa"/>
            </w:tcMar>
            <w:vAlign w:val="bottom"/>
          </w:tcPr>
          <w:p w:rsidR="007D6595" w:rsidRPr="00914414" w:rsidRDefault="007D6595" w:rsidP="007D6595">
            <w:pPr>
              <w:widowControl w:val="0"/>
              <w:spacing w:before="0" w:after="0" w:line="240" w:lineRule="auto"/>
              <w:jc w:val="center"/>
              <w:rPr>
                <w:rFonts w:cs="Arial"/>
                <w:sz w:val="20"/>
                <w:szCs w:val="20"/>
              </w:rPr>
            </w:pPr>
          </w:p>
        </w:tc>
      </w:tr>
      <w:tr w:rsidR="007D6595" w:rsidRPr="00914414" w:rsidTr="001A4BFA">
        <w:trPr>
          <w:trHeight w:val="315"/>
        </w:trPr>
        <w:tc>
          <w:tcPr>
            <w:tcW w:w="2410" w:type="dxa"/>
            <w:tcMar>
              <w:top w:w="40" w:type="dxa"/>
              <w:left w:w="40" w:type="dxa"/>
              <w:bottom w:w="40" w:type="dxa"/>
              <w:right w:w="40" w:type="dxa"/>
            </w:tcMar>
            <w:vAlign w:val="bottom"/>
          </w:tcPr>
          <w:p w:rsidR="007D6595" w:rsidRPr="00914414" w:rsidRDefault="007D6595" w:rsidP="007D6595">
            <w:pPr>
              <w:widowControl w:val="0"/>
              <w:spacing w:before="0" w:after="0" w:line="240" w:lineRule="auto"/>
              <w:rPr>
                <w:rFonts w:cs="Arial"/>
                <w:sz w:val="20"/>
                <w:szCs w:val="20"/>
              </w:rPr>
            </w:pPr>
            <w:r w:rsidRPr="00914414">
              <w:rPr>
                <w:rFonts w:cs="Arial"/>
                <w:sz w:val="20"/>
                <w:szCs w:val="20"/>
              </w:rPr>
              <w:lastRenderedPageBreak/>
              <w:t>localidade (CO)</w:t>
            </w:r>
          </w:p>
        </w:tc>
        <w:tc>
          <w:tcPr>
            <w:tcW w:w="1559" w:type="dxa"/>
            <w:vAlign w:val="bottom"/>
          </w:tcPr>
          <w:p w:rsidR="007D6595" w:rsidRPr="00914414" w:rsidRDefault="007D6595" w:rsidP="007D6595">
            <w:pPr>
              <w:widowControl w:val="0"/>
              <w:spacing w:before="0" w:after="0" w:line="240" w:lineRule="auto"/>
              <w:jc w:val="center"/>
              <w:rPr>
                <w:rFonts w:cs="Arial"/>
                <w:sz w:val="20"/>
                <w:szCs w:val="20"/>
              </w:rPr>
            </w:pPr>
            <w:r w:rsidRPr="00914414">
              <w:rPr>
                <w:rFonts w:cs="Arial"/>
                <w:sz w:val="20"/>
                <w:szCs w:val="20"/>
              </w:rPr>
              <w:t>Nicho</w:t>
            </w:r>
          </w:p>
        </w:tc>
        <w:tc>
          <w:tcPr>
            <w:tcW w:w="1418" w:type="dxa"/>
            <w:tcMar>
              <w:top w:w="40" w:type="dxa"/>
              <w:left w:w="40" w:type="dxa"/>
              <w:bottom w:w="40" w:type="dxa"/>
              <w:right w:w="40" w:type="dxa"/>
            </w:tcMar>
            <w:vAlign w:val="bottom"/>
          </w:tcPr>
          <w:p w:rsidR="007D6595" w:rsidRPr="00914414" w:rsidRDefault="007D6595" w:rsidP="007D6595">
            <w:pPr>
              <w:widowControl w:val="0"/>
              <w:spacing w:before="0" w:after="0" w:line="240" w:lineRule="auto"/>
              <w:jc w:val="center"/>
              <w:rPr>
                <w:rFonts w:cs="Arial"/>
                <w:sz w:val="20"/>
                <w:szCs w:val="20"/>
              </w:rPr>
            </w:pPr>
          </w:p>
        </w:tc>
      </w:tr>
      <w:tr w:rsidR="007D6595" w:rsidRPr="00914414" w:rsidTr="001A4BFA">
        <w:trPr>
          <w:trHeight w:val="315"/>
        </w:trPr>
        <w:tc>
          <w:tcPr>
            <w:tcW w:w="2410" w:type="dxa"/>
            <w:tcMar>
              <w:top w:w="40" w:type="dxa"/>
              <w:left w:w="40" w:type="dxa"/>
              <w:bottom w:w="40" w:type="dxa"/>
              <w:right w:w="40" w:type="dxa"/>
            </w:tcMar>
            <w:vAlign w:val="bottom"/>
          </w:tcPr>
          <w:p w:rsidR="007D6595" w:rsidRPr="00914414" w:rsidRDefault="007D6595" w:rsidP="007D6595">
            <w:pPr>
              <w:widowControl w:val="0"/>
              <w:spacing w:before="0" w:after="0" w:line="240" w:lineRule="auto"/>
              <w:rPr>
                <w:rFonts w:cs="Arial"/>
                <w:sz w:val="20"/>
                <w:szCs w:val="20"/>
              </w:rPr>
            </w:pPr>
            <w:r w:rsidRPr="00914414">
              <w:rPr>
                <w:rFonts w:cs="Arial"/>
                <w:sz w:val="20"/>
                <w:szCs w:val="20"/>
              </w:rPr>
              <w:t>localidade (N)</w:t>
            </w:r>
          </w:p>
        </w:tc>
        <w:tc>
          <w:tcPr>
            <w:tcW w:w="1559" w:type="dxa"/>
            <w:vAlign w:val="bottom"/>
          </w:tcPr>
          <w:p w:rsidR="007D6595" w:rsidRPr="00914414" w:rsidRDefault="007D6595" w:rsidP="007D6595">
            <w:pPr>
              <w:widowControl w:val="0"/>
              <w:spacing w:before="0" w:after="0" w:line="240" w:lineRule="auto"/>
              <w:jc w:val="center"/>
              <w:rPr>
                <w:rFonts w:cs="Arial"/>
                <w:sz w:val="20"/>
                <w:szCs w:val="20"/>
              </w:rPr>
            </w:pPr>
          </w:p>
        </w:tc>
        <w:tc>
          <w:tcPr>
            <w:tcW w:w="1418" w:type="dxa"/>
            <w:tcMar>
              <w:top w:w="40" w:type="dxa"/>
              <w:left w:w="40" w:type="dxa"/>
              <w:bottom w:w="40" w:type="dxa"/>
              <w:right w:w="40" w:type="dxa"/>
            </w:tcMar>
            <w:vAlign w:val="bottom"/>
          </w:tcPr>
          <w:p w:rsidR="007D6595" w:rsidRPr="00914414" w:rsidRDefault="007D6595" w:rsidP="007D6595">
            <w:pPr>
              <w:widowControl w:val="0"/>
              <w:spacing w:before="0" w:after="0" w:line="240" w:lineRule="auto"/>
              <w:jc w:val="center"/>
              <w:rPr>
                <w:rFonts w:cs="Arial"/>
                <w:sz w:val="20"/>
                <w:szCs w:val="20"/>
              </w:rPr>
            </w:pPr>
          </w:p>
        </w:tc>
      </w:tr>
      <w:tr w:rsidR="007D6595" w:rsidRPr="00914414" w:rsidTr="001A4BFA">
        <w:trPr>
          <w:trHeight w:val="315"/>
        </w:trPr>
        <w:tc>
          <w:tcPr>
            <w:tcW w:w="2410" w:type="dxa"/>
            <w:tcMar>
              <w:top w:w="40" w:type="dxa"/>
              <w:left w:w="40" w:type="dxa"/>
              <w:bottom w:w="40" w:type="dxa"/>
              <w:right w:w="40" w:type="dxa"/>
            </w:tcMar>
            <w:vAlign w:val="bottom"/>
          </w:tcPr>
          <w:p w:rsidR="007D6595" w:rsidRPr="00914414" w:rsidRDefault="007D6595" w:rsidP="007D6595">
            <w:pPr>
              <w:widowControl w:val="0"/>
              <w:spacing w:before="0" w:after="0" w:line="240" w:lineRule="auto"/>
              <w:rPr>
                <w:rFonts w:cs="Arial"/>
                <w:sz w:val="20"/>
                <w:szCs w:val="20"/>
              </w:rPr>
            </w:pPr>
            <w:r w:rsidRPr="00914414">
              <w:rPr>
                <w:rFonts w:cs="Arial"/>
                <w:sz w:val="20"/>
                <w:szCs w:val="20"/>
              </w:rPr>
              <w:t>localidade (NE)</w:t>
            </w:r>
          </w:p>
        </w:tc>
        <w:tc>
          <w:tcPr>
            <w:tcW w:w="1559" w:type="dxa"/>
            <w:vAlign w:val="bottom"/>
          </w:tcPr>
          <w:p w:rsidR="007D6595" w:rsidRPr="00914414" w:rsidRDefault="007D6595" w:rsidP="007D6595">
            <w:pPr>
              <w:widowControl w:val="0"/>
              <w:spacing w:before="0" w:after="0" w:line="240" w:lineRule="auto"/>
              <w:jc w:val="center"/>
              <w:rPr>
                <w:rFonts w:cs="Arial"/>
                <w:sz w:val="20"/>
                <w:szCs w:val="20"/>
              </w:rPr>
            </w:pPr>
          </w:p>
        </w:tc>
        <w:tc>
          <w:tcPr>
            <w:tcW w:w="1418" w:type="dxa"/>
            <w:tcMar>
              <w:top w:w="40" w:type="dxa"/>
              <w:left w:w="40" w:type="dxa"/>
              <w:bottom w:w="40" w:type="dxa"/>
              <w:right w:w="40" w:type="dxa"/>
            </w:tcMar>
            <w:vAlign w:val="bottom"/>
          </w:tcPr>
          <w:p w:rsidR="007D6595" w:rsidRPr="00914414" w:rsidRDefault="007D6595" w:rsidP="007D6595">
            <w:pPr>
              <w:widowControl w:val="0"/>
              <w:spacing w:before="0" w:after="0" w:line="240" w:lineRule="auto"/>
              <w:jc w:val="center"/>
              <w:rPr>
                <w:rFonts w:cs="Arial"/>
                <w:sz w:val="20"/>
                <w:szCs w:val="20"/>
              </w:rPr>
            </w:pPr>
          </w:p>
        </w:tc>
      </w:tr>
      <w:tr w:rsidR="007D6595" w:rsidRPr="00914414" w:rsidTr="001A4BFA">
        <w:trPr>
          <w:trHeight w:val="315"/>
        </w:trPr>
        <w:tc>
          <w:tcPr>
            <w:tcW w:w="2410" w:type="dxa"/>
            <w:tcMar>
              <w:top w:w="40" w:type="dxa"/>
              <w:left w:w="40" w:type="dxa"/>
              <w:bottom w:w="40" w:type="dxa"/>
              <w:right w:w="40" w:type="dxa"/>
            </w:tcMar>
            <w:vAlign w:val="bottom"/>
          </w:tcPr>
          <w:p w:rsidR="007D6595" w:rsidRPr="00914414" w:rsidRDefault="007D6595" w:rsidP="007D6595">
            <w:pPr>
              <w:widowControl w:val="0"/>
              <w:spacing w:before="0" w:after="0" w:line="240" w:lineRule="auto"/>
              <w:rPr>
                <w:rFonts w:cs="Arial"/>
                <w:sz w:val="20"/>
                <w:szCs w:val="20"/>
              </w:rPr>
            </w:pPr>
            <w:r w:rsidRPr="00914414">
              <w:rPr>
                <w:rFonts w:cs="Arial"/>
                <w:sz w:val="20"/>
                <w:szCs w:val="20"/>
              </w:rPr>
              <w:t>localidade (S)</w:t>
            </w:r>
          </w:p>
        </w:tc>
        <w:tc>
          <w:tcPr>
            <w:tcW w:w="1559" w:type="dxa"/>
            <w:vAlign w:val="bottom"/>
          </w:tcPr>
          <w:p w:rsidR="007D6595" w:rsidRPr="00914414" w:rsidRDefault="007D6595" w:rsidP="007D6595">
            <w:pPr>
              <w:widowControl w:val="0"/>
              <w:spacing w:before="0" w:after="0" w:line="240" w:lineRule="auto"/>
              <w:jc w:val="center"/>
              <w:rPr>
                <w:rFonts w:cs="Arial"/>
                <w:sz w:val="20"/>
                <w:szCs w:val="20"/>
              </w:rPr>
            </w:pPr>
          </w:p>
        </w:tc>
        <w:tc>
          <w:tcPr>
            <w:tcW w:w="1418" w:type="dxa"/>
            <w:tcMar>
              <w:top w:w="40" w:type="dxa"/>
              <w:left w:w="40" w:type="dxa"/>
              <w:bottom w:w="40" w:type="dxa"/>
              <w:right w:w="40" w:type="dxa"/>
            </w:tcMar>
            <w:vAlign w:val="bottom"/>
          </w:tcPr>
          <w:p w:rsidR="007D6595" w:rsidRPr="00914414" w:rsidRDefault="007D6595" w:rsidP="007D6595">
            <w:pPr>
              <w:widowControl w:val="0"/>
              <w:spacing w:before="0" w:after="0" w:line="240" w:lineRule="auto"/>
              <w:jc w:val="center"/>
              <w:rPr>
                <w:rFonts w:cs="Arial"/>
                <w:sz w:val="20"/>
                <w:szCs w:val="20"/>
              </w:rPr>
            </w:pPr>
          </w:p>
        </w:tc>
      </w:tr>
      <w:tr w:rsidR="007D6595" w:rsidRPr="00914414" w:rsidTr="001A4BFA">
        <w:trPr>
          <w:trHeight w:val="315"/>
        </w:trPr>
        <w:tc>
          <w:tcPr>
            <w:tcW w:w="2410" w:type="dxa"/>
            <w:tcMar>
              <w:top w:w="40" w:type="dxa"/>
              <w:left w:w="40" w:type="dxa"/>
              <w:bottom w:w="40" w:type="dxa"/>
              <w:right w:w="40" w:type="dxa"/>
            </w:tcMar>
            <w:vAlign w:val="bottom"/>
          </w:tcPr>
          <w:p w:rsidR="007D6595" w:rsidRPr="00914414" w:rsidRDefault="007D6595" w:rsidP="007D6595">
            <w:pPr>
              <w:widowControl w:val="0"/>
              <w:spacing w:before="0" w:after="0" w:line="240" w:lineRule="auto"/>
              <w:rPr>
                <w:rFonts w:cs="Arial"/>
                <w:sz w:val="20"/>
                <w:szCs w:val="20"/>
              </w:rPr>
            </w:pPr>
            <w:r w:rsidRPr="00914414">
              <w:rPr>
                <w:rFonts w:cs="Arial"/>
                <w:sz w:val="20"/>
                <w:szCs w:val="20"/>
              </w:rPr>
              <w:t>localidade (SE)</w:t>
            </w:r>
          </w:p>
        </w:tc>
        <w:tc>
          <w:tcPr>
            <w:tcW w:w="1559" w:type="dxa"/>
            <w:vAlign w:val="bottom"/>
          </w:tcPr>
          <w:p w:rsidR="007D6595" w:rsidRPr="00914414" w:rsidRDefault="007D6595" w:rsidP="007D6595">
            <w:pPr>
              <w:widowControl w:val="0"/>
              <w:spacing w:before="0" w:after="0" w:line="240" w:lineRule="auto"/>
              <w:jc w:val="center"/>
              <w:rPr>
                <w:rFonts w:cs="Arial"/>
                <w:sz w:val="20"/>
                <w:szCs w:val="20"/>
              </w:rPr>
            </w:pPr>
            <w:r w:rsidRPr="00914414">
              <w:rPr>
                <w:rFonts w:cs="Arial"/>
                <w:sz w:val="20"/>
                <w:szCs w:val="20"/>
              </w:rPr>
              <w:t>Massa</w:t>
            </w:r>
          </w:p>
        </w:tc>
        <w:tc>
          <w:tcPr>
            <w:tcW w:w="1418" w:type="dxa"/>
            <w:tcMar>
              <w:top w:w="40" w:type="dxa"/>
              <w:left w:w="40" w:type="dxa"/>
              <w:bottom w:w="40" w:type="dxa"/>
              <w:right w:w="40" w:type="dxa"/>
            </w:tcMar>
            <w:vAlign w:val="bottom"/>
          </w:tcPr>
          <w:p w:rsidR="007D6595" w:rsidRPr="00914414" w:rsidRDefault="007D6595" w:rsidP="007D6595">
            <w:pPr>
              <w:widowControl w:val="0"/>
              <w:spacing w:before="0" w:after="0" w:line="240" w:lineRule="auto"/>
              <w:jc w:val="center"/>
              <w:rPr>
                <w:rFonts w:cs="Arial"/>
                <w:sz w:val="20"/>
                <w:szCs w:val="20"/>
              </w:rPr>
            </w:pPr>
          </w:p>
        </w:tc>
      </w:tr>
      <w:tr w:rsidR="007D6595" w:rsidRPr="00914414" w:rsidTr="001A4BFA">
        <w:trPr>
          <w:trHeight w:val="315"/>
        </w:trPr>
        <w:tc>
          <w:tcPr>
            <w:tcW w:w="2410" w:type="dxa"/>
            <w:tcMar>
              <w:top w:w="40" w:type="dxa"/>
              <w:left w:w="40" w:type="dxa"/>
              <w:bottom w:w="40" w:type="dxa"/>
              <w:right w:w="40" w:type="dxa"/>
            </w:tcMar>
            <w:vAlign w:val="bottom"/>
          </w:tcPr>
          <w:p w:rsidR="007D6595" w:rsidRPr="00914414" w:rsidRDefault="001A4BFA" w:rsidP="007D6595">
            <w:pPr>
              <w:widowControl w:val="0"/>
              <w:spacing w:before="0" w:after="0" w:line="240" w:lineRule="auto"/>
              <w:rPr>
                <w:rFonts w:cs="Arial"/>
                <w:sz w:val="20"/>
                <w:szCs w:val="20"/>
              </w:rPr>
            </w:pPr>
            <w:r w:rsidRPr="00914414">
              <w:rPr>
                <w:rFonts w:cs="Arial"/>
                <w:sz w:val="20"/>
                <w:szCs w:val="20"/>
              </w:rPr>
              <w:t>P</w:t>
            </w:r>
            <w:r w:rsidR="007D6595" w:rsidRPr="00914414">
              <w:rPr>
                <w:rFonts w:cs="Arial"/>
                <w:sz w:val="20"/>
                <w:szCs w:val="20"/>
              </w:rPr>
              <w:t>olítica</w:t>
            </w:r>
          </w:p>
        </w:tc>
        <w:tc>
          <w:tcPr>
            <w:tcW w:w="1559" w:type="dxa"/>
            <w:vAlign w:val="bottom"/>
          </w:tcPr>
          <w:p w:rsidR="007D6595" w:rsidRPr="00914414" w:rsidRDefault="007D6595" w:rsidP="007D6595">
            <w:pPr>
              <w:widowControl w:val="0"/>
              <w:spacing w:before="0" w:after="0" w:line="240" w:lineRule="auto"/>
              <w:jc w:val="center"/>
              <w:rPr>
                <w:rFonts w:cs="Arial"/>
                <w:sz w:val="20"/>
                <w:szCs w:val="20"/>
              </w:rPr>
            </w:pPr>
            <w:r w:rsidRPr="00914414">
              <w:rPr>
                <w:rFonts w:cs="Arial"/>
                <w:sz w:val="20"/>
                <w:szCs w:val="20"/>
              </w:rPr>
              <w:t>Massa</w:t>
            </w:r>
          </w:p>
        </w:tc>
        <w:tc>
          <w:tcPr>
            <w:tcW w:w="1418" w:type="dxa"/>
            <w:tcMar>
              <w:top w:w="40" w:type="dxa"/>
              <w:left w:w="40" w:type="dxa"/>
              <w:bottom w:w="40" w:type="dxa"/>
              <w:right w:w="40" w:type="dxa"/>
            </w:tcMar>
            <w:vAlign w:val="bottom"/>
          </w:tcPr>
          <w:p w:rsidR="007D6595" w:rsidRPr="00914414" w:rsidRDefault="007D6595" w:rsidP="007D6595">
            <w:pPr>
              <w:widowControl w:val="0"/>
              <w:spacing w:before="0" w:after="0" w:line="240" w:lineRule="auto"/>
              <w:jc w:val="center"/>
              <w:rPr>
                <w:rFonts w:cs="Arial"/>
                <w:sz w:val="20"/>
                <w:szCs w:val="20"/>
              </w:rPr>
            </w:pPr>
          </w:p>
        </w:tc>
      </w:tr>
      <w:tr w:rsidR="007D6595" w:rsidRPr="00914414" w:rsidTr="001A4BFA">
        <w:trPr>
          <w:trHeight w:val="315"/>
        </w:trPr>
        <w:tc>
          <w:tcPr>
            <w:tcW w:w="2410" w:type="dxa"/>
            <w:tcMar>
              <w:top w:w="40" w:type="dxa"/>
              <w:left w:w="40" w:type="dxa"/>
              <w:bottom w:w="40" w:type="dxa"/>
              <w:right w:w="40" w:type="dxa"/>
            </w:tcMar>
            <w:vAlign w:val="bottom"/>
          </w:tcPr>
          <w:p w:rsidR="007D6595" w:rsidRPr="00914414" w:rsidRDefault="001A4BFA" w:rsidP="007D6595">
            <w:pPr>
              <w:widowControl w:val="0"/>
              <w:spacing w:before="0" w:after="0" w:line="240" w:lineRule="auto"/>
              <w:rPr>
                <w:rFonts w:cs="Arial"/>
                <w:sz w:val="20"/>
                <w:szCs w:val="20"/>
              </w:rPr>
            </w:pPr>
            <w:r w:rsidRPr="00914414">
              <w:rPr>
                <w:rFonts w:cs="Arial"/>
                <w:sz w:val="20"/>
                <w:szCs w:val="20"/>
              </w:rPr>
              <w:t>E</w:t>
            </w:r>
            <w:r w:rsidR="007D6595" w:rsidRPr="00914414">
              <w:rPr>
                <w:rFonts w:cs="Arial"/>
                <w:sz w:val="20"/>
                <w:szCs w:val="20"/>
              </w:rPr>
              <w:t>conomia</w:t>
            </w:r>
          </w:p>
        </w:tc>
        <w:tc>
          <w:tcPr>
            <w:tcW w:w="1559" w:type="dxa"/>
            <w:vAlign w:val="bottom"/>
          </w:tcPr>
          <w:p w:rsidR="007D6595" w:rsidRPr="00914414" w:rsidRDefault="007D6595" w:rsidP="007D6595">
            <w:pPr>
              <w:widowControl w:val="0"/>
              <w:spacing w:before="0" w:after="0" w:line="240" w:lineRule="auto"/>
              <w:jc w:val="center"/>
              <w:rPr>
                <w:rFonts w:cs="Arial"/>
                <w:sz w:val="20"/>
                <w:szCs w:val="20"/>
              </w:rPr>
            </w:pPr>
            <w:r w:rsidRPr="00914414">
              <w:rPr>
                <w:rFonts w:cs="Arial"/>
                <w:sz w:val="20"/>
                <w:szCs w:val="20"/>
              </w:rPr>
              <w:t>Nicho</w:t>
            </w:r>
          </w:p>
        </w:tc>
        <w:tc>
          <w:tcPr>
            <w:tcW w:w="1418" w:type="dxa"/>
            <w:tcMar>
              <w:top w:w="40" w:type="dxa"/>
              <w:left w:w="40" w:type="dxa"/>
              <w:bottom w:w="40" w:type="dxa"/>
              <w:right w:w="40" w:type="dxa"/>
            </w:tcMar>
            <w:vAlign w:val="bottom"/>
          </w:tcPr>
          <w:p w:rsidR="007D6595" w:rsidRPr="00914414" w:rsidRDefault="007D6595" w:rsidP="007D6595">
            <w:pPr>
              <w:widowControl w:val="0"/>
              <w:spacing w:before="0" w:after="0" w:line="240" w:lineRule="auto"/>
              <w:jc w:val="center"/>
              <w:rPr>
                <w:rFonts w:cs="Arial"/>
                <w:sz w:val="20"/>
                <w:szCs w:val="20"/>
              </w:rPr>
            </w:pPr>
          </w:p>
        </w:tc>
      </w:tr>
      <w:tr w:rsidR="007D6595" w:rsidRPr="00914414" w:rsidTr="001A4BFA">
        <w:trPr>
          <w:trHeight w:val="315"/>
        </w:trPr>
        <w:tc>
          <w:tcPr>
            <w:tcW w:w="2410" w:type="dxa"/>
            <w:tcMar>
              <w:top w:w="40" w:type="dxa"/>
              <w:left w:w="40" w:type="dxa"/>
              <w:bottom w:w="40" w:type="dxa"/>
              <w:right w:w="40" w:type="dxa"/>
            </w:tcMar>
            <w:vAlign w:val="bottom"/>
          </w:tcPr>
          <w:p w:rsidR="007D6595" w:rsidRPr="00914414" w:rsidRDefault="001A4BFA" w:rsidP="007D6595">
            <w:pPr>
              <w:widowControl w:val="0"/>
              <w:spacing w:before="0" w:after="0" w:line="240" w:lineRule="auto"/>
              <w:rPr>
                <w:rFonts w:cs="Arial"/>
                <w:sz w:val="20"/>
                <w:szCs w:val="20"/>
              </w:rPr>
            </w:pPr>
            <w:proofErr w:type="spellStart"/>
            <w:r w:rsidRPr="00914414">
              <w:rPr>
                <w:rFonts w:cs="Arial"/>
                <w:sz w:val="20"/>
                <w:szCs w:val="20"/>
              </w:rPr>
              <w:t>L</w:t>
            </w:r>
            <w:r w:rsidR="007D6595" w:rsidRPr="00914414">
              <w:rPr>
                <w:rFonts w:cs="Arial"/>
                <w:sz w:val="20"/>
                <w:szCs w:val="20"/>
              </w:rPr>
              <w:t>gbt</w:t>
            </w:r>
            <w:proofErr w:type="spellEnd"/>
          </w:p>
        </w:tc>
        <w:tc>
          <w:tcPr>
            <w:tcW w:w="1559" w:type="dxa"/>
            <w:vAlign w:val="bottom"/>
          </w:tcPr>
          <w:p w:rsidR="007D6595" w:rsidRPr="00914414" w:rsidRDefault="007D6595" w:rsidP="007D6595">
            <w:pPr>
              <w:widowControl w:val="0"/>
              <w:spacing w:before="0" w:after="0" w:line="240" w:lineRule="auto"/>
              <w:jc w:val="center"/>
              <w:rPr>
                <w:rFonts w:cs="Arial"/>
                <w:sz w:val="20"/>
                <w:szCs w:val="20"/>
              </w:rPr>
            </w:pPr>
            <w:r w:rsidRPr="00914414">
              <w:rPr>
                <w:rFonts w:cs="Arial"/>
                <w:sz w:val="20"/>
                <w:szCs w:val="20"/>
              </w:rPr>
              <w:t>Nicho</w:t>
            </w:r>
          </w:p>
        </w:tc>
        <w:tc>
          <w:tcPr>
            <w:tcW w:w="1418" w:type="dxa"/>
            <w:tcMar>
              <w:top w:w="40" w:type="dxa"/>
              <w:left w:w="40" w:type="dxa"/>
              <w:bottom w:w="40" w:type="dxa"/>
              <w:right w:w="40" w:type="dxa"/>
            </w:tcMar>
            <w:vAlign w:val="bottom"/>
          </w:tcPr>
          <w:p w:rsidR="007D6595" w:rsidRPr="00914414" w:rsidRDefault="007D6595" w:rsidP="007D6595">
            <w:pPr>
              <w:widowControl w:val="0"/>
              <w:spacing w:before="0" w:after="0" w:line="240" w:lineRule="auto"/>
              <w:jc w:val="center"/>
              <w:rPr>
                <w:rFonts w:cs="Arial"/>
                <w:sz w:val="20"/>
                <w:szCs w:val="20"/>
              </w:rPr>
            </w:pPr>
            <w:r w:rsidRPr="00914414">
              <w:rPr>
                <w:rFonts w:cs="Arial"/>
                <w:sz w:val="20"/>
                <w:szCs w:val="20"/>
              </w:rPr>
              <w:t>Nicho</w:t>
            </w:r>
          </w:p>
        </w:tc>
      </w:tr>
      <w:tr w:rsidR="007D6595" w:rsidRPr="00914414" w:rsidTr="001A4BFA">
        <w:trPr>
          <w:trHeight w:val="315"/>
        </w:trPr>
        <w:tc>
          <w:tcPr>
            <w:tcW w:w="2410" w:type="dxa"/>
            <w:tcMar>
              <w:top w:w="40" w:type="dxa"/>
              <w:left w:w="40" w:type="dxa"/>
              <w:bottom w:w="40" w:type="dxa"/>
              <w:right w:w="40" w:type="dxa"/>
            </w:tcMar>
            <w:vAlign w:val="bottom"/>
          </w:tcPr>
          <w:p w:rsidR="007D6595" w:rsidRPr="00914414" w:rsidRDefault="001A4BFA" w:rsidP="007D6595">
            <w:pPr>
              <w:widowControl w:val="0"/>
              <w:spacing w:before="0" w:after="0" w:line="240" w:lineRule="auto"/>
              <w:rPr>
                <w:rFonts w:cs="Arial"/>
                <w:sz w:val="20"/>
                <w:szCs w:val="20"/>
              </w:rPr>
            </w:pPr>
            <w:r w:rsidRPr="00914414">
              <w:rPr>
                <w:rFonts w:cs="Arial"/>
                <w:sz w:val="20"/>
                <w:szCs w:val="20"/>
              </w:rPr>
              <w:t>F</w:t>
            </w:r>
            <w:r w:rsidR="007D6595" w:rsidRPr="00914414">
              <w:rPr>
                <w:rFonts w:cs="Arial"/>
                <w:sz w:val="20"/>
                <w:szCs w:val="20"/>
              </w:rPr>
              <w:t>eminismo</w:t>
            </w:r>
          </w:p>
        </w:tc>
        <w:tc>
          <w:tcPr>
            <w:tcW w:w="1559" w:type="dxa"/>
            <w:vAlign w:val="bottom"/>
          </w:tcPr>
          <w:p w:rsidR="007D6595" w:rsidRPr="00914414" w:rsidRDefault="007D6595" w:rsidP="007D6595">
            <w:pPr>
              <w:widowControl w:val="0"/>
              <w:spacing w:before="0" w:after="0" w:line="240" w:lineRule="auto"/>
              <w:jc w:val="center"/>
              <w:rPr>
                <w:rFonts w:cs="Arial"/>
                <w:sz w:val="20"/>
                <w:szCs w:val="20"/>
              </w:rPr>
            </w:pPr>
            <w:r w:rsidRPr="00914414">
              <w:rPr>
                <w:rFonts w:cs="Arial"/>
                <w:sz w:val="20"/>
                <w:szCs w:val="20"/>
              </w:rPr>
              <w:t>Nicho</w:t>
            </w:r>
          </w:p>
        </w:tc>
        <w:tc>
          <w:tcPr>
            <w:tcW w:w="1418" w:type="dxa"/>
            <w:tcMar>
              <w:top w:w="40" w:type="dxa"/>
              <w:left w:w="40" w:type="dxa"/>
              <w:bottom w:w="40" w:type="dxa"/>
              <w:right w:w="40" w:type="dxa"/>
            </w:tcMar>
            <w:vAlign w:val="bottom"/>
          </w:tcPr>
          <w:p w:rsidR="007D6595" w:rsidRPr="00914414" w:rsidRDefault="007D6595" w:rsidP="007D6595">
            <w:pPr>
              <w:widowControl w:val="0"/>
              <w:spacing w:before="0" w:after="0" w:line="240" w:lineRule="auto"/>
              <w:jc w:val="center"/>
              <w:rPr>
                <w:rFonts w:cs="Arial"/>
                <w:sz w:val="20"/>
                <w:szCs w:val="20"/>
              </w:rPr>
            </w:pPr>
            <w:r w:rsidRPr="00914414">
              <w:rPr>
                <w:rFonts w:cs="Arial"/>
                <w:sz w:val="20"/>
                <w:szCs w:val="20"/>
              </w:rPr>
              <w:t>Nicho</w:t>
            </w:r>
          </w:p>
        </w:tc>
      </w:tr>
      <w:tr w:rsidR="007D6595" w:rsidRPr="00914414" w:rsidTr="001A4BFA">
        <w:trPr>
          <w:trHeight w:val="315"/>
        </w:trPr>
        <w:tc>
          <w:tcPr>
            <w:tcW w:w="2410" w:type="dxa"/>
            <w:tcMar>
              <w:top w:w="40" w:type="dxa"/>
              <w:left w:w="40" w:type="dxa"/>
              <w:bottom w:w="40" w:type="dxa"/>
              <w:right w:w="40" w:type="dxa"/>
            </w:tcMar>
            <w:vAlign w:val="bottom"/>
          </w:tcPr>
          <w:p w:rsidR="007D6595" w:rsidRPr="00914414" w:rsidRDefault="007D6595" w:rsidP="007D6595">
            <w:pPr>
              <w:widowControl w:val="0"/>
              <w:spacing w:before="0" w:after="0" w:line="240" w:lineRule="auto"/>
              <w:rPr>
                <w:rFonts w:cs="Arial"/>
                <w:sz w:val="20"/>
                <w:szCs w:val="20"/>
              </w:rPr>
            </w:pPr>
            <w:r w:rsidRPr="00914414">
              <w:rPr>
                <w:rFonts w:cs="Arial"/>
                <w:sz w:val="20"/>
                <w:szCs w:val="20"/>
              </w:rPr>
              <w:t>questões de gênero</w:t>
            </w:r>
          </w:p>
        </w:tc>
        <w:tc>
          <w:tcPr>
            <w:tcW w:w="1559" w:type="dxa"/>
            <w:vAlign w:val="bottom"/>
          </w:tcPr>
          <w:p w:rsidR="007D6595" w:rsidRPr="00914414" w:rsidRDefault="007D6595" w:rsidP="007D6595">
            <w:pPr>
              <w:widowControl w:val="0"/>
              <w:spacing w:before="0" w:after="0" w:line="240" w:lineRule="auto"/>
              <w:jc w:val="center"/>
              <w:rPr>
                <w:rFonts w:cs="Arial"/>
                <w:sz w:val="20"/>
                <w:szCs w:val="20"/>
              </w:rPr>
            </w:pPr>
          </w:p>
        </w:tc>
        <w:tc>
          <w:tcPr>
            <w:tcW w:w="1418" w:type="dxa"/>
            <w:shd w:val="clear" w:color="auto" w:fill="auto"/>
            <w:tcMar>
              <w:top w:w="40" w:type="dxa"/>
              <w:left w:w="40" w:type="dxa"/>
              <w:bottom w:w="40" w:type="dxa"/>
              <w:right w:w="40" w:type="dxa"/>
            </w:tcMar>
            <w:vAlign w:val="bottom"/>
          </w:tcPr>
          <w:p w:rsidR="007D6595" w:rsidRPr="00914414" w:rsidRDefault="007D6595" w:rsidP="007D6595">
            <w:pPr>
              <w:widowControl w:val="0"/>
              <w:spacing w:before="0" w:after="0" w:line="240" w:lineRule="auto"/>
              <w:jc w:val="center"/>
              <w:rPr>
                <w:rFonts w:cs="Arial"/>
                <w:sz w:val="20"/>
                <w:szCs w:val="20"/>
              </w:rPr>
            </w:pPr>
          </w:p>
        </w:tc>
      </w:tr>
      <w:tr w:rsidR="007D6595" w:rsidRPr="00914414" w:rsidTr="001A4BFA">
        <w:trPr>
          <w:trHeight w:val="315"/>
        </w:trPr>
        <w:tc>
          <w:tcPr>
            <w:tcW w:w="2410" w:type="dxa"/>
            <w:tcMar>
              <w:top w:w="40" w:type="dxa"/>
              <w:left w:w="40" w:type="dxa"/>
              <w:bottom w:w="40" w:type="dxa"/>
              <w:right w:w="40" w:type="dxa"/>
            </w:tcMar>
            <w:vAlign w:val="bottom"/>
          </w:tcPr>
          <w:p w:rsidR="007D6595" w:rsidRPr="00914414" w:rsidRDefault="001A4BFA" w:rsidP="007D6595">
            <w:pPr>
              <w:widowControl w:val="0"/>
              <w:spacing w:before="0" w:after="0" w:line="240" w:lineRule="auto"/>
              <w:rPr>
                <w:rFonts w:cs="Arial"/>
                <w:sz w:val="20"/>
                <w:szCs w:val="20"/>
              </w:rPr>
            </w:pPr>
            <w:r w:rsidRPr="00914414">
              <w:rPr>
                <w:rFonts w:cs="Arial"/>
                <w:sz w:val="20"/>
                <w:szCs w:val="20"/>
              </w:rPr>
              <w:t>R</w:t>
            </w:r>
            <w:r w:rsidR="007D6595" w:rsidRPr="00914414">
              <w:rPr>
                <w:rFonts w:cs="Arial"/>
                <w:sz w:val="20"/>
                <w:szCs w:val="20"/>
              </w:rPr>
              <w:t>eligião</w:t>
            </w:r>
          </w:p>
        </w:tc>
        <w:tc>
          <w:tcPr>
            <w:tcW w:w="1559" w:type="dxa"/>
            <w:vAlign w:val="bottom"/>
          </w:tcPr>
          <w:p w:rsidR="007D6595" w:rsidRPr="00914414" w:rsidRDefault="007D6595" w:rsidP="007D6595">
            <w:pPr>
              <w:widowControl w:val="0"/>
              <w:spacing w:before="0" w:after="0" w:line="240" w:lineRule="auto"/>
              <w:jc w:val="center"/>
              <w:rPr>
                <w:rFonts w:cs="Arial"/>
                <w:sz w:val="20"/>
                <w:szCs w:val="20"/>
              </w:rPr>
            </w:pPr>
            <w:r w:rsidRPr="00914414">
              <w:rPr>
                <w:rFonts w:cs="Arial"/>
                <w:sz w:val="20"/>
                <w:szCs w:val="20"/>
              </w:rPr>
              <w:t>Nicho</w:t>
            </w:r>
          </w:p>
        </w:tc>
        <w:tc>
          <w:tcPr>
            <w:tcW w:w="1418" w:type="dxa"/>
            <w:tcMar>
              <w:top w:w="40" w:type="dxa"/>
              <w:left w:w="40" w:type="dxa"/>
              <w:bottom w:w="40" w:type="dxa"/>
              <w:right w:w="40" w:type="dxa"/>
            </w:tcMar>
            <w:vAlign w:val="bottom"/>
          </w:tcPr>
          <w:p w:rsidR="007D6595" w:rsidRPr="00914414" w:rsidRDefault="007D6595" w:rsidP="007D6595">
            <w:pPr>
              <w:widowControl w:val="0"/>
              <w:spacing w:before="0" w:after="0" w:line="240" w:lineRule="auto"/>
              <w:jc w:val="center"/>
              <w:rPr>
                <w:rFonts w:cs="Arial"/>
                <w:sz w:val="20"/>
                <w:szCs w:val="20"/>
              </w:rPr>
            </w:pPr>
          </w:p>
        </w:tc>
      </w:tr>
      <w:tr w:rsidR="007D6595" w:rsidRPr="00914414" w:rsidTr="001A4BFA">
        <w:trPr>
          <w:trHeight w:val="315"/>
        </w:trPr>
        <w:tc>
          <w:tcPr>
            <w:tcW w:w="2410" w:type="dxa"/>
            <w:tcMar>
              <w:top w:w="40" w:type="dxa"/>
              <w:left w:w="40" w:type="dxa"/>
              <w:bottom w:w="40" w:type="dxa"/>
              <w:right w:w="40" w:type="dxa"/>
            </w:tcMar>
            <w:vAlign w:val="bottom"/>
          </w:tcPr>
          <w:p w:rsidR="007D6595" w:rsidRPr="00914414" w:rsidRDefault="001A4BFA" w:rsidP="007D6595">
            <w:pPr>
              <w:widowControl w:val="0"/>
              <w:spacing w:before="0" w:after="0" w:line="240" w:lineRule="auto"/>
              <w:rPr>
                <w:rFonts w:cs="Arial"/>
                <w:sz w:val="20"/>
                <w:szCs w:val="20"/>
              </w:rPr>
            </w:pPr>
            <w:r w:rsidRPr="00914414">
              <w:rPr>
                <w:rFonts w:cs="Arial"/>
                <w:sz w:val="20"/>
                <w:szCs w:val="20"/>
              </w:rPr>
              <w:t>H</w:t>
            </w:r>
            <w:r w:rsidR="007D6595" w:rsidRPr="00914414">
              <w:rPr>
                <w:rFonts w:cs="Arial"/>
                <w:sz w:val="20"/>
                <w:szCs w:val="20"/>
              </w:rPr>
              <w:t>erói</w:t>
            </w:r>
          </w:p>
        </w:tc>
        <w:tc>
          <w:tcPr>
            <w:tcW w:w="1559" w:type="dxa"/>
            <w:vAlign w:val="bottom"/>
          </w:tcPr>
          <w:p w:rsidR="007D6595" w:rsidRPr="00914414" w:rsidRDefault="007D6595" w:rsidP="007D6595">
            <w:pPr>
              <w:widowControl w:val="0"/>
              <w:spacing w:before="0" w:after="0" w:line="240" w:lineRule="auto"/>
              <w:jc w:val="center"/>
              <w:rPr>
                <w:rFonts w:cs="Arial"/>
                <w:sz w:val="20"/>
                <w:szCs w:val="20"/>
              </w:rPr>
            </w:pPr>
          </w:p>
        </w:tc>
        <w:tc>
          <w:tcPr>
            <w:tcW w:w="1418" w:type="dxa"/>
            <w:tcMar>
              <w:top w:w="40" w:type="dxa"/>
              <w:left w:w="40" w:type="dxa"/>
              <w:bottom w:w="40" w:type="dxa"/>
              <w:right w:w="40" w:type="dxa"/>
            </w:tcMar>
            <w:vAlign w:val="bottom"/>
          </w:tcPr>
          <w:p w:rsidR="007D6595" w:rsidRPr="00914414" w:rsidRDefault="007D6595" w:rsidP="007D6595">
            <w:pPr>
              <w:widowControl w:val="0"/>
              <w:spacing w:before="0" w:after="0" w:line="240" w:lineRule="auto"/>
              <w:jc w:val="center"/>
              <w:rPr>
                <w:rFonts w:cs="Arial"/>
                <w:sz w:val="20"/>
                <w:szCs w:val="20"/>
              </w:rPr>
            </w:pPr>
          </w:p>
        </w:tc>
      </w:tr>
      <w:tr w:rsidR="007D6595" w:rsidRPr="00914414" w:rsidTr="001A4BFA">
        <w:trPr>
          <w:trHeight w:val="150"/>
        </w:trPr>
        <w:tc>
          <w:tcPr>
            <w:tcW w:w="2410" w:type="dxa"/>
            <w:tcMar>
              <w:top w:w="40" w:type="dxa"/>
              <w:left w:w="40" w:type="dxa"/>
              <w:bottom w:w="40" w:type="dxa"/>
              <w:right w:w="40" w:type="dxa"/>
            </w:tcMar>
            <w:vAlign w:val="bottom"/>
          </w:tcPr>
          <w:p w:rsidR="007D6595" w:rsidRPr="00914414" w:rsidRDefault="001A4BFA" w:rsidP="007D6595">
            <w:pPr>
              <w:widowControl w:val="0"/>
              <w:spacing w:before="0" w:after="0" w:line="240" w:lineRule="auto"/>
              <w:rPr>
                <w:rFonts w:cs="Arial"/>
                <w:sz w:val="20"/>
                <w:szCs w:val="20"/>
              </w:rPr>
            </w:pPr>
            <w:r w:rsidRPr="00914414">
              <w:rPr>
                <w:rFonts w:cs="Arial"/>
                <w:sz w:val="20"/>
                <w:szCs w:val="20"/>
              </w:rPr>
              <w:t>H</w:t>
            </w:r>
            <w:r w:rsidR="007D6595" w:rsidRPr="00914414">
              <w:rPr>
                <w:rFonts w:cs="Arial"/>
                <w:sz w:val="20"/>
                <w:szCs w:val="20"/>
              </w:rPr>
              <w:t>umor</w:t>
            </w:r>
          </w:p>
        </w:tc>
        <w:tc>
          <w:tcPr>
            <w:tcW w:w="1559" w:type="dxa"/>
            <w:vAlign w:val="bottom"/>
          </w:tcPr>
          <w:p w:rsidR="007D6595" w:rsidRPr="00914414" w:rsidRDefault="007D6595" w:rsidP="007D6595">
            <w:pPr>
              <w:widowControl w:val="0"/>
              <w:spacing w:before="0" w:after="0" w:line="240" w:lineRule="auto"/>
              <w:jc w:val="center"/>
              <w:rPr>
                <w:rFonts w:cs="Arial"/>
                <w:sz w:val="20"/>
                <w:szCs w:val="20"/>
              </w:rPr>
            </w:pPr>
            <w:r w:rsidRPr="00914414">
              <w:rPr>
                <w:rFonts w:cs="Arial"/>
                <w:sz w:val="20"/>
                <w:szCs w:val="20"/>
              </w:rPr>
              <w:t>Massa</w:t>
            </w:r>
          </w:p>
        </w:tc>
        <w:tc>
          <w:tcPr>
            <w:tcW w:w="1418" w:type="dxa"/>
            <w:tcMar>
              <w:top w:w="40" w:type="dxa"/>
              <w:left w:w="40" w:type="dxa"/>
              <w:bottom w:w="40" w:type="dxa"/>
              <w:right w:w="40" w:type="dxa"/>
            </w:tcMar>
            <w:vAlign w:val="bottom"/>
          </w:tcPr>
          <w:p w:rsidR="007D6595" w:rsidRPr="00914414" w:rsidRDefault="007D6595" w:rsidP="007D6595">
            <w:pPr>
              <w:widowControl w:val="0"/>
              <w:spacing w:before="0" w:after="0" w:line="240" w:lineRule="auto"/>
              <w:jc w:val="center"/>
              <w:rPr>
                <w:rFonts w:cs="Arial"/>
                <w:sz w:val="20"/>
                <w:szCs w:val="20"/>
              </w:rPr>
            </w:pPr>
          </w:p>
        </w:tc>
      </w:tr>
      <w:tr w:rsidR="007D6595" w:rsidRPr="00914414" w:rsidTr="001A4BFA">
        <w:trPr>
          <w:trHeight w:val="315"/>
        </w:trPr>
        <w:tc>
          <w:tcPr>
            <w:tcW w:w="2410" w:type="dxa"/>
            <w:tcMar>
              <w:top w:w="40" w:type="dxa"/>
              <w:left w:w="40" w:type="dxa"/>
              <w:bottom w:w="40" w:type="dxa"/>
              <w:right w:w="40" w:type="dxa"/>
            </w:tcMar>
            <w:vAlign w:val="bottom"/>
          </w:tcPr>
          <w:p w:rsidR="007D6595" w:rsidRPr="00914414" w:rsidRDefault="001A4BFA" w:rsidP="007D6595">
            <w:pPr>
              <w:widowControl w:val="0"/>
              <w:spacing w:before="0" w:after="0" w:line="240" w:lineRule="auto"/>
              <w:rPr>
                <w:rFonts w:cs="Arial"/>
                <w:sz w:val="20"/>
                <w:szCs w:val="20"/>
              </w:rPr>
            </w:pPr>
            <w:r w:rsidRPr="00914414">
              <w:rPr>
                <w:rFonts w:cs="Arial"/>
                <w:sz w:val="20"/>
                <w:szCs w:val="20"/>
              </w:rPr>
              <w:t>B</w:t>
            </w:r>
            <w:r w:rsidR="007D6595" w:rsidRPr="00914414">
              <w:rPr>
                <w:rFonts w:cs="Arial"/>
                <w:sz w:val="20"/>
                <w:szCs w:val="20"/>
              </w:rPr>
              <w:t>iografia</w:t>
            </w:r>
          </w:p>
        </w:tc>
        <w:tc>
          <w:tcPr>
            <w:tcW w:w="1559" w:type="dxa"/>
            <w:vAlign w:val="bottom"/>
          </w:tcPr>
          <w:p w:rsidR="007D6595" w:rsidRPr="00914414" w:rsidRDefault="007D6595" w:rsidP="007D6595">
            <w:pPr>
              <w:widowControl w:val="0"/>
              <w:spacing w:before="0" w:after="0" w:line="240" w:lineRule="auto"/>
              <w:jc w:val="center"/>
              <w:rPr>
                <w:rFonts w:cs="Arial"/>
                <w:sz w:val="20"/>
                <w:szCs w:val="20"/>
              </w:rPr>
            </w:pPr>
            <w:r w:rsidRPr="00914414">
              <w:rPr>
                <w:rFonts w:cs="Arial"/>
                <w:sz w:val="20"/>
                <w:szCs w:val="20"/>
              </w:rPr>
              <w:t>Nicho</w:t>
            </w:r>
          </w:p>
        </w:tc>
        <w:tc>
          <w:tcPr>
            <w:tcW w:w="1418" w:type="dxa"/>
            <w:tcMar>
              <w:top w:w="40" w:type="dxa"/>
              <w:left w:w="40" w:type="dxa"/>
              <w:bottom w:w="40" w:type="dxa"/>
              <w:right w:w="40" w:type="dxa"/>
            </w:tcMar>
            <w:vAlign w:val="bottom"/>
          </w:tcPr>
          <w:p w:rsidR="007D6595" w:rsidRPr="00914414" w:rsidRDefault="007D6595" w:rsidP="007D6595">
            <w:pPr>
              <w:widowControl w:val="0"/>
              <w:spacing w:before="0" w:after="0" w:line="240" w:lineRule="auto"/>
              <w:jc w:val="center"/>
              <w:rPr>
                <w:rFonts w:cs="Arial"/>
                <w:sz w:val="20"/>
                <w:szCs w:val="20"/>
              </w:rPr>
            </w:pPr>
            <w:r w:rsidRPr="00914414">
              <w:rPr>
                <w:rFonts w:cs="Arial"/>
                <w:sz w:val="20"/>
                <w:szCs w:val="20"/>
              </w:rPr>
              <w:t>Nicho</w:t>
            </w:r>
          </w:p>
        </w:tc>
      </w:tr>
      <w:tr w:rsidR="007D6595" w:rsidRPr="00914414" w:rsidTr="001A4BFA">
        <w:trPr>
          <w:trHeight w:val="195"/>
        </w:trPr>
        <w:tc>
          <w:tcPr>
            <w:tcW w:w="2410" w:type="dxa"/>
            <w:tcMar>
              <w:top w:w="40" w:type="dxa"/>
              <w:left w:w="40" w:type="dxa"/>
              <w:bottom w:w="40" w:type="dxa"/>
              <w:right w:w="40" w:type="dxa"/>
            </w:tcMar>
            <w:vAlign w:val="bottom"/>
          </w:tcPr>
          <w:p w:rsidR="007D6595" w:rsidRPr="00914414" w:rsidRDefault="001A4BFA" w:rsidP="007D6595">
            <w:pPr>
              <w:widowControl w:val="0"/>
              <w:spacing w:before="0" w:after="0" w:line="240" w:lineRule="auto"/>
              <w:rPr>
                <w:rFonts w:cs="Arial"/>
                <w:sz w:val="20"/>
                <w:szCs w:val="20"/>
              </w:rPr>
            </w:pPr>
            <w:r w:rsidRPr="00914414">
              <w:rPr>
                <w:rFonts w:cs="Arial"/>
                <w:sz w:val="20"/>
                <w:szCs w:val="20"/>
              </w:rPr>
              <w:t>Z</w:t>
            </w:r>
            <w:r w:rsidR="007D6595" w:rsidRPr="00914414">
              <w:rPr>
                <w:rFonts w:cs="Arial"/>
                <w:sz w:val="20"/>
                <w:szCs w:val="20"/>
              </w:rPr>
              <w:t>ine</w:t>
            </w:r>
          </w:p>
        </w:tc>
        <w:tc>
          <w:tcPr>
            <w:tcW w:w="1559" w:type="dxa"/>
            <w:vAlign w:val="bottom"/>
          </w:tcPr>
          <w:p w:rsidR="007D6595" w:rsidRPr="00914414" w:rsidRDefault="007D6595" w:rsidP="007D6595">
            <w:pPr>
              <w:widowControl w:val="0"/>
              <w:spacing w:before="0" w:after="0" w:line="240" w:lineRule="auto"/>
              <w:jc w:val="center"/>
              <w:rPr>
                <w:rFonts w:cs="Arial"/>
                <w:sz w:val="20"/>
                <w:szCs w:val="20"/>
              </w:rPr>
            </w:pPr>
            <w:r w:rsidRPr="00914414">
              <w:rPr>
                <w:rFonts w:cs="Arial"/>
                <w:sz w:val="20"/>
                <w:szCs w:val="20"/>
              </w:rPr>
              <w:t>Massa</w:t>
            </w:r>
          </w:p>
        </w:tc>
        <w:tc>
          <w:tcPr>
            <w:tcW w:w="1418" w:type="dxa"/>
            <w:tcMar>
              <w:top w:w="40" w:type="dxa"/>
              <w:left w:w="40" w:type="dxa"/>
              <w:bottom w:w="40" w:type="dxa"/>
              <w:right w:w="40" w:type="dxa"/>
            </w:tcMar>
            <w:vAlign w:val="bottom"/>
          </w:tcPr>
          <w:p w:rsidR="007D6595" w:rsidRPr="00914414" w:rsidRDefault="007D6595" w:rsidP="007D6595">
            <w:pPr>
              <w:widowControl w:val="0"/>
              <w:spacing w:before="0" w:after="0" w:line="240" w:lineRule="auto"/>
              <w:jc w:val="center"/>
              <w:rPr>
                <w:rFonts w:cs="Arial"/>
                <w:sz w:val="20"/>
                <w:szCs w:val="20"/>
              </w:rPr>
            </w:pPr>
            <w:r w:rsidRPr="00914414">
              <w:rPr>
                <w:rFonts w:cs="Arial"/>
                <w:sz w:val="20"/>
                <w:szCs w:val="20"/>
              </w:rPr>
              <w:t>Massa</w:t>
            </w:r>
          </w:p>
        </w:tc>
      </w:tr>
      <w:tr w:rsidR="007D6595" w:rsidRPr="00914414" w:rsidTr="001A4BFA">
        <w:trPr>
          <w:trHeight w:val="315"/>
        </w:trPr>
        <w:tc>
          <w:tcPr>
            <w:tcW w:w="2410" w:type="dxa"/>
            <w:tcMar>
              <w:top w:w="40" w:type="dxa"/>
              <w:left w:w="40" w:type="dxa"/>
              <w:bottom w:w="40" w:type="dxa"/>
              <w:right w:w="40" w:type="dxa"/>
            </w:tcMar>
            <w:vAlign w:val="bottom"/>
          </w:tcPr>
          <w:p w:rsidR="007D6595" w:rsidRPr="00914414" w:rsidRDefault="001A4BFA" w:rsidP="007D6595">
            <w:pPr>
              <w:widowControl w:val="0"/>
              <w:spacing w:before="0" w:after="0" w:line="240" w:lineRule="auto"/>
              <w:rPr>
                <w:rFonts w:cs="Arial"/>
                <w:sz w:val="20"/>
                <w:szCs w:val="20"/>
              </w:rPr>
            </w:pPr>
            <w:r w:rsidRPr="00914414">
              <w:rPr>
                <w:rFonts w:cs="Arial"/>
                <w:sz w:val="20"/>
                <w:szCs w:val="20"/>
              </w:rPr>
              <w:t>M</w:t>
            </w:r>
            <w:r w:rsidR="007D6595" w:rsidRPr="00914414">
              <w:rPr>
                <w:rFonts w:cs="Arial"/>
                <w:sz w:val="20"/>
                <w:szCs w:val="20"/>
              </w:rPr>
              <w:t>angá</w:t>
            </w:r>
          </w:p>
        </w:tc>
        <w:tc>
          <w:tcPr>
            <w:tcW w:w="1559" w:type="dxa"/>
            <w:vAlign w:val="bottom"/>
          </w:tcPr>
          <w:p w:rsidR="007D6595" w:rsidRPr="00914414" w:rsidRDefault="007D6595" w:rsidP="007D6595">
            <w:pPr>
              <w:widowControl w:val="0"/>
              <w:spacing w:before="0" w:after="0" w:line="240" w:lineRule="auto"/>
              <w:jc w:val="center"/>
              <w:rPr>
                <w:rFonts w:cs="Arial"/>
                <w:sz w:val="20"/>
                <w:szCs w:val="20"/>
              </w:rPr>
            </w:pPr>
          </w:p>
        </w:tc>
        <w:tc>
          <w:tcPr>
            <w:tcW w:w="1418" w:type="dxa"/>
            <w:tcMar>
              <w:top w:w="40" w:type="dxa"/>
              <w:left w:w="40" w:type="dxa"/>
              <w:bottom w:w="40" w:type="dxa"/>
              <w:right w:w="40" w:type="dxa"/>
            </w:tcMar>
            <w:vAlign w:val="bottom"/>
          </w:tcPr>
          <w:p w:rsidR="007D6595" w:rsidRPr="00914414" w:rsidRDefault="007D6595" w:rsidP="007D6595">
            <w:pPr>
              <w:widowControl w:val="0"/>
              <w:spacing w:before="0" w:after="0" w:line="240" w:lineRule="auto"/>
              <w:jc w:val="center"/>
              <w:rPr>
                <w:rFonts w:cs="Arial"/>
                <w:sz w:val="20"/>
                <w:szCs w:val="20"/>
              </w:rPr>
            </w:pPr>
          </w:p>
        </w:tc>
      </w:tr>
      <w:tr w:rsidR="007D6595" w:rsidRPr="00914414" w:rsidTr="001A4BFA">
        <w:trPr>
          <w:trHeight w:val="315"/>
        </w:trPr>
        <w:tc>
          <w:tcPr>
            <w:tcW w:w="2410" w:type="dxa"/>
            <w:tcMar>
              <w:top w:w="40" w:type="dxa"/>
              <w:left w:w="40" w:type="dxa"/>
              <w:bottom w:w="40" w:type="dxa"/>
              <w:right w:w="40" w:type="dxa"/>
            </w:tcMar>
            <w:vAlign w:val="bottom"/>
          </w:tcPr>
          <w:p w:rsidR="007D6595" w:rsidRPr="00914414" w:rsidRDefault="007D6595" w:rsidP="007D6595">
            <w:pPr>
              <w:widowControl w:val="0"/>
              <w:spacing w:before="0" w:after="0" w:line="240" w:lineRule="auto"/>
              <w:rPr>
                <w:rFonts w:cs="Arial"/>
                <w:sz w:val="20"/>
                <w:szCs w:val="20"/>
              </w:rPr>
            </w:pPr>
            <w:r w:rsidRPr="00914414">
              <w:rPr>
                <w:rFonts w:cs="Arial"/>
                <w:sz w:val="20"/>
                <w:szCs w:val="20"/>
              </w:rPr>
              <w:t>recompensas até 4</w:t>
            </w:r>
          </w:p>
        </w:tc>
        <w:tc>
          <w:tcPr>
            <w:tcW w:w="1559" w:type="dxa"/>
            <w:vAlign w:val="bottom"/>
          </w:tcPr>
          <w:p w:rsidR="007D6595" w:rsidRPr="00914414" w:rsidRDefault="007D6595" w:rsidP="007D6595">
            <w:pPr>
              <w:widowControl w:val="0"/>
              <w:spacing w:before="0" w:after="0" w:line="240" w:lineRule="auto"/>
              <w:jc w:val="center"/>
              <w:rPr>
                <w:rFonts w:cs="Arial"/>
                <w:sz w:val="20"/>
                <w:szCs w:val="20"/>
              </w:rPr>
            </w:pPr>
          </w:p>
        </w:tc>
        <w:tc>
          <w:tcPr>
            <w:tcW w:w="1418" w:type="dxa"/>
            <w:tcMar>
              <w:top w:w="40" w:type="dxa"/>
              <w:left w:w="40" w:type="dxa"/>
              <w:bottom w:w="40" w:type="dxa"/>
              <w:right w:w="40" w:type="dxa"/>
            </w:tcMar>
            <w:vAlign w:val="bottom"/>
          </w:tcPr>
          <w:p w:rsidR="007D6595" w:rsidRPr="00914414" w:rsidRDefault="007D6595" w:rsidP="007D6595">
            <w:pPr>
              <w:widowControl w:val="0"/>
              <w:spacing w:before="0" w:after="0" w:line="240" w:lineRule="auto"/>
              <w:jc w:val="center"/>
              <w:rPr>
                <w:rFonts w:cs="Arial"/>
                <w:sz w:val="20"/>
                <w:szCs w:val="20"/>
              </w:rPr>
            </w:pPr>
          </w:p>
        </w:tc>
      </w:tr>
      <w:tr w:rsidR="007D6595" w:rsidRPr="00914414" w:rsidTr="001A4BFA">
        <w:trPr>
          <w:trHeight w:val="315"/>
        </w:trPr>
        <w:tc>
          <w:tcPr>
            <w:tcW w:w="2410" w:type="dxa"/>
            <w:tcMar>
              <w:top w:w="40" w:type="dxa"/>
              <w:left w:w="40" w:type="dxa"/>
              <w:bottom w:w="40" w:type="dxa"/>
              <w:right w:w="40" w:type="dxa"/>
            </w:tcMar>
            <w:vAlign w:val="bottom"/>
          </w:tcPr>
          <w:p w:rsidR="007D6595" w:rsidRPr="00914414" w:rsidRDefault="007D6595" w:rsidP="007D6595">
            <w:pPr>
              <w:widowControl w:val="0"/>
              <w:spacing w:before="0" w:after="0" w:line="240" w:lineRule="auto"/>
              <w:rPr>
                <w:rFonts w:cs="Arial"/>
                <w:sz w:val="20"/>
                <w:szCs w:val="20"/>
              </w:rPr>
            </w:pPr>
            <w:r w:rsidRPr="00914414">
              <w:rPr>
                <w:rFonts w:cs="Arial"/>
                <w:sz w:val="20"/>
                <w:szCs w:val="20"/>
              </w:rPr>
              <w:t>recompensas de 4-8</w:t>
            </w:r>
          </w:p>
        </w:tc>
        <w:tc>
          <w:tcPr>
            <w:tcW w:w="1559" w:type="dxa"/>
            <w:vAlign w:val="bottom"/>
          </w:tcPr>
          <w:p w:rsidR="007D6595" w:rsidRPr="00914414" w:rsidRDefault="007D6595" w:rsidP="007D6595">
            <w:pPr>
              <w:widowControl w:val="0"/>
              <w:spacing w:before="0" w:after="0" w:line="240" w:lineRule="auto"/>
              <w:jc w:val="center"/>
              <w:rPr>
                <w:rFonts w:cs="Arial"/>
                <w:sz w:val="20"/>
                <w:szCs w:val="20"/>
              </w:rPr>
            </w:pPr>
          </w:p>
        </w:tc>
        <w:tc>
          <w:tcPr>
            <w:tcW w:w="1418" w:type="dxa"/>
            <w:tcMar>
              <w:top w:w="40" w:type="dxa"/>
              <w:left w:w="40" w:type="dxa"/>
              <w:bottom w:w="40" w:type="dxa"/>
              <w:right w:w="40" w:type="dxa"/>
            </w:tcMar>
            <w:vAlign w:val="bottom"/>
          </w:tcPr>
          <w:p w:rsidR="007D6595" w:rsidRPr="00914414" w:rsidRDefault="007D6595" w:rsidP="007D6595">
            <w:pPr>
              <w:widowControl w:val="0"/>
              <w:spacing w:before="0" w:after="0" w:line="240" w:lineRule="auto"/>
              <w:jc w:val="center"/>
              <w:rPr>
                <w:rFonts w:cs="Arial"/>
                <w:sz w:val="20"/>
                <w:szCs w:val="20"/>
              </w:rPr>
            </w:pPr>
          </w:p>
        </w:tc>
      </w:tr>
      <w:tr w:rsidR="007D6595" w:rsidRPr="00914414" w:rsidTr="001A4BFA">
        <w:trPr>
          <w:trHeight w:val="195"/>
        </w:trPr>
        <w:tc>
          <w:tcPr>
            <w:tcW w:w="2410" w:type="dxa"/>
            <w:tcMar>
              <w:top w:w="40" w:type="dxa"/>
              <w:left w:w="40" w:type="dxa"/>
              <w:bottom w:w="40" w:type="dxa"/>
              <w:right w:w="40" w:type="dxa"/>
            </w:tcMar>
            <w:vAlign w:val="bottom"/>
          </w:tcPr>
          <w:p w:rsidR="007D6595" w:rsidRPr="00914414" w:rsidRDefault="007D6595" w:rsidP="007D6595">
            <w:pPr>
              <w:widowControl w:val="0"/>
              <w:spacing w:before="0" w:after="0" w:line="240" w:lineRule="auto"/>
              <w:rPr>
                <w:rFonts w:cs="Arial"/>
                <w:sz w:val="20"/>
                <w:szCs w:val="20"/>
              </w:rPr>
            </w:pPr>
            <w:r w:rsidRPr="00914414">
              <w:rPr>
                <w:rFonts w:cs="Arial"/>
                <w:sz w:val="20"/>
                <w:szCs w:val="20"/>
              </w:rPr>
              <w:t>recompensas mais de 8</w:t>
            </w:r>
          </w:p>
        </w:tc>
        <w:tc>
          <w:tcPr>
            <w:tcW w:w="1559" w:type="dxa"/>
            <w:vAlign w:val="bottom"/>
          </w:tcPr>
          <w:p w:rsidR="007D6595" w:rsidRPr="00914414" w:rsidRDefault="007D6595" w:rsidP="007D6595">
            <w:pPr>
              <w:widowControl w:val="0"/>
              <w:spacing w:before="0" w:after="0" w:line="240" w:lineRule="auto"/>
              <w:jc w:val="center"/>
              <w:rPr>
                <w:rFonts w:cs="Arial"/>
                <w:sz w:val="20"/>
                <w:szCs w:val="20"/>
              </w:rPr>
            </w:pPr>
            <w:r w:rsidRPr="00914414">
              <w:rPr>
                <w:rFonts w:cs="Arial"/>
                <w:sz w:val="20"/>
                <w:szCs w:val="20"/>
              </w:rPr>
              <w:t>Massa</w:t>
            </w:r>
          </w:p>
        </w:tc>
        <w:tc>
          <w:tcPr>
            <w:tcW w:w="1418" w:type="dxa"/>
            <w:tcMar>
              <w:top w:w="40" w:type="dxa"/>
              <w:left w:w="40" w:type="dxa"/>
              <w:bottom w:w="40" w:type="dxa"/>
              <w:right w:w="40" w:type="dxa"/>
            </w:tcMar>
            <w:vAlign w:val="bottom"/>
          </w:tcPr>
          <w:p w:rsidR="007D6595" w:rsidRPr="00914414" w:rsidRDefault="007D6595" w:rsidP="007D6595">
            <w:pPr>
              <w:widowControl w:val="0"/>
              <w:spacing w:before="0" w:after="0" w:line="240" w:lineRule="auto"/>
              <w:jc w:val="center"/>
              <w:rPr>
                <w:rFonts w:cs="Arial"/>
                <w:sz w:val="20"/>
                <w:szCs w:val="20"/>
              </w:rPr>
            </w:pPr>
            <w:r w:rsidRPr="00914414">
              <w:rPr>
                <w:rFonts w:cs="Arial"/>
                <w:sz w:val="20"/>
                <w:szCs w:val="20"/>
              </w:rPr>
              <w:t>Massa</w:t>
            </w:r>
          </w:p>
        </w:tc>
      </w:tr>
      <w:tr w:rsidR="007D6595" w:rsidRPr="00914414" w:rsidTr="001A4BFA">
        <w:trPr>
          <w:trHeight w:val="315"/>
        </w:trPr>
        <w:tc>
          <w:tcPr>
            <w:tcW w:w="2410" w:type="dxa"/>
            <w:tcMar>
              <w:top w:w="40" w:type="dxa"/>
              <w:left w:w="40" w:type="dxa"/>
              <w:bottom w:w="40" w:type="dxa"/>
              <w:right w:w="40" w:type="dxa"/>
            </w:tcMar>
            <w:vAlign w:val="bottom"/>
          </w:tcPr>
          <w:p w:rsidR="007D6595" w:rsidRPr="00914414" w:rsidRDefault="001A4BFA" w:rsidP="007D6595">
            <w:pPr>
              <w:widowControl w:val="0"/>
              <w:spacing w:before="0" w:after="0" w:line="240" w:lineRule="auto"/>
              <w:rPr>
                <w:rFonts w:cs="Arial"/>
                <w:sz w:val="20"/>
                <w:szCs w:val="20"/>
              </w:rPr>
            </w:pPr>
            <w:proofErr w:type="spellStart"/>
            <w:r w:rsidRPr="00914414">
              <w:rPr>
                <w:rFonts w:cs="Arial"/>
                <w:sz w:val="20"/>
                <w:szCs w:val="20"/>
              </w:rPr>
              <w:t>C</w:t>
            </w:r>
            <w:r w:rsidR="007D6595" w:rsidRPr="00914414">
              <w:rPr>
                <w:rFonts w:cs="Arial"/>
                <w:sz w:val="20"/>
                <w:szCs w:val="20"/>
              </w:rPr>
              <w:t>cxp</w:t>
            </w:r>
            <w:proofErr w:type="spellEnd"/>
          </w:p>
        </w:tc>
        <w:tc>
          <w:tcPr>
            <w:tcW w:w="1559" w:type="dxa"/>
            <w:vAlign w:val="bottom"/>
          </w:tcPr>
          <w:p w:rsidR="007D6595" w:rsidRPr="00914414" w:rsidRDefault="007D6595" w:rsidP="007D6595">
            <w:pPr>
              <w:widowControl w:val="0"/>
              <w:spacing w:before="0" w:after="0" w:line="240" w:lineRule="auto"/>
              <w:jc w:val="center"/>
              <w:rPr>
                <w:rFonts w:cs="Arial"/>
                <w:sz w:val="20"/>
                <w:szCs w:val="20"/>
              </w:rPr>
            </w:pPr>
            <w:r w:rsidRPr="00914414">
              <w:rPr>
                <w:rFonts w:cs="Arial"/>
                <w:sz w:val="20"/>
                <w:szCs w:val="20"/>
              </w:rPr>
              <w:t>Massa</w:t>
            </w:r>
          </w:p>
        </w:tc>
        <w:tc>
          <w:tcPr>
            <w:tcW w:w="1418" w:type="dxa"/>
            <w:tcMar>
              <w:top w:w="40" w:type="dxa"/>
              <w:left w:w="40" w:type="dxa"/>
              <w:bottom w:w="40" w:type="dxa"/>
              <w:right w:w="40" w:type="dxa"/>
            </w:tcMar>
            <w:vAlign w:val="bottom"/>
          </w:tcPr>
          <w:p w:rsidR="007D6595" w:rsidRPr="00914414" w:rsidRDefault="007D6595" w:rsidP="007D6595">
            <w:pPr>
              <w:widowControl w:val="0"/>
              <w:spacing w:before="0" w:after="0" w:line="240" w:lineRule="auto"/>
              <w:jc w:val="center"/>
              <w:rPr>
                <w:rFonts w:cs="Arial"/>
                <w:sz w:val="20"/>
                <w:szCs w:val="20"/>
              </w:rPr>
            </w:pPr>
            <w:r w:rsidRPr="00914414">
              <w:rPr>
                <w:rFonts w:cs="Arial"/>
                <w:sz w:val="20"/>
                <w:szCs w:val="20"/>
              </w:rPr>
              <w:t>Massa</w:t>
            </w:r>
          </w:p>
        </w:tc>
      </w:tr>
      <w:tr w:rsidR="007D6595" w:rsidRPr="00914414" w:rsidTr="001A4BFA">
        <w:trPr>
          <w:trHeight w:val="315"/>
        </w:trPr>
        <w:tc>
          <w:tcPr>
            <w:tcW w:w="2410" w:type="dxa"/>
            <w:tcMar>
              <w:top w:w="40" w:type="dxa"/>
              <w:left w:w="40" w:type="dxa"/>
              <w:bottom w:w="40" w:type="dxa"/>
              <w:right w:w="40" w:type="dxa"/>
            </w:tcMar>
            <w:vAlign w:val="bottom"/>
          </w:tcPr>
          <w:p w:rsidR="007D6595" w:rsidRPr="00914414" w:rsidRDefault="007D6595" w:rsidP="007D6595">
            <w:pPr>
              <w:widowControl w:val="0"/>
              <w:spacing w:before="0" w:after="0" w:line="240" w:lineRule="auto"/>
              <w:rPr>
                <w:rFonts w:cs="Arial"/>
                <w:sz w:val="20"/>
                <w:szCs w:val="20"/>
              </w:rPr>
            </w:pPr>
            <w:r w:rsidRPr="00914414">
              <w:rPr>
                <w:rFonts w:cs="Arial"/>
                <w:sz w:val="20"/>
                <w:szCs w:val="20"/>
              </w:rPr>
              <w:t>atualizações (até 6)</w:t>
            </w:r>
          </w:p>
        </w:tc>
        <w:tc>
          <w:tcPr>
            <w:tcW w:w="1559" w:type="dxa"/>
            <w:vAlign w:val="bottom"/>
          </w:tcPr>
          <w:p w:rsidR="007D6595" w:rsidRPr="00914414" w:rsidRDefault="007D6595" w:rsidP="007D6595">
            <w:pPr>
              <w:widowControl w:val="0"/>
              <w:spacing w:before="0" w:after="0" w:line="240" w:lineRule="auto"/>
              <w:jc w:val="center"/>
              <w:rPr>
                <w:rFonts w:cs="Arial"/>
                <w:sz w:val="20"/>
                <w:szCs w:val="20"/>
              </w:rPr>
            </w:pPr>
          </w:p>
        </w:tc>
        <w:tc>
          <w:tcPr>
            <w:tcW w:w="1418" w:type="dxa"/>
            <w:tcMar>
              <w:top w:w="40" w:type="dxa"/>
              <w:left w:w="40" w:type="dxa"/>
              <w:bottom w:w="40" w:type="dxa"/>
              <w:right w:w="40" w:type="dxa"/>
            </w:tcMar>
            <w:vAlign w:val="bottom"/>
          </w:tcPr>
          <w:p w:rsidR="007D6595" w:rsidRPr="00914414" w:rsidRDefault="007D6595" w:rsidP="007D6595">
            <w:pPr>
              <w:widowControl w:val="0"/>
              <w:spacing w:before="0" w:after="0" w:line="240" w:lineRule="auto"/>
              <w:jc w:val="center"/>
              <w:rPr>
                <w:rFonts w:cs="Arial"/>
                <w:sz w:val="20"/>
                <w:szCs w:val="20"/>
              </w:rPr>
            </w:pPr>
          </w:p>
        </w:tc>
      </w:tr>
      <w:tr w:rsidR="007D6595" w:rsidRPr="00914414" w:rsidTr="001A4BFA">
        <w:tc>
          <w:tcPr>
            <w:tcW w:w="2410" w:type="dxa"/>
            <w:tcMar>
              <w:top w:w="40" w:type="dxa"/>
              <w:left w:w="40" w:type="dxa"/>
              <w:bottom w:w="40" w:type="dxa"/>
              <w:right w:w="40" w:type="dxa"/>
            </w:tcMar>
            <w:vAlign w:val="bottom"/>
          </w:tcPr>
          <w:p w:rsidR="007D6595" w:rsidRPr="00914414" w:rsidRDefault="007D6595" w:rsidP="007D6595">
            <w:pPr>
              <w:widowControl w:val="0"/>
              <w:spacing w:before="0" w:after="0" w:line="240" w:lineRule="auto"/>
              <w:rPr>
                <w:rFonts w:cs="Arial"/>
                <w:sz w:val="20"/>
                <w:szCs w:val="20"/>
              </w:rPr>
            </w:pPr>
            <w:r w:rsidRPr="00914414">
              <w:rPr>
                <w:rFonts w:cs="Arial"/>
                <w:sz w:val="20"/>
                <w:szCs w:val="20"/>
              </w:rPr>
              <w:t>atualizações (de 6 a 12)</w:t>
            </w:r>
          </w:p>
        </w:tc>
        <w:tc>
          <w:tcPr>
            <w:tcW w:w="1559" w:type="dxa"/>
            <w:vAlign w:val="bottom"/>
          </w:tcPr>
          <w:p w:rsidR="007D6595" w:rsidRPr="00914414" w:rsidRDefault="007D6595" w:rsidP="007D6595">
            <w:pPr>
              <w:widowControl w:val="0"/>
              <w:spacing w:before="0" w:after="0" w:line="240" w:lineRule="auto"/>
              <w:jc w:val="center"/>
              <w:rPr>
                <w:rFonts w:cs="Arial"/>
                <w:sz w:val="20"/>
                <w:szCs w:val="20"/>
              </w:rPr>
            </w:pPr>
            <w:r w:rsidRPr="00914414">
              <w:rPr>
                <w:rFonts w:cs="Arial"/>
                <w:sz w:val="20"/>
                <w:szCs w:val="20"/>
              </w:rPr>
              <w:t>Massa</w:t>
            </w:r>
          </w:p>
        </w:tc>
        <w:tc>
          <w:tcPr>
            <w:tcW w:w="1418" w:type="dxa"/>
            <w:tcMar>
              <w:top w:w="40" w:type="dxa"/>
              <w:left w:w="40" w:type="dxa"/>
              <w:bottom w:w="40" w:type="dxa"/>
              <w:right w:w="40" w:type="dxa"/>
            </w:tcMar>
            <w:vAlign w:val="bottom"/>
          </w:tcPr>
          <w:p w:rsidR="007D6595" w:rsidRPr="00914414" w:rsidRDefault="007D6595" w:rsidP="007D6595">
            <w:pPr>
              <w:widowControl w:val="0"/>
              <w:spacing w:before="0" w:after="0" w:line="240" w:lineRule="auto"/>
              <w:jc w:val="center"/>
              <w:rPr>
                <w:rFonts w:cs="Arial"/>
                <w:sz w:val="20"/>
                <w:szCs w:val="20"/>
              </w:rPr>
            </w:pPr>
            <w:r w:rsidRPr="00914414">
              <w:rPr>
                <w:rFonts w:cs="Arial"/>
                <w:sz w:val="20"/>
                <w:szCs w:val="20"/>
              </w:rPr>
              <w:t>Massa</w:t>
            </w:r>
          </w:p>
        </w:tc>
      </w:tr>
      <w:tr w:rsidR="007D6595" w:rsidRPr="00914414" w:rsidTr="001A4BFA">
        <w:trPr>
          <w:trHeight w:val="90"/>
        </w:trPr>
        <w:tc>
          <w:tcPr>
            <w:tcW w:w="2410" w:type="dxa"/>
            <w:tcMar>
              <w:top w:w="40" w:type="dxa"/>
              <w:left w:w="40" w:type="dxa"/>
              <w:bottom w:w="40" w:type="dxa"/>
              <w:right w:w="40" w:type="dxa"/>
            </w:tcMar>
            <w:vAlign w:val="bottom"/>
          </w:tcPr>
          <w:p w:rsidR="007D6595" w:rsidRPr="00914414" w:rsidRDefault="007D6595" w:rsidP="007D6595">
            <w:pPr>
              <w:widowControl w:val="0"/>
              <w:spacing w:before="0" w:after="0" w:line="240" w:lineRule="auto"/>
              <w:rPr>
                <w:rFonts w:cs="Arial"/>
                <w:sz w:val="20"/>
                <w:szCs w:val="20"/>
              </w:rPr>
            </w:pPr>
            <w:r w:rsidRPr="00914414">
              <w:rPr>
                <w:rFonts w:cs="Arial"/>
                <w:sz w:val="20"/>
                <w:szCs w:val="20"/>
              </w:rPr>
              <w:t>atualizações (mais de 12)</w:t>
            </w:r>
          </w:p>
        </w:tc>
        <w:tc>
          <w:tcPr>
            <w:tcW w:w="1559" w:type="dxa"/>
            <w:vAlign w:val="bottom"/>
          </w:tcPr>
          <w:p w:rsidR="007D6595" w:rsidRPr="00914414" w:rsidRDefault="007D6595" w:rsidP="007D6595">
            <w:pPr>
              <w:widowControl w:val="0"/>
              <w:spacing w:before="0" w:after="0" w:line="240" w:lineRule="auto"/>
              <w:jc w:val="center"/>
              <w:rPr>
                <w:rFonts w:cs="Arial"/>
                <w:sz w:val="20"/>
                <w:szCs w:val="20"/>
              </w:rPr>
            </w:pPr>
            <w:r w:rsidRPr="00914414">
              <w:rPr>
                <w:rFonts w:cs="Arial"/>
                <w:sz w:val="20"/>
                <w:szCs w:val="20"/>
              </w:rPr>
              <w:t>Massa</w:t>
            </w:r>
          </w:p>
        </w:tc>
        <w:tc>
          <w:tcPr>
            <w:tcW w:w="1418" w:type="dxa"/>
            <w:tcMar>
              <w:top w:w="40" w:type="dxa"/>
              <w:left w:w="40" w:type="dxa"/>
              <w:bottom w:w="40" w:type="dxa"/>
              <w:right w:w="40" w:type="dxa"/>
            </w:tcMar>
            <w:vAlign w:val="bottom"/>
          </w:tcPr>
          <w:p w:rsidR="007D6595" w:rsidRPr="00914414" w:rsidRDefault="007D6595" w:rsidP="007D6595">
            <w:pPr>
              <w:widowControl w:val="0"/>
              <w:spacing w:before="0" w:after="0" w:line="240" w:lineRule="auto"/>
              <w:jc w:val="center"/>
              <w:rPr>
                <w:rFonts w:cs="Arial"/>
                <w:sz w:val="20"/>
                <w:szCs w:val="20"/>
              </w:rPr>
            </w:pPr>
            <w:r w:rsidRPr="00914414">
              <w:rPr>
                <w:rFonts w:cs="Arial"/>
                <w:sz w:val="20"/>
                <w:szCs w:val="20"/>
              </w:rPr>
              <w:t>Massa</w:t>
            </w:r>
          </w:p>
        </w:tc>
      </w:tr>
    </w:tbl>
    <w:p w:rsidR="00845013" w:rsidRDefault="00845013" w:rsidP="00CE4CAC">
      <w:pPr>
        <w:pStyle w:val="LegendaFonte"/>
      </w:pPr>
      <w:r>
        <w:t>Fonte: o autor.</w:t>
      </w:r>
    </w:p>
    <w:p w:rsidR="008C1582" w:rsidRDefault="008C1582" w:rsidP="00D47B9E">
      <w:pPr>
        <w:pStyle w:val="TextoNormal"/>
      </w:pPr>
      <w:r>
        <w:t xml:space="preserve">Na modalidade </w:t>
      </w:r>
      <w:r>
        <w:rPr>
          <w:i/>
        </w:rPr>
        <w:t>tudo ou nada</w:t>
      </w:r>
      <w:r>
        <w:t xml:space="preserve">, o perfil de destaque </w:t>
      </w:r>
      <w:r>
        <w:rPr>
          <w:i/>
        </w:rPr>
        <w:t>de nicho</w:t>
      </w:r>
      <w:r>
        <w:t xml:space="preserve"> apresenta uma das seguintes características: região Centro-Oeste, ou os temas Economia, LGBT, Feminismo, Religião ou Biografia. O perfil de destaque </w:t>
      </w:r>
      <w:r>
        <w:rPr>
          <w:i/>
        </w:rPr>
        <w:t>de massa</w:t>
      </w:r>
      <w:r>
        <w:t xml:space="preserve"> apresenta pelo menos uma das seguintes características: região Sudeste, produzido por autora, abordou temas como Política ou Humor, formato Zine ou lançamento na CCXP. Nem sempre as mesmas características se destacam na modalidade </w:t>
      </w:r>
      <w:r>
        <w:rPr>
          <w:i/>
        </w:rPr>
        <w:t>flex</w:t>
      </w:r>
      <w:r>
        <w:t xml:space="preserve">. Aqui, o perfil de destaque </w:t>
      </w:r>
      <w:r>
        <w:rPr>
          <w:i/>
        </w:rPr>
        <w:t>de nicho</w:t>
      </w:r>
      <w:r>
        <w:t xml:space="preserve"> abordou um destes temas: LGBT, Feminismo ou Biografia. Ao mesmo tempo, o perfil de destaque de massa é de campanha coletiva ou no formato Zine ou teve lançamento na CCXP.</w:t>
      </w:r>
    </w:p>
    <w:p w:rsidR="008C1582" w:rsidRDefault="008C1582" w:rsidP="00D47B9E">
      <w:pPr>
        <w:pStyle w:val="TextoNormal"/>
      </w:pPr>
      <w:r>
        <w:lastRenderedPageBreak/>
        <w:t xml:space="preserve">O relacionamento com apoiadores ou potenciais apoiadores foi um dos aspectos estudados para as duas modalidades, </w:t>
      </w:r>
      <w:r>
        <w:rPr>
          <w:i/>
        </w:rPr>
        <w:t>tudo ou nada</w:t>
      </w:r>
      <w:r>
        <w:t xml:space="preserve"> e </w:t>
      </w:r>
      <w:r>
        <w:rPr>
          <w:i/>
        </w:rPr>
        <w:t>flex</w:t>
      </w:r>
      <w:r>
        <w:t xml:space="preserve">. Os dados analisados estavam restritos à quantidade de notícias publicadas na página das campanhas no site do Catarse, mas revelam que é importante se comunicar com o público - quanto mais, melhor. Pesquisas futuras poderiam estudar as estratégias de comunicação mais bem sucedidas não só na página da campanha no Catarse, mas também em outras redes, tal como </w:t>
      </w:r>
      <w:r>
        <w:rPr>
          <w:i/>
        </w:rPr>
        <w:t>Twitter</w:t>
      </w:r>
      <w:r>
        <w:t xml:space="preserve">, </w:t>
      </w:r>
      <w:proofErr w:type="spellStart"/>
      <w:r>
        <w:rPr>
          <w:i/>
        </w:rPr>
        <w:t>Facebook</w:t>
      </w:r>
      <w:proofErr w:type="spellEnd"/>
      <w:r>
        <w:t xml:space="preserve">, </w:t>
      </w:r>
      <w:proofErr w:type="spellStart"/>
      <w:r>
        <w:rPr>
          <w:i/>
        </w:rPr>
        <w:t>Instagram</w:t>
      </w:r>
      <w:proofErr w:type="spellEnd"/>
      <w:r>
        <w:t xml:space="preserve"> e </w:t>
      </w:r>
      <w:proofErr w:type="spellStart"/>
      <w:r>
        <w:rPr>
          <w:i/>
        </w:rPr>
        <w:t>Tik</w:t>
      </w:r>
      <w:proofErr w:type="spellEnd"/>
      <w:r>
        <w:rPr>
          <w:i/>
        </w:rPr>
        <w:t xml:space="preserve"> </w:t>
      </w:r>
      <w:proofErr w:type="spellStart"/>
      <w:r>
        <w:rPr>
          <w:i/>
        </w:rPr>
        <w:t>Tok</w:t>
      </w:r>
      <w:proofErr w:type="spellEnd"/>
      <w:r>
        <w:t>.</w:t>
      </w:r>
    </w:p>
    <w:p w:rsidR="008C1582" w:rsidRDefault="008C1582" w:rsidP="00D47B9E">
      <w:pPr>
        <w:pStyle w:val="TextoNormal"/>
      </w:pPr>
      <w:r>
        <w:t>Outro aspecto abordado na pesquisa foi a relação entre a taxa de sucesso e as faixas de recompensa. De modo geral, o que se observou é que faz sentido oferecer mais delas; não foi possível analisar, contudo, a maneira como uma recompensa influencia na decisão de apoio à campanha, se é pelo valor ou pela exclusividade, por exemplo.</w:t>
      </w:r>
    </w:p>
    <w:p w:rsidR="008C1582" w:rsidRDefault="008C1582" w:rsidP="00D47B9E">
      <w:pPr>
        <w:pStyle w:val="TextoNormal"/>
      </w:pPr>
      <w:r>
        <w:t>Se uma campanha de financiamento coletivo é sempre uma aposta, autoras e autores de quadrinhos podem melhorar suas chances de sucesso ponderando sobre essas informações e elaborando uma estratégia de campanha com base no que se descobriu a partir das campanhas anteriores. Ou seja, quem idealiza uma campanha precisa não só determinar a modalidade de arrecadação, como os atributos de destaque que podem contribuir para o sucesso da campanha.</w:t>
      </w:r>
    </w:p>
    <w:p w:rsidR="008C1582" w:rsidRDefault="008C1582" w:rsidP="00D47B9E">
      <w:pPr>
        <w:pStyle w:val="TextoNormal"/>
      </w:pPr>
      <w:r>
        <w:t>O levantamento de dados por scripts foi uma abordagem importante, porque automatizou o trabalho mais repetitivo e permitiu analisar a produção de histórias em quadrinhos via financiamento coletivo por quase uma década - entre 2011 e 2019. Essa abordagem pode ser útil para estudar o financiamento coletivo em outros setores da economia criativa, tal como projetos de Arquitetura e Urbanismo, Jogos, Gastronomia ou Fotografia. É importante observar, contudo, que os scripts precisam ser adaptados para as realidades e necessidades de cada setor. Nesse aspecto, a Teoria Ator-Rede (TAR) oferece a flexibilidade necessária para tratar as particularidades de cada setor - ou categoria, conforme usado pelo Catarse.</w:t>
      </w:r>
    </w:p>
    <w:p w:rsidR="008C1582" w:rsidRDefault="008C1582" w:rsidP="00D47B9E">
      <w:pPr>
        <w:pStyle w:val="TextoNormal"/>
      </w:pPr>
      <w:r>
        <w:t xml:space="preserve">Embora ofereçam uma visão abrangente sobre as campanhas de financiamento coletivo de quadrinhos no Catarse, é preciso refletir sobre os atores e associações mapeados: eles descrevem bem a rede? Que outros atores e associações poderiam ser identificados por outras pesquisadoras e pesquisadores? </w:t>
      </w:r>
      <w:r>
        <w:lastRenderedPageBreak/>
        <w:t xml:space="preserve">Para pesquisar e descrever uma rede mais rica, uma possibilidade seria entrevistar especialistas e pesquisadores do mercado de quadrinhos. Uma abordagem complementar seria processar o conjunto de dados das campanhas com um algoritmo de </w:t>
      </w:r>
      <w:proofErr w:type="spellStart"/>
      <w:r>
        <w:rPr>
          <w:i/>
        </w:rPr>
        <w:t>clusterização</w:t>
      </w:r>
      <w:proofErr w:type="spellEnd"/>
      <w:r>
        <w:t>, para determinação de termos e palavras-chave específicos.</w:t>
      </w:r>
    </w:p>
    <w:p w:rsidR="008C1582" w:rsidRDefault="008C1582" w:rsidP="00D47B9E">
      <w:pPr>
        <w:pStyle w:val="TextoNormal"/>
      </w:pPr>
      <w:r>
        <w:t>Por fim, é preciso ponderar que os critérios de análise utilizados neste trabalho se basearam na taxa de sucesso, um indicador definido como o percentual de campanhas financiadas numa determinada modalidade em relação a um certo aspecto da campanha. O conjunto de dados permitiria a análise a partir de outras perspectivas, tal como o valor levantado ou a quantidade de apoios. A definição de outros indicadores ofereceria uma visão mais rica sobre as campanhas bem sucedidas, mas tornaria este trabalho mais extenso. De qualquer forma, uma análise por indicadores tende a ser generalista e pesquisas qualitativas contribuiriam para aprofundar o entendimento num cenário ou recorte desejado.</w:t>
      </w:r>
    </w:p>
    <w:p w:rsidR="00660D6D" w:rsidRDefault="00660D6D">
      <w:pPr>
        <w:spacing w:before="0" w:after="160" w:line="259" w:lineRule="auto"/>
        <w:jc w:val="left"/>
        <w:rPr>
          <w:rFonts w:eastAsiaTheme="majorEastAsia" w:cstheme="majorBidi"/>
          <w:b/>
          <w:color w:val="auto"/>
          <w:szCs w:val="32"/>
        </w:rPr>
      </w:pPr>
      <w:bookmarkStart w:id="161" w:name="_e74lku3ki442" w:colFirst="0" w:colLast="0"/>
      <w:bookmarkEnd w:id="161"/>
      <w:r>
        <w:br w:type="page"/>
      </w:r>
    </w:p>
    <w:p w:rsidR="008C1582" w:rsidRDefault="008C1582" w:rsidP="008C1582">
      <w:pPr>
        <w:pStyle w:val="Ttulo1"/>
      </w:pPr>
      <w:bookmarkStart w:id="162" w:name="_Toc53683834"/>
      <w:r>
        <w:lastRenderedPageBreak/>
        <w:t>REFERÊNCI</w:t>
      </w:r>
      <w:bookmarkEnd w:id="162"/>
      <w:r w:rsidR="00B00176">
        <w:t>AS</w:t>
      </w:r>
    </w:p>
    <w:p w:rsidR="008C1582" w:rsidRDefault="008C1582" w:rsidP="00914414">
      <w:pPr>
        <w:pStyle w:val="RefernciaBibliogrfica"/>
      </w:pPr>
      <w:r>
        <w:t xml:space="preserve">AASP, ASSOCIAÇÃO DOS ADVOGADOS DE SÃO PAULO. Tabela Prática para Cálculo de Atualização Monetária – IPCA-E. Disponível em: </w:t>
      </w:r>
      <w:hyperlink r:id="rId51">
        <w:r>
          <w:rPr>
            <w:color w:val="1155CC"/>
            <w:u w:val="single"/>
          </w:rPr>
          <w:t>https://www.aasp.org.br/suporte-profissional/tabela-pratica-para-calculo-de-atualizacao-monetaria-ipca-e/</w:t>
        </w:r>
      </w:hyperlink>
      <w:r>
        <w:t>. Acesso em 09 ago. 2020.</w:t>
      </w:r>
    </w:p>
    <w:p w:rsidR="008C1582" w:rsidRDefault="008C1582" w:rsidP="00914414">
      <w:pPr>
        <w:pStyle w:val="RefernciaBibliogrfica"/>
      </w:pPr>
      <w:r>
        <w:t xml:space="preserve">ALMEIDA, Vitor José Pinto de. A revolução da independência: Catarse e quadrinhos independentes como opção para o mercado editorial. In: Jornadas Internacionais de Histórias em Quadrinhos, São Paulo, n 2, ago/2013. Disponível em: </w:t>
      </w:r>
      <w:hyperlink r:id="rId52">
        <w:r>
          <w:rPr>
            <w:color w:val="1155CC"/>
            <w:u w:val="single"/>
          </w:rPr>
          <w:t>http://www2.eca.usp.br/jornadas/anais/2asjornadas/anais/13%20-%20ARTIGO%20-%20VICTOR%20JOSE%20PINTO%20DE%20ALMEIDA%20-%20HQ%20E%20ARTE.pdf</w:t>
        </w:r>
      </w:hyperlink>
      <w:r>
        <w:t>. Acesso em 22 fev. 2020.</w:t>
      </w:r>
    </w:p>
    <w:p w:rsidR="008C1582" w:rsidRDefault="008C1582" w:rsidP="00914414">
      <w:pPr>
        <w:pStyle w:val="RefernciaBibliogrfica"/>
      </w:pPr>
      <w:r>
        <w:t>ANDERSON, C. A cauda longa: do mercado de massa para o mercado de nicho. Rio de Janeiro: Editora Campus, 2015.</w:t>
      </w:r>
    </w:p>
    <w:p w:rsidR="008C1582" w:rsidRDefault="008C1582" w:rsidP="00914414">
      <w:pPr>
        <w:pStyle w:val="RefernciaBibliogrfica"/>
      </w:pPr>
      <w:r>
        <w:t xml:space="preserve">CATARSE (Brasil). Retrato do Financiamento Coletivo no Brasil 2013/2014. São Paulo, fev. 2014. Disponível em: </w:t>
      </w:r>
      <w:hyperlink r:id="rId53">
        <w:r>
          <w:rPr>
            <w:color w:val="1155CC"/>
            <w:u w:val="single"/>
          </w:rPr>
          <w:t>https://blog.catarse.me/a-pesquisa-rfcbr-como-meio-para-um-afetuoso-e-inspirador-dialogo/</w:t>
        </w:r>
      </w:hyperlink>
      <w:r>
        <w:t>. Acesso em: 21 fev. 2020.</w:t>
      </w:r>
    </w:p>
    <w:p w:rsidR="008C1582" w:rsidRDefault="008C1582" w:rsidP="00914414">
      <w:pPr>
        <w:pStyle w:val="RefernciaBibliogrfica"/>
      </w:pPr>
      <w:r>
        <w:t xml:space="preserve">CATARSE (Brasil). O que é e como funciona o Catarse: O que é o Catarse. </w:t>
      </w:r>
      <w:r>
        <w:rPr>
          <w:i/>
        </w:rPr>
        <w:t>In</w:t>
      </w:r>
      <w:r>
        <w:t>: CATARSE (São Paulo). Dúvidas gerais. [</w:t>
      </w:r>
      <w:r>
        <w:rPr>
          <w:i/>
        </w:rPr>
        <w:t>S. l.</w:t>
      </w:r>
      <w:r>
        <w:t xml:space="preserve">], 20 fev. 2020. Disponível em: </w:t>
      </w:r>
      <w:hyperlink r:id="rId54">
        <w:r>
          <w:rPr>
            <w:color w:val="1155CC"/>
            <w:u w:val="single"/>
          </w:rPr>
          <w:t>https://suporte.catarse.me/hc/pt-br/articles/201982466-O-que-%C3%A9-e-como-funciona-o-Catarse</w:t>
        </w:r>
      </w:hyperlink>
      <w:r>
        <w:t>. Acesso em: 21 fev. 2020.</w:t>
      </w:r>
    </w:p>
    <w:p w:rsidR="008C1582" w:rsidRDefault="008C1582" w:rsidP="00914414">
      <w:pPr>
        <w:pStyle w:val="RefernciaBibliogrfica"/>
      </w:pPr>
      <w:r>
        <w:t xml:space="preserve">DIAS, Natalia dos Santos; O </w:t>
      </w:r>
      <w:proofErr w:type="spellStart"/>
      <w:r>
        <w:t>crowdfunding</w:t>
      </w:r>
      <w:proofErr w:type="spellEnd"/>
      <w:r>
        <w:t xml:space="preserve"> a partir das perspectivas sobre a cultura material - O processo comunicacional do projeto Mola </w:t>
      </w:r>
      <w:proofErr w:type="spellStart"/>
      <w:r>
        <w:t>Structural</w:t>
      </w:r>
      <w:proofErr w:type="spellEnd"/>
      <w:r>
        <w:t xml:space="preserve"> Kit. 2018. 162f. Dissertação (Mestrado em Estéticas e Tecnologias da Comunicação) - Programa de Pós-Graduação em Comunicação da Universidade Federal Fluminense, UFF, Niterói, 2018.</w:t>
      </w:r>
    </w:p>
    <w:p w:rsidR="008C1582" w:rsidRDefault="008C1582" w:rsidP="00914414">
      <w:pPr>
        <w:pStyle w:val="RefernciaBibliogrfica"/>
      </w:pPr>
      <w:r>
        <w:t xml:space="preserve">FIRJAN. Mapeamento da Indústria Criativa no Brasil. Estudos e Pesquisas, Rio de Janeiro. p. 10, fev. 2019. Disponível em </w:t>
      </w:r>
      <w:hyperlink r:id="rId55">
        <w:r>
          <w:rPr>
            <w:color w:val="1155CC"/>
            <w:u w:val="single"/>
          </w:rPr>
          <w:t>https://www.firjan.com.br/EconomiaCriativa/downloads/MapeamentoIndustriaCriativa.pdf</w:t>
        </w:r>
      </w:hyperlink>
      <w:r>
        <w:t>. Acesso em: 22 fev. 2020.</w:t>
      </w:r>
    </w:p>
    <w:p w:rsidR="008C1582" w:rsidRDefault="008C1582" w:rsidP="00914414">
      <w:pPr>
        <w:pStyle w:val="RefernciaBibliogrfica"/>
      </w:pPr>
      <w:r>
        <w:t xml:space="preserve">IBGE, INSTITUTO BRASILEIRO DE GEOGRAFIA E ESTATÍSTICA. Divisão Regional do Brasil. Disponível em </w:t>
      </w:r>
      <w:hyperlink r:id="rId56">
        <w:r>
          <w:rPr>
            <w:color w:val="1155CC"/>
            <w:u w:val="single"/>
          </w:rPr>
          <w:t>https://www.ibge.gov.br/geociencias/organizacao-do-territorio/divisao-regional/15778-divisoes-regionais-do-brasil.html</w:t>
        </w:r>
      </w:hyperlink>
      <w:r>
        <w:t>. Acesso em 09 ago. 2020.</w:t>
      </w:r>
    </w:p>
    <w:p w:rsidR="008C1582" w:rsidRDefault="008C1582" w:rsidP="00914414">
      <w:pPr>
        <w:pStyle w:val="RefernciaBibliogrfica"/>
      </w:pPr>
      <w:r>
        <w:t xml:space="preserve">LATOUR, Bruno. Reagregando o social: Uma introdução à Teoria do Ator-Rede. Salvador, </w:t>
      </w:r>
      <w:proofErr w:type="spellStart"/>
      <w:r>
        <w:t>Edufba</w:t>
      </w:r>
      <w:proofErr w:type="spellEnd"/>
      <w:r>
        <w:t>, 2012. 400 p.</w:t>
      </w:r>
    </w:p>
    <w:p w:rsidR="008C1582" w:rsidRDefault="008C1582" w:rsidP="00914414">
      <w:pPr>
        <w:pStyle w:val="RefernciaBibliogrfica"/>
      </w:pPr>
      <w:r>
        <w:lastRenderedPageBreak/>
        <w:t xml:space="preserve">LATOUR, Bruno. </w:t>
      </w:r>
      <w:proofErr w:type="spellStart"/>
      <w:r>
        <w:t>On</w:t>
      </w:r>
      <w:proofErr w:type="spellEnd"/>
      <w:r>
        <w:t xml:space="preserve"> </w:t>
      </w:r>
      <w:proofErr w:type="spellStart"/>
      <w:r>
        <w:t>actor-network</w:t>
      </w:r>
      <w:proofErr w:type="spellEnd"/>
      <w:r>
        <w:t xml:space="preserve"> </w:t>
      </w:r>
      <w:proofErr w:type="spellStart"/>
      <w:r>
        <w:t>theory</w:t>
      </w:r>
      <w:proofErr w:type="spellEnd"/>
      <w:r>
        <w:t xml:space="preserve">: a </w:t>
      </w:r>
      <w:proofErr w:type="spellStart"/>
      <w:r>
        <w:t>few</w:t>
      </w:r>
      <w:proofErr w:type="spellEnd"/>
      <w:r>
        <w:t xml:space="preserve"> </w:t>
      </w:r>
      <w:proofErr w:type="spellStart"/>
      <w:r>
        <w:t>clarifications</w:t>
      </w:r>
      <w:proofErr w:type="spellEnd"/>
      <w:r>
        <w:t xml:space="preserve">. </w:t>
      </w:r>
      <w:proofErr w:type="spellStart"/>
      <w:r>
        <w:t>Soziale</w:t>
      </w:r>
      <w:proofErr w:type="spellEnd"/>
      <w:r>
        <w:t xml:space="preserve"> </w:t>
      </w:r>
      <w:proofErr w:type="spellStart"/>
      <w:r>
        <w:t>Welt</w:t>
      </w:r>
      <w:proofErr w:type="spellEnd"/>
      <w:r>
        <w:t xml:space="preserve">, 47. </w:t>
      </w:r>
      <w:proofErr w:type="spellStart"/>
      <w:r>
        <w:t>Jahrg</w:t>
      </w:r>
      <w:proofErr w:type="spellEnd"/>
      <w:r>
        <w:t xml:space="preserve">., H. 4 (1996), pp. 369-381. (Verificar como referenciar esse artigo: </w:t>
      </w:r>
      <w:hyperlink r:id="rId57">
        <w:r>
          <w:rPr>
            <w:color w:val="1155CC"/>
            <w:u w:val="single"/>
          </w:rPr>
          <w:t>https://drive.google.com/drive/folders/1SHk5MQjR6NhymYQXAFD6NBIpi_-y1vU3</w:t>
        </w:r>
      </w:hyperlink>
      <w:r>
        <w:t>)</w:t>
      </w:r>
    </w:p>
    <w:p w:rsidR="008C1582" w:rsidRDefault="008C1582" w:rsidP="00914414">
      <w:pPr>
        <w:pStyle w:val="RefernciaBibliogrfica"/>
      </w:pPr>
      <w:r>
        <w:t xml:space="preserve">LEMOS, André. A comunicação das coisas: teoria ator-rede e cibercultura. São Paulo, </w:t>
      </w:r>
      <w:proofErr w:type="spellStart"/>
      <w:r>
        <w:t>Annablume</w:t>
      </w:r>
      <w:proofErr w:type="spellEnd"/>
      <w:r>
        <w:t>, 2013. 310p.</w:t>
      </w:r>
    </w:p>
    <w:p w:rsidR="008C1582" w:rsidRDefault="008C1582" w:rsidP="00914414">
      <w:pPr>
        <w:pStyle w:val="RefernciaBibliogrfica"/>
      </w:pPr>
      <w:r>
        <w:t xml:space="preserve">MACHADO, Rosi Marques. Da Indústria Cultural à Economia Criativa. ALCEU, Rio de Janeiro, v. 9 - n.18 - p. 83 a 95, jan./jun. 2009. Disponível em: </w:t>
      </w:r>
      <w:hyperlink r:id="rId58">
        <w:r>
          <w:rPr>
            <w:color w:val="1155CC"/>
            <w:u w:val="single"/>
          </w:rPr>
          <w:t>http://revistaalceu-acervo.com.puc-rio.br/cgi/cgilua.exe/sys/start.htm?infoid=324&amp;sid=30</w:t>
        </w:r>
      </w:hyperlink>
      <w:r>
        <w:t>. Acesso em 21 fev. 2020.</w:t>
      </w:r>
    </w:p>
    <w:p w:rsidR="008C1582" w:rsidRDefault="008C1582" w:rsidP="00914414">
      <w:pPr>
        <w:pStyle w:val="RefernciaBibliogrfica"/>
      </w:pPr>
      <w:r>
        <w:t>MELO, M. Seguindo as pipas com a metodologia da TAR. In Revista do Departamento de Psicologia. Niterói: UFF, v.19-n.1, p. 169-186, jun 2007.</w:t>
      </w:r>
    </w:p>
    <w:p w:rsidR="008C1582" w:rsidRDefault="008C1582" w:rsidP="00914414">
      <w:pPr>
        <w:pStyle w:val="RefernciaBibliogrfica"/>
      </w:pPr>
      <w:r>
        <w:t xml:space="preserve">MOLLICK, Ethan. </w:t>
      </w:r>
      <w:proofErr w:type="spellStart"/>
      <w:r>
        <w:t>The</w:t>
      </w:r>
      <w:proofErr w:type="spellEnd"/>
      <w:r>
        <w:t xml:space="preserve"> dynamics </w:t>
      </w:r>
      <w:proofErr w:type="spellStart"/>
      <w:r>
        <w:t>of</w:t>
      </w:r>
      <w:proofErr w:type="spellEnd"/>
      <w:r>
        <w:t xml:space="preserve"> </w:t>
      </w:r>
      <w:proofErr w:type="spellStart"/>
      <w:r>
        <w:t>crowdfunding</w:t>
      </w:r>
      <w:proofErr w:type="spellEnd"/>
      <w:r>
        <w:t xml:space="preserve">: </w:t>
      </w:r>
      <w:proofErr w:type="spellStart"/>
      <w:r>
        <w:t>An</w:t>
      </w:r>
      <w:proofErr w:type="spellEnd"/>
      <w:r>
        <w:t xml:space="preserve"> </w:t>
      </w:r>
      <w:proofErr w:type="spellStart"/>
      <w:r>
        <w:t>exploratory</w:t>
      </w:r>
      <w:proofErr w:type="spellEnd"/>
      <w:r>
        <w:t xml:space="preserve"> </w:t>
      </w:r>
      <w:proofErr w:type="spellStart"/>
      <w:r>
        <w:t>study</w:t>
      </w:r>
      <w:proofErr w:type="spellEnd"/>
      <w:r>
        <w:t xml:space="preserve">. </w:t>
      </w:r>
      <w:proofErr w:type="spellStart"/>
      <w:r>
        <w:t>Journal</w:t>
      </w:r>
      <w:proofErr w:type="spellEnd"/>
      <w:r>
        <w:t xml:space="preserve"> </w:t>
      </w:r>
      <w:proofErr w:type="spellStart"/>
      <w:r>
        <w:t>of</w:t>
      </w:r>
      <w:proofErr w:type="spellEnd"/>
      <w:r>
        <w:t xml:space="preserve"> Business </w:t>
      </w:r>
      <w:proofErr w:type="spellStart"/>
      <w:r>
        <w:t>Venturing</w:t>
      </w:r>
      <w:proofErr w:type="spellEnd"/>
      <w:r>
        <w:t xml:space="preserve">, Pensilvânia, n. 29 - p 1 a 16, ago. 2014. Disponível em: </w:t>
      </w:r>
      <w:hyperlink r:id="rId59">
        <w:r>
          <w:rPr>
            <w:color w:val="1155CC"/>
            <w:u w:val="single"/>
          </w:rPr>
          <w:t>https://reader.elsevier.com/reader/sd/pii/S088390261300058X?token=6990893C3CF8AE80488EC81224325043D18DC716CC009D23CF99C92AAB142EA1032DE0462C6E412F88AE2A9C246ECCCD</w:t>
        </w:r>
      </w:hyperlink>
      <w:r>
        <w:t>. Acesso em 22 fev. 2020.</w:t>
      </w:r>
    </w:p>
    <w:p w:rsidR="008C1582" w:rsidRDefault="008C1582" w:rsidP="00914414">
      <w:pPr>
        <w:pStyle w:val="RefernciaBibliogrfica"/>
      </w:pPr>
      <w:r>
        <w:t xml:space="preserve">SOARES, Fernando. O </w:t>
      </w:r>
      <w:proofErr w:type="spellStart"/>
      <w:r>
        <w:t>crowdfunding</w:t>
      </w:r>
      <w:proofErr w:type="spellEnd"/>
      <w:r>
        <w:t xml:space="preserve"> no jornalismo brasileiro: um panorama sobre o uso de uma nova fonte de financiamento. In: Encontro Nacional de Pesquisadores em Jornalismo, Palhoça, n. 14, nov. 2016. Disponível em: </w:t>
      </w:r>
      <w:hyperlink r:id="rId60">
        <w:r>
          <w:rPr>
            <w:color w:val="1155CC"/>
            <w:u w:val="single"/>
          </w:rPr>
          <w:t>http://sbpjor.org.br/congresso/index.php/sbpjor/sbpjor2016/paper/view/113</w:t>
        </w:r>
      </w:hyperlink>
      <w:r>
        <w:t>. Acesso em 23 fev. 2020.</w:t>
      </w:r>
    </w:p>
    <w:p w:rsidR="008C1582" w:rsidRDefault="008C1582" w:rsidP="00914414">
      <w:pPr>
        <w:pStyle w:val="RefernciaBibliogrfica"/>
      </w:pPr>
      <w:r>
        <w:t xml:space="preserve">UNCTAD. </w:t>
      </w:r>
      <w:proofErr w:type="spellStart"/>
      <w:r>
        <w:t>Creative</w:t>
      </w:r>
      <w:proofErr w:type="spellEnd"/>
      <w:r>
        <w:t xml:space="preserve"> </w:t>
      </w:r>
      <w:proofErr w:type="spellStart"/>
      <w:r>
        <w:t>Economy</w:t>
      </w:r>
      <w:proofErr w:type="spellEnd"/>
      <w:r>
        <w:t xml:space="preserve">, </w:t>
      </w:r>
      <w:proofErr w:type="spellStart"/>
      <w:r>
        <w:t>report</w:t>
      </w:r>
      <w:proofErr w:type="spellEnd"/>
      <w:r>
        <w:t xml:space="preserve"> 2018. Nova Iorque, 2008. Disponível em: </w:t>
      </w:r>
      <w:hyperlink r:id="rId61">
        <w:r>
          <w:rPr>
            <w:rFonts w:ascii="Roboto" w:eastAsia="Roboto" w:hAnsi="Roboto" w:cs="Roboto"/>
            <w:color w:val="1A73E8"/>
            <w:sz w:val="21"/>
            <w:szCs w:val="21"/>
            <w:highlight w:val="white"/>
          </w:rPr>
          <w:t>https://unctad.org/en/Docs/ditc20082cer_en.pdf</w:t>
        </w:r>
      </w:hyperlink>
      <w:r>
        <w:t>. Acesso em 24 fev. 2020.</w:t>
      </w:r>
    </w:p>
    <w:p w:rsidR="00660D6D" w:rsidRDefault="008C1582" w:rsidP="00914414">
      <w:pPr>
        <w:pStyle w:val="RefernciaBibliogrfica"/>
        <w:rPr>
          <w:rFonts w:eastAsiaTheme="majorEastAsia" w:cstheme="majorBidi"/>
          <w:b/>
          <w:color w:val="auto"/>
          <w:szCs w:val="32"/>
        </w:rPr>
      </w:pPr>
      <w:r>
        <w:t xml:space="preserve">VALIATI, TIETZMANN; Vanessa Amália </w:t>
      </w:r>
      <w:proofErr w:type="spellStart"/>
      <w:r>
        <w:t>Dalpizon</w:t>
      </w:r>
      <w:proofErr w:type="spellEnd"/>
      <w:r>
        <w:t xml:space="preserve">, Roberto. </w:t>
      </w:r>
      <w:proofErr w:type="spellStart"/>
      <w:r>
        <w:t>Crowdfunding</w:t>
      </w:r>
      <w:proofErr w:type="spellEnd"/>
      <w:r>
        <w:t xml:space="preserve">: O Financiamento Coletivo como Mecanismo de Fomento à Produção Audiovisual. In: </w:t>
      </w:r>
      <w:proofErr w:type="spellStart"/>
      <w:r>
        <w:t>Intercom</w:t>
      </w:r>
      <w:proofErr w:type="spellEnd"/>
      <w:r>
        <w:t xml:space="preserve"> – Sociedade Brasileira de Estudos Interdisciplinares da Comunicação XIII Congresso de Ciências da Comunicação na Região Sul, Chapecó, n. 13, mai. e jun. 2012. Disponível em: </w:t>
      </w:r>
      <w:hyperlink r:id="rId62">
        <w:r>
          <w:rPr>
            <w:color w:val="1155CC"/>
            <w:u w:val="single"/>
          </w:rPr>
          <w:t>http://www.intercom.org.br/papers/regionais/sul2012/resumos/R30-1090-1.pdf</w:t>
        </w:r>
      </w:hyperlink>
      <w:r>
        <w:t>. Acesso em 21 fev. 2020.</w:t>
      </w:r>
      <w:bookmarkStart w:id="163" w:name="_e9tr19knfa0i" w:colFirst="0" w:colLast="0"/>
      <w:bookmarkEnd w:id="163"/>
      <w:r w:rsidR="00660D6D">
        <w:br w:type="page"/>
      </w:r>
    </w:p>
    <w:p w:rsidR="008C1582" w:rsidRDefault="008C1582" w:rsidP="00CE4CAC">
      <w:pPr>
        <w:pStyle w:val="Ttulo1"/>
        <w:jc w:val="center"/>
      </w:pPr>
      <w:bookmarkStart w:id="164" w:name="_Toc53683835"/>
      <w:r>
        <w:lastRenderedPageBreak/>
        <w:t>APÊNDICE A - Scripts para obter os dados</w:t>
      </w:r>
      <w:bookmarkEnd w:id="164"/>
    </w:p>
    <w:p w:rsidR="008C1582" w:rsidRDefault="008C1582" w:rsidP="00F50ED3">
      <w:pPr>
        <w:pStyle w:val="TextoNormal"/>
      </w:pPr>
      <w:r>
        <w:t xml:space="preserve">Para maior produtividade, foram criados alguns </w:t>
      </w:r>
      <w:r>
        <w:rPr>
          <w:i/>
        </w:rPr>
        <w:t>scripts</w:t>
      </w:r>
      <w:r>
        <w:t xml:space="preserve"> para obter os dados no site do Catarse e construir uma planilha consolidando todas as campanhas de financiamento coletivo de interesse, isto é, projetos pontuais, de quadrinhos, com campanha finalizada, entre 2011 e 2019.</w:t>
      </w:r>
    </w:p>
    <w:p w:rsidR="008C1582" w:rsidRDefault="008C1582" w:rsidP="00F50ED3">
      <w:pPr>
        <w:pStyle w:val="TextoNormal"/>
      </w:pPr>
      <w:r>
        <w:t xml:space="preserve">Não só a planilha utilizada neste trabalho, mas os </w:t>
      </w:r>
      <w:r>
        <w:rPr>
          <w:i/>
        </w:rPr>
        <w:t>scripts</w:t>
      </w:r>
      <w:r>
        <w:t xml:space="preserve"> desenvolvidos estão disponíveis livremente no GitHub, em repositório próprio</w:t>
      </w:r>
      <w:r>
        <w:rPr>
          <w:vertAlign w:val="superscript"/>
        </w:rPr>
        <w:footnoteReference w:id="22"/>
      </w:r>
      <w:r>
        <w:t xml:space="preserve"> desta pesquisa.</w:t>
      </w:r>
    </w:p>
    <w:p w:rsidR="008C1582" w:rsidRDefault="008C1582" w:rsidP="008C1582">
      <w:pPr>
        <w:pStyle w:val="Ttulo2"/>
      </w:pPr>
      <w:bookmarkStart w:id="165" w:name="_kezb1yio9yxl" w:colFirst="0" w:colLast="0"/>
      <w:bookmarkStart w:id="166" w:name="_Toc53683836"/>
      <w:bookmarkEnd w:id="165"/>
      <w:r>
        <w:t>A.1. ANTES DE COMEÇAR</w:t>
      </w:r>
      <w:bookmarkEnd w:id="166"/>
    </w:p>
    <w:p w:rsidR="008C1582" w:rsidRDefault="008C1582" w:rsidP="00F50ED3">
      <w:pPr>
        <w:pStyle w:val="TextoNormal"/>
      </w:pPr>
      <w:r>
        <w:t xml:space="preserve">Os </w:t>
      </w:r>
      <w:r>
        <w:rPr>
          <w:i/>
        </w:rPr>
        <w:t>scripts</w:t>
      </w:r>
      <w:r>
        <w:t xml:space="preserve"> foram desenvolvidos e testados em ambiente Linux - </w:t>
      </w:r>
      <w:proofErr w:type="spellStart"/>
      <w:r>
        <w:t>Xubuntu</w:t>
      </w:r>
      <w:proofErr w:type="spellEnd"/>
      <w:r>
        <w:t xml:space="preserve"> 20.</w:t>
      </w:r>
    </w:p>
    <w:p w:rsidR="008C1582" w:rsidRDefault="008C1582" w:rsidP="00F50ED3">
      <w:pPr>
        <w:pStyle w:val="TextoNormal"/>
      </w:pPr>
      <w:r>
        <w:t xml:space="preserve">Desenvolvidos em </w:t>
      </w:r>
      <w:proofErr w:type="spellStart"/>
      <w:r>
        <w:rPr>
          <w:i/>
        </w:rPr>
        <w:t>Javascript</w:t>
      </w:r>
      <w:proofErr w:type="spellEnd"/>
      <w:r>
        <w:t xml:space="preserve">, é provável que os </w:t>
      </w:r>
      <w:r>
        <w:rPr>
          <w:i/>
        </w:rPr>
        <w:t>scripts</w:t>
      </w:r>
      <w:r>
        <w:t xml:space="preserve"> também funcionem com pouca ou nenhuma adaptação em sistemas operacionais </w:t>
      </w:r>
      <w:r>
        <w:rPr>
          <w:i/>
        </w:rPr>
        <w:t>Windows</w:t>
      </w:r>
      <w:r>
        <w:t xml:space="preserve"> ou </w:t>
      </w:r>
      <w:r>
        <w:rPr>
          <w:i/>
        </w:rPr>
        <w:t>Mac</w:t>
      </w:r>
      <w:r>
        <w:t xml:space="preserve">, já que rodam em </w:t>
      </w:r>
      <w:proofErr w:type="spellStart"/>
      <w:r>
        <w:rPr>
          <w:i/>
        </w:rPr>
        <w:t>nodejs</w:t>
      </w:r>
      <w:proofErr w:type="spellEnd"/>
      <w:r>
        <w:t>, que também roda nestes sistemas.</w:t>
      </w:r>
    </w:p>
    <w:p w:rsidR="008C1582" w:rsidRDefault="008C1582" w:rsidP="00F50ED3">
      <w:pPr>
        <w:pStyle w:val="TextoNormal"/>
      </w:pPr>
      <w:r>
        <w:t xml:space="preserve">Além do </w:t>
      </w:r>
      <w:proofErr w:type="spellStart"/>
      <w:r>
        <w:rPr>
          <w:i/>
        </w:rPr>
        <w:t>nodejs</w:t>
      </w:r>
      <w:proofErr w:type="spellEnd"/>
      <w:r>
        <w:t xml:space="preserve">, será necessário instalar o </w:t>
      </w:r>
      <w:proofErr w:type="spellStart"/>
      <w:r>
        <w:rPr>
          <w:i/>
        </w:rPr>
        <w:t>npm</w:t>
      </w:r>
      <w:proofErr w:type="spellEnd"/>
      <w:r>
        <w:t xml:space="preserve">, que faz o </w:t>
      </w:r>
      <w:r>
        <w:rPr>
          <w:i/>
        </w:rPr>
        <w:t>download</w:t>
      </w:r>
      <w:r>
        <w:t xml:space="preserve"> de pacotes </w:t>
      </w:r>
      <w:proofErr w:type="spellStart"/>
      <w:r>
        <w:rPr>
          <w:i/>
        </w:rPr>
        <w:t>nodejs</w:t>
      </w:r>
      <w:proofErr w:type="spellEnd"/>
      <w:r>
        <w:t xml:space="preserve"> e o </w:t>
      </w:r>
      <w:proofErr w:type="spellStart"/>
      <w:r>
        <w:rPr>
          <w:i/>
        </w:rPr>
        <w:t>puppeteer</w:t>
      </w:r>
      <w:proofErr w:type="spellEnd"/>
      <w:r>
        <w:t xml:space="preserve">, um pacote </w:t>
      </w:r>
      <w:proofErr w:type="spellStart"/>
      <w:r>
        <w:rPr>
          <w:i/>
        </w:rPr>
        <w:t>nodejs</w:t>
      </w:r>
      <w:proofErr w:type="spellEnd"/>
      <w:r>
        <w:t xml:space="preserve"> que ajuda a acessar uma página web e manipular suas informações. Nas linhas abaixo, um resumo dos comandos necessários para preparar o ambiente para a execução dos scripts:</w:t>
      </w:r>
    </w:p>
    <w:p w:rsidR="008C1582" w:rsidRDefault="008C1582" w:rsidP="008C1582">
      <w:pPr>
        <w:ind w:left="720"/>
        <w:rPr>
          <w:rFonts w:ascii="Courier New" w:eastAsia="Courier New" w:hAnsi="Courier New" w:cs="Courier New"/>
          <w:i/>
        </w:rPr>
      </w:pPr>
      <w:r>
        <w:rPr>
          <w:rFonts w:ascii="Courier New" w:eastAsia="Courier New" w:hAnsi="Courier New" w:cs="Courier New"/>
          <w:i/>
        </w:rPr>
        <w:t xml:space="preserve">$ </w:t>
      </w:r>
      <w:proofErr w:type="spellStart"/>
      <w:r>
        <w:rPr>
          <w:rFonts w:ascii="Courier New" w:eastAsia="Courier New" w:hAnsi="Courier New" w:cs="Courier New"/>
          <w:i/>
        </w:rPr>
        <w:t>sudo</w:t>
      </w:r>
      <w:proofErr w:type="spellEnd"/>
      <w:r>
        <w:rPr>
          <w:rFonts w:ascii="Courier New" w:eastAsia="Courier New" w:hAnsi="Courier New" w:cs="Courier New"/>
          <w:i/>
        </w:rPr>
        <w:t xml:space="preserve"> </w:t>
      </w:r>
      <w:proofErr w:type="spellStart"/>
      <w:r>
        <w:rPr>
          <w:rFonts w:ascii="Courier New" w:eastAsia="Courier New" w:hAnsi="Courier New" w:cs="Courier New"/>
          <w:i/>
        </w:rPr>
        <w:t>apt</w:t>
      </w:r>
      <w:proofErr w:type="spellEnd"/>
      <w:r>
        <w:rPr>
          <w:rFonts w:ascii="Courier New" w:eastAsia="Courier New" w:hAnsi="Courier New" w:cs="Courier New"/>
          <w:i/>
        </w:rPr>
        <w:t xml:space="preserve"> </w:t>
      </w:r>
      <w:proofErr w:type="spellStart"/>
      <w:r>
        <w:rPr>
          <w:rFonts w:ascii="Courier New" w:eastAsia="Courier New" w:hAnsi="Courier New" w:cs="Courier New"/>
          <w:i/>
        </w:rPr>
        <w:t>update</w:t>
      </w:r>
      <w:proofErr w:type="spellEnd"/>
    </w:p>
    <w:p w:rsidR="008C1582" w:rsidRDefault="008C1582" w:rsidP="008C1582">
      <w:pPr>
        <w:ind w:left="720"/>
        <w:rPr>
          <w:rFonts w:ascii="Courier New" w:eastAsia="Courier New" w:hAnsi="Courier New" w:cs="Courier New"/>
          <w:i/>
        </w:rPr>
      </w:pPr>
      <w:r>
        <w:rPr>
          <w:rFonts w:ascii="Courier New" w:eastAsia="Courier New" w:hAnsi="Courier New" w:cs="Courier New"/>
          <w:i/>
        </w:rPr>
        <w:t xml:space="preserve">$ </w:t>
      </w:r>
      <w:proofErr w:type="spellStart"/>
      <w:r>
        <w:rPr>
          <w:rFonts w:ascii="Courier New" w:eastAsia="Courier New" w:hAnsi="Courier New" w:cs="Courier New"/>
          <w:i/>
        </w:rPr>
        <w:t>sudo</w:t>
      </w:r>
      <w:proofErr w:type="spellEnd"/>
      <w:r>
        <w:rPr>
          <w:rFonts w:ascii="Courier New" w:eastAsia="Courier New" w:hAnsi="Courier New" w:cs="Courier New"/>
          <w:i/>
        </w:rPr>
        <w:t xml:space="preserve"> </w:t>
      </w:r>
      <w:proofErr w:type="spellStart"/>
      <w:r>
        <w:rPr>
          <w:rFonts w:ascii="Courier New" w:eastAsia="Courier New" w:hAnsi="Courier New" w:cs="Courier New"/>
          <w:i/>
        </w:rPr>
        <w:t>apt</w:t>
      </w:r>
      <w:proofErr w:type="spellEnd"/>
      <w:r>
        <w:rPr>
          <w:rFonts w:ascii="Courier New" w:eastAsia="Courier New" w:hAnsi="Courier New" w:cs="Courier New"/>
          <w:i/>
        </w:rPr>
        <w:t xml:space="preserve"> </w:t>
      </w:r>
      <w:proofErr w:type="spellStart"/>
      <w:r>
        <w:rPr>
          <w:rFonts w:ascii="Courier New" w:eastAsia="Courier New" w:hAnsi="Courier New" w:cs="Courier New"/>
          <w:i/>
        </w:rPr>
        <w:t>install</w:t>
      </w:r>
      <w:proofErr w:type="spellEnd"/>
      <w:r>
        <w:rPr>
          <w:rFonts w:ascii="Courier New" w:eastAsia="Courier New" w:hAnsi="Courier New" w:cs="Courier New"/>
          <w:i/>
        </w:rPr>
        <w:t xml:space="preserve"> </w:t>
      </w:r>
      <w:proofErr w:type="spellStart"/>
      <w:r>
        <w:rPr>
          <w:rFonts w:ascii="Courier New" w:eastAsia="Courier New" w:hAnsi="Courier New" w:cs="Courier New"/>
          <w:i/>
        </w:rPr>
        <w:t>nodejs</w:t>
      </w:r>
      <w:proofErr w:type="spellEnd"/>
    </w:p>
    <w:p w:rsidR="008C1582" w:rsidRDefault="008C1582" w:rsidP="008C1582">
      <w:pPr>
        <w:ind w:left="720"/>
        <w:rPr>
          <w:rFonts w:ascii="Courier New" w:eastAsia="Courier New" w:hAnsi="Courier New" w:cs="Courier New"/>
          <w:i/>
        </w:rPr>
      </w:pPr>
      <w:r>
        <w:rPr>
          <w:rFonts w:ascii="Courier New" w:eastAsia="Courier New" w:hAnsi="Courier New" w:cs="Courier New"/>
          <w:i/>
        </w:rPr>
        <w:t xml:space="preserve">$ </w:t>
      </w:r>
      <w:proofErr w:type="spellStart"/>
      <w:r>
        <w:rPr>
          <w:rFonts w:ascii="Courier New" w:eastAsia="Courier New" w:hAnsi="Courier New" w:cs="Courier New"/>
          <w:i/>
        </w:rPr>
        <w:t>sudo</w:t>
      </w:r>
      <w:proofErr w:type="spellEnd"/>
      <w:r>
        <w:rPr>
          <w:rFonts w:ascii="Courier New" w:eastAsia="Courier New" w:hAnsi="Courier New" w:cs="Courier New"/>
          <w:i/>
        </w:rPr>
        <w:t xml:space="preserve"> </w:t>
      </w:r>
      <w:proofErr w:type="spellStart"/>
      <w:r>
        <w:rPr>
          <w:rFonts w:ascii="Courier New" w:eastAsia="Courier New" w:hAnsi="Courier New" w:cs="Courier New"/>
          <w:i/>
        </w:rPr>
        <w:t>apt</w:t>
      </w:r>
      <w:proofErr w:type="spellEnd"/>
      <w:r>
        <w:rPr>
          <w:rFonts w:ascii="Courier New" w:eastAsia="Courier New" w:hAnsi="Courier New" w:cs="Courier New"/>
          <w:i/>
        </w:rPr>
        <w:t xml:space="preserve"> </w:t>
      </w:r>
      <w:proofErr w:type="spellStart"/>
      <w:r>
        <w:rPr>
          <w:rFonts w:ascii="Courier New" w:eastAsia="Courier New" w:hAnsi="Courier New" w:cs="Courier New"/>
          <w:i/>
        </w:rPr>
        <w:t>install</w:t>
      </w:r>
      <w:proofErr w:type="spellEnd"/>
      <w:r>
        <w:rPr>
          <w:rFonts w:ascii="Courier New" w:eastAsia="Courier New" w:hAnsi="Courier New" w:cs="Courier New"/>
          <w:i/>
        </w:rPr>
        <w:t xml:space="preserve"> </w:t>
      </w:r>
      <w:proofErr w:type="spellStart"/>
      <w:r>
        <w:rPr>
          <w:rFonts w:ascii="Courier New" w:eastAsia="Courier New" w:hAnsi="Courier New" w:cs="Courier New"/>
          <w:i/>
        </w:rPr>
        <w:t>npm</w:t>
      </w:r>
      <w:proofErr w:type="spellEnd"/>
    </w:p>
    <w:p w:rsidR="008C1582" w:rsidRDefault="008C1582" w:rsidP="008C1582">
      <w:pPr>
        <w:ind w:left="720"/>
        <w:rPr>
          <w:rFonts w:ascii="Courier New" w:eastAsia="Courier New" w:hAnsi="Courier New" w:cs="Courier New"/>
          <w:i/>
        </w:rPr>
      </w:pPr>
      <w:r>
        <w:rPr>
          <w:rFonts w:ascii="Courier New" w:eastAsia="Courier New" w:hAnsi="Courier New" w:cs="Courier New"/>
          <w:i/>
        </w:rPr>
        <w:t xml:space="preserve">$ </w:t>
      </w:r>
      <w:proofErr w:type="spellStart"/>
      <w:r>
        <w:rPr>
          <w:rFonts w:ascii="Courier New" w:eastAsia="Courier New" w:hAnsi="Courier New" w:cs="Courier New"/>
          <w:i/>
        </w:rPr>
        <w:t>npm</w:t>
      </w:r>
      <w:proofErr w:type="spellEnd"/>
      <w:r>
        <w:rPr>
          <w:rFonts w:ascii="Courier New" w:eastAsia="Courier New" w:hAnsi="Courier New" w:cs="Courier New"/>
          <w:i/>
        </w:rPr>
        <w:t xml:space="preserve"> i </w:t>
      </w:r>
      <w:proofErr w:type="spellStart"/>
      <w:r>
        <w:rPr>
          <w:rFonts w:ascii="Courier New" w:eastAsia="Courier New" w:hAnsi="Courier New" w:cs="Courier New"/>
          <w:i/>
        </w:rPr>
        <w:t>puppeteer</w:t>
      </w:r>
      <w:proofErr w:type="spellEnd"/>
    </w:p>
    <w:p w:rsidR="008C1582" w:rsidRDefault="008C1582" w:rsidP="008C1582">
      <w:pPr>
        <w:pStyle w:val="Ttulo2"/>
      </w:pPr>
      <w:bookmarkStart w:id="167" w:name="_rzvk2uqmyofo" w:colFirst="0" w:colLast="0"/>
      <w:bookmarkStart w:id="168" w:name="_Toc53683837"/>
      <w:bookmarkEnd w:id="167"/>
      <w:r>
        <w:t>A.2. OBTER A LISTA DE CAMPANHAS</w:t>
      </w:r>
      <w:bookmarkEnd w:id="168"/>
    </w:p>
    <w:p w:rsidR="008C1582" w:rsidRDefault="008C1582" w:rsidP="00F50ED3">
      <w:pPr>
        <w:pStyle w:val="TextoNormal"/>
      </w:pPr>
      <w:r>
        <w:t xml:space="preserve">O script </w:t>
      </w:r>
      <w:r>
        <w:rPr>
          <w:i/>
        </w:rPr>
        <w:t>1_obter_lista_campanhas.sh</w:t>
      </w:r>
      <w:r>
        <w:t xml:space="preserve"> acessa a página de pesquisa de campanhas do Catarse</w:t>
      </w:r>
      <w:r>
        <w:rPr>
          <w:vertAlign w:val="superscript"/>
        </w:rPr>
        <w:footnoteReference w:id="23"/>
      </w:r>
      <w:r>
        <w:t>, informando os critérios desejados:</w:t>
      </w:r>
    </w:p>
    <w:p w:rsidR="008C1582" w:rsidRDefault="008C1582" w:rsidP="008C1582">
      <w:pPr>
        <w:numPr>
          <w:ilvl w:val="0"/>
          <w:numId w:val="14"/>
        </w:numPr>
        <w:spacing w:before="0" w:after="0"/>
        <w:jc w:val="left"/>
      </w:pPr>
      <w:r>
        <w:lastRenderedPageBreak/>
        <w:t>Quero ver: projetos pontuais</w:t>
      </w:r>
    </w:p>
    <w:p w:rsidR="008C1582" w:rsidRDefault="008C1582" w:rsidP="008C1582">
      <w:pPr>
        <w:numPr>
          <w:ilvl w:val="0"/>
          <w:numId w:val="14"/>
        </w:numPr>
        <w:spacing w:before="0" w:after="0"/>
        <w:jc w:val="left"/>
      </w:pPr>
      <w:r>
        <w:t>de: Quadrinhos</w:t>
      </w:r>
    </w:p>
    <w:p w:rsidR="008C1582" w:rsidRDefault="008C1582" w:rsidP="008C1582">
      <w:pPr>
        <w:numPr>
          <w:ilvl w:val="0"/>
          <w:numId w:val="14"/>
        </w:numPr>
        <w:spacing w:before="0" w:after="0"/>
        <w:jc w:val="left"/>
      </w:pPr>
      <w:r>
        <w:t>localizados em: Brasil</w:t>
      </w:r>
    </w:p>
    <w:p w:rsidR="008C1582" w:rsidRDefault="008C1582" w:rsidP="008C1582">
      <w:pPr>
        <w:numPr>
          <w:ilvl w:val="0"/>
          <w:numId w:val="14"/>
        </w:numPr>
        <w:spacing w:before="0" w:after="0"/>
        <w:jc w:val="left"/>
      </w:pPr>
      <w:r>
        <w:t>que são: Finalizados</w:t>
      </w:r>
    </w:p>
    <w:p w:rsidR="008C1582" w:rsidRDefault="008C1582" w:rsidP="00F50ED3">
      <w:pPr>
        <w:pStyle w:val="TextoNormal"/>
      </w:pPr>
      <w:r>
        <w:t>Na linha de comando, digite:</w:t>
      </w:r>
    </w:p>
    <w:p w:rsidR="008C1582" w:rsidRDefault="008C1582" w:rsidP="008C1582">
      <w:pPr>
        <w:ind w:left="720"/>
      </w:pPr>
      <w:r>
        <w:rPr>
          <w:rFonts w:ascii="Courier New" w:eastAsia="Courier New" w:hAnsi="Courier New" w:cs="Courier New"/>
          <w:i/>
        </w:rPr>
        <w:t>$ ./1_obter_lista_campanhas.sh</w:t>
      </w:r>
    </w:p>
    <w:p w:rsidR="008C1582" w:rsidRDefault="008C1582" w:rsidP="00F50ED3">
      <w:pPr>
        <w:pStyle w:val="TextoNormal"/>
      </w:pPr>
      <w:r>
        <w:t xml:space="preserve">O arquivo </w:t>
      </w:r>
      <w:r>
        <w:rPr>
          <w:i/>
        </w:rPr>
        <w:t>lista_campanhas.url</w:t>
      </w:r>
      <w:r>
        <w:t xml:space="preserve"> será gerado na pasta </w:t>
      </w:r>
      <w:r>
        <w:rPr>
          <w:i/>
        </w:rPr>
        <w:t>scripts/etapa1</w:t>
      </w:r>
      <w:r>
        <w:t xml:space="preserve">. Para pesquisar campanhas por outros atributos, será necessário alterar a URL de pesquisa no script </w:t>
      </w:r>
      <w:r>
        <w:rPr>
          <w:i/>
        </w:rPr>
        <w:t>obter_lista_campanhas.js</w:t>
      </w:r>
      <w:r>
        <w:t>.</w:t>
      </w:r>
    </w:p>
    <w:p w:rsidR="008C1582" w:rsidRDefault="008C1582" w:rsidP="008C1582">
      <w:pPr>
        <w:pStyle w:val="Ttulo2"/>
      </w:pPr>
      <w:bookmarkStart w:id="169" w:name="_5pfajrch2fjg" w:colFirst="0" w:colLast="0"/>
      <w:bookmarkStart w:id="170" w:name="_Toc53683838"/>
      <w:bookmarkEnd w:id="169"/>
      <w:r>
        <w:t>A.3. OBTER ARQUIVOS COM DADOS DAS CAMPANHAS</w:t>
      </w:r>
      <w:bookmarkEnd w:id="170"/>
    </w:p>
    <w:p w:rsidR="008C1582" w:rsidRDefault="008C1582" w:rsidP="00F50ED3">
      <w:pPr>
        <w:pStyle w:val="TextoNormal"/>
      </w:pPr>
      <w:r>
        <w:t xml:space="preserve">As campanhas do arquivo </w:t>
      </w:r>
      <w:r>
        <w:rPr>
          <w:i/>
        </w:rPr>
        <w:t>scripts/etapa1/lista_campanhas.url</w:t>
      </w:r>
      <w:r>
        <w:t xml:space="preserve"> são usadas pelo script </w:t>
      </w:r>
      <w:r>
        <w:rPr>
          <w:i/>
        </w:rPr>
        <w:t>2_obter_dados_campanhas.sh</w:t>
      </w:r>
      <w:r>
        <w:t>, que acessa a página de cada campanha no Catarse para obter outros dados sobre ela.</w:t>
      </w:r>
    </w:p>
    <w:p w:rsidR="008C1582" w:rsidRDefault="008C1582" w:rsidP="00F50ED3">
      <w:pPr>
        <w:pStyle w:val="TextoNormal"/>
      </w:pPr>
      <w:r>
        <w:t>Na linha de comando, digite:</w:t>
      </w:r>
    </w:p>
    <w:p w:rsidR="008C1582" w:rsidRDefault="008C1582" w:rsidP="008C1582">
      <w:pPr>
        <w:ind w:left="720"/>
      </w:pPr>
      <w:r>
        <w:rPr>
          <w:rFonts w:ascii="Courier New" w:eastAsia="Courier New" w:hAnsi="Courier New" w:cs="Courier New"/>
          <w:i/>
        </w:rPr>
        <w:t>$ ./2_obter_dados_campanhas.sh</w:t>
      </w:r>
    </w:p>
    <w:p w:rsidR="008C1582" w:rsidRDefault="008C1582" w:rsidP="00F50ED3">
      <w:pPr>
        <w:pStyle w:val="TextoNormal"/>
      </w:pPr>
      <w:r>
        <w:t xml:space="preserve">O tempo de execução deste script aumenta conforme o número de campanhas, a capacidade de processamento do computador e à banda de internet. Os dados de cada campanha são salvos na pasta </w:t>
      </w:r>
      <w:r>
        <w:rPr>
          <w:i/>
        </w:rPr>
        <w:t>scripts/etapa2</w:t>
      </w:r>
      <w:r>
        <w:t xml:space="preserve"> em formato JSON.</w:t>
      </w:r>
    </w:p>
    <w:p w:rsidR="008C1582" w:rsidRDefault="008C1582" w:rsidP="00F50ED3">
      <w:pPr>
        <w:pStyle w:val="TextoNormal"/>
      </w:pPr>
      <w:r>
        <w:t xml:space="preserve">O script </w:t>
      </w:r>
      <w:r>
        <w:rPr>
          <w:i/>
        </w:rPr>
        <w:t>campanha.js</w:t>
      </w:r>
      <w:r>
        <w:t xml:space="preserve"> reflete os atributos que foram pesquisados neste trabalho para a categoria Quadrinhos do Catarse. No caso de outras categorias, é provável que os scripts </w:t>
      </w:r>
      <w:r>
        <w:rPr>
          <w:i/>
        </w:rPr>
        <w:t>campanha.js</w:t>
      </w:r>
      <w:r>
        <w:t xml:space="preserve"> e </w:t>
      </w:r>
      <w:r>
        <w:rPr>
          <w:i/>
        </w:rPr>
        <w:t xml:space="preserve">juntar_amostras.js </w:t>
      </w:r>
      <w:r>
        <w:t>precisem ser ajustados para as peculiaridades dessa categoria.</w:t>
      </w:r>
    </w:p>
    <w:p w:rsidR="008C1582" w:rsidRDefault="008C1582" w:rsidP="008C1582">
      <w:pPr>
        <w:pStyle w:val="Ttulo2"/>
      </w:pPr>
      <w:bookmarkStart w:id="171" w:name="_2smixgfyoo9" w:colFirst="0" w:colLast="0"/>
      <w:bookmarkStart w:id="172" w:name="_Toc53683839"/>
      <w:bookmarkEnd w:id="171"/>
      <w:r>
        <w:t>A.4. CONSOLIDAÇÃO DOS DADOS DAS CAMPANHAS</w:t>
      </w:r>
      <w:bookmarkEnd w:id="172"/>
    </w:p>
    <w:p w:rsidR="008C1582" w:rsidRDefault="008C1582" w:rsidP="00F50ED3">
      <w:pPr>
        <w:pStyle w:val="TextoNormal"/>
      </w:pPr>
      <w:r>
        <w:t xml:space="preserve">Com os dados de todas as campanhas na pasta </w:t>
      </w:r>
      <w:r>
        <w:rPr>
          <w:i/>
        </w:rPr>
        <w:t>scripts/etapa2</w:t>
      </w:r>
      <w:r>
        <w:t>, agora é preciso consolidá-las num arquivo CSV com o comando a seguir:</w:t>
      </w:r>
    </w:p>
    <w:p w:rsidR="008C1582" w:rsidRDefault="008C1582" w:rsidP="008C1582">
      <w:pPr>
        <w:ind w:left="720"/>
        <w:rPr>
          <w:i/>
        </w:rPr>
      </w:pPr>
      <w:r>
        <w:rPr>
          <w:i/>
        </w:rPr>
        <w:t>$ ./3_consolidar_resultados.sh</w:t>
      </w:r>
    </w:p>
    <w:p w:rsidR="008C1582" w:rsidRDefault="008C1582" w:rsidP="00F50ED3">
      <w:pPr>
        <w:pStyle w:val="TextoNormal"/>
      </w:pPr>
      <w:r>
        <w:lastRenderedPageBreak/>
        <w:t>Será gerado um arquivo campanhas_catarse.csv, que poderá ser facilmente convertido em planilha eletrônica.</w:t>
      </w:r>
    </w:p>
    <w:p w:rsidR="00660D6D" w:rsidRDefault="00660D6D">
      <w:pPr>
        <w:spacing w:before="0" w:after="160" w:line="259" w:lineRule="auto"/>
        <w:jc w:val="left"/>
        <w:rPr>
          <w:rFonts w:eastAsiaTheme="majorEastAsia" w:cstheme="majorBidi"/>
          <w:b/>
          <w:color w:val="auto"/>
          <w:szCs w:val="32"/>
        </w:rPr>
      </w:pPr>
      <w:bookmarkStart w:id="173" w:name="_3keamyszgo35" w:colFirst="0" w:colLast="0"/>
      <w:bookmarkEnd w:id="173"/>
      <w:r>
        <w:br w:type="page"/>
      </w:r>
    </w:p>
    <w:p w:rsidR="008C1582" w:rsidRDefault="008C1582" w:rsidP="00CE4CAC">
      <w:pPr>
        <w:pStyle w:val="Ttulo1"/>
        <w:jc w:val="center"/>
      </w:pPr>
      <w:bookmarkStart w:id="174" w:name="_Toc53683840"/>
      <w:r>
        <w:lastRenderedPageBreak/>
        <w:t>APÊNDICE B - Complementação manual</w:t>
      </w:r>
      <w:bookmarkEnd w:id="174"/>
    </w:p>
    <w:p w:rsidR="008C1582" w:rsidRDefault="008C1582" w:rsidP="00F50ED3">
      <w:pPr>
        <w:pStyle w:val="TextoNormal"/>
      </w:pPr>
      <w:r>
        <w:t xml:space="preserve">O arquivo CSV que se obtém ao final do Apêndice A pode ser importado por um software de planilha eletrônica, tal como o </w:t>
      </w:r>
      <w:proofErr w:type="spellStart"/>
      <w:r>
        <w:t>LibreOffice</w:t>
      </w:r>
      <w:proofErr w:type="spellEnd"/>
      <w:r>
        <w:t xml:space="preserve"> </w:t>
      </w:r>
      <w:proofErr w:type="spellStart"/>
      <w:r>
        <w:t>Calc</w:t>
      </w:r>
      <w:proofErr w:type="spellEnd"/>
      <w:r>
        <w:t xml:space="preserve"> ou o Excel. Os testes foram executados em ambiente Linux (</w:t>
      </w:r>
      <w:proofErr w:type="spellStart"/>
      <w:r>
        <w:t>Xubuntu</w:t>
      </w:r>
      <w:proofErr w:type="spellEnd"/>
      <w:r>
        <w:t xml:space="preserve"> 20) com o </w:t>
      </w:r>
      <w:proofErr w:type="spellStart"/>
      <w:r>
        <w:t>LibreOffice</w:t>
      </w:r>
      <w:proofErr w:type="spellEnd"/>
      <w:r>
        <w:t xml:space="preserve"> </w:t>
      </w:r>
      <w:proofErr w:type="spellStart"/>
      <w:r>
        <w:t>Calc</w:t>
      </w:r>
      <w:proofErr w:type="spellEnd"/>
      <w:r>
        <w:t>.</w:t>
      </w:r>
    </w:p>
    <w:p w:rsidR="008C1582" w:rsidRDefault="008C1582" w:rsidP="00F50ED3">
      <w:pPr>
        <w:pStyle w:val="TextoNormal"/>
      </w:pPr>
      <w:r>
        <w:t xml:space="preserve">No software de planilha eletrônica, é sempre importante rever as linhas de cada campanha. Pode ser que alguma célula não tenha dados, seja por falha do script de download ou da estrutura HTML da página da campanha - nestes casos, basta completar manualmente a planilha com os dados lidos na página. Uma campanha que porventura não tenha dados </w:t>
      </w:r>
    </w:p>
    <w:p w:rsidR="008C1582" w:rsidRDefault="008C1582" w:rsidP="00F50ED3">
      <w:pPr>
        <w:pStyle w:val="TextoNormal"/>
      </w:pPr>
      <w:r>
        <w:t>Para os objetivos dessa pesquisa, a planilha que se obtém após a importação precisa ser completada manualmente em relação a três colunas: autor, apoiadores e novidades.</w:t>
      </w:r>
    </w:p>
    <w:p w:rsidR="008C1582" w:rsidRDefault="008C1582" w:rsidP="00F50ED3">
      <w:pPr>
        <w:pStyle w:val="TextoNormal"/>
      </w:pPr>
      <w:r>
        <w:t xml:space="preserve">A partir da coluna </w:t>
      </w:r>
      <w:r>
        <w:rPr>
          <w:i/>
        </w:rPr>
        <w:t>autor</w:t>
      </w:r>
      <w:r>
        <w:t xml:space="preserve"> da planilha, foram criadas duas colunas: </w:t>
      </w:r>
      <w:r>
        <w:rPr>
          <w:i/>
        </w:rPr>
        <w:t>perfil</w:t>
      </w:r>
      <w:r>
        <w:t xml:space="preserve"> e </w:t>
      </w:r>
      <w:r>
        <w:rPr>
          <w:i/>
        </w:rPr>
        <w:t>gênero</w:t>
      </w:r>
      <w:r>
        <w:t>. Na coluna perfil, os nomes dos autores devem ser classificados manualmente conforme a tabela de regras a seguir:</w:t>
      </w:r>
    </w:p>
    <w:p w:rsidR="008C1582" w:rsidRDefault="008C1582" w:rsidP="00CE4CAC">
      <w:pPr>
        <w:pStyle w:val="LegendaFonte"/>
      </w:pPr>
      <w:r>
        <w:t>Tabela B.1 - Tabela de regras para preenchimento do campo perfil conforme o campo autor</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425"/>
        <w:gridCol w:w="7575"/>
      </w:tblGrid>
      <w:tr w:rsidR="008C1582" w:rsidTr="008C1582">
        <w:tc>
          <w:tcPr>
            <w:tcW w:w="142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b/>
                <w:sz w:val="20"/>
                <w:szCs w:val="20"/>
              </w:rPr>
            </w:pPr>
            <w:r w:rsidRPr="00914414">
              <w:rPr>
                <w:b/>
                <w:sz w:val="20"/>
                <w:szCs w:val="20"/>
              </w:rPr>
              <w:t>Valor</w:t>
            </w:r>
          </w:p>
        </w:tc>
        <w:tc>
          <w:tcPr>
            <w:tcW w:w="757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b/>
                <w:sz w:val="20"/>
                <w:szCs w:val="20"/>
              </w:rPr>
            </w:pPr>
            <w:r w:rsidRPr="00914414">
              <w:rPr>
                <w:b/>
                <w:sz w:val="20"/>
                <w:szCs w:val="20"/>
              </w:rPr>
              <w:t>Regra de preenchimento do campo perfil</w:t>
            </w:r>
          </w:p>
        </w:tc>
      </w:tr>
      <w:tr w:rsidR="008C1582" w:rsidTr="008C1582">
        <w:tc>
          <w:tcPr>
            <w:tcW w:w="142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sz w:val="20"/>
                <w:szCs w:val="20"/>
              </w:rPr>
            </w:pPr>
            <w:r w:rsidRPr="00914414">
              <w:rPr>
                <w:sz w:val="20"/>
                <w:szCs w:val="20"/>
              </w:rPr>
              <w:t>individual</w:t>
            </w:r>
          </w:p>
        </w:tc>
        <w:tc>
          <w:tcPr>
            <w:tcW w:w="757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sz w:val="20"/>
                <w:szCs w:val="20"/>
              </w:rPr>
            </w:pPr>
            <w:r w:rsidRPr="00914414">
              <w:rPr>
                <w:sz w:val="20"/>
                <w:szCs w:val="20"/>
              </w:rPr>
              <w:t>Se a coluna autor contém o nome de uma pessoa</w:t>
            </w:r>
          </w:p>
        </w:tc>
      </w:tr>
      <w:tr w:rsidR="008C1582" w:rsidTr="008C1582">
        <w:tc>
          <w:tcPr>
            <w:tcW w:w="142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sz w:val="20"/>
                <w:szCs w:val="20"/>
              </w:rPr>
            </w:pPr>
            <w:r w:rsidRPr="00914414">
              <w:rPr>
                <w:sz w:val="20"/>
                <w:szCs w:val="20"/>
              </w:rPr>
              <w:t>coletivo</w:t>
            </w:r>
          </w:p>
        </w:tc>
        <w:tc>
          <w:tcPr>
            <w:tcW w:w="757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sz w:val="20"/>
                <w:szCs w:val="20"/>
              </w:rPr>
            </w:pPr>
            <w:r w:rsidRPr="00914414">
              <w:rPr>
                <w:sz w:val="20"/>
                <w:szCs w:val="20"/>
              </w:rPr>
              <w:t>Se a coluna autor contém o nome de um grupo, coletivo, ONG ou empresa</w:t>
            </w:r>
          </w:p>
        </w:tc>
      </w:tr>
      <w:tr w:rsidR="008C1582" w:rsidTr="008C1582">
        <w:tc>
          <w:tcPr>
            <w:tcW w:w="142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sz w:val="20"/>
                <w:szCs w:val="20"/>
              </w:rPr>
            </w:pPr>
            <w:r w:rsidRPr="00914414">
              <w:rPr>
                <w:sz w:val="20"/>
                <w:szCs w:val="20"/>
              </w:rPr>
              <w:t>indefinido</w:t>
            </w:r>
          </w:p>
        </w:tc>
        <w:tc>
          <w:tcPr>
            <w:tcW w:w="757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sz w:val="20"/>
                <w:szCs w:val="20"/>
              </w:rPr>
            </w:pPr>
            <w:r w:rsidRPr="00914414">
              <w:rPr>
                <w:sz w:val="20"/>
                <w:szCs w:val="20"/>
              </w:rPr>
              <w:t>Se o nome do autor não permite as classificações anteriores</w:t>
            </w:r>
          </w:p>
        </w:tc>
      </w:tr>
    </w:tbl>
    <w:p w:rsidR="00021EBF" w:rsidRDefault="00021EBF" w:rsidP="00CE4CAC">
      <w:pPr>
        <w:pStyle w:val="LegendaFonte"/>
      </w:pPr>
      <w:r>
        <w:t>Fonte: o autor.</w:t>
      </w:r>
    </w:p>
    <w:p w:rsidR="008C1582" w:rsidRDefault="008C1582" w:rsidP="00F50ED3">
      <w:pPr>
        <w:pStyle w:val="TextoNormal"/>
      </w:pPr>
      <w:r>
        <w:t>A tabela a seguir deve ser usada para preencher manualmente o campo gênero, conforme os valores dos campos autor e perfil:</w:t>
      </w:r>
    </w:p>
    <w:p w:rsidR="008C1582" w:rsidRDefault="008C1582" w:rsidP="00CE4CAC">
      <w:pPr>
        <w:pStyle w:val="LegendaFonte"/>
      </w:pPr>
      <w:r>
        <w:t>Tabela B.2 - Tabela de regras para preenchimento do campo gênero conforme o campo autor e perfil</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425"/>
        <w:gridCol w:w="7575"/>
      </w:tblGrid>
      <w:tr w:rsidR="008C1582" w:rsidTr="008C1582">
        <w:tc>
          <w:tcPr>
            <w:tcW w:w="142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b/>
                <w:sz w:val="20"/>
                <w:szCs w:val="20"/>
              </w:rPr>
            </w:pPr>
            <w:r w:rsidRPr="00914414">
              <w:rPr>
                <w:b/>
                <w:sz w:val="20"/>
                <w:szCs w:val="20"/>
              </w:rPr>
              <w:t>Valor</w:t>
            </w:r>
          </w:p>
        </w:tc>
        <w:tc>
          <w:tcPr>
            <w:tcW w:w="757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b/>
                <w:sz w:val="20"/>
                <w:szCs w:val="20"/>
              </w:rPr>
            </w:pPr>
            <w:r w:rsidRPr="00914414">
              <w:rPr>
                <w:b/>
                <w:sz w:val="20"/>
                <w:szCs w:val="20"/>
              </w:rPr>
              <w:t>Regra de preenchimento do campo gênero</w:t>
            </w:r>
          </w:p>
        </w:tc>
      </w:tr>
      <w:tr w:rsidR="008C1582" w:rsidTr="008C1582">
        <w:tc>
          <w:tcPr>
            <w:tcW w:w="142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sz w:val="20"/>
                <w:szCs w:val="20"/>
              </w:rPr>
            </w:pPr>
            <w:r w:rsidRPr="00914414">
              <w:rPr>
                <w:sz w:val="20"/>
                <w:szCs w:val="20"/>
              </w:rPr>
              <w:t>masculino</w:t>
            </w:r>
          </w:p>
        </w:tc>
        <w:tc>
          <w:tcPr>
            <w:tcW w:w="757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sz w:val="20"/>
                <w:szCs w:val="20"/>
              </w:rPr>
            </w:pPr>
            <w:r w:rsidRPr="00914414">
              <w:rPr>
                <w:sz w:val="20"/>
                <w:szCs w:val="20"/>
              </w:rPr>
              <w:t>Se perfil é individual e o nome é masculino</w:t>
            </w:r>
          </w:p>
        </w:tc>
      </w:tr>
      <w:tr w:rsidR="008C1582" w:rsidTr="008C1582">
        <w:tc>
          <w:tcPr>
            <w:tcW w:w="142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sz w:val="20"/>
                <w:szCs w:val="20"/>
              </w:rPr>
            </w:pPr>
            <w:r w:rsidRPr="00914414">
              <w:rPr>
                <w:sz w:val="20"/>
                <w:szCs w:val="20"/>
              </w:rPr>
              <w:t>feminino</w:t>
            </w:r>
          </w:p>
        </w:tc>
        <w:tc>
          <w:tcPr>
            <w:tcW w:w="757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sz w:val="20"/>
                <w:szCs w:val="20"/>
              </w:rPr>
            </w:pPr>
            <w:r w:rsidRPr="00914414">
              <w:rPr>
                <w:sz w:val="20"/>
                <w:szCs w:val="20"/>
              </w:rPr>
              <w:t>Se perfil é individual e o nome é feminino</w:t>
            </w:r>
          </w:p>
        </w:tc>
      </w:tr>
      <w:tr w:rsidR="008C1582" w:rsidTr="008C1582">
        <w:tc>
          <w:tcPr>
            <w:tcW w:w="142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sz w:val="20"/>
                <w:szCs w:val="20"/>
              </w:rPr>
            </w:pPr>
            <w:r w:rsidRPr="00914414">
              <w:rPr>
                <w:sz w:val="20"/>
                <w:szCs w:val="20"/>
              </w:rPr>
              <w:lastRenderedPageBreak/>
              <w:t>coletivo</w:t>
            </w:r>
          </w:p>
        </w:tc>
        <w:tc>
          <w:tcPr>
            <w:tcW w:w="757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sz w:val="20"/>
                <w:szCs w:val="20"/>
              </w:rPr>
            </w:pPr>
            <w:r w:rsidRPr="00914414">
              <w:rPr>
                <w:sz w:val="20"/>
                <w:szCs w:val="20"/>
              </w:rPr>
              <w:t>Se perfil é coletivo</w:t>
            </w:r>
          </w:p>
        </w:tc>
      </w:tr>
      <w:tr w:rsidR="008C1582" w:rsidTr="008C1582">
        <w:tc>
          <w:tcPr>
            <w:tcW w:w="142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sz w:val="20"/>
                <w:szCs w:val="20"/>
              </w:rPr>
            </w:pPr>
            <w:r w:rsidRPr="00914414">
              <w:rPr>
                <w:sz w:val="20"/>
                <w:szCs w:val="20"/>
              </w:rPr>
              <w:t>indefinido</w:t>
            </w:r>
          </w:p>
        </w:tc>
        <w:tc>
          <w:tcPr>
            <w:tcW w:w="757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sz w:val="20"/>
                <w:szCs w:val="20"/>
              </w:rPr>
            </w:pPr>
            <w:r w:rsidRPr="00914414">
              <w:rPr>
                <w:sz w:val="20"/>
                <w:szCs w:val="20"/>
              </w:rPr>
              <w:t xml:space="preserve">Se perfil é indefinido. Ou, se perfil é individual, mas não é possível determinar o gênero do </w:t>
            </w:r>
          </w:p>
        </w:tc>
      </w:tr>
    </w:tbl>
    <w:p w:rsidR="00021EBF" w:rsidRDefault="00021EBF" w:rsidP="00CE4CAC">
      <w:pPr>
        <w:pStyle w:val="LegendaFonte"/>
      </w:pPr>
      <w:r>
        <w:t>Fonte: o autor.</w:t>
      </w:r>
    </w:p>
    <w:p w:rsidR="008C1582" w:rsidRDefault="008C1582" w:rsidP="00F50ED3">
      <w:pPr>
        <w:pStyle w:val="TextoNormal"/>
      </w:pPr>
      <w:r>
        <w:t xml:space="preserve">Da coluna </w:t>
      </w:r>
      <w:r>
        <w:rPr>
          <w:i/>
        </w:rPr>
        <w:t>recompensas</w:t>
      </w:r>
      <w:r>
        <w:t xml:space="preserve"> foram criadas três novas colunas: </w:t>
      </w:r>
      <w:proofErr w:type="gramStart"/>
      <w:r>
        <w:t>recAte4</w:t>
      </w:r>
      <w:proofErr w:type="gramEnd"/>
      <w:r>
        <w:t>, rec4-8 e rec8ouMais. Cada coluna deve ser preenchida com uma fórmula, conforme apresentado na tabela a seguir.</w:t>
      </w:r>
    </w:p>
    <w:p w:rsidR="008C1582" w:rsidRDefault="008C1582" w:rsidP="00CE4CAC">
      <w:pPr>
        <w:pStyle w:val="LegendaFonte"/>
      </w:pPr>
      <w:r>
        <w:t>Tabela B.3 - Tabela de regras para preenchimento dos campos recAte4, rec4-8 e rec8ouMais</w:t>
      </w: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515"/>
        <w:gridCol w:w="2925"/>
        <w:gridCol w:w="4590"/>
      </w:tblGrid>
      <w:tr w:rsidR="008C1582" w:rsidTr="008C1582">
        <w:tc>
          <w:tcPr>
            <w:tcW w:w="151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b/>
                <w:sz w:val="20"/>
                <w:szCs w:val="20"/>
              </w:rPr>
            </w:pPr>
            <w:r w:rsidRPr="00914414">
              <w:rPr>
                <w:b/>
                <w:sz w:val="20"/>
                <w:szCs w:val="20"/>
              </w:rPr>
              <w:t>Coluna</w:t>
            </w:r>
          </w:p>
        </w:tc>
        <w:tc>
          <w:tcPr>
            <w:tcW w:w="292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b/>
                <w:sz w:val="20"/>
                <w:szCs w:val="20"/>
              </w:rPr>
            </w:pPr>
            <w:r w:rsidRPr="00914414">
              <w:rPr>
                <w:b/>
                <w:sz w:val="20"/>
                <w:szCs w:val="20"/>
              </w:rPr>
              <w:t>Fórmula</w:t>
            </w:r>
          </w:p>
        </w:tc>
        <w:tc>
          <w:tcPr>
            <w:tcW w:w="4590"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b/>
                <w:sz w:val="20"/>
                <w:szCs w:val="20"/>
              </w:rPr>
            </w:pPr>
            <w:r w:rsidRPr="00914414">
              <w:rPr>
                <w:b/>
                <w:sz w:val="20"/>
                <w:szCs w:val="20"/>
              </w:rPr>
              <w:t>Comentários</w:t>
            </w:r>
          </w:p>
        </w:tc>
      </w:tr>
      <w:tr w:rsidR="008C1582" w:rsidTr="008C1582">
        <w:tc>
          <w:tcPr>
            <w:tcW w:w="151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sz w:val="20"/>
                <w:szCs w:val="20"/>
              </w:rPr>
            </w:pPr>
            <w:r w:rsidRPr="00914414">
              <w:rPr>
                <w:sz w:val="20"/>
                <w:szCs w:val="20"/>
              </w:rPr>
              <w:t>recAte4</w:t>
            </w:r>
          </w:p>
        </w:tc>
        <w:tc>
          <w:tcPr>
            <w:tcW w:w="292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sz w:val="20"/>
                <w:szCs w:val="20"/>
              </w:rPr>
            </w:pPr>
            <w:proofErr w:type="gramStart"/>
            <w:r w:rsidRPr="00914414">
              <w:rPr>
                <w:sz w:val="20"/>
                <w:szCs w:val="20"/>
              </w:rPr>
              <w:t>IF(</w:t>
            </w:r>
            <w:proofErr w:type="gramEnd"/>
            <w:r w:rsidRPr="00914414">
              <w:rPr>
                <w:sz w:val="20"/>
                <w:szCs w:val="20"/>
              </w:rPr>
              <w:t>OR(U2="";U2&lt;=4);1;0)</w:t>
            </w:r>
          </w:p>
        </w:tc>
        <w:tc>
          <w:tcPr>
            <w:tcW w:w="4590"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sz w:val="20"/>
                <w:szCs w:val="20"/>
              </w:rPr>
            </w:pPr>
            <w:r w:rsidRPr="00914414">
              <w:rPr>
                <w:sz w:val="20"/>
                <w:szCs w:val="20"/>
              </w:rPr>
              <w:t>1, se a campanha teve até 4 recompensas, 0 do contrário</w:t>
            </w:r>
          </w:p>
        </w:tc>
      </w:tr>
      <w:tr w:rsidR="008C1582" w:rsidTr="008C1582">
        <w:tc>
          <w:tcPr>
            <w:tcW w:w="151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sz w:val="20"/>
                <w:szCs w:val="20"/>
              </w:rPr>
            </w:pPr>
            <w:r w:rsidRPr="00914414">
              <w:rPr>
                <w:sz w:val="20"/>
                <w:szCs w:val="20"/>
              </w:rPr>
              <w:t>rec4-8</w:t>
            </w:r>
          </w:p>
        </w:tc>
        <w:tc>
          <w:tcPr>
            <w:tcW w:w="292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sz w:val="20"/>
                <w:szCs w:val="20"/>
              </w:rPr>
            </w:pPr>
            <w:proofErr w:type="gramStart"/>
            <w:r w:rsidRPr="00914414">
              <w:rPr>
                <w:sz w:val="20"/>
                <w:szCs w:val="20"/>
              </w:rPr>
              <w:t>IF(</w:t>
            </w:r>
            <w:proofErr w:type="gramEnd"/>
            <w:r w:rsidRPr="00914414">
              <w:rPr>
                <w:sz w:val="20"/>
                <w:szCs w:val="20"/>
              </w:rPr>
              <w:t>AND(U2&gt;4;U2&lt;=8);1;0)</w:t>
            </w:r>
          </w:p>
        </w:tc>
        <w:tc>
          <w:tcPr>
            <w:tcW w:w="4590"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sz w:val="20"/>
                <w:szCs w:val="20"/>
              </w:rPr>
            </w:pPr>
            <w:r w:rsidRPr="00914414">
              <w:rPr>
                <w:sz w:val="20"/>
                <w:szCs w:val="20"/>
              </w:rPr>
              <w:t>1, se a campanha teve mais de 4 e até 8 recompensas, 0 do contrário</w:t>
            </w:r>
          </w:p>
        </w:tc>
      </w:tr>
      <w:tr w:rsidR="008C1582" w:rsidTr="008C1582">
        <w:tc>
          <w:tcPr>
            <w:tcW w:w="151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sz w:val="20"/>
                <w:szCs w:val="20"/>
              </w:rPr>
            </w:pPr>
            <w:r w:rsidRPr="00914414">
              <w:rPr>
                <w:sz w:val="20"/>
                <w:szCs w:val="20"/>
              </w:rPr>
              <w:t xml:space="preserve">rec8ouMais </w:t>
            </w:r>
          </w:p>
        </w:tc>
        <w:tc>
          <w:tcPr>
            <w:tcW w:w="292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sz w:val="20"/>
                <w:szCs w:val="20"/>
              </w:rPr>
            </w:pPr>
            <w:proofErr w:type="gramStart"/>
            <w:r w:rsidRPr="00914414">
              <w:rPr>
                <w:sz w:val="20"/>
                <w:szCs w:val="20"/>
              </w:rPr>
              <w:t>IF(</w:t>
            </w:r>
            <w:proofErr w:type="gramEnd"/>
            <w:r w:rsidRPr="00914414">
              <w:rPr>
                <w:sz w:val="20"/>
                <w:szCs w:val="20"/>
              </w:rPr>
              <w:t>U2&gt;8;1;0)</w:t>
            </w:r>
          </w:p>
        </w:tc>
        <w:tc>
          <w:tcPr>
            <w:tcW w:w="4590"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sz w:val="20"/>
                <w:szCs w:val="20"/>
              </w:rPr>
            </w:pPr>
            <w:r w:rsidRPr="00914414">
              <w:rPr>
                <w:sz w:val="20"/>
                <w:szCs w:val="20"/>
              </w:rPr>
              <w:t>1 se a campanha teve mais de 8 recompensas, 0 do contrário</w:t>
            </w:r>
          </w:p>
        </w:tc>
      </w:tr>
      <w:tr w:rsidR="008C1582" w:rsidTr="008C1582">
        <w:trPr>
          <w:trHeight w:val="420"/>
        </w:trPr>
        <w:tc>
          <w:tcPr>
            <w:tcW w:w="9030" w:type="dxa"/>
            <w:gridSpan w:val="3"/>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sz w:val="20"/>
                <w:szCs w:val="20"/>
              </w:rPr>
            </w:pPr>
            <w:r w:rsidRPr="00914414">
              <w:rPr>
                <w:sz w:val="20"/>
                <w:szCs w:val="20"/>
              </w:rPr>
              <w:t>Considerando estas 3 colunas, para cada linha, apenas uma deve conter o valor 1, as outras devem conter o valor 0.</w:t>
            </w:r>
          </w:p>
        </w:tc>
      </w:tr>
    </w:tbl>
    <w:p w:rsidR="00021EBF" w:rsidRDefault="00021EBF" w:rsidP="00CE4CAC">
      <w:pPr>
        <w:pStyle w:val="LegendaFonte"/>
      </w:pPr>
      <w:r>
        <w:t>Fonte: o autor.</w:t>
      </w:r>
    </w:p>
    <w:p w:rsidR="008C1582" w:rsidRDefault="008C1582" w:rsidP="00F50ED3">
      <w:pPr>
        <w:pStyle w:val="TextoNormal"/>
      </w:pPr>
      <w:r>
        <w:t xml:space="preserve">Da coluna </w:t>
      </w:r>
      <w:r>
        <w:rPr>
          <w:i/>
        </w:rPr>
        <w:t>atualizações</w:t>
      </w:r>
      <w:r>
        <w:t xml:space="preserve"> foram criadas três novas colunas: </w:t>
      </w:r>
      <w:proofErr w:type="gramStart"/>
      <w:r>
        <w:t>atuAte6</w:t>
      </w:r>
      <w:proofErr w:type="gramEnd"/>
      <w:r>
        <w:t>, atu6-12 e atu12ouMais. Cada coluna deve ser preenchida com uma fórmula, conforme apresentado na tabela a seguir.</w:t>
      </w:r>
    </w:p>
    <w:p w:rsidR="008C1582" w:rsidRDefault="008C1582" w:rsidP="00CE4CAC">
      <w:pPr>
        <w:pStyle w:val="LegendaFonte"/>
      </w:pPr>
      <w:r>
        <w:t>Tabela B.4 - Tabela de regras para preenchimento dos campos atu6, atu6-12 e atu12ouMais</w:t>
      </w: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515"/>
        <w:gridCol w:w="2925"/>
        <w:gridCol w:w="4590"/>
      </w:tblGrid>
      <w:tr w:rsidR="008C1582" w:rsidTr="008C1582">
        <w:tc>
          <w:tcPr>
            <w:tcW w:w="151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b/>
                <w:sz w:val="20"/>
                <w:szCs w:val="20"/>
              </w:rPr>
            </w:pPr>
            <w:r w:rsidRPr="00914414">
              <w:rPr>
                <w:b/>
                <w:sz w:val="20"/>
                <w:szCs w:val="20"/>
              </w:rPr>
              <w:t>Coluna</w:t>
            </w:r>
          </w:p>
        </w:tc>
        <w:tc>
          <w:tcPr>
            <w:tcW w:w="292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b/>
                <w:sz w:val="20"/>
                <w:szCs w:val="20"/>
              </w:rPr>
            </w:pPr>
            <w:r w:rsidRPr="00914414">
              <w:rPr>
                <w:b/>
                <w:sz w:val="20"/>
                <w:szCs w:val="20"/>
              </w:rPr>
              <w:t>Fórmula</w:t>
            </w:r>
          </w:p>
        </w:tc>
        <w:tc>
          <w:tcPr>
            <w:tcW w:w="4590"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b/>
                <w:sz w:val="20"/>
                <w:szCs w:val="20"/>
              </w:rPr>
            </w:pPr>
            <w:r w:rsidRPr="00914414">
              <w:rPr>
                <w:b/>
                <w:sz w:val="20"/>
                <w:szCs w:val="20"/>
              </w:rPr>
              <w:t>Comentários</w:t>
            </w:r>
          </w:p>
        </w:tc>
      </w:tr>
      <w:tr w:rsidR="008C1582" w:rsidTr="008C1582">
        <w:tc>
          <w:tcPr>
            <w:tcW w:w="151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sz w:val="20"/>
                <w:szCs w:val="20"/>
              </w:rPr>
            </w:pPr>
            <w:r w:rsidRPr="00914414">
              <w:rPr>
                <w:sz w:val="20"/>
                <w:szCs w:val="20"/>
              </w:rPr>
              <w:t>atuAte6</w:t>
            </w:r>
          </w:p>
        </w:tc>
        <w:tc>
          <w:tcPr>
            <w:tcW w:w="292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sz w:val="20"/>
                <w:szCs w:val="20"/>
              </w:rPr>
            </w:pPr>
            <w:r w:rsidRPr="00914414">
              <w:rPr>
                <w:sz w:val="20"/>
                <w:szCs w:val="20"/>
              </w:rPr>
              <w:t>IF(V2&lt;=6;1;0)</w:t>
            </w:r>
          </w:p>
        </w:tc>
        <w:tc>
          <w:tcPr>
            <w:tcW w:w="4590"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sz w:val="20"/>
                <w:szCs w:val="20"/>
              </w:rPr>
            </w:pPr>
            <w:r w:rsidRPr="00914414">
              <w:rPr>
                <w:sz w:val="20"/>
                <w:szCs w:val="20"/>
              </w:rPr>
              <w:t>1, se a campanha teve até 4 recompensas, 0 do contrário</w:t>
            </w:r>
          </w:p>
        </w:tc>
      </w:tr>
      <w:tr w:rsidR="008C1582" w:rsidTr="008C1582">
        <w:tc>
          <w:tcPr>
            <w:tcW w:w="151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sz w:val="20"/>
                <w:szCs w:val="20"/>
              </w:rPr>
            </w:pPr>
            <w:r w:rsidRPr="00914414">
              <w:rPr>
                <w:sz w:val="20"/>
                <w:szCs w:val="20"/>
              </w:rPr>
              <w:t>atu6-12</w:t>
            </w:r>
          </w:p>
        </w:tc>
        <w:tc>
          <w:tcPr>
            <w:tcW w:w="292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sz w:val="20"/>
                <w:szCs w:val="20"/>
              </w:rPr>
            </w:pPr>
            <w:proofErr w:type="gramStart"/>
            <w:r w:rsidRPr="00914414">
              <w:rPr>
                <w:sz w:val="20"/>
                <w:szCs w:val="20"/>
              </w:rPr>
              <w:t>IF(</w:t>
            </w:r>
            <w:proofErr w:type="gramEnd"/>
            <w:r w:rsidRPr="00914414">
              <w:rPr>
                <w:sz w:val="20"/>
                <w:szCs w:val="20"/>
              </w:rPr>
              <w:t>AND(V2&gt;6;V2&lt;=12);1;0)</w:t>
            </w:r>
          </w:p>
        </w:tc>
        <w:tc>
          <w:tcPr>
            <w:tcW w:w="4590"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sz w:val="20"/>
                <w:szCs w:val="20"/>
              </w:rPr>
            </w:pPr>
            <w:r w:rsidRPr="00914414">
              <w:rPr>
                <w:sz w:val="20"/>
                <w:szCs w:val="20"/>
              </w:rPr>
              <w:t>1, se a campanha teve mais de 4 e até 8 recompensas, 0 do contrário</w:t>
            </w:r>
          </w:p>
        </w:tc>
      </w:tr>
      <w:tr w:rsidR="008C1582" w:rsidTr="008C1582">
        <w:tc>
          <w:tcPr>
            <w:tcW w:w="151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sz w:val="20"/>
                <w:szCs w:val="20"/>
              </w:rPr>
            </w:pPr>
            <w:r w:rsidRPr="00914414">
              <w:rPr>
                <w:sz w:val="20"/>
                <w:szCs w:val="20"/>
              </w:rPr>
              <w:t xml:space="preserve">atu12ouMais </w:t>
            </w:r>
          </w:p>
        </w:tc>
        <w:tc>
          <w:tcPr>
            <w:tcW w:w="292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sz w:val="20"/>
                <w:szCs w:val="20"/>
              </w:rPr>
            </w:pPr>
            <w:r w:rsidRPr="00914414">
              <w:rPr>
                <w:sz w:val="20"/>
                <w:szCs w:val="20"/>
              </w:rPr>
              <w:t>IF(V2&gt;12;1;0)</w:t>
            </w:r>
          </w:p>
        </w:tc>
        <w:tc>
          <w:tcPr>
            <w:tcW w:w="4590"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sz w:val="20"/>
                <w:szCs w:val="20"/>
              </w:rPr>
            </w:pPr>
            <w:r w:rsidRPr="00914414">
              <w:rPr>
                <w:sz w:val="20"/>
                <w:szCs w:val="20"/>
              </w:rPr>
              <w:t>1 se a campanha teve mais de 8 recompensas, 0 do contrário</w:t>
            </w:r>
          </w:p>
        </w:tc>
      </w:tr>
      <w:tr w:rsidR="008C1582" w:rsidTr="008C1582">
        <w:trPr>
          <w:trHeight w:val="420"/>
        </w:trPr>
        <w:tc>
          <w:tcPr>
            <w:tcW w:w="9030" w:type="dxa"/>
            <w:gridSpan w:val="3"/>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sz w:val="20"/>
                <w:szCs w:val="20"/>
              </w:rPr>
            </w:pPr>
            <w:r w:rsidRPr="00914414">
              <w:rPr>
                <w:sz w:val="20"/>
                <w:szCs w:val="20"/>
              </w:rPr>
              <w:t>Considerando estas 3 colunas, para cada linha, apenas uma deve conter o valor 1, as outras devem conter o valor 0.</w:t>
            </w:r>
          </w:p>
        </w:tc>
      </w:tr>
    </w:tbl>
    <w:p w:rsidR="00021EBF" w:rsidRDefault="00021EBF" w:rsidP="00CE4CAC">
      <w:pPr>
        <w:pStyle w:val="LegendaFonte"/>
      </w:pPr>
      <w:r>
        <w:t>Fonte: o autor.</w:t>
      </w:r>
    </w:p>
    <w:p w:rsidR="008C1582" w:rsidRDefault="008C1582" w:rsidP="00F50ED3">
      <w:pPr>
        <w:pStyle w:val="TextoNormal"/>
      </w:pPr>
      <w:r>
        <w:lastRenderedPageBreak/>
        <w:t>A tabela B.5, a seguir, descreve as principais colunas e, quando for o caso, aponta o nome da associação.</w:t>
      </w:r>
    </w:p>
    <w:p w:rsidR="008C1582" w:rsidRDefault="008C1582" w:rsidP="00CE4CAC">
      <w:pPr>
        <w:pStyle w:val="LegendaFonte"/>
      </w:pPr>
      <w:r>
        <w:t>Tabela B.5 - Descrição das colunas da planilha de campanhas</w:t>
      </w:r>
    </w:p>
    <w:tbl>
      <w:tblPr>
        <w:tblW w:w="89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55"/>
        <w:gridCol w:w="4935"/>
        <w:gridCol w:w="2295"/>
      </w:tblGrid>
      <w:tr w:rsidR="008C1582" w:rsidTr="008C1582">
        <w:tc>
          <w:tcPr>
            <w:tcW w:w="175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b/>
                <w:sz w:val="20"/>
                <w:szCs w:val="20"/>
              </w:rPr>
            </w:pPr>
            <w:r w:rsidRPr="00914414">
              <w:rPr>
                <w:rFonts w:cs="Arial"/>
                <w:b/>
                <w:sz w:val="20"/>
                <w:szCs w:val="20"/>
              </w:rPr>
              <w:t>Coluna</w:t>
            </w:r>
          </w:p>
        </w:tc>
        <w:tc>
          <w:tcPr>
            <w:tcW w:w="493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b/>
                <w:sz w:val="20"/>
                <w:szCs w:val="20"/>
              </w:rPr>
            </w:pPr>
            <w:r w:rsidRPr="00914414">
              <w:rPr>
                <w:rFonts w:cs="Arial"/>
                <w:b/>
                <w:sz w:val="20"/>
                <w:szCs w:val="20"/>
              </w:rPr>
              <w:t>Descrição</w:t>
            </w:r>
          </w:p>
        </w:tc>
        <w:tc>
          <w:tcPr>
            <w:tcW w:w="229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b/>
                <w:sz w:val="20"/>
                <w:szCs w:val="20"/>
              </w:rPr>
            </w:pPr>
            <w:r w:rsidRPr="00914414">
              <w:rPr>
                <w:rFonts w:cs="Arial"/>
                <w:b/>
                <w:sz w:val="20"/>
                <w:szCs w:val="20"/>
              </w:rPr>
              <w:t>Associação</w:t>
            </w:r>
          </w:p>
        </w:tc>
      </w:tr>
      <w:tr w:rsidR="008C1582" w:rsidTr="008C1582">
        <w:tc>
          <w:tcPr>
            <w:tcW w:w="175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r w:rsidRPr="00914414">
              <w:rPr>
                <w:rFonts w:cs="Arial"/>
                <w:sz w:val="20"/>
                <w:szCs w:val="20"/>
              </w:rPr>
              <w:t>url</w:t>
            </w:r>
          </w:p>
        </w:tc>
        <w:tc>
          <w:tcPr>
            <w:tcW w:w="493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rFonts w:cs="Arial"/>
                <w:sz w:val="20"/>
                <w:szCs w:val="20"/>
              </w:rPr>
            </w:pPr>
            <w:r w:rsidRPr="00914414">
              <w:rPr>
                <w:rFonts w:cs="Arial"/>
                <w:sz w:val="20"/>
                <w:szCs w:val="20"/>
              </w:rPr>
              <w:t>Endereço da campanha</w:t>
            </w:r>
          </w:p>
        </w:tc>
        <w:tc>
          <w:tcPr>
            <w:tcW w:w="229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p>
        </w:tc>
      </w:tr>
      <w:tr w:rsidR="008C1582" w:rsidTr="008C1582">
        <w:tc>
          <w:tcPr>
            <w:tcW w:w="175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proofErr w:type="spellStart"/>
            <w:r w:rsidRPr="00914414">
              <w:rPr>
                <w:rFonts w:cs="Arial"/>
                <w:sz w:val="20"/>
                <w:szCs w:val="20"/>
              </w:rPr>
              <w:t>situacao</w:t>
            </w:r>
            <w:proofErr w:type="spellEnd"/>
          </w:p>
        </w:tc>
        <w:tc>
          <w:tcPr>
            <w:tcW w:w="493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rFonts w:cs="Arial"/>
                <w:sz w:val="20"/>
                <w:szCs w:val="20"/>
              </w:rPr>
            </w:pPr>
            <w:r w:rsidRPr="00914414">
              <w:rPr>
                <w:rFonts w:cs="Arial"/>
                <w:sz w:val="20"/>
                <w:szCs w:val="20"/>
              </w:rPr>
              <w:t>Indica se a campanha foi bem sucedida (financiado) ou mal sucedida (não financiado)</w:t>
            </w:r>
          </w:p>
        </w:tc>
        <w:tc>
          <w:tcPr>
            <w:tcW w:w="229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p>
        </w:tc>
      </w:tr>
      <w:tr w:rsidR="008C1582" w:rsidTr="008C1582">
        <w:tc>
          <w:tcPr>
            <w:tcW w:w="175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rFonts w:cs="Arial"/>
                <w:sz w:val="20"/>
                <w:szCs w:val="20"/>
              </w:rPr>
            </w:pPr>
            <w:proofErr w:type="gramStart"/>
            <w:r w:rsidRPr="00914414">
              <w:rPr>
                <w:rFonts w:cs="Arial"/>
                <w:sz w:val="20"/>
                <w:szCs w:val="20"/>
              </w:rPr>
              <w:t>titulo</w:t>
            </w:r>
            <w:proofErr w:type="gramEnd"/>
          </w:p>
        </w:tc>
        <w:tc>
          <w:tcPr>
            <w:tcW w:w="493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rFonts w:cs="Arial"/>
                <w:sz w:val="20"/>
                <w:szCs w:val="20"/>
              </w:rPr>
            </w:pPr>
            <w:r w:rsidRPr="00914414">
              <w:rPr>
                <w:rFonts w:cs="Arial"/>
                <w:sz w:val="20"/>
                <w:szCs w:val="20"/>
              </w:rPr>
              <w:t>Título da campanha</w:t>
            </w:r>
          </w:p>
        </w:tc>
        <w:tc>
          <w:tcPr>
            <w:tcW w:w="229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p>
        </w:tc>
      </w:tr>
      <w:tr w:rsidR="008C1582" w:rsidTr="008C1582">
        <w:tc>
          <w:tcPr>
            <w:tcW w:w="175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r w:rsidRPr="00914414">
              <w:rPr>
                <w:rFonts w:cs="Arial"/>
                <w:sz w:val="20"/>
                <w:szCs w:val="20"/>
              </w:rPr>
              <w:t>autor</w:t>
            </w:r>
          </w:p>
        </w:tc>
        <w:tc>
          <w:tcPr>
            <w:tcW w:w="493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rFonts w:cs="Arial"/>
                <w:sz w:val="20"/>
                <w:szCs w:val="20"/>
              </w:rPr>
            </w:pPr>
            <w:r w:rsidRPr="00914414">
              <w:rPr>
                <w:rFonts w:cs="Arial"/>
                <w:sz w:val="20"/>
                <w:szCs w:val="20"/>
              </w:rPr>
              <w:t>Autor</w:t>
            </w:r>
          </w:p>
        </w:tc>
        <w:tc>
          <w:tcPr>
            <w:tcW w:w="229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p>
        </w:tc>
      </w:tr>
      <w:tr w:rsidR="008C1582" w:rsidTr="008C1582">
        <w:tc>
          <w:tcPr>
            <w:tcW w:w="175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r w:rsidRPr="00914414">
              <w:rPr>
                <w:rFonts w:cs="Arial"/>
                <w:sz w:val="20"/>
                <w:szCs w:val="20"/>
              </w:rPr>
              <w:t>perfil</w:t>
            </w:r>
          </w:p>
        </w:tc>
        <w:tc>
          <w:tcPr>
            <w:tcW w:w="493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r w:rsidRPr="00914414">
              <w:rPr>
                <w:rFonts w:cs="Arial"/>
                <w:sz w:val="20"/>
                <w:szCs w:val="20"/>
              </w:rPr>
              <w:t>Classificação manual a partir do nome do autor, se é individual, coletivo ou indefinido</w:t>
            </w:r>
          </w:p>
        </w:tc>
        <w:tc>
          <w:tcPr>
            <w:tcW w:w="229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p>
        </w:tc>
      </w:tr>
      <w:tr w:rsidR="008C1582" w:rsidTr="008C1582">
        <w:tc>
          <w:tcPr>
            <w:tcW w:w="175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r w:rsidRPr="00914414">
              <w:rPr>
                <w:rFonts w:cs="Arial"/>
                <w:sz w:val="20"/>
                <w:szCs w:val="20"/>
              </w:rPr>
              <w:t>gênero</w:t>
            </w:r>
          </w:p>
        </w:tc>
        <w:tc>
          <w:tcPr>
            <w:tcW w:w="493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rFonts w:cs="Arial"/>
                <w:sz w:val="20"/>
                <w:szCs w:val="20"/>
              </w:rPr>
            </w:pPr>
            <w:r w:rsidRPr="00914414">
              <w:rPr>
                <w:rFonts w:cs="Arial"/>
                <w:sz w:val="20"/>
                <w:szCs w:val="20"/>
              </w:rPr>
              <w:t>Classificação manual a partir do gênero do autor</w:t>
            </w:r>
          </w:p>
        </w:tc>
        <w:tc>
          <w:tcPr>
            <w:tcW w:w="229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r w:rsidRPr="00914414">
              <w:rPr>
                <w:rFonts w:cs="Arial"/>
                <w:sz w:val="20"/>
                <w:szCs w:val="20"/>
              </w:rPr>
              <w:t>gênero</w:t>
            </w:r>
          </w:p>
        </w:tc>
      </w:tr>
      <w:tr w:rsidR="008C1582" w:rsidTr="008C1582">
        <w:tc>
          <w:tcPr>
            <w:tcW w:w="175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proofErr w:type="spellStart"/>
            <w:r w:rsidRPr="00914414">
              <w:rPr>
                <w:rFonts w:cs="Arial"/>
                <w:sz w:val="20"/>
                <w:szCs w:val="20"/>
              </w:rPr>
              <w:t>regiao</w:t>
            </w:r>
            <w:proofErr w:type="spellEnd"/>
          </w:p>
        </w:tc>
        <w:tc>
          <w:tcPr>
            <w:tcW w:w="493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p>
        </w:tc>
        <w:tc>
          <w:tcPr>
            <w:tcW w:w="229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r w:rsidRPr="00914414">
              <w:rPr>
                <w:rFonts w:cs="Arial"/>
                <w:sz w:val="20"/>
                <w:szCs w:val="20"/>
              </w:rPr>
              <w:t>localização</w:t>
            </w:r>
          </w:p>
        </w:tc>
      </w:tr>
      <w:tr w:rsidR="008C1582" w:rsidTr="008C1582">
        <w:tc>
          <w:tcPr>
            <w:tcW w:w="175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proofErr w:type="spellStart"/>
            <w:r w:rsidRPr="00914414">
              <w:rPr>
                <w:rFonts w:cs="Arial"/>
                <w:sz w:val="20"/>
                <w:szCs w:val="20"/>
              </w:rPr>
              <w:t>municipio</w:t>
            </w:r>
            <w:proofErr w:type="spellEnd"/>
          </w:p>
        </w:tc>
        <w:tc>
          <w:tcPr>
            <w:tcW w:w="493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p>
        </w:tc>
        <w:tc>
          <w:tcPr>
            <w:tcW w:w="229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p>
        </w:tc>
      </w:tr>
      <w:tr w:rsidR="008C1582" w:rsidTr="008C1582">
        <w:tc>
          <w:tcPr>
            <w:tcW w:w="175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r w:rsidRPr="00914414">
              <w:rPr>
                <w:rFonts w:cs="Arial"/>
                <w:sz w:val="20"/>
                <w:szCs w:val="20"/>
              </w:rPr>
              <w:t>uf</w:t>
            </w:r>
          </w:p>
        </w:tc>
        <w:tc>
          <w:tcPr>
            <w:tcW w:w="493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p>
        </w:tc>
        <w:tc>
          <w:tcPr>
            <w:tcW w:w="229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p>
        </w:tc>
      </w:tr>
      <w:tr w:rsidR="008C1582" w:rsidTr="008C1582">
        <w:tc>
          <w:tcPr>
            <w:tcW w:w="175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rFonts w:cs="Arial"/>
                <w:sz w:val="20"/>
                <w:szCs w:val="20"/>
              </w:rPr>
            </w:pPr>
            <w:r w:rsidRPr="00914414">
              <w:rPr>
                <w:rFonts w:cs="Arial"/>
                <w:sz w:val="20"/>
                <w:szCs w:val="20"/>
              </w:rPr>
              <w:t>porcentagem</w:t>
            </w:r>
          </w:p>
        </w:tc>
        <w:tc>
          <w:tcPr>
            <w:tcW w:w="493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rFonts w:cs="Arial"/>
                <w:sz w:val="20"/>
                <w:szCs w:val="20"/>
              </w:rPr>
            </w:pPr>
            <w:r w:rsidRPr="00914414">
              <w:rPr>
                <w:rFonts w:cs="Arial"/>
                <w:sz w:val="20"/>
                <w:szCs w:val="20"/>
              </w:rPr>
              <w:t>Cálculo do valor levantado dividido pela meta. Na modalidade tudo ou nada, precisa ser pelo menos 100% para a campanha ser bem sucedida</w:t>
            </w:r>
          </w:p>
        </w:tc>
        <w:tc>
          <w:tcPr>
            <w:tcW w:w="229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p>
        </w:tc>
      </w:tr>
      <w:tr w:rsidR="008C1582" w:rsidTr="008C1582">
        <w:tc>
          <w:tcPr>
            <w:tcW w:w="175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r w:rsidRPr="00914414">
              <w:rPr>
                <w:rFonts w:cs="Arial"/>
                <w:sz w:val="20"/>
                <w:szCs w:val="20"/>
              </w:rPr>
              <w:t>valor levantado</w:t>
            </w:r>
          </w:p>
        </w:tc>
        <w:tc>
          <w:tcPr>
            <w:tcW w:w="493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rFonts w:cs="Arial"/>
                <w:sz w:val="20"/>
                <w:szCs w:val="20"/>
              </w:rPr>
            </w:pPr>
            <w:r w:rsidRPr="00914414">
              <w:rPr>
                <w:rFonts w:cs="Arial"/>
                <w:sz w:val="20"/>
                <w:szCs w:val="20"/>
              </w:rPr>
              <w:t>Soma de todos os apoios que a campanha recebeu, em todas as recompensas</w:t>
            </w:r>
          </w:p>
        </w:tc>
        <w:tc>
          <w:tcPr>
            <w:tcW w:w="229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p>
        </w:tc>
      </w:tr>
      <w:tr w:rsidR="008C1582" w:rsidTr="008C1582">
        <w:tc>
          <w:tcPr>
            <w:tcW w:w="175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r w:rsidRPr="00914414">
              <w:rPr>
                <w:rFonts w:cs="Arial"/>
                <w:sz w:val="20"/>
                <w:szCs w:val="20"/>
              </w:rPr>
              <w:t>encerramento</w:t>
            </w:r>
          </w:p>
        </w:tc>
        <w:tc>
          <w:tcPr>
            <w:tcW w:w="493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rFonts w:cs="Arial"/>
                <w:sz w:val="20"/>
                <w:szCs w:val="20"/>
              </w:rPr>
            </w:pPr>
            <w:r w:rsidRPr="00914414">
              <w:rPr>
                <w:rFonts w:cs="Arial"/>
                <w:sz w:val="20"/>
                <w:szCs w:val="20"/>
              </w:rPr>
              <w:t>Data de encerramento</w:t>
            </w:r>
          </w:p>
        </w:tc>
        <w:tc>
          <w:tcPr>
            <w:tcW w:w="229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p>
        </w:tc>
      </w:tr>
      <w:tr w:rsidR="008C1582" w:rsidTr="008C1582">
        <w:tc>
          <w:tcPr>
            <w:tcW w:w="175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r w:rsidRPr="00914414">
              <w:rPr>
                <w:rFonts w:cs="Arial"/>
                <w:sz w:val="20"/>
                <w:szCs w:val="20"/>
              </w:rPr>
              <w:t>ano</w:t>
            </w:r>
          </w:p>
        </w:tc>
        <w:tc>
          <w:tcPr>
            <w:tcW w:w="493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rFonts w:cs="Arial"/>
                <w:sz w:val="20"/>
                <w:szCs w:val="20"/>
              </w:rPr>
            </w:pPr>
            <w:r w:rsidRPr="00914414">
              <w:rPr>
                <w:rFonts w:cs="Arial"/>
                <w:sz w:val="20"/>
                <w:szCs w:val="20"/>
              </w:rPr>
              <w:t>Ano em que a campanha foi encerrada</w:t>
            </w:r>
          </w:p>
        </w:tc>
        <w:tc>
          <w:tcPr>
            <w:tcW w:w="229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p>
        </w:tc>
      </w:tr>
      <w:tr w:rsidR="008C1582" w:rsidTr="008C1582">
        <w:tc>
          <w:tcPr>
            <w:tcW w:w="175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r w:rsidRPr="00914414">
              <w:rPr>
                <w:rFonts w:cs="Arial"/>
                <w:sz w:val="20"/>
                <w:szCs w:val="20"/>
              </w:rPr>
              <w:t>apoios</w:t>
            </w:r>
          </w:p>
        </w:tc>
        <w:tc>
          <w:tcPr>
            <w:tcW w:w="493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rFonts w:cs="Arial"/>
                <w:sz w:val="20"/>
                <w:szCs w:val="20"/>
              </w:rPr>
            </w:pPr>
            <w:r w:rsidRPr="00914414">
              <w:rPr>
                <w:rFonts w:cs="Arial"/>
                <w:sz w:val="20"/>
                <w:szCs w:val="20"/>
              </w:rPr>
              <w:t>Quantidade de pessoas que apoiaram a campanha</w:t>
            </w:r>
          </w:p>
        </w:tc>
        <w:tc>
          <w:tcPr>
            <w:tcW w:w="229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p>
        </w:tc>
      </w:tr>
      <w:tr w:rsidR="008C1582" w:rsidTr="008C1582">
        <w:tc>
          <w:tcPr>
            <w:tcW w:w="175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rFonts w:cs="Arial"/>
                <w:sz w:val="20"/>
                <w:szCs w:val="20"/>
              </w:rPr>
            </w:pPr>
            <w:r w:rsidRPr="00914414">
              <w:rPr>
                <w:rFonts w:cs="Arial"/>
                <w:sz w:val="20"/>
                <w:szCs w:val="20"/>
              </w:rPr>
              <w:t>modalidade</w:t>
            </w:r>
          </w:p>
        </w:tc>
        <w:tc>
          <w:tcPr>
            <w:tcW w:w="493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rFonts w:cs="Arial"/>
                <w:sz w:val="20"/>
                <w:szCs w:val="20"/>
              </w:rPr>
            </w:pPr>
            <w:r w:rsidRPr="00914414">
              <w:rPr>
                <w:rFonts w:cs="Arial"/>
                <w:sz w:val="20"/>
                <w:szCs w:val="20"/>
              </w:rPr>
              <w:t xml:space="preserve">Tudo ou nada (a campanha é bem sucedida quando atinge a meta) ou </w:t>
            </w:r>
            <w:proofErr w:type="spellStart"/>
            <w:r w:rsidRPr="00914414">
              <w:rPr>
                <w:rFonts w:cs="Arial"/>
                <w:sz w:val="20"/>
                <w:szCs w:val="20"/>
              </w:rPr>
              <w:t>flex</w:t>
            </w:r>
            <w:proofErr w:type="spellEnd"/>
            <w:r w:rsidRPr="00914414">
              <w:rPr>
                <w:rFonts w:cs="Arial"/>
                <w:sz w:val="20"/>
                <w:szCs w:val="20"/>
              </w:rPr>
              <w:t xml:space="preserve"> (a campanha é bem sucedida com qualquer valor levantado)</w:t>
            </w:r>
          </w:p>
        </w:tc>
        <w:tc>
          <w:tcPr>
            <w:tcW w:w="229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r w:rsidRPr="00914414">
              <w:rPr>
                <w:rFonts w:cs="Arial"/>
                <w:sz w:val="20"/>
                <w:szCs w:val="20"/>
              </w:rPr>
              <w:t>modalidade</w:t>
            </w:r>
          </w:p>
        </w:tc>
      </w:tr>
      <w:tr w:rsidR="008C1582" w:rsidTr="008C1582">
        <w:tc>
          <w:tcPr>
            <w:tcW w:w="175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r w:rsidRPr="00914414">
              <w:rPr>
                <w:rFonts w:cs="Arial"/>
                <w:sz w:val="20"/>
                <w:szCs w:val="20"/>
              </w:rPr>
              <w:t>meta</w:t>
            </w:r>
          </w:p>
        </w:tc>
        <w:tc>
          <w:tcPr>
            <w:tcW w:w="493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rFonts w:cs="Arial"/>
                <w:sz w:val="20"/>
                <w:szCs w:val="20"/>
              </w:rPr>
            </w:pPr>
            <w:r w:rsidRPr="00914414">
              <w:rPr>
                <w:rFonts w:cs="Arial"/>
                <w:sz w:val="20"/>
                <w:szCs w:val="20"/>
              </w:rPr>
              <w:t>Valor desejado para executar a campanha. Na modalidade tudo ou nada, é o valor mínimo para ser bem sucedida</w:t>
            </w:r>
          </w:p>
        </w:tc>
        <w:tc>
          <w:tcPr>
            <w:tcW w:w="229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p>
        </w:tc>
      </w:tr>
      <w:tr w:rsidR="008C1582" w:rsidTr="008C1582">
        <w:tc>
          <w:tcPr>
            <w:tcW w:w="175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proofErr w:type="spellStart"/>
            <w:r w:rsidRPr="00914414">
              <w:rPr>
                <w:rFonts w:cs="Arial"/>
                <w:sz w:val="20"/>
                <w:szCs w:val="20"/>
              </w:rPr>
              <w:t>atualizacoes</w:t>
            </w:r>
            <w:proofErr w:type="spellEnd"/>
          </w:p>
        </w:tc>
        <w:tc>
          <w:tcPr>
            <w:tcW w:w="493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rFonts w:cs="Arial"/>
                <w:sz w:val="20"/>
                <w:szCs w:val="20"/>
              </w:rPr>
            </w:pPr>
            <w:r w:rsidRPr="00914414">
              <w:rPr>
                <w:rFonts w:cs="Arial"/>
                <w:sz w:val="20"/>
                <w:szCs w:val="20"/>
              </w:rPr>
              <w:t>Quantidade de posts ou comunicações na página da campanha. Pode indicar se os autores</w:t>
            </w:r>
          </w:p>
        </w:tc>
        <w:tc>
          <w:tcPr>
            <w:tcW w:w="229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p>
        </w:tc>
      </w:tr>
      <w:tr w:rsidR="008C1582" w:rsidTr="008C1582">
        <w:tc>
          <w:tcPr>
            <w:tcW w:w="175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rFonts w:cs="Arial"/>
                <w:sz w:val="20"/>
                <w:szCs w:val="20"/>
              </w:rPr>
            </w:pPr>
            <w:r w:rsidRPr="00914414">
              <w:rPr>
                <w:rFonts w:cs="Arial"/>
                <w:sz w:val="20"/>
                <w:szCs w:val="20"/>
              </w:rPr>
              <w:t>atuAte4</w:t>
            </w:r>
          </w:p>
        </w:tc>
        <w:tc>
          <w:tcPr>
            <w:tcW w:w="493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rFonts w:cs="Arial"/>
                <w:sz w:val="20"/>
                <w:szCs w:val="20"/>
              </w:rPr>
            </w:pPr>
            <w:r w:rsidRPr="00914414">
              <w:rPr>
                <w:rFonts w:cs="Arial"/>
                <w:sz w:val="20"/>
                <w:szCs w:val="20"/>
              </w:rPr>
              <w:t>Indica se a campanha teve até 4 atualizações</w:t>
            </w:r>
          </w:p>
        </w:tc>
        <w:tc>
          <w:tcPr>
            <w:tcW w:w="229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r w:rsidRPr="00914414">
              <w:rPr>
                <w:rFonts w:cs="Arial"/>
                <w:sz w:val="20"/>
                <w:szCs w:val="20"/>
              </w:rPr>
              <w:t>atualizações</w:t>
            </w:r>
          </w:p>
        </w:tc>
      </w:tr>
      <w:tr w:rsidR="008C1582" w:rsidTr="008C1582">
        <w:tc>
          <w:tcPr>
            <w:tcW w:w="175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r w:rsidRPr="00914414">
              <w:rPr>
                <w:rFonts w:cs="Arial"/>
                <w:sz w:val="20"/>
                <w:szCs w:val="20"/>
              </w:rPr>
              <w:t>atu4-8</w:t>
            </w:r>
          </w:p>
        </w:tc>
        <w:tc>
          <w:tcPr>
            <w:tcW w:w="493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r w:rsidRPr="00914414">
              <w:rPr>
                <w:rFonts w:cs="Arial"/>
                <w:sz w:val="20"/>
                <w:szCs w:val="20"/>
              </w:rPr>
              <w:t>Indica se a campanha teve mais que 4 e até 8 atualizações</w:t>
            </w:r>
          </w:p>
        </w:tc>
        <w:tc>
          <w:tcPr>
            <w:tcW w:w="229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rFonts w:cs="Arial"/>
                <w:sz w:val="20"/>
                <w:szCs w:val="20"/>
              </w:rPr>
            </w:pPr>
            <w:r w:rsidRPr="00914414">
              <w:rPr>
                <w:rFonts w:cs="Arial"/>
                <w:sz w:val="20"/>
                <w:szCs w:val="20"/>
              </w:rPr>
              <w:t>atualizações</w:t>
            </w:r>
          </w:p>
        </w:tc>
      </w:tr>
      <w:tr w:rsidR="008C1582" w:rsidTr="008C1582">
        <w:tc>
          <w:tcPr>
            <w:tcW w:w="175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r w:rsidRPr="00914414">
              <w:rPr>
                <w:rFonts w:cs="Arial"/>
                <w:sz w:val="20"/>
                <w:szCs w:val="20"/>
              </w:rPr>
              <w:t>atu8ouMais</w:t>
            </w:r>
          </w:p>
        </w:tc>
        <w:tc>
          <w:tcPr>
            <w:tcW w:w="493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r w:rsidRPr="00914414">
              <w:rPr>
                <w:rFonts w:cs="Arial"/>
                <w:sz w:val="20"/>
                <w:szCs w:val="20"/>
              </w:rPr>
              <w:t>Indica se a campanha teve mais de 8 atualizações</w:t>
            </w:r>
          </w:p>
        </w:tc>
        <w:tc>
          <w:tcPr>
            <w:tcW w:w="229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rFonts w:cs="Arial"/>
                <w:sz w:val="20"/>
                <w:szCs w:val="20"/>
              </w:rPr>
            </w:pPr>
            <w:r w:rsidRPr="00914414">
              <w:rPr>
                <w:rFonts w:cs="Arial"/>
                <w:sz w:val="20"/>
                <w:szCs w:val="20"/>
              </w:rPr>
              <w:t>atualizações</w:t>
            </w:r>
          </w:p>
        </w:tc>
      </w:tr>
      <w:tr w:rsidR="008C1582" w:rsidTr="008C1582">
        <w:tc>
          <w:tcPr>
            <w:tcW w:w="175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r w:rsidRPr="00914414">
              <w:rPr>
                <w:rFonts w:cs="Arial"/>
                <w:sz w:val="20"/>
                <w:szCs w:val="20"/>
              </w:rPr>
              <w:lastRenderedPageBreak/>
              <w:t>recompensas</w:t>
            </w:r>
          </w:p>
        </w:tc>
        <w:tc>
          <w:tcPr>
            <w:tcW w:w="493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rFonts w:cs="Arial"/>
                <w:sz w:val="20"/>
                <w:szCs w:val="20"/>
              </w:rPr>
            </w:pPr>
            <w:r w:rsidRPr="00914414">
              <w:rPr>
                <w:rFonts w:cs="Arial"/>
                <w:sz w:val="20"/>
                <w:szCs w:val="20"/>
              </w:rPr>
              <w:t>Indica quantos tipos de recompensas foram pensados para a campanha</w:t>
            </w:r>
          </w:p>
        </w:tc>
        <w:tc>
          <w:tcPr>
            <w:tcW w:w="229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p>
        </w:tc>
      </w:tr>
      <w:tr w:rsidR="008C1582" w:rsidTr="008C1582">
        <w:tc>
          <w:tcPr>
            <w:tcW w:w="175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r w:rsidRPr="00914414">
              <w:rPr>
                <w:rFonts w:cs="Arial"/>
                <w:sz w:val="20"/>
                <w:szCs w:val="20"/>
              </w:rPr>
              <w:t>recAte4</w:t>
            </w:r>
          </w:p>
        </w:tc>
        <w:tc>
          <w:tcPr>
            <w:tcW w:w="493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r w:rsidRPr="00914414">
              <w:rPr>
                <w:rFonts w:cs="Arial"/>
                <w:sz w:val="20"/>
                <w:szCs w:val="20"/>
              </w:rPr>
              <w:t>Indica se a campanha teve até 6 atualizações</w:t>
            </w:r>
          </w:p>
        </w:tc>
        <w:tc>
          <w:tcPr>
            <w:tcW w:w="229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r w:rsidRPr="00914414">
              <w:rPr>
                <w:rFonts w:cs="Arial"/>
                <w:sz w:val="20"/>
                <w:szCs w:val="20"/>
              </w:rPr>
              <w:t>recompensas</w:t>
            </w:r>
          </w:p>
        </w:tc>
      </w:tr>
      <w:tr w:rsidR="008C1582" w:rsidTr="008C1582">
        <w:tc>
          <w:tcPr>
            <w:tcW w:w="175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r w:rsidRPr="00914414">
              <w:rPr>
                <w:rFonts w:cs="Arial"/>
                <w:sz w:val="20"/>
                <w:szCs w:val="20"/>
              </w:rPr>
              <w:t>rec4-8</w:t>
            </w:r>
          </w:p>
        </w:tc>
        <w:tc>
          <w:tcPr>
            <w:tcW w:w="493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r w:rsidRPr="00914414">
              <w:rPr>
                <w:rFonts w:cs="Arial"/>
                <w:sz w:val="20"/>
                <w:szCs w:val="20"/>
              </w:rPr>
              <w:t>Indica se a campanha teve mais de 6 e até 12 atualizações</w:t>
            </w:r>
          </w:p>
        </w:tc>
        <w:tc>
          <w:tcPr>
            <w:tcW w:w="229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rFonts w:cs="Arial"/>
                <w:sz w:val="20"/>
                <w:szCs w:val="20"/>
              </w:rPr>
            </w:pPr>
            <w:r w:rsidRPr="00914414">
              <w:rPr>
                <w:rFonts w:cs="Arial"/>
                <w:sz w:val="20"/>
                <w:szCs w:val="20"/>
              </w:rPr>
              <w:t>recompensas</w:t>
            </w:r>
          </w:p>
        </w:tc>
      </w:tr>
      <w:tr w:rsidR="008C1582" w:rsidTr="008C1582">
        <w:tc>
          <w:tcPr>
            <w:tcW w:w="175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r w:rsidRPr="00914414">
              <w:rPr>
                <w:rFonts w:cs="Arial"/>
                <w:sz w:val="20"/>
                <w:szCs w:val="20"/>
              </w:rPr>
              <w:t>rec8ouMais</w:t>
            </w:r>
          </w:p>
        </w:tc>
        <w:tc>
          <w:tcPr>
            <w:tcW w:w="493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r w:rsidRPr="00914414">
              <w:rPr>
                <w:rFonts w:cs="Arial"/>
                <w:sz w:val="20"/>
                <w:szCs w:val="20"/>
              </w:rPr>
              <w:t>Indica se a campanha teve mais de 12 atualizações</w:t>
            </w:r>
          </w:p>
        </w:tc>
        <w:tc>
          <w:tcPr>
            <w:tcW w:w="229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rFonts w:cs="Arial"/>
                <w:sz w:val="20"/>
                <w:szCs w:val="20"/>
              </w:rPr>
            </w:pPr>
            <w:r w:rsidRPr="00914414">
              <w:rPr>
                <w:rFonts w:cs="Arial"/>
                <w:sz w:val="20"/>
                <w:szCs w:val="20"/>
              </w:rPr>
              <w:t>recompensas</w:t>
            </w:r>
          </w:p>
        </w:tc>
      </w:tr>
      <w:tr w:rsidR="008C1582" w:rsidTr="008C1582">
        <w:tc>
          <w:tcPr>
            <w:tcW w:w="175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proofErr w:type="spellStart"/>
            <w:r w:rsidRPr="00914414">
              <w:rPr>
                <w:rFonts w:cs="Arial"/>
                <w:sz w:val="20"/>
                <w:szCs w:val="20"/>
              </w:rPr>
              <w:t>mencaoCcxp</w:t>
            </w:r>
            <w:proofErr w:type="spellEnd"/>
          </w:p>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p>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p>
        </w:tc>
        <w:tc>
          <w:tcPr>
            <w:tcW w:w="493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r w:rsidRPr="00914414">
              <w:rPr>
                <w:rFonts w:cs="Arial"/>
                <w:sz w:val="20"/>
                <w:szCs w:val="20"/>
              </w:rPr>
              <w:t>O texto de apresentação da campanha menciona CCXP ou variações?</w:t>
            </w:r>
          </w:p>
        </w:tc>
        <w:tc>
          <w:tcPr>
            <w:tcW w:w="229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proofErr w:type="spellStart"/>
            <w:r w:rsidRPr="00914414">
              <w:rPr>
                <w:rFonts w:cs="Arial"/>
                <w:sz w:val="20"/>
                <w:szCs w:val="20"/>
              </w:rPr>
              <w:t>ccxp</w:t>
            </w:r>
            <w:proofErr w:type="spellEnd"/>
          </w:p>
        </w:tc>
      </w:tr>
      <w:tr w:rsidR="008C1582" w:rsidTr="008C1582">
        <w:tc>
          <w:tcPr>
            <w:tcW w:w="175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proofErr w:type="spellStart"/>
            <w:r w:rsidRPr="00914414">
              <w:rPr>
                <w:rFonts w:cs="Arial"/>
                <w:sz w:val="20"/>
                <w:szCs w:val="20"/>
              </w:rPr>
              <w:t>mencaoPolitica</w:t>
            </w:r>
            <w:proofErr w:type="spellEnd"/>
          </w:p>
        </w:tc>
        <w:tc>
          <w:tcPr>
            <w:tcW w:w="493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r w:rsidRPr="00914414">
              <w:rPr>
                <w:rFonts w:cs="Arial"/>
                <w:sz w:val="20"/>
                <w:szCs w:val="20"/>
              </w:rPr>
              <w:t>O texto de apresentação da campanha menciona Política ou variações?</w:t>
            </w:r>
          </w:p>
        </w:tc>
        <w:tc>
          <w:tcPr>
            <w:tcW w:w="229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r w:rsidRPr="00914414">
              <w:rPr>
                <w:rFonts w:cs="Arial"/>
                <w:sz w:val="20"/>
                <w:szCs w:val="20"/>
              </w:rPr>
              <w:t>política</w:t>
            </w:r>
          </w:p>
        </w:tc>
      </w:tr>
      <w:tr w:rsidR="008C1582" w:rsidTr="008C1582">
        <w:tc>
          <w:tcPr>
            <w:tcW w:w="175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proofErr w:type="spellStart"/>
            <w:r w:rsidRPr="00914414">
              <w:rPr>
                <w:rFonts w:cs="Arial"/>
                <w:sz w:val="20"/>
                <w:szCs w:val="20"/>
              </w:rPr>
              <w:t>mencaoEconomia</w:t>
            </w:r>
            <w:proofErr w:type="spellEnd"/>
          </w:p>
        </w:tc>
        <w:tc>
          <w:tcPr>
            <w:tcW w:w="493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r w:rsidRPr="00914414">
              <w:rPr>
                <w:rFonts w:cs="Arial"/>
                <w:sz w:val="20"/>
                <w:szCs w:val="20"/>
              </w:rPr>
              <w:t>O texto de apresentação da campanha menciona Economia ou variações?</w:t>
            </w:r>
          </w:p>
        </w:tc>
        <w:tc>
          <w:tcPr>
            <w:tcW w:w="229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r w:rsidRPr="00914414">
              <w:rPr>
                <w:rFonts w:cs="Arial"/>
                <w:sz w:val="20"/>
                <w:szCs w:val="20"/>
              </w:rPr>
              <w:t>economia</w:t>
            </w:r>
          </w:p>
        </w:tc>
      </w:tr>
      <w:tr w:rsidR="008C1582" w:rsidTr="008C1582">
        <w:tc>
          <w:tcPr>
            <w:tcW w:w="175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proofErr w:type="spellStart"/>
            <w:r w:rsidRPr="00914414">
              <w:rPr>
                <w:rFonts w:cs="Arial"/>
                <w:sz w:val="20"/>
                <w:szCs w:val="20"/>
              </w:rPr>
              <w:t>mencaoLgbt</w:t>
            </w:r>
            <w:proofErr w:type="spellEnd"/>
          </w:p>
        </w:tc>
        <w:tc>
          <w:tcPr>
            <w:tcW w:w="493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r w:rsidRPr="00914414">
              <w:rPr>
                <w:rFonts w:cs="Arial"/>
                <w:sz w:val="20"/>
                <w:szCs w:val="20"/>
              </w:rPr>
              <w:t>O texto de apresentação da campanha menciona LGBT ou variações?</w:t>
            </w:r>
          </w:p>
        </w:tc>
        <w:tc>
          <w:tcPr>
            <w:tcW w:w="229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proofErr w:type="spellStart"/>
            <w:r w:rsidRPr="00914414">
              <w:rPr>
                <w:rFonts w:cs="Arial"/>
                <w:sz w:val="20"/>
                <w:szCs w:val="20"/>
              </w:rPr>
              <w:t>lgbt</w:t>
            </w:r>
            <w:proofErr w:type="spellEnd"/>
          </w:p>
        </w:tc>
      </w:tr>
      <w:tr w:rsidR="008C1582" w:rsidTr="008C1582">
        <w:tc>
          <w:tcPr>
            <w:tcW w:w="175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proofErr w:type="spellStart"/>
            <w:r w:rsidRPr="00914414">
              <w:rPr>
                <w:rFonts w:cs="Arial"/>
                <w:sz w:val="20"/>
                <w:szCs w:val="20"/>
              </w:rPr>
              <w:t>mencaoFeminismo</w:t>
            </w:r>
            <w:proofErr w:type="spellEnd"/>
          </w:p>
        </w:tc>
        <w:tc>
          <w:tcPr>
            <w:tcW w:w="493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r w:rsidRPr="00914414">
              <w:rPr>
                <w:rFonts w:cs="Arial"/>
                <w:sz w:val="20"/>
                <w:szCs w:val="20"/>
              </w:rPr>
              <w:t>O texto de apresentação da campanha menciona Feminismo ou variações?</w:t>
            </w:r>
          </w:p>
        </w:tc>
        <w:tc>
          <w:tcPr>
            <w:tcW w:w="229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r w:rsidRPr="00914414">
              <w:rPr>
                <w:rFonts w:cs="Arial"/>
                <w:sz w:val="20"/>
                <w:szCs w:val="20"/>
              </w:rPr>
              <w:t>feminismo</w:t>
            </w:r>
          </w:p>
        </w:tc>
      </w:tr>
      <w:tr w:rsidR="008C1582" w:rsidTr="008C1582">
        <w:tc>
          <w:tcPr>
            <w:tcW w:w="175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proofErr w:type="spellStart"/>
            <w:r w:rsidRPr="00914414">
              <w:rPr>
                <w:rFonts w:cs="Arial"/>
                <w:sz w:val="20"/>
                <w:szCs w:val="20"/>
              </w:rPr>
              <w:t>mencaoQuestoesDeGenero</w:t>
            </w:r>
            <w:proofErr w:type="spellEnd"/>
          </w:p>
        </w:tc>
        <w:tc>
          <w:tcPr>
            <w:tcW w:w="493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rFonts w:cs="Arial"/>
                <w:sz w:val="20"/>
                <w:szCs w:val="20"/>
              </w:rPr>
            </w:pPr>
            <w:r w:rsidRPr="00914414">
              <w:rPr>
                <w:rFonts w:cs="Arial"/>
                <w:sz w:val="20"/>
                <w:szCs w:val="20"/>
              </w:rPr>
              <w:t>O texto de apresentação da campanha menciona Questões de Gênero ou variações?</w:t>
            </w:r>
          </w:p>
        </w:tc>
        <w:tc>
          <w:tcPr>
            <w:tcW w:w="229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rFonts w:cs="Arial"/>
                <w:sz w:val="20"/>
                <w:szCs w:val="20"/>
              </w:rPr>
            </w:pPr>
            <w:r w:rsidRPr="00914414">
              <w:rPr>
                <w:rFonts w:cs="Arial"/>
                <w:sz w:val="20"/>
                <w:szCs w:val="20"/>
              </w:rPr>
              <w:t>questões de gênero</w:t>
            </w:r>
          </w:p>
        </w:tc>
      </w:tr>
      <w:tr w:rsidR="008C1582" w:rsidTr="008C1582">
        <w:tc>
          <w:tcPr>
            <w:tcW w:w="175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proofErr w:type="spellStart"/>
            <w:r w:rsidRPr="00914414">
              <w:rPr>
                <w:rFonts w:cs="Arial"/>
                <w:sz w:val="20"/>
                <w:szCs w:val="20"/>
              </w:rPr>
              <w:t>mencaoReligiao</w:t>
            </w:r>
            <w:proofErr w:type="spellEnd"/>
          </w:p>
        </w:tc>
        <w:tc>
          <w:tcPr>
            <w:tcW w:w="493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rFonts w:cs="Arial"/>
                <w:sz w:val="20"/>
                <w:szCs w:val="20"/>
              </w:rPr>
            </w:pPr>
            <w:r w:rsidRPr="00914414">
              <w:rPr>
                <w:rFonts w:cs="Arial"/>
                <w:sz w:val="20"/>
                <w:szCs w:val="20"/>
              </w:rPr>
              <w:t>O texto de apresentação da campanha menciona Religião ou variações?</w:t>
            </w:r>
          </w:p>
        </w:tc>
        <w:tc>
          <w:tcPr>
            <w:tcW w:w="229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rFonts w:cs="Arial"/>
                <w:sz w:val="20"/>
                <w:szCs w:val="20"/>
              </w:rPr>
            </w:pPr>
            <w:r w:rsidRPr="00914414">
              <w:rPr>
                <w:rFonts w:cs="Arial"/>
                <w:sz w:val="20"/>
                <w:szCs w:val="20"/>
              </w:rPr>
              <w:t>religião</w:t>
            </w:r>
          </w:p>
        </w:tc>
      </w:tr>
      <w:tr w:rsidR="008C1582" w:rsidTr="008C1582">
        <w:tc>
          <w:tcPr>
            <w:tcW w:w="175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proofErr w:type="spellStart"/>
            <w:r w:rsidRPr="00914414">
              <w:rPr>
                <w:rFonts w:cs="Arial"/>
                <w:sz w:val="20"/>
                <w:szCs w:val="20"/>
              </w:rPr>
              <w:t>mencaoHeroi</w:t>
            </w:r>
            <w:proofErr w:type="spellEnd"/>
          </w:p>
        </w:tc>
        <w:tc>
          <w:tcPr>
            <w:tcW w:w="493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rFonts w:cs="Arial"/>
                <w:sz w:val="20"/>
                <w:szCs w:val="20"/>
              </w:rPr>
            </w:pPr>
            <w:r w:rsidRPr="00914414">
              <w:rPr>
                <w:rFonts w:cs="Arial"/>
                <w:sz w:val="20"/>
                <w:szCs w:val="20"/>
              </w:rPr>
              <w:t>O texto de apresentação da campanha menciona Herói ou variações?</w:t>
            </w:r>
          </w:p>
        </w:tc>
        <w:tc>
          <w:tcPr>
            <w:tcW w:w="229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rFonts w:cs="Arial"/>
                <w:sz w:val="20"/>
                <w:szCs w:val="20"/>
              </w:rPr>
            </w:pPr>
            <w:r w:rsidRPr="00914414">
              <w:rPr>
                <w:rFonts w:cs="Arial"/>
                <w:sz w:val="20"/>
                <w:szCs w:val="20"/>
              </w:rPr>
              <w:t>herói</w:t>
            </w:r>
          </w:p>
        </w:tc>
      </w:tr>
      <w:tr w:rsidR="008C1582" w:rsidTr="008C1582">
        <w:tc>
          <w:tcPr>
            <w:tcW w:w="175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proofErr w:type="spellStart"/>
            <w:r w:rsidRPr="00914414">
              <w:rPr>
                <w:rFonts w:cs="Arial"/>
                <w:sz w:val="20"/>
                <w:szCs w:val="20"/>
              </w:rPr>
              <w:t>mencaoHumor</w:t>
            </w:r>
            <w:proofErr w:type="spellEnd"/>
          </w:p>
        </w:tc>
        <w:tc>
          <w:tcPr>
            <w:tcW w:w="493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rFonts w:cs="Arial"/>
                <w:sz w:val="20"/>
                <w:szCs w:val="20"/>
              </w:rPr>
            </w:pPr>
            <w:r w:rsidRPr="00914414">
              <w:rPr>
                <w:rFonts w:cs="Arial"/>
                <w:sz w:val="20"/>
                <w:szCs w:val="20"/>
              </w:rPr>
              <w:t>O texto de apresentação da campanha menciona Humor ou variações?</w:t>
            </w:r>
          </w:p>
        </w:tc>
        <w:tc>
          <w:tcPr>
            <w:tcW w:w="229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r w:rsidRPr="00914414">
              <w:rPr>
                <w:rFonts w:cs="Arial"/>
                <w:sz w:val="20"/>
                <w:szCs w:val="20"/>
              </w:rPr>
              <w:t>humor</w:t>
            </w:r>
          </w:p>
        </w:tc>
      </w:tr>
      <w:tr w:rsidR="008C1582" w:rsidTr="008C1582">
        <w:tc>
          <w:tcPr>
            <w:tcW w:w="175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proofErr w:type="spellStart"/>
            <w:r w:rsidRPr="00914414">
              <w:rPr>
                <w:rFonts w:cs="Arial"/>
                <w:sz w:val="20"/>
                <w:szCs w:val="20"/>
              </w:rPr>
              <w:t>mencaoBiografia</w:t>
            </w:r>
            <w:proofErr w:type="spellEnd"/>
          </w:p>
        </w:tc>
        <w:tc>
          <w:tcPr>
            <w:tcW w:w="493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rFonts w:cs="Arial"/>
                <w:sz w:val="20"/>
                <w:szCs w:val="20"/>
              </w:rPr>
            </w:pPr>
            <w:r w:rsidRPr="00914414">
              <w:rPr>
                <w:rFonts w:cs="Arial"/>
                <w:sz w:val="20"/>
                <w:szCs w:val="20"/>
              </w:rPr>
              <w:t>O texto de apresentação da campanha menciona Biografia ou variações?</w:t>
            </w:r>
          </w:p>
        </w:tc>
        <w:tc>
          <w:tcPr>
            <w:tcW w:w="229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r w:rsidRPr="00914414">
              <w:rPr>
                <w:rFonts w:cs="Arial"/>
                <w:sz w:val="20"/>
                <w:szCs w:val="20"/>
              </w:rPr>
              <w:t>biografia</w:t>
            </w:r>
          </w:p>
        </w:tc>
      </w:tr>
      <w:tr w:rsidR="008C1582" w:rsidTr="008C1582">
        <w:tc>
          <w:tcPr>
            <w:tcW w:w="175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proofErr w:type="spellStart"/>
            <w:r w:rsidRPr="00914414">
              <w:rPr>
                <w:rFonts w:cs="Arial"/>
                <w:sz w:val="20"/>
                <w:szCs w:val="20"/>
              </w:rPr>
              <w:t>mencaoManga</w:t>
            </w:r>
            <w:proofErr w:type="spellEnd"/>
          </w:p>
        </w:tc>
        <w:tc>
          <w:tcPr>
            <w:tcW w:w="493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rFonts w:cs="Arial"/>
                <w:sz w:val="20"/>
                <w:szCs w:val="20"/>
              </w:rPr>
            </w:pPr>
            <w:r w:rsidRPr="00914414">
              <w:rPr>
                <w:rFonts w:cs="Arial"/>
                <w:sz w:val="20"/>
                <w:szCs w:val="20"/>
              </w:rPr>
              <w:t>O texto de apresentação da campanha menciona Mangá ou variações?</w:t>
            </w:r>
          </w:p>
        </w:tc>
        <w:tc>
          <w:tcPr>
            <w:tcW w:w="229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r w:rsidRPr="00914414">
              <w:rPr>
                <w:rFonts w:cs="Arial"/>
                <w:sz w:val="20"/>
                <w:szCs w:val="20"/>
              </w:rPr>
              <w:t>mangá</w:t>
            </w:r>
          </w:p>
        </w:tc>
      </w:tr>
      <w:tr w:rsidR="008C1582" w:rsidTr="008C1582">
        <w:tc>
          <w:tcPr>
            <w:tcW w:w="175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proofErr w:type="spellStart"/>
            <w:r w:rsidRPr="00914414">
              <w:rPr>
                <w:rFonts w:cs="Arial"/>
                <w:sz w:val="20"/>
                <w:szCs w:val="20"/>
              </w:rPr>
              <w:t>mencaoZine</w:t>
            </w:r>
            <w:proofErr w:type="spellEnd"/>
          </w:p>
        </w:tc>
        <w:tc>
          <w:tcPr>
            <w:tcW w:w="4935" w:type="dxa"/>
            <w:shd w:val="clear" w:color="auto" w:fill="auto"/>
            <w:tcMar>
              <w:top w:w="100" w:type="dxa"/>
              <w:left w:w="100" w:type="dxa"/>
              <w:bottom w:w="100" w:type="dxa"/>
              <w:right w:w="100" w:type="dxa"/>
            </w:tcMar>
          </w:tcPr>
          <w:p w:rsidR="008C1582" w:rsidRPr="00914414" w:rsidRDefault="008C1582" w:rsidP="00021EBF">
            <w:pPr>
              <w:widowControl w:val="0"/>
              <w:spacing w:before="0" w:after="0" w:line="240" w:lineRule="auto"/>
              <w:rPr>
                <w:rFonts w:cs="Arial"/>
                <w:sz w:val="20"/>
                <w:szCs w:val="20"/>
              </w:rPr>
            </w:pPr>
            <w:r w:rsidRPr="00914414">
              <w:rPr>
                <w:rFonts w:cs="Arial"/>
                <w:sz w:val="20"/>
                <w:szCs w:val="20"/>
              </w:rPr>
              <w:t>O texto de apresentação da campanha menciona Zine ou variações?</w:t>
            </w:r>
          </w:p>
        </w:tc>
        <w:tc>
          <w:tcPr>
            <w:tcW w:w="2295" w:type="dxa"/>
            <w:shd w:val="clear" w:color="auto" w:fill="auto"/>
            <w:tcMar>
              <w:top w:w="100" w:type="dxa"/>
              <w:left w:w="100" w:type="dxa"/>
              <w:bottom w:w="100" w:type="dxa"/>
              <w:right w:w="100" w:type="dxa"/>
            </w:tcMar>
          </w:tcPr>
          <w:p w:rsidR="008C1582" w:rsidRPr="00914414" w:rsidRDefault="008C1582" w:rsidP="00021EBF">
            <w:pPr>
              <w:widowControl w:val="0"/>
              <w:pBdr>
                <w:top w:val="nil"/>
                <w:left w:val="nil"/>
                <w:bottom w:val="nil"/>
                <w:right w:val="nil"/>
                <w:between w:val="nil"/>
              </w:pBdr>
              <w:spacing w:before="0" w:after="0" w:line="240" w:lineRule="auto"/>
              <w:rPr>
                <w:rFonts w:cs="Arial"/>
                <w:sz w:val="20"/>
                <w:szCs w:val="20"/>
              </w:rPr>
            </w:pPr>
            <w:r w:rsidRPr="00914414">
              <w:rPr>
                <w:rFonts w:cs="Arial"/>
                <w:sz w:val="20"/>
                <w:szCs w:val="20"/>
              </w:rPr>
              <w:t>zine</w:t>
            </w:r>
          </w:p>
        </w:tc>
      </w:tr>
    </w:tbl>
    <w:p w:rsidR="00781CE3" w:rsidRDefault="00021EBF" w:rsidP="00CE4CAC">
      <w:pPr>
        <w:pStyle w:val="LegendaFonte"/>
      </w:pPr>
      <w:r>
        <w:t>Fonte: o autor.</w:t>
      </w:r>
    </w:p>
    <w:sectPr w:rsidR="00781CE3" w:rsidSect="00CC35DD">
      <w:headerReference w:type="default" r:id="rId63"/>
      <w:footerReference w:type="default" r:id="rId64"/>
      <w:pgSz w:w="11906" w:h="16838"/>
      <w:pgMar w:top="1701" w:right="1134" w:bottom="1134" w:left="1701" w:header="1134"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0017" w:rsidRDefault="00F00017" w:rsidP="009325AF">
      <w:pPr>
        <w:spacing w:before="0" w:after="0" w:line="240" w:lineRule="auto"/>
      </w:pPr>
      <w:r>
        <w:separator/>
      </w:r>
    </w:p>
  </w:endnote>
  <w:endnote w:type="continuationSeparator" w:id="0">
    <w:p w:rsidR="00F00017" w:rsidRDefault="00F00017" w:rsidP="009325AF">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Roboto">
    <w:altName w:val="Times New Roman"/>
    <w:charset w:val="00"/>
    <w:family w:val="auto"/>
    <w:pitch w:val="variable"/>
    <w:sig w:usb0="00000001" w:usb1="5000217F" w:usb2="0000002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7485" w:rsidRDefault="002C7485">
    <w:pPr>
      <w:pStyle w:val="Rodap"/>
      <w:jc w:val="right"/>
    </w:pPr>
  </w:p>
  <w:p w:rsidR="002C7485" w:rsidRDefault="002C7485">
    <w:pPr>
      <w:pStyle w:val="Rodap"/>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116897"/>
      <w:docPartObj>
        <w:docPartGallery w:val="Page Numbers (Bottom of Page)"/>
        <w:docPartUnique/>
      </w:docPartObj>
    </w:sdtPr>
    <w:sdtContent>
      <w:p w:rsidR="002C7485" w:rsidRDefault="002C7485">
        <w:pPr>
          <w:pStyle w:val="Rodap"/>
          <w:jc w:val="right"/>
        </w:pPr>
      </w:p>
    </w:sdtContent>
  </w:sdt>
  <w:p w:rsidR="002C7485" w:rsidRDefault="002C7485">
    <w:pPr>
      <w:pStyle w:val="Rodap"/>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7485" w:rsidRDefault="002C7485">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0017" w:rsidRDefault="00F00017" w:rsidP="009325AF">
      <w:pPr>
        <w:spacing w:before="0" w:after="0" w:line="240" w:lineRule="auto"/>
      </w:pPr>
      <w:r>
        <w:separator/>
      </w:r>
    </w:p>
  </w:footnote>
  <w:footnote w:type="continuationSeparator" w:id="0">
    <w:p w:rsidR="00F00017" w:rsidRDefault="00F00017" w:rsidP="009325AF">
      <w:pPr>
        <w:spacing w:before="0" w:after="0" w:line="240" w:lineRule="auto"/>
      </w:pPr>
      <w:r>
        <w:continuationSeparator/>
      </w:r>
    </w:p>
  </w:footnote>
  <w:footnote w:id="1">
    <w:p w:rsidR="002C7485" w:rsidRDefault="002C7485" w:rsidP="008C1582">
      <w:pPr>
        <w:spacing w:line="240" w:lineRule="auto"/>
        <w:rPr>
          <w:sz w:val="20"/>
          <w:szCs w:val="20"/>
        </w:rPr>
      </w:pPr>
      <w:r>
        <w:rPr>
          <w:vertAlign w:val="superscript"/>
        </w:rPr>
        <w:footnoteRef/>
      </w:r>
      <w:r>
        <w:rPr>
          <w:sz w:val="20"/>
          <w:szCs w:val="20"/>
        </w:rPr>
        <w:t xml:space="preserve"> </w:t>
      </w:r>
      <w:hyperlink r:id="rId1">
        <w:r>
          <w:rPr>
            <w:color w:val="1155CC"/>
            <w:sz w:val="20"/>
            <w:szCs w:val="20"/>
            <w:u w:val="single"/>
          </w:rPr>
          <w:t>www.catarse.me</w:t>
        </w:r>
      </w:hyperlink>
      <w:r>
        <w:rPr>
          <w:sz w:val="20"/>
          <w:szCs w:val="20"/>
        </w:rPr>
        <w:t xml:space="preserve"> </w:t>
      </w:r>
    </w:p>
  </w:footnote>
  <w:footnote w:id="2">
    <w:p w:rsidR="002C7485" w:rsidRDefault="002C7485" w:rsidP="008C1582">
      <w:pPr>
        <w:spacing w:line="240" w:lineRule="auto"/>
        <w:rPr>
          <w:sz w:val="20"/>
          <w:szCs w:val="20"/>
        </w:rPr>
      </w:pPr>
      <w:r>
        <w:rPr>
          <w:vertAlign w:val="superscript"/>
        </w:rPr>
        <w:footnoteRef/>
      </w:r>
      <w:r>
        <w:rPr>
          <w:sz w:val="20"/>
          <w:szCs w:val="20"/>
        </w:rPr>
        <w:t xml:space="preserve"> </w:t>
      </w:r>
      <w:hyperlink r:id="rId2">
        <w:r>
          <w:rPr>
            <w:color w:val="1155CC"/>
            <w:sz w:val="20"/>
            <w:szCs w:val="20"/>
            <w:u w:val="single"/>
          </w:rPr>
          <w:t>http://guiadosquadrinhos.com/</w:t>
        </w:r>
      </w:hyperlink>
      <w:r>
        <w:rPr>
          <w:sz w:val="20"/>
          <w:szCs w:val="20"/>
        </w:rPr>
        <w:t xml:space="preserve"> </w:t>
      </w:r>
    </w:p>
  </w:footnote>
  <w:footnote w:id="3">
    <w:p w:rsidR="002C7485" w:rsidRDefault="002C7485" w:rsidP="008C1582">
      <w:pPr>
        <w:spacing w:line="240" w:lineRule="auto"/>
        <w:rPr>
          <w:sz w:val="20"/>
          <w:szCs w:val="20"/>
        </w:rPr>
      </w:pPr>
      <w:r>
        <w:rPr>
          <w:vertAlign w:val="superscript"/>
        </w:rPr>
        <w:footnoteRef/>
      </w:r>
      <w:r>
        <w:rPr>
          <w:sz w:val="20"/>
          <w:szCs w:val="20"/>
        </w:rPr>
        <w:t xml:space="preserve"> Este número foi obtido no site do Guia dos Quadrinhos, a partir da “Busca Avançada” com o critério Status: “Edição única”.</w:t>
      </w:r>
    </w:p>
  </w:footnote>
  <w:footnote w:id="4">
    <w:p w:rsidR="002C7485" w:rsidRDefault="002C7485" w:rsidP="008C1582">
      <w:pPr>
        <w:spacing w:line="240" w:lineRule="auto"/>
        <w:rPr>
          <w:sz w:val="20"/>
          <w:szCs w:val="20"/>
        </w:rPr>
      </w:pPr>
      <w:r>
        <w:rPr>
          <w:vertAlign w:val="superscript"/>
        </w:rPr>
        <w:footnoteRef/>
      </w:r>
      <w:r>
        <w:rPr>
          <w:sz w:val="20"/>
          <w:szCs w:val="20"/>
        </w:rPr>
        <w:t xml:space="preserve"> Ao final da campanha de modalidade </w:t>
      </w:r>
      <w:r>
        <w:rPr>
          <w:i/>
          <w:sz w:val="20"/>
          <w:szCs w:val="20"/>
        </w:rPr>
        <w:t>tudo ou nada</w:t>
      </w:r>
      <w:r>
        <w:rPr>
          <w:sz w:val="20"/>
          <w:szCs w:val="20"/>
        </w:rPr>
        <w:t>, o projeto receberá os recursos arrecadados se eles atingirem ou ultrapassarem a meta definida pelos idealizadores.</w:t>
      </w:r>
    </w:p>
  </w:footnote>
  <w:footnote w:id="5">
    <w:p w:rsidR="002C7485" w:rsidRDefault="002C7485" w:rsidP="008C1582">
      <w:pPr>
        <w:spacing w:line="240" w:lineRule="auto"/>
        <w:rPr>
          <w:sz w:val="20"/>
          <w:szCs w:val="20"/>
        </w:rPr>
      </w:pPr>
      <w:r>
        <w:rPr>
          <w:vertAlign w:val="superscript"/>
        </w:rPr>
        <w:footnoteRef/>
      </w:r>
      <w:r>
        <w:rPr>
          <w:sz w:val="20"/>
          <w:szCs w:val="20"/>
        </w:rPr>
        <w:t xml:space="preserve"> Na campanha </w:t>
      </w:r>
      <w:proofErr w:type="spellStart"/>
      <w:r>
        <w:rPr>
          <w:i/>
          <w:sz w:val="20"/>
          <w:szCs w:val="20"/>
        </w:rPr>
        <w:t>flex</w:t>
      </w:r>
      <w:proofErr w:type="spellEnd"/>
      <w:r>
        <w:rPr>
          <w:sz w:val="20"/>
          <w:szCs w:val="20"/>
        </w:rPr>
        <w:t>, os recursos arrecadados são transferidos para os idealizadores do projeto mesmo que a meta não tenha sido atingida ao final da campanha. Por esse risco, o Catarse recomenda essa modalidade apenas para projetos que serão realizados independente do valor arrecadado. por financiamento coletivo.</w:t>
      </w:r>
    </w:p>
  </w:footnote>
  <w:footnote w:id="6">
    <w:p w:rsidR="002C7485" w:rsidRDefault="002C7485" w:rsidP="008C1582">
      <w:pPr>
        <w:spacing w:line="240" w:lineRule="auto"/>
        <w:rPr>
          <w:sz w:val="20"/>
          <w:szCs w:val="20"/>
        </w:rPr>
      </w:pPr>
      <w:r>
        <w:rPr>
          <w:vertAlign w:val="superscript"/>
        </w:rPr>
        <w:footnoteRef/>
      </w:r>
      <w:r>
        <w:rPr>
          <w:sz w:val="20"/>
          <w:szCs w:val="20"/>
        </w:rPr>
        <w:t xml:space="preserve"> </w:t>
      </w:r>
      <w:hyperlink r:id="rId3">
        <w:r>
          <w:rPr>
            <w:color w:val="1155CC"/>
            <w:sz w:val="20"/>
            <w:szCs w:val="20"/>
            <w:u w:val="single"/>
          </w:rPr>
          <w:t>http://www.scielo.br/</w:t>
        </w:r>
      </w:hyperlink>
    </w:p>
  </w:footnote>
  <w:footnote w:id="7">
    <w:p w:rsidR="002C7485" w:rsidRDefault="002C7485" w:rsidP="008C1582">
      <w:pPr>
        <w:spacing w:line="240" w:lineRule="auto"/>
        <w:rPr>
          <w:sz w:val="20"/>
          <w:szCs w:val="20"/>
        </w:rPr>
      </w:pPr>
      <w:r>
        <w:rPr>
          <w:vertAlign w:val="superscript"/>
        </w:rPr>
        <w:footnoteRef/>
      </w:r>
      <w:r>
        <w:rPr>
          <w:sz w:val="20"/>
          <w:szCs w:val="20"/>
        </w:rPr>
        <w:t xml:space="preserve"> </w:t>
      </w:r>
      <w:hyperlink r:id="rId4">
        <w:r>
          <w:rPr>
            <w:color w:val="1155CC"/>
            <w:sz w:val="20"/>
            <w:szCs w:val="20"/>
            <w:u w:val="single"/>
          </w:rPr>
          <w:t>https://scholar.google.com/</w:t>
        </w:r>
      </w:hyperlink>
    </w:p>
  </w:footnote>
  <w:footnote w:id="8">
    <w:p w:rsidR="002C7485" w:rsidRDefault="002C7485" w:rsidP="008C1582">
      <w:pPr>
        <w:spacing w:line="240" w:lineRule="auto"/>
        <w:rPr>
          <w:sz w:val="20"/>
          <w:szCs w:val="20"/>
        </w:rPr>
      </w:pPr>
      <w:r>
        <w:rPr>
          <w:vertAlign w:val="superscript"/>
        </w:rPr>
        <w:footnoteRef/>
      </w:r>
      <w:r>
        <w:rPr>
          <w:sz w:val="20"/>
          <w:szCs w:val="20"/>
        </w:rPr>
        <w:t xml:space="preserve"> Uma explicação mais detalhada da TAR e das dos conceitos utilizados no contexto dessa pesquisa aparecem nos itens 2.1.3 e 2.1.4.</w:t>
      </w:r>
    </w:p>
  </w:footnote>
  <w:footnote w:id="9">
    <w:p w:rsidR="002C7485" w:rsidRDefault="002C7485" w:rsidP="008C1582">
      <w:pPr>
        <w:spacing w:line="240" w:lineRule="auto"/>
        <w:rPr>
          <w:sz w:val="20"/>
          <w:szCs w:val="20"/>
        </w:rPr>
      </w:pPr>
      <w:r>
        <w:rPr>
          <w:vertAlign w:val="superscript"/>
        </w:rPr>
        <w:footnoteRef/>
      </w:r>
      <w:r>
        <w:rPr>
          <w:sz w:val="20"/>
          <w:szCs w:val="20"/>
        </w:rPr>
        <w:t xml:space="preserve"> O valor levantado corresponde à soma de todas as contribuições que uma determinada campanha recebeu. Essa informação é pública e aparece na página de cada campanha no Catarse.</w:t>
      </w:r>
    </w:p>
  </w:footnote>
  <w:footnote w:id="10">
    <w:p w:rsidR="002C7485" w:rsidRDefault="002C7485" w:rsidP="008C1582">
      <w:pPr>
        <w:spacing w:line="240" w:lineRule="auto"/>
        <w:rPr>
          <w:sz w:val="20"/>
          <w:szCs w:val="20"/>
        </w:rPr>
      </w:pPr>
      <w:r>
        <w:rPr>
          <w:vertAlign w:val="superscript"/>
        </w:rPr>
        <w:footnoteRef/>
      </w:r>
      <w:r>
        <w:rPr>
          <w:sz w:val="20"/>
          <w:szCs w:val="20"/>
        </w:rPr>
        <w:t xml:space="preserve"> Como uma pessoa pode contribuir mais de uma vez com a mesma campanha, preferiu-se o termo apoio a apoiador, uma vez que não correspondem à mesma contagem. Essa informação é pública e aparece na página de cada campanha no Catarse.</w:t>
      </w:r>
    </w:p>
  </w:footnote>
  <w:footnote w:id="11">
    <w:p w:rsidR="002C7485" w:rsidRDefault="002C7485" w:rsidP="008C1582">
      <w:pPr>
        <w:spacing w:line="240" w:lineRule="auto"/>
        <w:rPr>
          <w:sz w:val="20"/>
          <w:szCs w:val="20"/>
        </w:rPr>
      </w:pPr>
      <w:r>
        <w:rPr>
          <w:vertAlign w:val="superscript"/>
        </w:rPr>
        <w:footnoteRef/>
      </w:r>
      <w:r>
        <w:rPr>
          <w:sz w:val="20"/>
          <w:szCs w:val="20"/>
        </w:rPr>
        <w:t xml:space="preserve"> Poucos itens de alta demanda.</w:t>
      </w:r>
    </w:p>
  </w:footnote>
  <w:footnote w:id="12">
    <w:p w:rsidR="002C7485" w:rsidRDefault="002C7485" w:rsidP="008C1582">
      <w:pPr>
        <w:spacing w:line="240" w:lineRule="auto"/>
        <w:rPr>
          <w:sz w:val="20"/>
          <w:szCs w:val="20"/>
        </w:rPr>
      </w:pPr>
      <w:r>
        <w:rPr>
          <w:vertAlign w:val="superscript"/>
        </w:rPr>
        <w:footnoteRef/>
      </w:r>
      <w:r>
        <w:rPr>
          <w:sz w:val="20"/>
          <w:szCs w:val="20"/>
        </w:rPr>
        <w:t xml:space="preserve"> Muitos itens de menor demanda.</w:t>
      </w:r>
    </w:p>
  </w:footnote>
  <w:footnote w:id="13">
    <w:p w:rsidR="002C7485" w:rsidRDefault="002C7485" w:rsidP="008C1582">
      <w:pPr>
        <w:spacing w:line="240" w:lineRule="auto"/>
        <w:rPr>
          <w:sz w:val="20"/>
          <w:szCs w:val="20"/>
        </w:rPr>
      </w:pPr>
      <w:r>
        <w:rPr>
          <w:vertAlign w:val="superscript"/>
        </w:rPr>
        <w:footnoteRef/>
      </w:r>
      <w:r>
        <w:rPr>
          <w:sz w:val="20"/>
          <w:szCs w:val="20"/>
        </w:rPr>
        <w:t xml:space="preserve"> A informação desejada não está disposta em um campo específico na página, mas depende de leitura e interpretação do texto de apresentação.</w:t>
      </w:r>
    </w:p>
  </w:footnote>
  <w:footnote w:id="14">
    <w:p w:rsidR="002C7485" w:rsidRDefault="002C7485" w:rsidP="008C1582">
      <w:pPr>
        <w:spacing w:line="240" w:lineRule="auto"/>
        <w:rPr>
          <w:sz w:val="20"/>
          <w:szCs w:val="20"/>
        </w:rPr>
      </w:pPr>
      <w:r>
        <w:rPr>
          <w:vertAlign w:val="superscript"/>
        </w:rPr>
        <w:footnoteRef/>
      </w:r>
      <w:r>
        <w:rPr>
          <w:sz w:val="20"/>
          <w:szCs w:val="20"/>
        </w:rPr>
        <w:t xml:space="preserve"> </w:t>
      </w:r>
      <w:hyperlink r:id="rId5">
        <w:r>
          <w:rPr>
            <w:color w:val="1155CC"/>
            <w:u w:val="single"/>
          </w:rPr>
          <w:t>https://www.catarse.me/explore</w:t>
        </w:r>
      </w:hyperlink>
    </w:p>
  </w:footnote>
  <w:footnote w:id="15">
    <w:p w:rsidR="002C7485" w:rsidRDefault="002C7485" w:rsidP="008C1582">
      <w:pPr>
        <w:spacing w:line="240" w:lineRule="auto"/>
        <w:rPr>
          <w:sz w:val="20"/>
          <w:szCs w:val="20"/>
        </w:rPr>
      </w:pPr>
      <w:r>
        <w:rPr>
          <w:vertAlign w:val="superscript"/>
        </w:rPr>
        <w:footnoteRef/>
      </w:r>
      <w:r>
        <w:rPr>
          <w:sz w:val="20"/>
          <w:szCs w:val="20"/>
        </w:rPr>
        <w:t xml:space="preserve"> </w:t>
      </w:r>
      <w:hyperlink r:id="rId6">
        <w:r>
          <w:rPr>
            <w:color w:val="1155CC"/>
            <w:sz w:val="20"/>
            <w:szCs w:val="20"/>
            <w:u w:val="single"/>
          </w:rPr>
          <w:t>https://github.com/silva-erick/analise-campanhas-hq/tree/master/dados_hq_2011_2019</w:t>
        </w:r>
      </w:hyperlink>
      <w:r>
        <w:rPr>
          <w:sz w:val="20"/>
          <w:szCs w:val="20"/>
        </w:rPr>
        <w:t xml:space="preserve">  </w:t>
      </w:r>
    </w:p>
  </w:footnote>
  <w:footnote w:id="16">
    <w:p w:rsidR="002C7485" w:rsidRDefault="002C7485">
      <w:pPr>
        <w:pStyle w:val="Textodenotaderodap"/>
      </w:pPr>
      <w:r>
        <w:rPr>
          <w:rStyle w:val="Refdenotaderodap"/>
        </w:rPr>
        <w:footnoteRef/>
      </w:r>
      <w:r>
        <w:t xml:space="preserve"> Toda campanha é apresentada numa página HTML hospedada no site do Catarse. Esta pesquisa fez a extração dos dados das campanhas por scripts. Para maiores informações sobre os scripts, consultar os apêndices A e B.</w:t>
      </w:r>
    </w:p>
  </w:footnote>
  <w:footnote w:id="17">
    <w:p w:rsidR="002C7485" w:rsidRDefault="002C7485">
      <w:pPr>
        <w:pStyle w:val="Textodenotaderodap"/>
      </w:pPr>
      <w:r>
        <w:rPr>
          <w:rStyle w:val="Refdenotaderodap"/>
        </w:rPr>
        <w:footnoteRef/>
      </w:r>
      <w:r>
        <w:t xml:space="preserve"> Para verificar se um conceito aparecia no texto de apresentação, o script verificava a ocorrência de palavras-chave associadas com o conceito.</w:t>
      </w:r>
    </w:p>
  </w:footnote>
  <w:footnote w:id="18">
    <w:p w:rsidR="002C7485" w:rsidRDefault="002C7485">
      <w:pPr>
        <w:pStyle w:val="Textodenotaderodap"/>
      </w:pPr>
      <w:r>
        <w:rPr>
          <w:rStyle w:val="Refdenotaderodap"/>
        </w:rPr>
        <w:footnoteRef/>
      </w:r>
      <w:r>
        <w:t xml:space="preserve"> Política, Economia, LGBT, Feminismo, Questões de gênero, Religião, Herói, Humor e Biografia</w:t>
      </w:r>
    </w:p>
  </w:footnote>
  <w:footnote w:id="19">
    <w:p w:rsidR="002C7485" w:rsidRDefault="002C7485">
      <w:pPr>
        <w:pStyle w:val="Textodenotaderodap"/>
      </w:pPr>
      <w:r>
        <w:rPr>
          <w:rStyle w:val="Refdenotaderodap"/>
        </w:rPr>
        <w:footnoteRef/>
      </w:r>
      <w:r>
        <w:t xml:space="preserve"> </w:t>
      </w:r>
      <w:proofErr w:type="spellStart"/>
      <w:r w:rsidRPr="00E91A79">
        <w:rPr>
          <w:i/>
          <w:iCs/>
        </w:rPr>
        <w:t>Comic</w:t>
      </w:r>
      <w:proofErr w:type="spellEnd"/>
      <w:r w:rsidRPr="00E91A79">
        <w:rPr>
          <w:i/>
          <w:iCs/>
        </w:rPr>
        <w:t xml:space="preserve"> </w:t>
      </w:r>
      <w:proofErr w:type="spellStart"/>
      <w:r w:rsidRPr="00E91A79">
        <w:rPr>
          <w:i/>
          <w:iCs/>
        </w:rPr>
        <w:t>Con</w:t>
      </w:r>
      <w:proofErr w:type="spellEnd"/>
      <w:r w:rsidRPr="00E91A79">
        <w:rPr>
          <w:i/>
          <w:iCs/>
        </w:rPr>
        <w:t xml:space="preserve"> </w:t>
      </w:r>
      <w:proofErr w:type="spellStart"/>
      <w:r w:rsidRPr="00E91A79">
        <w:rPr>
          <w:i/>
          <w:iCs/>
        </w:rPr>
        <w:t>eXPerience</w:t>
      </w:r>
      <w:proofErr w:type="spellEnd"/>
      <w:r>
        <w:t xml:space="preserve">, acessível em </w:t>
      </w:r>
      <w:hyperlink r:id="rId7" w:history="1">
        <w:r w:rsidRPr="003E66B2">
          <w:rPr>
            <w:rStyle w:val="Hyperlink"/>
          </w:rPr>
          <w:t>https://www.ccxp.com.br/</w:t>
        </w:r>
      </w:hyperlink>
      <w:r>
        <w:t xml:space="preserve"> </w:t>
      </w:r>
    </w:p>
  </w:footnote>
  <w:footnote w:id="20">
    <w:p w:rsidR="002C7485" w:rsidRDefault="002C7485" w:rsidP="008C1582">
      <w:pPr>
        <w:spacing w:line="240" w:lineRule="auto"/>
        <w:rPr>
          <w:sz w:val="20"/>
          <w:szCs w:val="20"/>
        </w:rPr>
      </w:pPr>
      <w:r>
        <w:rPr>
          <w:vertAlign w:val="superscript"/>
        </w:rPr>
        <w:footnoteRef/>
      </w:r>
      <w:r>
        <w:rPr>
          <w:sz w:val="20"/>
          <w:szCs w:val="20"/>
        </w:rPr>
        <w:t xml:space="preserve"> O parâmetro </w:t>
      </w:r>
      <w:proofErr w:type="spellStart"/>
      <w:r>
        <w:rPr>
          <w:sz w:val="20"/>
          <w:szCs w:val="20"/>
        </w:rPr>
        <w:t>PartMin</w:t>
      </w:r>
      <w:proofErr w:type="spellEnd"/>
      <w:r>
        <w:rPr>
          <w:sz w:val="20"/>
          <w:szCs w:val="20"/>
        </w:rPr>
        <w:t xml:space="preserve"> é definido na seção de análise de resultados de cada modalidade.</w:t>
      </w:r>
    </w:p>
  </w:footnote>
  <w:footnote w:id="21">
    <w:p w:rsidR="002C7485" w:rsidRDefault="002C7485" w:rsidP="008C1582">
      <w:pPr>
        <w:spacing w:line="240" w:lineRule="auto"/>
        <w:rPr>
          <w:sz w:val="20"/>
          <w:szCs w:val="20"/>
        </w:rPr>
      </w:pPr>
      <w:r>
        <w:rPr>
          <w:vertAlign w:val="superscript"/>
        </w:rPr>
        <w:footnoteRef/>
      </w:r>
      <w:r>
        <w:rPr>
          <w:sz w:val="20"/>
          <w:szCs w:val="20"/>
        </w:rPr>
        <w:t xml:space="preserve"> O parâmetro Delta é definido na seção de análise de resultados de cada modalidade.</w:t>
      </w:r>
    </w:p>
  </w:footnote>
  <w:footnote w:id="22">
    <w:p w:rsidR="002C7485" w:rsidRDefault="002C7485" w:rsidP="008C1582">
      <w:pPr>
        <w:spacing w:line="240" w:lineRule="auto"/>
        <w:rPr>
          <w:sz w:val="20"/>
          <w:szCs w:val="20"/>
        </w:rPr>
      </w:pPr>
      <w:r>
        <w:rPr>
          <w:vertAlign w:val="superscript"/>
        </w:rPr>
        <w:footnoteRef/>
      </w:r>
      <w:r>
        <w:rPr>
          <w:sz w:val="20"/>
          <w:szCs w:val="20"/>
        </w:rPr>
        <w:t xml:space="preserve"> </w:t>
      </w:r>
      <w:hyperlink r:id="rId8">
        <w:r>
          <w:rPr>
            <w:color w:val="1155CC"/>
            <w:sz w:val="20"/>
            <w:szCs w:val="20"/>
            <w:u w:val="single"/>
          </w:rPr>
          <w:t>https://github.com/silva-erick/analise-campanhas-hq</w:t>
        </w:r>
      </w:hyperlink>
      <w:r>
        <w:rPr>
          <w:sz w:val="20"/>
          <w:szCs w:val="20"/>
        </w:rPr>
        <w:t xml:space="preserve">  </w:t>
      </w:r>
    </w:p>
  </w:footnote>
  <w:footnote w:id="23">
    <w:p w:rsidR="002C7485" w:rsidRDefault="002C7485" w:rsidP="008C1582">
      <w:pPr>
        <w:spacing w:line="240" w:lineRule="auto"/>
        <w:rPr>
          <w:sz w:val="20"/>
          <w:szCs w:val="20"/>
        </w:rPr>
      </w:pPr>
      <w:r>
        <w:rPr>
          <w:vertAlign w:val="superscript"/>
        </w:rPr>
        <w:footnoteRef/>
      </w:r>
      <w:r>
        <w:rPr>
          <w:sz w:val="20"/>
          <w:szCs w:val="20"/>
        </w:rPr>
        <w:t xml:space="preserve"> </w:t>
      </w:r>
      <w:hyperlink r:id="rId9">
        <w:r>
          <w:rPr>
            <w:color w:val="1155CC"/>
            <w:sz w:val="20"/>
            <w:szCs w:val="20"/>
            <w:u w:val="single"/>
          </w:rPr>
          <w:t>https://www.catarse.me/explore</w:t>
        </w:r>
      </w:hyperlink>
      <w:r>
        <w:rPr>
          <w:sz w:val="20"/>
          <w:szCs w:val="20"/>
        </w:rP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7485" w:rsidRDefault="002C7485">
    <w:pPr>
      <w:pStyle w:val="Cabealho"/>
      <w:jc w:val="right"/>
    </w:pPr>
  </w:p>
  <w:p w:rsidR="002C7485" w:rsidRDefault="002C7485">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28508852"/>
      <w:docPartObj>
        <w:docPartGallery w:val="Page Numbers (Top of Page)"/>
        <w:docPartUnique/>
      </w:docPartObj>
    </w:sdtPr>
    <w:sdtContent>
      <w:p w:rsidR="002C7485" w:rsidRDefault="002C7485">
        <w:pPr>
          <w:pStyle w:val="Cabealho"/>
          <w:jc w:val="right"/>
        </w:pPr>
        <w:r w:rsidRPr="001F239C">
          <w:rPr>
            <w:sz w:val="20"/>
            <w:szCs w:val="20"/>
          </w:rPr>
          <w:fldChar w:fldCharType="begin"/>
        </w:r>
        <w:r w:rsidRPr="001F239C">
          <w:rPr>
            <w:sz w:val="20"/>
            <w:szCs w:val="20"/>
          </w:rPr>
          <w:instrText>PAGE   \* MERGEFORMAT</w:instrText>
        </w:r>
        <w:r w:rsidRPr="001F239C">
          <w:rPr>
            <w:sz w:val="20"/>
            <w:szCs w:val="20"/>
          </w:rPr>
          <w:fldChar w:fldCharType="separate"/>
        </w:r>
        <w:r w:rsidR="007C5C64">
          <w:rPr>
            <w:noProof/>
            <w:sz w:val="20"/>
            <w:szCs w:val="20"/>
          </w:rPr>
          <w:t>5</w:t>
        </w:r>
        <w:r w:rsidRPr="001F239C">
          <w:rPr>
            <w:sz w:val="20"/>
            <w:szCs w:val="20"/>
          </w:rPr>
          <w:fldChar w:fldCharType="end"/>
        </w:r>
      </w:p>
    </w:sdtContent>
  </w:sdt>
  <w:p w:rsidR="002C7485" w:rsidRDefault="002C7485">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D67B1"/>
    <w:multiLevelType w:val="multilevel"/>
    <w:tmpl w:val="15A81B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63853F6"/>
    <w:multiLevelType w:val="multilevel"/>
    <w:tmpl w:val="8B3C142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96C2B05"/>
    <w:multiLevelType w:val="hybridMultilevel"/>
    <w:tmpl w:val="32F8E0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1077541"/>
    <w:multiLevelType w:val="hybridMultilevel"/>
    <w:tmpl w:val="30D027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337553F"/>
    <w:multiLevelType w:val="hybridMultilevel"/>
    <w:tmpl w:val="15D029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3782653"/>
    <w:multiLevelType w:val="multilevel"/>
    <w:tmpl w:val="DFCC27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96027F1"/>
    <w:multiLevelType w:val="multilevel"/>
    <w:tmpl w:val="FA16D33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0D379B2"/>
    <w:multiLevelType w:val="multilevel"/>
    <w:tmpl w:val="F1BE8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55F6AAD"/>
    <w:multiLevelType w:val="multilevel"/>
    <w:tmpl w:val="930CC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2BB62273"/>
    <w:multiLevelType w:val="hybridMultilevel"/>
    <w:tmpl w:val="A0E2AF60"/>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10">
    <w:nsid w:val="32D12D8F"/>
    <w:multiLevelType w:val="hybridMultilevel"/>
    <w:tmpl w:val="0C62608A"/>
    <w:lvl w:ilvl="0" w:tplc="04160001">
      <w:start w:val="2"/>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4D81025C"/>
    <w:multiLevelType w:val="hybridMultilevel"/>
    <w:tmpl w:val="761C7A78"/>
    <w:lvl w:ilvl="0" w:tplc="04160001">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4E66742F"/>
    <w:multiLevelType w:val="hybridMultilevel"/>
    <w:tmpl w:val="F01014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4FA419B0"/>
    <w:multiLevelType w:val="multilevel"/>
    <w:tmpl w:val="6D2EE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510B6356"/>
    <w:multiLevelType w:val="hybridMultilevel"/>
    <w:tmpl w:val="2730B6B4"/>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15">
    <w:nsid w:val="51DD55F4"/>
    <w:multiLevelType w:val="hybridMultilevel"/>
    <w:tmpl w:val="8522E9A0"/>
    <w:lvl w:ilvl="0" w:tplc="04160001">
      <w:start w:val="2"/>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58016F50"/>
    <w:multiLevelType w:val="multilevel"/>
    <w:tmpl w:val="2AD211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631274EF"/>
    <w:multiLevelType w:val="hybridMultilevel"/>
    <w:tmpl w:val="18805C7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69C57149"/>
    <w:multiLevelType w:val="multilevel"/>
    <w:tmpl w:val="B9186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72142C08"/>
    <w:multiLevelType w:val="hybridMultilevel"/>
    <w:tmpl w:val="F000BA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5"/>
  </w:num>
  <w:num w:numId="2">
    <w:abstractNumId w:val="19"/>
  </w:num>
  <w:num w:numId="3">
    <w:abstractNumId w:val="2"/>
  </w:num>
  <w:num w:numId="4">
    <w:abstractNumId w:val="12"/>
  </w:num>
  <w:num w:numId="5">
    <w:abstractNumId w:val="4"/>
  </w:num>
  <w:num w:numId="6">
    <w:abstractNumId w:val="9"/>
  </w:num>
  <w:num w:numId="7">
    <w:abstractNumId w:val="14"/>
  </w:num>
  <w:num w:numId="8">
    <w:abstractNumId w:val="3"/>
  </w:num>
  <w:num w:numId="9">
    <w:abstractNumId w:val="10"/>
  </w:num>
  <w:num w:numId="10">
    <w:abstractNumId w:val="11"/>
  </w:num>
  <w:num w:numId="11">
    <w:abstractNumId w:val="5"/>
  </w:num>
  <w:num w:numId="12">
    <w:abstractNumId w:val="8"/>
  </w:num>
  <w:num w:numId="13">
    <w:abstractNumId w:val="1"/>
  </w:num>
  <w:num w:numId="14">
    <w:abstractNumId w:val="13"/>
  </w:num>
  <w:num w:numId="15">
    <w:abstractNumId w:val="7"/>
  </w:num>
  <w:num w:numId="16">
    <w:abstractNumId w:val="18"/>
  </w:num>
  <w:num w:numId="17">
    <w:abstractNumId w:val="16"/>
  </w:num>
  <w:num w:numId="18">
    <w:abstractNumId w:val="0"/>
  </w:num>
  <w:num w:numId="19">
    <w:abstractNumId w:val="17"/>
  </w:num>
  <w:num w:numId="2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1"/>
  <w:proofState w:spelling="clean" w:grammar="clean"/>
  <w:defaultTabStop w:val="708"/>
  <w:hyphenationZone w:val="425"/>
  <w:characterSpacingControl w:val="doNotCompress"/>
  <w:hdrShapeDefaults>
    <o:shapedefaults v:ext="edit" spidmax="5122"/>
  </w:hdrShapeDefaults>
  <w:footnotePr>
    <w:footnote w:id="-1"/>
    <w:footnote w:id="0"/>
  </w:footnotePr>
  <w:endnotePr>
    <w:endnote w:id="-1"/>
    <w:endnote w:id="0"/>
  </w:endnotePr>
  <w:compat/>
  <w:rsids>
    <w:rsidRoot w:val="00947154"/>
    <w:rsid w:val="00000099"/>
    <w:rsid w:val="00000A89"/>
    <w:rsid w:val="000031FC"/>
    <w:rsid w:val="00004022"/>
    <w:rsid w:val="00006CA5"/>
    <w:rsid w:val="00011FDF"/>
    <w:rsid w:val="00013670"/>
    <w:rsid w:val="00013FCD"/>
    <w:rsid w:val="0001635E"/>
    <w:rsid w:val="00020B82"/>
    <w:rsid w:val="00021EBF"/>
    <w:rsid w:val="00023819"/>
    <w:rsid w:val="0002390E"/>
    <w:rsid w:val="00033BBC"/>
    <w:rsid w:val="00034B99"/>
    <w:rsid w:val="00041983"/>
    <w:rsid w:val="00041B62"/>
    <w:rsid w:val="00046204"/>
    <w:rsid w:val="000473DE"/>
    <w:rsid w:val="000520D1"/>
    <w:rsid w:val="00057BC3"/>
    <w:rsid w:val="000655A2"/>
    <w:rsid w:val="00065E48"/>
    <w:rsid w:val="000671BF"/>
    <w:rsid w:val="0006775E"/>
    <w:rsid w:val="00080371"/>
    <w:rsid w:val="0008150B"/>
    <w:rsid w:val="00084D20"/>
    <w:rsid w:val="00095AAD"/>
    <w:rsid w:val="000A06FC"/>
    <w:rsid w:val="000A5179"/>
    <w:rsid w:val="000A678F"/>
    <w:rsid w:val="000B0174"/>
    <w:rsid w:val="000B1301"/>
    <w:rsid w:val="000B2003"/>
    <w:rsid w:val="000B6467"/>
    <w:rsid w:val="000C1876"/>
    <w:rsid w:val="000C2323"/>
    <w:rsid w:val="000C2582"/>
    <w:rsid w:val="000C2E0C"/>
    <w:rsid w:val="000D4D96"/>
    <w:rsid w:val="000D7398"/>
    <w:rsid w:val="000E0FF7"/>
    <w:rsid w:val="000E7803"/>
    <w:rsid w:val="000E78C5"/>
    <w:rsid w:val="000F112A"/>
    <w:rsid w:val="000F352A"/>
    <w:rsid w:val="000F4F64"/>
    <w:rsid w:val="000F587A"/>
    <w:rsid w:val="00103677"/>
    <w:rsid w:val="00107FDD"/>
    <w:rsid w:val="00110EA6"/>
    <w:rsid w:val="00115D96"/>
    <w:rsid w:val="0011668F"/>
    <w:rsid w:val="00116BED"/>
    <w:rsid w:val="001213A7"/>
    <w:rsid w:val="00140029"/>
    <w:rsid w:val="00140A36"/>
    <w:rsid w:val="00141D8D"/>
    <w:rsid w:val="0014237A"/>
    <w:rsid w:val="0014758F"/>
    <w:rsid w:val="00150D3F"/>
    <w:rsid w:val="001563D1"/>
    <w:rsid w:val="001611D2"/>
    <w:rsid w:val="00162049"/>
    <w:rsid w:val="00165703"/>
    <w:rsid w:val="001725FC"/>
    <w:rsid w:val="001739B2"/>
    <w:rsid w:val="001779ED"/>
    <w:rsid w:val="00185349"/>
    <w:rsid w:val="00192F8F"/>
    <w:rsid w:val="001A2D58"/>
    <w:rsid w:val="001A4BFA"/>
    <w:rsid w:val="001B23D5"/>
    <w:rsid w:val="001C2917"/>
    <w:rsid w:val="001D2937"/>
    <w:rsid w:val="001D4471"/>
    <w:rsid w:val="001E130A"/>
    <w:rsid w:val="001E2BC8"/>
    <w:rsid w:val="001F239C"/>
    <w:rsid w:val="001F78CE"/>
    <w:rsid w:val="00201864"/>
    <w:rsid w:val="002126E6"/>
    <w:rsid w:val="00214989"/>
    <w:rsid w:val="00217207"/>
    <w:rsid w:val="00220A33"/>
    <w:rsid w:val="0022793B"/>
    <w:rsid w:val="002359AE"/>
    <w:rsid w:val="00237C2F"/>
    <w:rsid w:val="002466D0"/>
    <w:rsid w:val="00246AC1"/>
    <w:rsid w:val="00250E14"/>
    <w:rsid w:val="0025299D"/>
    <w:rsid w:val="0026339A"/>
    <w:rsid w:val="002651E5"/>
    <w:rsid w:val="002706A4"/>
    <w:rsid w:val="00273DF1"/>
    <w:rsid w:val="00285CB4"/>
    <w:rsid w:val="00286E57"/>
    <w:rsid w:val="00287308"/>
    <w:rsid w:val="00290A3C"/>
    <w:rsid w:val="0029110E"/>
    <w:rsid w:val="0029669B"/>
    <w:rsid w:val="00296DDD"/>
    <w:rsid w:val="002A1908"/>
    <w:rsid w:val="002A28A8"/>
    <w:rsid w:val="002A6021"/>
    <w:rsid w:val="002A6ECE"/>
    <w:rsid w:val="002B262D"/>
    <w:rsid w:val="002B3149"/>
    <w:rsid w:val="002B3A27"/>
    <w:rsid w:val="002B621A"/>
    <w:rsid w:val="002C3FDE"/>
    <w:rsid w:val="002C70A7"/>
    <w:rsid w:val="002C7485"/>
    <w:rsid w:val="002D343D"/>
    <w:rsid w:val="002D37E8"/>
    <w:rsid w:val="002E6074"/>
    <w:rsid w:val="002E79F1"/>
    <w:rsid w:val="002E7A31"/>
    <w:rsid w:val="002F05B2"/>
    <w:rsid w:val="002F3A90"/>
    <w:rsid w:val="002F3CA7"/>
    <w:rsid w:val="002F427B"/>
    <w:rsid w:val="002F468E"/>
    <w:rsid w:val="002F4DFC"/>
    <w:rsid w:val="002F67B0"/>
    <w:rsid w:val="00304511"/>
    <w:rsid w:val="00316064"/>
    <w:rsid w:val="00317DB8"/>
    <w:rsid w:val="00322BF0"/>
    <w:rsid w:val="00330362"/>
    <w:rsid w:val="0033097C"/>
    <w:rsid w:val="0033223D"/>
    <w:rsid w:val="0033359F"/>
    <w:rsid w:val="00333931"/>
    <w:rsid w:val="00341235"/>
    <w:rsid w:val="0034252F"/>
    <w:rsid w:val="003451CF"/>
    <w:rsid w:val="00356246"/>
    <w:rsid w:val="003601CE"/>
    <w:rsid w:val="00361825"/>
    <w:rsid w:val="00362563"/>
    <w:rsid w:val="00362DFF"/>
    <w:rsid w:val="00363FA5"/>
    <w:rsid w:val="003648DF"/>
    <w:rsid w:val="00367BD8"/>
    <w:rsid w:val="00370515"/>
    <w:rsid w:val="00376E40"/>
    <w:rsid w:val="0037714B"/>
    <w:rsid w:val="003774D7"/>
    <w:rsid w:val="00382DF0"/>
    <w:rsid w:val="0038330D"/>
    <w:rsid w:val="0039090A"/>
    <w:rsid w:val="00390925"/>
    <w:rsid w:val="00391F09"/>
    <w:rsid w:val="00392086"/>
    <w:rsid w:val="003977BF"/>
    <w:rsid w:val="003A29EF"/>
    <w:rsid w:val="003B2D91"/>
    <w:rsid w:val="003B368B"/>
    <w:rsid w:val="003B48CF"/>
    <w:rsid w:val="003B6E9F"/>
    <w:rsid w:val="003C120E"/>
    <w:rsid w:val="003C12BE"/>
    <w:rsid w:val="003C5F09"/>
    <w:rsid w:val="003D0A54"/>
    <w:rsid w:val="003D11E3"/>
    <w:rsid w:val="003D235A"/>
    <w:rsid w:val="003D3850"/>
    <w:rsid w:val="003D3ECF"/>
    <w:rsid w:val="003D72A4"/>
    <w:rsid w:val="003E1CBA"/>
    <w:rsid w:val="003E269E"/>
    <w:rsid w:val="003E306D"/>
    <w:rsid w:val="003E34EA"/>
    <w:rsid w:val="003E4932"/>
    <w:rsid w:val="003E73C5"/>
    <w:rsid w:val="003F578A"/>
    <w:rsid w:val="003F5C27"/>
    <w:rsid w:val="00401C56"/>
    <w:rsid w:val="004038EB"/>
    <w:rsid w:val="00404A4B"/>
    <w:rsid w:val="00405616"/>
    <w:rsid w:val="00406928"/>
    <w:rsid w:val="00422BC1"/>
    <w:rsid w:val="00424F99"/>
    <w:rsid w:val="004274E6"/>
    <w:rsid w:val="004377B2"/>
    <w:rsid w:val="00444FD9"/>
    <w:rsid w:val="00445EEC"/>
    <w:rsid w:val="0044655D"/>
    <w:rsid w:val="004475CF"/>
    <w:rsid w:val="00472B00"/>
    <w:rsid w:val="00473800"/>
    <w:rsid w:val="00474C23"/>
    <w:rsid w:val="0048440B"/>
    <w:rsid w:val="0048603E"/>
    <w:rsid w:val="004A0EF0"/>
    <w:rsid w:val="004A1AAA"/>
    <w:rsid w:val="004A6A07"/>
    <w:rsid w:val="004B2104"/>
    <w:rsid w:val="004B34EB"/>
    <w:rsid w:val="004B48D2"/>
    <w:rsid w:val="004B5833"/>
    <w:rsid w:val="004B5F44"/>
    <w:rsid w:val="004B718F"/>
    <w:rsid w:val="004B7B19"/>
    <w:rsid w:val="004C145B"/>
    <w:rsid w:val="004C157A"/>
    <w:rsid w:val="004D3EE5"/>
    <w:rsid w:val="004E54F9"/>
    <w:rsid w:val="004E5C9F"/>
    <w:rsid w:val="004F1E03"/>
    <w:rsid w:val="004F2D74"/>
    <w:rsid w:val="00503377"/>
    <w:rsid w:val="00507919"/>
    <w:rsid w:val="00510C5A"/>
    <w:rsid w:val="00511005"/>
    <w:rsid w:val="00515600"/>
    <w:rsid w:val="0051767B"/>
    <w:rsid w:val="00522373"/>
    <w:rsid w:val="005277DB"/>
    <w:rsid w:val="00531EEF"/>
    <w:rsid w:val="0053244A"/>
    <w:rsid w:val="00533F17"/>
    <w:rsid w:val="00541F36"/>
    <w:rsid w:val="00542C76"/>
    <w:rsid w:val="0054334B"/>
    <w:rsid w:val="00544F82"/>
    <w:rsid w:val="00555725"/>
    <w:rsid w:val="005601AC"/>
    <w:rsid w:val="00562E89"/>
    <w:rsid w:val="00563231"/>
    <w:rsid w:val="00576EC0"/>
    <w:rsid w:val="00582302"/>
    <w:rsid w:val="005827F0"/>
    <w:rsid w:val="00584DB8"/>
    <w:rsid w:val="00585702"/>
    <w:rsid w:val="00590510"/>
    <w:rsid w:val="0059424B"/>
    <w:rsid w:val="005A1EE2"/>
    <w:rsid w:val="005A3FAE"/>
    <w:rsid w:val="005A4996"/>
    <w:rsid w:val="005A565D"/>
    <w:rsid w:val="005C16CD"/>
    <w:rsid w:val="005C3F0E"/>
    <w:rsid w:val="005C563E"/>
    <w:rsid w:val="005C6D76"/>
    <w:rsid w:val="005C719D"/>
    <w:rsid w:val="005D0800"/>
    <w:rsid w:val="005D7B17"/>
    <w:rsid w:val="005E1D65"/>
    <w:rsid w:val="005E2389"/>
    <w:rsid w:val="005E6FAD"/>
    <w:rsid w:val="005F3A47"/>
    <w:rsid w:val="005F3CA4"/>
    <w:rsid w:val="005F4973"/>
    <w:rsid w:val="00601848"/>
    <w:rsid w:val="00601E49"/>
    <w:rsid w:val="00602111"/>
    <w:rsid w:val="006052F1"/>
    <w:rsid w:val="00610585"/>
    <w:rsid w:val="00611125"/>
    <w:rsid w:val="00616944"/>
    <w:rsid w:val="006229BC"/>
    <w:rsid w:val="00623201"/>
    <w:rsid w:val="00624927"/>
    <w:rsid w:val="00624B60"/>
    <w:rsid w:val="0062574F"/>
    <w:rsid w:val="00626E3D"/>
    <w:rsid w:val="006276A0"/>
    <w:rsid w:val="00633B5D"/>
    <w:rsid w:val="00642134"/>
    <w:rsid w:val="00644432"/>
    <w:rsid w:val="00650E3E"/>
    <w:rsid w:val="00654617"/>
    <w:rsid w:val="006603D5"/>
    <w:rsid w:val="00660D6D"/>
    <w:rsid w:val="006633A0"/>
    <w:rsid w:val="00671198"/>
    <w:rsid w:val="00672994"/>
    <w:rsid w:val="00673148"/>
    <w:rsid w:val="00674689"/>
    <w:rsid w:val="00680EA0"/>
    <w:rsid w:val="0068437B"/>
    <w:rsid w:val="006869B0"/>
    <w:rsid w:val="006903C5"/>
    <w:rsid w:val="00692343"/>
    <w:rsid w:val="00692C9B"/>
    <w:rsid w:val="006952D8"/>
    <w:rsid w:val="006A72BE"/>
    <w:rsid w:val="006A75BF"/>
    <w:rsid w:val="006B274A"/>
    <w:rsid w:val="006B3EB1"/>
    <w:rsid w:val="006C044D"/>
    <w:rsid w:val="006C248C"/>
    <w:rsid w:val="006C2778"/>
    <w:rsid w:val="006C62CF"/>
    <w:rsid w:val="006C7110"/>
    <w:rsid w:val="006D23E2"/>
    <w:rsid w:val="006D39AB"/>
    <w:rsid w:val="006D4E70"/>
    <w:rsid w:val="006E1BDF"/>
    <w:rsid w:val="006E58EE"/>
    <w:rsid w:val="006F5665"/>
    <w:rsid w:val="006F7B30"/>
    <w:rsid w:val="00700A3D"/>
    <w:rsid w:val="00702563"/>
    <w:rsid w:val="00703282"/>
    <w:rsid w:val="00704C0A"/>
    <w:rsid w:val="00706794"/>
    <w:rsid w:val="007072AA"/>
    <w:rsid w:val="00707340"/>
    <w:rsid w:val="00720EAC"/>
    <w:rsid w:val="00721FA5"/>
    <w:rsid w:val="007221EF"/>
    <w:rsid w:val="0072522D"/>
    <w:rsid w:val="00727A0C"/>
    <w:rsid w:val="00742EC9"/>
    <w:rsid w:val="00751CAC"/>
    <w:rsid w:val="00751D84"/>
    <w:rsid w:val="00754A8A"/>
    <w:rsid w:val="00757318"/>
    <w:rsid w:val="00765222"/>
    <w:rsid w:val="0077032C"/>
    <w:rsid w:val="00771281"/>
    <w:rsid w:val="00776AF1"/>
    <w:rsid w:val="00780ACF"/>
    <w:rsid w:val="00781CE3"/>
    <w:rsid w:val="0078254E"/>
    <w:rsid w:val="00783952"/>
    <w:rsid w:val="00791E6C"/>
    <w:rsid w:val="00794AEC"/>
    <w:rsid w:val="00796133"/>
    <w:rsid w:val="007A668B"/>
    <w:rsid w:val="007B0B3E"/>
    <w:rsid w:val="007B22CD"/>
    <w:rsid w:val="007B37D3"/>
    <w:rsid w:val="007C05AD"/>
    <w:rsid w:val="007C201B"/>
    <w:rsid w:val="007C4AAD"/>
    <w:rsid w:val="007C56B6"/>
    <w:rsid w:val="007C57CF"/>
    <w:rsid w:val="007C5C64"/>
    <w:rsid w:val="007D19D8"/>
    <w:rsid w:val="007D64AC"/>
    <w:rsid w:val="007D6595"/>
    <w:rsid w:val="007E4AC5"/>
    <w:rsid w:val="007E5688"/>
    <w:rsid w:val="007E78F7"/>
    <w:rsid w:val="007F16FF"/>
    <w:rsid w:val="007F2178"/>
    <w:rsid w:val="008017EA"/>
    <w:rsid w:val="008052EB"/>
    <w:rsid w:val="008110C7"/>
    <w:rsid w:val="0081150B"/>
    <w:rsid w:val="00814221"/>
    <w:rsid w:val="00817556"/>
    <w:rsid w:val="00835BE0"/>
    <w:rsid w:val="008363DA"/>
    <w:rsid w:val="00845013"/>
    <w:rsid w:val="00846F3D"/>
    <w:rsid w:val="008522AC"/>
    <w:rsid w:val="00852D09"/>
    <w:rsid w:val="00863C8F"/>
    <w:rsid w:val="00874766"/>
    <w:rsid w:val="0088191A"/>
    <w:rsid w:val="0089156E"/>
    <w:rsid w:val="0089735C"/>
    <w:rsid w:val="008A1EE7"/>
    <w:rsid w:val="008A2E6A"/>
    <w:rsid w:val="008A32A7"/>
    <w:rsid w:val="008A68BB"/>
    <w:rsid w:val="008B2E06"/>
    <w:rsid w:val="008B3741"/>
    <w:rsid w:val="008C1582"/>
    <w:rsid w:val="008C4C33"/>
    <w:rsid w:val="008D1F61"/>
    <w:rsid w:val="008D200E"/>
    <w:rsid w:val="008D2EE8"/>
    <w:rsid w:val="008D4FB5"/>
    <w:rsid w:val="008D5DA6"/>
    <w:rsid w:val="008E0A95"/>
    <w:rsid w:val="008E5E36"/>
    <w:rsid w:val="008F6F71"/>
    <w:rsid w:val="00903D3F"/>
    <w:rsid w:val="009106A3"/>
    <w:rsid w:val="00914414"/>
    <w:rsid w:val="0091713F"/>
    <w:rsid w:val="009243F5"/>
    <w:rsid w:val="009246B4"/>
    <w:rsid w:val="00927D8D"/>
    <w:rsid w:val="00930886"/>
    <w:rsid w:val="00930A29"/>
    <w:rsid w:val="009325AF"/>
    <w:rsid w:val="0093288C"/>
    <w:rsid w:val="009337A9"/>
    <w:rsid w:val="00935543"/>
    <w:rsid w:val="009369B2"/>
    <w:rsid w:val="0094035A"/>
    <w:rsid w:val="00941E62"/>
    <w:rsid w:val="00943172"/>
    <w:rsid w:val="00947154"/>
    <w:rsid w:val="00950825"/>
    <w:rsid w:val="00952FDB"/>
    <w:rsid w:val="00953421"/>
    <w:rsid w:val="00953D3B"/>
    <w:rsid w:val="00961978"/>
    <w:rsid w:val="00963A5A"/>
    <w:rsid w:val="00964D1C"/>
    <w:rsid w:val="009666B2"/>
    <w:rsid w:val="00967F5E"/>
    <w:rsid w:val="00975D0D"/>
    <w:rsid w:val="00977F3C"/>
    <w:rsid w:val="00981734"/>
    <w:rsid w:val="00982884"/>
    <w:rsid w:val="009836F3"/>
    <w:rsid w:val="0098490F"/>
    <w:rsid w:val="00985301"/>
    <w:rsid w:val="00986F2C"/>
    <w:rsid w:val="00995DFF"/>
    <w:rsid w:val="009A085B"/>
    <w:rsid w:val="009B5C61"/>
    <w:rsid w:val="009B61E3"/>
    <w:rsid w:val="009C4A6C"/>
    <w:rsid w:val="009C5E29"/>
    <w:rsid w:val="009C7496"/>
    <w:rsid w:val="009C7699"/>
    <w:rsid w:val="009D4398"/>
    <w:rsid w:val="009D66C6"/>
    <w:rsid w:val="009D7200"/>
    <w:rsid w:val="009E4A9A"/>
    <w:rsid w:val="009E67F1"/>
    <w:rsid w:val="009F33F5"/>
    <w:rsid w:val="009F4F04"/>
    <w:rsid w:val="009F6791"/>
    <w:rsid w:val="00A02A66"/>
    <w:rsid w:val="00A03B3B"/>
    <w:rsid w:val="00A05401"/>
    <w:rsid w:val="00A124AD"/>
    <w:rsid w:val="00A13D29"/>
    <w:rsid w:val="00A209FE"/>
    <w:rsid w:val="00A2367D"/>
    <w:rsid w:val="00A33131"/>
    <w:rsid w:val="00A3786C"/>
    <w:rsid w:val="00A410BE"/>
    <w:rsid w:val="00A42BF3"/>
    <w:rsid w:val="00A438C8"/>
    <w:rsid w:val="00A43DDA"/>
    <w:rsid w:val="00A45C16"/>
    <w:rsid w:val="00A63263"/>
    <w:rsid w:val="00A71D8B"/>
    <w:rsid w:val="00A744FC"/>
    <w:rsid w:val="00A747A7"/>
    <w:rsid w:val="00A76CF9"/>
    <w:rsid w:val="00A814AD"/>
    <w:rsid w:val="00A81BC6"/>
    <w:rsid w:val="00AA073E"/>
    <w:rsid w:val="00AA1594"/>
    <w:rsid w:val="00AA45A1"/>
    <w:rsid w:val="00AA5E25"/>
    <w:rsid w:val="00AB1BC6"/>
    <w:rsid w:val="00AB2CFA"/>
    <w:rsid w:val="00AB306D"/>
    <w:rsid w:val="00AB5767"/>
    <w:rsid w:val="00AB58F4"/>
    <w:rsid w:val="00AC07B7"/>
    <w:rsid w:val="00AC0E2C"/>
    <w:rsid w:val="00AC1AC1"/>
    <w:rsid w:val="00AD04CB"/>
    <w:rsid w:val="00AD264D"/>
    <w:rsid w:val="00AD390E"/>
    <w:rsid w:val="00AD42F4"/>
    <w:rsid w:val="00AD56CC"/>
    <w:rsid w:val="00AE3092"/>
    <w:rsid w:val="00AE7047"/>
    <w:rsid w:val="00AF12D9"/>
    <w:rsid w:val="00AF136C"/>
    <w:rsid w:val="00AF1AA4"/>
    <w:rsid w:val="00AF57E8"/>
    <w:rsid w:val="00AF7B57"/>
    <w:rsid w:val="00B00176"/>
    <w:rsid w:val="00B04CB9"/>
    <w:rsid w:val="00B14BF2"/>
    <w:rsid w:val="00B2647B"/>
    <w:rsid w:val="00B26F53"/>
    <w:rsid w:val="00B31D87"/>
    <w:rsid w:val="00B35850"/>
    <w:rsid w:val="00B3618E"/>
    <w:rsid w:val="00B450B6"/>
    <w:rsid w:val="00B50734"/>
    <w:rsid w:val="00B5799A"/>
    <w:rsid w:val="00B61EA5"/>
    <w:rsid w:val="00B65233"/>
    <w:rsid w:val="00B711C1"/>
    <w:rsid w:val="00B85C29"/>
    <w:rsid w:val="00B96E75"/>
    <w:rsid w:val="00B9717D"/>
    <w:rsid w:val="00BA027C"/>
    <w:rsid w:val="00BA0A1E"/>
    <w:rsid w:val="00BA1AEA"/>
    <w:rsid w:val="00BA1B4B"/>
    <w:rsid w:val="00BA5F6A"/>
    <w:rsid w:val="00BB1D85"/>
    <w:rsid w:val="00BB3A44"/>
    <w:rsid w:val="00BB433A"/>
    <w:rsid w:val="00BB6CA2"/>
    <w:rsid w:val="00BC4AF0"/>
    <w:rsid w:val="00BD0754"/>
    <w:rsid w:val="00BD2ACF"/>
    <w:rsid w:val="00BD36B5"/>
    <w:rsid w:val="00BD4119"/>
    <w:rsid w:val="00BD7848"/>
    <w:rsid w:val="00BE443B"/>
    <w:rsid w:val="00BF0A83"/>
    <w:rsid w:val="00BF0F77"/>
    <w:rsid w:val="00BF2DB0"/>
    <w:rsid w:val="00C00AA4"/>
    <w:rsid w:val="00C0112E"/>
    <w:rsid w:val="00C018DB"/>
    <w:rsid w:val="00C0316D"/>
    <w:rsid w:val="00C075A6"/>
    <w:rsid w:val="00C134E8"/>
    <w:rsid w:val="00C13C2F"/>
    <w:rsid w:val="00C148D6"/>
    <w:rsid w:val="00C1563B"/>
    <w:rsid w:val="00C16B3C"/>
    <w:rsid w:val="00C16CF3"/>
    <w:rsid w:val="00C16F98"/>
    <w:rsid w:val="00C25F10"/>
    <w:rsid w:val="00C3221F"/>
    <w:rsid w:val="00C337E6"/>
    <w:rsid w:val="00C34086"/>
    <w:rsid w:val="00C379EE"/>
    <w:rsid w:val="00C37B15"/>
    <w:rsid w:val="00C42FBA"/>
    <w:rsid w:val="00C4360F"/>
    <w:rsid w:val="00C47E5E"/>
    <w:rsid w:val="00C539D9"/>
    <w:rsid w:val="00C53EE2"/>
    <w:rsid w:val="00C54AC1"/>
    <w:rsid w:val="00C61065"/>
    <w:rsid w:val="00C638C1"/>
    <w:rsid w:val="00C6462E"/>
    <w:rsid w:val="00C70B7B"/>
    <w:rsid w:val="00C729C7"/>
    <w:rsid w:val="00C81C9F"/>
    <w:rsid w:val="00C84DA8"/>
    <w:rsid w:val="00C8637F"/>
    <w:rsid w:val="00C967AA"/>
    <w:rsid w:val="00CB03C7"/>
    <w:rsid w:val="00CB4B5C"/>
    <w:rsid w:val="00CB4FC1"/>
    <w:rsid w:val="00CB7B1C"/>
    <w:rsid w:val="00CC35DD"/>
    <w:rsid w:val="00CC67E2"/>
    <w:rsid w:val="00CC6BE0"/>
    <w:rsid w:val="00CC7752"/>
    <w:rsid w:val="00CD3B71"/>
    <w:rsid w:val="00CE4CAC"/>
    <w:rsid w:val="00CE6ED3"/>
    <w:rsid w:val="00CF0C8C"/>
    <w:rsid w:val="00CF352C"/>
    <w:rsid w:val="00D032CB"/>
    <w:rsid w:val="00D06E32"/>
    <w:rsid w:val="00D11362"/>
    <w:rsid w:val="00D11537"/>
    <w:rsid w:val="00D12353"/>
    <w:rsid w:val="00D218D4"/>
    <w:rsid w:val="00D2730C"/>
    <w:rsid w:val="00D30F36"/>
    <w:rsid w:val="00D34EED"/>
    <w:rsid w:val="00D355C9"/>
    <w:rsid w:val="00D3734D"/>
    <w:rsid w:val="00D4206D"/>
    <w:rsid w:val="00D4557D"/>
    <w:rsid w:val="00D46C98"/>
    <w:rsid w:val="00D47B9E"/>
    <w:rsid w:val="00D521B2"/>
    <w:rsid w:val="00D53395"/>
    <w:rsid w:val="00D661D6"/>
    <w:rsid w:val="00D74A0F"/>
    <w:rsid w:val="00D81B7A"/>
    <w:rsid w:val="00D81B84"/>
    <w:rsid w:val="00D824BE"/>
    <w:rsid w:val="00D873C8"/>
    <w:rsid w:val="00D91BE9"/>
    <w:rsid w:val="00D93A3E"/>
    <w:rsid w:val="00D962DD"/>
    <w:rsid w:val="00DA0315"/>
    <w:rsid w:val="00DA365E"/>
    <w:rsid w:val="00DA61A3"/>
    <w:rsid w:val="00DA741E"/>
    <w:rsid w:val="00DB1026"/>
    <w:rsid w:val="00DB22C5"/>
    <w:rsid w:val="00DB6F9C"/>
    <w:rsid w:val="00DC4B41"/>
    <w:rsid w:val="00DC53A4"/>
    <w:rsid w:val="00DD0D9C"/>
    <w:rsid w:val="00DD173C"/>
    <w:rsid w:val="00DD3493"/>
    <w:rsid w:val="00DD7B20"/>
    <w:rsid w:val="00DD7F70"/>
    <w:rsid w:val="00DE02E9"/>
    <w:rsid w:val="00DE3DD2"/>
    <w:rsid w:val="00DE5AD4"/>
    <w:rsid w:val="00DF70D2"/>
    <w:rsid w:val="00DF76E2"/>
    <w:rsid w:val="00E01FB7"/>
    <w:rsid w:val="00E118D1"/>
    <w:rsid w:val="00E256C3"/>
    <w:rsid w:val="00E321F9"/>
    <w:rsid w:val="00E424CF"/>
    <w:rsid w:val="00E43BB5"/>
    <w:rsid w:val="00E44472"/>
    <w:rsid w:val="00E470C3"/>
    <w:rsid w:val="00E506AC"/>
    <w:rsid w:val="00E61CA6"/>
    <w:rsid w:val="00E72146"/>
    <w:rsid w:val="00E76FEF"/>
    <w:rsid w:val="00E80718"/>
    <w:rsid w:val="00E8467B"/>
    <w:rsid w:val="00E91539"/>
    <w:rsid w:val="00E91A79"/>
    <w:rsid w:val="00E91B3F"/>
    <w:rsid w:val="00E967BE"/>
    <w:rsid w:val="00EA085D"/>
    <w:rsid w:val="00EA7FE4"/>
    <w:rsid w:val="00EB11D5"/>
    <w:rsid w:val="00EB3D49"/>
    <w:rsid w:val="00EC6758"/>
    <w:rsid w:val="00EC6DC6"/>
    <w:rsid w:val="00ED4B29"/>
    <w:rsid w:val="00EE3A8E"/>
    <w:rsid w:val="00EE748D"/>
    <w:rsid w:val="00F00017"/>
    <w:rsid w:val="00F00433"/>
    <w:rsid w:val="00F01369"/>
    <w:rsid w:val="00F0730A"/>
    <w:rsid w:val="00F07977"/>
    <w:rsid w:val="00F1143F"/>
    <w:rsid w:val="00F22411"/>
    <w:rsid w:val="00F23BC8"/>
    <w:rsid w:val="00F25276"/>
    <w:rsid w:val="00F31D5B"/>
    <w:rsid w:val="00F32C36"/>
    <w:rsid w:val="00F3399D"/>
    <w:rsid w:val="00F40430"/>
    <w:rsid w:val="00F4166E"/>
    <w:rsid w:val="00F438C8"/>
    <w:rsid w:val="00F46B05"/>
    <w:rsid w:val="00F50ED3"/>
    <w:rsid w:val="00F52380"/>
    <w:rsid w:val="00F52A82"/>
    <w:rsid w:val="00F53949"/>
    <w:rsid w:val="00F54576"/>
    <w:rsid w:val="00F5659A"/>
    <w:rsid w:val="00F617F9"/>
    <w:rsid w:val="00F63103"/>
    <w:rsid w:val="00F6394F"/>
    <w:rsid w:val="00F6685D"/>
    <w:rsid w:val="00F6702E"/>
    <w:rsid w:val="00F70126"/>
    <w:rsid w:val="00F72F03"/>
    <w:rsid w:val="00F81E32"/>
    <w:rsid w:val="00F85813"/>
    <w:rsid w:val="00F872D4"/>
    <w:rsid w:val="00F917AC"/>
    <w:rsid w:val="00F94EA3"/>
    <w:rsid w:val="00FA0A2C"/>
    <w:rsid w:val="00FA36F1"/>
    <w:rsid w:val="00FB06AE"/>
    <w:rsid w:val="00FB731F"/>
    <w:rsid w:val="00FC3770"/>
    <w:rsid w:val="00FC5B93"/>
    <w:rsid w:val="00FC5E99"/>
    <w:rsid w:val="00FC64D9"/>
    <w:rsid w:val="00FD7656"/>
    <w:rsid w:val="00FD77CF"/>
    <w:rsid w:val="00FE2F63"/>
    <w:rsid w:val="00FE750E"/>
    <w:rsid w:val="00FE7E93"/>
    <w:rsid w:val="00FF0C00"/>
    <w:rsid w:val="00FF1099"/>
    <w:rsid w:val="00FF1B67"/>
    <w:rsid w:val="00FF3194"/>
    <w:rsid w:val="00FF5FBC"/>
    <w:rsid w:val="00FF7BD0"/>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42F4"/>
    <w:pPr>
      <w:spacing w:before="240" w:after="240" w:line="360" w:lineRule="auto"/>
      <w:jc w:val="both"/>
    </w:pPr>
    <w:rPr>
      <w:rFonts w:ascii="Arial" w:eastAsia="Times New Roman" w:hAnsi="Arial" w:cs="Times New Roman"/>
      <w:color w:val="000000"/>
      <w:sz w:val="24"/>
      <w:szCs w:val="24"/>
    </w:rPr>
  </w:style>
  <w:style w:type="paragraph" w:styleId="Ttulo1">
    <w:name w:val="heading 1"/>
    <w:basedOn w:val="Normal"/>
    <w:next w:val="Normal"/>
    <w:link w:val="Ttulo1Char"/>
    <w:uiPriority w:val="9"/>
    <w:qFormat/>
    <w:rsid w:val="006C044D"/>
    <w:pPr>
      <w:keepNext/>
      <w:keepLines/>
      <w:spacing w:before="360" w:after="120"/>
      <w:outlineLvl w:val="0"/>
    </w:pPr>
    <w:rPr>
      <w:rFonts w:eastAsiaTheme="majorEastAsia" w:cstheme="majorBidi"/>
      <w:b/>
      <w:color w:val="auto"/>
      <w:szCs w:val="32"/>
    </w:rPr>
  </w:style>
  <w:style w:type="paragraph" w:styleId="Ttulo2">
    <w:name w:val="heading 2"/>
    <w:basedOn w:val="Ttulo1"/>
    <w:next w:val="Normal"/>
    <w:link w:val="Ttulo2Char"/>
    <w:uiPriority w:val="9"/>
    <w:unhideWhenUsed/>
    <w:qFormat/>
    <w:rsid w:val="00FA36F1"/>
    <w:pPr>
      <w:spacing w:before="160"/>
      <w:jc w:val="left"/>
      <w:outlineLvl w:val="1"/>
    </w:pPr>
    <w:rPr>
      <w:b w:val="0"/>
      <w:szCs w:val="26"/>
    </w:rPr>
  </w:style>
  <w:style w:type="paragraph" w:styleId="Ttulo3">
    <w:name w:val="heading 3"/>
    <w:basedOn w:val="Ttulo2"/>
    <w:next w:val="Normal"/>
    <w:link w:val="Ttulo3Char"/>
    <w:uiPriority w:val="9"/>
    <w:unhideWhenUsed/>
    <w:qFormat/>
    <w:rsid w:val="00FA36F1"/>
    <w:pPr>
      <w:outlineLvl w:val="2"/>
    </w:pPr>
    <w:rPr>
      <w:b/>
    </w:rPr>
  </w:style>
  <w:style w:type="paragraph" w:styleId="Ttulo4">
    <w:name w:val="heading 4"/>
    <w:basedOn w:val="Normal"/>
    <w:next w:val="Normal"/>
    <w:link w:val="Ttulo4Char"/>
    <w:uiPriority w:val="9"/>
    <w:unhideWhenUsed/>
    <w:qFormat/>
    <w:rsid w:val="00A747A7"/>
    <w:pPr>
      <w:keepNext/>
      <w:keepLines/>
      <w:spacing w:before="40" w:after="0"/>
      <w:outlineLvl w:val="3"/>
    </w:pPr>
    <w:rPr>
      <w:rFonts w:eastAsiaTheme="majorEastAsia" w:cstheme="majorBidi"/>
      <w:iCs/>
      <w:color w:val="auto"/>
    </w:rPr>
  </w:style>
  <w:style w:type="paragraph" w:styleId="Ttulo5">
    <w:name w:val="heading 5"/>
    <w:basedOn w:val="Normal"/>
    <w:next w:val="Normal"/>
    <w:link w:val="Ttulo5Char"/>
    <w:uiPriority w:val="9"/>
    <w:semiHidden/>
    <w:unhideWhenUsed/>
    <w:qFormat/>
    <w:rsid w:val="008C1582"/>
    <w:pPr>
      <w:keepNext/>
      <w:keepLines/>
      <w:spacing w:after="80"/>
      <w:jc w:val="left"/>
      <w:outlineLvl w:val="4"/>
    </w:pPr>
    <w:rPr>
      <w:rFonts w:eastAsia="Arial" w:cs="Arial"/>
      <w:color w:val="666666"/>
      <w:sz w:val="22"/>
      <w:szCs w:val="22"/>
      <w:lang w:eastAsia="pt-BR"/>
    </w:rPr>
  </w:style>
  <w:style w:type="paragraph" w:styleId="Ttulo6">
    <w:name w:val="heading 6"/>
    <w:basedOn w:val="Normal"/>
    <w:next w:val="Normal"/>
    <w:link w:val="Ttulo6Char"/>
    <w:uiPriority w:val="9"/>
    <w:semiHidden/>
    <w:unhideWhenUsed/>
    <w:qFormat/>
    <w:rsid w:val="008C1582"/>
    <w:pPr>
      <w:keepNext/>
      <w:keepLines/>
      <w:spacing w:after="80"/>
      <w:jc w:val="left"/>
      <w:outlineLvl w:val="5"/>
    </w:pPr>
    <w:rPr>
      <w:rFonts w:eastAsia="Arial" w:cs="Arial"/>
      <w:i/>
      <w:color w:val="666666"/>
      <w:sz w:val="22"/>
      <w:szCs w:val="22"/>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C044D"/>
    <w:rPr>
      <w:rFonts w:ascii="Arial" w:eastAsiaTheme="majorEastAsia" w:hAnsi="Arial" w:cstheme="majorBidi"/>
      <w:b/>
      <w:sz w:val="24"/>
      <w:szCs w:val="32"/>
      <w:lang w:val="en-US"/>
    </w:rPr>
  </w:style>
  <w:style w:type="character" w:customStyle="1" w:styleId="Ttulo2Char">
    <w:name w:val="Título 2 Char"/>
    <w:basedOn w:val="Fontepargpadro"/>
    <w:link w:val="Ttulo2"/>
    <w:uiPriority w:val="9"/>
    <w:rsid w:val="00FA36F1"/>
    <w:rPr>
      <w:rFonts w:ascii="Arial" w:eastAsiaTheme="majorEastAsia" w:hAnsi="Arial" w:cstheme="majorBidi"/>
      <w:sz w:val="24"/>
      <w:szCs w:val="26"/>
    </w:rPr>
  </w:style>
  <w:style w:type="character" w:customStyle="1" w:styleId="Ttulo3Char">
    <w:name w:val="Título 3 Char"/>
    <w:basedOn w:val="Fontepargpadro"/>
    <w:link w:val="Ttulo3"/>
    <w:uiPriority w:val="9"/>
    <w:rsid w:val="00FA36F1"/>
    <w:rPr>
      <w:rFonts w:ascii="Arial" w:eastAsiaTheme="majorEastAsia" w:hAnsi="Arial" w:cstheme="majorBidi"/>
      <w:b/>
      <w:sz w:val="24"/>
      <w:szCs w:val="26"/>
    </w:rPr>
  </w:style>
  <w:style w:type="character" w:customStyle="1" w:styleId="Ttulo4Char">
    <w:name w:val="Título 4 Char"/>
    <w:basedOn w:val="Fontepargpadro"/>
    <w:link w:val="Ttulo4"/>
    <w:uiPriority w:val="9"/>
    <w:rsid w:val="00A747A7"/>
    <w:rPr>
      <w:rFonts w:ascii="Arial" w:eastAsiaTheme="majorEastAsia" w:hAnsi="Arial" w:cstheme="majorBidi"/>
      <w:iCs/>
      <w:sz w:val="24"/>
      <w:szCs w:val="24"/>
    </w:rPr>
  </w:style>
  <w:style w:type="character" w:customStyle="1" w:styleId="Ttulo5Char">
    <w:name w:val="Título 5 Char"/>
    <w:basedOn w:val="Fontepargpadro"/>
    <w:link w:val="Ttulo5"/>
    <w:uiPriority w:val="9"/>
    <w:semiHidden/>
    <w:rsid w:val="008C1582"/>
    <w:rPr>
      <w:rFonts w:ascii="Arial" w:eastAsia="Arial" w:hAnsi="Arial" w:cs="Arial"/>
      <w:color w:val="666666"/>
      <w:lang w:eastAsia="pt-BR"/>
    </w:rPr>
  </w:style>
  <w:style w:type="paragraph" w:customStyle="1" w:styleId="CF-CapaeFolhadeRosto">
    <w:name w:val="CF - Capa e Folha de Rosto"/>
    <w:basedOn w:val="Normal"/>
    <w:uiPriority w:val="99"/>
    <w:rsid w:val="002A6ECE"/>
    <w:pPr>
      <w:jc w:val="center"/>
    </w:pPr>
    <w:rPr>
      <w:b/>
      <w:caps/>
      <w:color w:val="auto"/>
    </w:rPr>
  </w:style>
  <w:style w:type="paragraph" w:customStyle="1" w:styleId="CF-TtulodaCapaedaFolhadeRosto">
    <w:name w:val="CF - Título da Capa e da Folha de Rosto"/>
    <w:basedOn w:val="CF-CapaeFolhadeRosto"/>
    <w:uiPriority w:val="99"/>
    <w:rsid w:val="002A6ECE"/>
    <w:rPr>
      <w:sz w:val="28"/>
    </w:rPr>
  </w:style>
  <w:style w:type="paragraph" w:styleId="Citao">
    <w:name w:val="Quote"/>
    <w:basedOn w:val="Normal"/>
    <w:next w:val="Normal"/>
    <w:link w:val="CitaoChar"/>
    <w:uiPriority w:val="29"/>
    <w:qFormat/>
    <w:rsid w:val="00DC53A4"/>
    <w:pPr>
      <w:spacing w:before="200" w:after="160"/>
      <w:ind w:left="1416" w:right="864"/>
    </w:pPr>
    <w:rPr>
      <w:i/>
      <w:iCs/>
      <w:color w:val="auto"/>
    </w:rPr>
  </w:style>
  <w:style w:type="character" w:customStyle="1" w:styleId="CitaoChar">
    <w:name w:val="Citação Char"/>
    <w:basedOn w:val="Fontepargpadro"/>
    <w:link w:val="Citao"/>
    <w:uiPriority w:val="29"/>
    <w:rsid w:val="00DC53A4"/>
    <w:rPr>
      <w:rFonts w:ascii="Arial" w:eastAsia="Times New Roman" w:hAnsi="Arial" w:cs="Times New Roman"/>
      <w:i/>
      <w:iCs/>
      <w:sz w:val="24"/>
      <w:szCs w:val="24"/>
      <w:lang w:val="en-US"/>
    </w:rPr>
  </w:style>
  <w:style w:type="character" w:styleId="Hyperlink">
    <w:name w:val="Hyperlink"/>
    <w:basedOn w:val="Fontepargpadro"/>
    <w:uiPriority w:val="99"/>
    <w:unhideWhenUsed/>
    <w:rsid w:val="00287308"/>
    <w:rPr>
      <w:color w:val="0563C1" w:themeColor="hyperlink"/>
      <w:u w:val="single"/>
    </w:rPr>
  </w:style>
  <w:style w:type="character" w:customStyle="1" w:styleId="UnresolvedMention">
    <w:name w:val="Unresolved Mention"/>
    <w:basedOn w:val="Fontepargpadro"/>
    <w:uiPriority w:val="99"/>
    <w:semiHidden/>
    <w:unhideWhenUsed/>
    <w:rsid w:val="00287308"/>
    <w:rPr>
      <w:color w:val="605E5C"/>
      <w:shd w:val="clear" w:color="auto" w:fill="E1DFDD"/>
    </w:rPr>
  </w:style>
  <w:style w:type="paragraph" w:styleId="Legenda">
    <w:name w:val="caption"/>
    <w:basedOn w:val="Normal"/>
    <w:next w:val="Normal"/>
    <w:uiPriority w:val="35"/>
    <w:unhideWhenUsed/>
    <w:qFormat/>
    <w:rsid w:val="00D34EED"/>
    <w:pPr>
      <w:spacing w:before="0" w:after="200" w:line="240" w:lineRule="auto"/>
    </w:pPr>
    <w:rPr>
      <w:i/>
      <w:iCs/>
      <w:color w:val="auto"/>
      <w:sz w:val="20"/>
      <w:szCs w:val="18"/>
    </w:rPr>
  </w:style>
  <w:style w:type="paragraph" w:styleId="PargrafodaLista">
    <w:name w:val="List Paragraph"/>
    <w:basedOn w:val="Normal"/>
    <w:uiPriority w:val="34"/>
    <w:qFormat/>
    <w:rsid w:val="00A124AD"/>
    <w:pPr>
      <w:ind w:left="720"/>
      <w:contextualSpacing/>
    </w:pPr>
  </w:style>
  <w:style w:type="character" w:styleId="HiperlinkVisitado">
    <w:name w:val="FollowedHyperlink"/>
    <w:basedOn w:val="Fontepargpadro"/>
    <w:uiPriority w:val="99"/>
    <w:semiHidden/>
    <w:unhideWhenUsed/>
    <w:rsid w:val="00601E49"/>
    <w:rPr>
      <w:color w:val="954F72" w:themeColor="followedHyperlink"/>
      <w:u w:val="single"/>
    </w:rPr>
  </w:style>
  <w:style w:type="paragraph" w:styleId="Textodenotaderodap">
    <w:name w:val="footnote text"/>
    <w:basedOn w:val="Normal"/>
    <w:link w:val="TextodenotaderodapChar"/>
    <w:uiPriority w:val="99"/>
    <w:semiHidden/>
    <w:unhideWhenUsed/>
    <w:rsid w:val="009325AF"/>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9325AF"/>
    <w:rPr>
      <w:rFonts w:ascii="Arial" w:eastAsia="Times New Roman" w:hAnsi="Arial" w:cs="Times New Roman"/>
      <w:color w:val="000000"/>
      <w:sz w:val="20"/>
      <w:szCs w:val="20"/>
      <w:lang w:val="en-US"/>
    </w:rPr>
  </w:style>
  <w:style w:type="character" w:styleId="Refdenotaderodap">
    <w:name w:val="footnote reference"/>
    <w:basedOn w:val="Fontepargpadro"/>
    <w:uiPriority w:val="99"/>
    <w:semiHidden/>
    <w:unhideWhenUsed/>
    <w:rsid w:val="009325AF"/>
    <w:rPr>
      <w:vertAlign w:val="superscript"/>
    </w:rPr>
  </w:style>
  <w:style w:type="paragraph" w:styleId="Cabealho">
    <w:name w:val="header"/>
    <w:basedOn w:val="Normal"/>
    <w:link w:val="CabealhoChar"/>
    <w:uiPriority w:val="99"/>
    <w:unhideWhenUsed/>
    <w:rsid w:val="003774D7"/>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3774D7"/>
    <w:rPr>
      <w:rFonts w:ascii="Arial" w:eastAsia="Times New Roman" w:hAnsi="Arial" w:cs="Times New Roman"/>
      <w:color w:val="000000"/>
      <w:sz w:val="24"/>
      <w:szCs w:val="24"/>
      <w:lang w:val="en-US"/>
    </w:rPr>
  </w:style>
  <w:style w:type="paragraph" w:styleId="Rodap">
    <w:name w:val="footer"/>
    <w:basedOn w:val="Normal"/>
    <w:link w:val="RodapChar"/>
    <w:uiPriority w:val="99"/>
    <w:unhideWhenUsed/>
    <w:rsid w:val="003774D7"/>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3774D7"/>
    <w:rPr>
      <w:rFonts w:ascii="Arial" w:eastAsia="Times New Roman" w:hAnsi="Arial" w:cs="Times New Roman"/>
      <w:color w:val="000000"/>
      <w:sz w:val="24"/>
      <w:szCs w:val="24"/>
      <w:lang w:val="en-US"/>
    </w:rPr>
  </w:style>
  <w:style w:type="paragraph" w:styleId="CabealhodoSumrio">
    <w:name w:val="TOC Heading"/>
    <w:basedOn w:val="Ttulo1"/>
    <w:next w:val="Normal"/>
    <w:uiPriority w:val="39"/>
    <w:unhideWhenUsed/>
    <w:qFormat/>
    <w:rsid w:val="00700A3D"/>
    <w:pPr>
      <w:spacing w:before="240" w:after="0" w:line="259" w:lineRule="auto"/>
      <w:jc w:val="left"/>
      <w:outlineLvl w:val="9"/>
    </w:pPr>
    <w:rPr>
      <w:rFonts w:asciiTheme="majorHAnsi" w:hAnsiTheme="majorHAnsi"/>
      <w:b w:val="0"/>
      <w:color w:val="2F5496" w:themeColor="accent1" w:themeShade="BF"/>
      <w:sz w:val="32"/>
      <w:lang w:eastAsia="pt-BR"/>
    </w:rPr>
  </w:style>
  <w:style w:type="paragraph" w:styleId="Sumrio1">
    <w:name w:val="toc 1"/>
    <w:basedOn w:val="Normal"/>
    <w:next w:val="Normal"/>
    <w:autoRedefine/>
    <w:uiPriority w:val="39"/>
    <w:unhideWhenUsed/>
    <w:rsid w:val="00700A3D"/>
    <w:pPr>
      <w:spacing w:after="100"/>
    </w:pPr>
  </w:style>
  <w:style w:type="paragraph" w:styleId="Sumrio2">
    <w:name w:val="toc 2"/>
    <w:basedOn w:val="Normal"/>
    <w:next w:val="Normal"/>
    <w:autoRedefine/>
    <w:uiPriority w:val="39"/>
    <w:unhideWhenUsed/>
    <w:rsid w:val="00700A3D"/>
    <w:pPr>
      <w:spacing w:after="100"/>
      <w:ind w:left="240"/>
    </w:pPr>
  </w:style>
  <w:style w:type="paragraph" w:customStyle="1" w:styleId="TextoNormal">
    <w:name w:val="TextoNormal"/>
    <w:basedOn w:val="Normal"/>
    <w:link w:val="TextoNormalChar"/>
    <w:qFormat/>
    <w:rsid w:val="00C16CF3"/>
    <w:pPr>
      <w:ind w:firstLine="709"/>
    </w:pPr>
  </w:style>
  <w:style w:type="character" w:customStyle="1" w:styleId="TextoNormalChar">
    <w:name w:val="TextoNormal Char"/>
    <w:basedOn w:val="Fontepargpadro"/>
    <w:link w:val="TextoNormal"/>
    <w:rsid w:val="00C16CF3"/>
    <w:rPr>
      <w:rFonts w:ascii="Arial" w:eastAsia="Times New Roman" w:hAnsi="Arial" w:cs="Times New Roman"/>
      <w:color w:val="000000"/>
      <w:sz w:val="24"/>
      <w:szCs w:val="24"/>
    </w:rPr>
  </w:style>
  <w:style w:type="paragraph" w:customStyle="1" w:styleId="CitaoNormal">
    <w:name w:val="CitaçãoNormal"/>
    <w:basedOn w:val="Normal"/>
    <w:link w:val="CitaoNormalChar"/>
    <w:qFormat/>
    <w:rsid w:val="00C16CF3"/>
    <w:pPr>
      <w:spacing w:before="360" w:after="360" w:line="240" w:lineRule="auto"/>
      <w:ind w:left="2268"/>
    </w:pPr>
    <w:rPr>
      <w:sz w:val="20"/>
    </w:rPr>
  </w:style>
  <w:style w:type="character" w:customStyle="1" w:styleId="CitaoNormalChar">
    <w:name w:val="CitaçãoNormal Char"/>
    <w:basedOn w:val="Fontepargpadro"/>
    <w:link w:val="CitaoNormal"/>
    <w:rsid w:val="00C16CF3"/>
    <w:rPr>
      <w:rFonts w:ascii="Arial" w:eastAsia="Times New Roman" w:hAnsi="Arial" w:cs="Times New Roman"/>
      <w:color w:val="000000"/>
      <w:sz w:val="20"/>
      <w:szCs w:val="24"/>
      <w:lang w:val="en-US"/>
    </w:rPr>
  </w:style>
  <w:style w:type="paragraph" w:styleId="NormalWeb">
    <w:name w:val="Normal (Web)"/>
    <w:basedOn w:val="Normal"/>
    <w:uiPriority w:val="99"/>
    <w:unhideWhenUsed/>
    <w:rsid w:val="00DD173C"/>
    <w:pPr>
      <w:spacing w:before="100" w:beforeAutospacing="1" w:after="100" w:afterAutospacing="1" w:line="240" w:lineRule="auto"/>
      <w:jc w:val="left"/>
    </w:pPr>
    <w:rPr>
      <w:rFonts w:ascii="Times New Roman" w:hAnsi="Times New Roman"/>
      <w:color w:val="auto"/>
      <w:lang w:eastAsia="pt-BR"/>
    </w:rPr>
  </w:style>
  <w:style w:type="paragraph" w:styleId="SemEspaamento">
    <w:name w:val="No Spacing"/>
    <w:link w:val="SemEspaamentoChar"/>
    <w:uiPriority w:val="1"/>
    <w:qFormat/>
    <w:rsid w:val="008A2E6A"/>
    <w:pPr>
      <w:spacing w:after="0" w:line="240" w:lineRule="auto"/>
      <w:jc w:val="both"/>
    </w:pPr>
    <w:rPr>
      <w:rFonts w:ascii="Arial" w:eastAsia="Times New Roman" w:hAnsi="Arial" w:cs="Times New Roman"/>
      <w:color w:val="000000"/>
      <w:sz w:val="24"/>
      <w:szCs w:val="24"/>
      <w:lang w:val="en-US"/>
    </w:rPr>
  </w:style>
  <w:style w:type="character" w:customStyle="1" w:styleId="SemEspaamentoChar">
    <w:name w:val="Sem Espaçamento Char"/>
    <w:basedOn w:val="Fontepargpadro"/>
    <w:link w:val="SemEspaamento"/>
    <w:uiPriority w:val="1"/>
    <w:rsid w:val="008A2E6A"/>
    <w:rPr>
      <w:rFonts w:ascii="Arial" w:eastAsia="Times New Roman" w:hAnsi="Arial" w:cs="Times New Roman"/>
      <w:color w:val="000000"/>
      <w:sz w:val="24"/>
      <w:szCs w:val="24"/>
      <w:lang w:val="en-US"/>
    </w:rPr>
  </w:style>
  <w:style w:type="paragraph" w:customStyle="1" w:styleId="NomesAutores">
    <w:name w:val="NomesAutores"/>
    <w:basedOn w:val="SemEspaamento"/>
    <w:link w:val="NomesAutoresChar"/>
    <w:qFormat/>
    <w:rsid w:val="008A2E6A"/>
    <w:pPr>
      <w:spacing w:line="360" w:lineRule="auto"/>
    </w:pPr>
  </w:style>
  <w:style w:type="character" w:customStyle="1" w:styleId="NomesAutoresChar">
    <w:name w:val="NomesAutores Char"/>
    <w:basedOn w:val="SemEspaamentoChar"/>
    <w:link w:val="NomesAutores"/>
    <w:rsid w:val="008A2E6A"/>
    <w:rPr>
      <w:rFonts w:ascii="Arial" w:eastAsia="Times New Roman" w:hAnsi="Arial" w:cs="Times New Roman"/>
      <w:color w:val="000000"/>
      <w:sz w:val="24"/>
      <w:szCs w:val="24"/>
      <w:lang w:val="en-US"/>
    </w:rPr>
  </w:style>
  <w:style w:type="character" w:customStyle="1" w:styleId="Ttulo6Char">
    <w:name w:val="Título 6 Char"/>
    <w:basedOn w:val="Fontepargpadro"/>
    <w:link w:val="Ttulo6"/>
    <w:uiPriority w:val="9"/>
    <w:semiHidden/>
    <w:rsid w:val="008C1582"/>
    <w:rPr>
      <w:rFonts w:ascii="Arial" w:eastAsia="Arial" w:hAnsi="Arial" w:cs="Arial"/>
      <w:i/>
      <w:color w:val="666666"/>
      <w:lang w:eastAsia="pt-BR"/>
    </w:rPr>
  </w:style>
  <w:style w:type="paragraph" w:styleId="Ttulo">
    <w:name w:val="Title"/>
    <w:basedOn w:val="Normal"/>
    <w:next w:val="Normal"/>
    <w:link w:val="TtuloChar"/>
    <w:uiPriority w:val="10"/>
    <w:qFormat/>
    <w:rsid w:val="008C1582"/>
    <w:pPr>
      <w:keepNext/>
      <w:keepLines/>
      <w:spacing w:before="0" w:after="60"/>
      <w:jc w:val="left"/>
    </w:pPr>
    <w:rPr>
      <w:rFonts w:eastAsia="Arial" w:cs="Arial"/>
      <w:color w:val="auto"/>
      <w:sz w:val="52"/>
      <w:szCs w:val="52"/>
      <w:lang w:eastAsia="pt-BR"/>
    </w:rPr>
  </w:style>
  <w:style w:type="character" w:customStyle="1" w:styleId="TtuloChar">
    <w:name w:val="Título Char"/>
    <w:basedOn w:val="Fontepargpadro"/>
    <w:link w:val="Ttulo"/>
    <w:uiPriority w:val="10"/>
    <w:rsid w:val="008C1582"/>
    <w:rPr>
      <w:rFonts w:ascii="Arial" w:eastAsia="Arial" w:hAnsi="Arial" w:cs="Arial"/>
      <w:sz w:val="52"/>
      <w:szCs w:val="52"/>
      <w:lang w:eastAsia="pt-BR"/>
    </w:rPr>
  </w:style>
  <w:style w:type="paragraph" w:styleId="Subttulo">
    <w:name w:val="Subtitle"/>
    <w:basedOn w:val="Normal"/>
    <w:next w:val="Normal"/>
    <w:link w:val="SubttuloChar"/>
    <w:uiPriority w:val="11"/>
    <w:qFormat/>
    <w:rsid w:val="008C1582"/>
    <w:pPr>
      <w:keepNext/>
      <w:keepLines/>
      <w:spacing w:before="0" w:after="320"/>
      <w:jc w:val="left"/>
    </w:pPr>
    <w:rPr>
      <w:rFonts w:eastAsia="Arial" w:cs="Arial"/>
      <w:color w:val="666666"/>
      <w:sz w:val="30"/>
      <w:szCs w:val="30"/>
      <w:lang w:eastAsia="pt-BR"/>
    </w:rPr>
  </w:style>
  <w:style w:type="character" w:customStyle="1" w:styleId="SubttuloChar">
    <w:name w:val="Subtítulo Char"/>
    <w:basedOn w:val="Fontepargpadro"/>
    <w:link w:val="Subttulo"/>
    <w:uiPriority w:val="11"/>
    <w:rsid w:val="008C1582"/>
    <w:rPr>
      <w:rFonts w:ascii="Arial" w:eastAsia="Arial" w:hAnsi="Arial" w:cs="Arial"/>
      <w:color w:val="666666"/>
      <w:sz w:val="30"/>
      <w:szCs w:val="30"/>
      <w:lang w:eastAsia="pt-BR"/>
    </w:rPr>
  </w:style>
  <w:style w:type="paragraph" w:styleId="Sumrio3">
    <w:name w:val="toc 3"/>
    <w:basedOn w:val="Normal"/>
    <w:next w:val="Normal"/>
    <w:autoRedefine/>
    <w:uiPriority w:val="39"/>
    <w:unhideWhenUsed/>
    <w:rsid w:val="00660D6D"/>
    <w:pPr>
      <w:spacing w:after="100"/>
      <w:ind w:left="480"/>
    </w:pPr>
  </w:style>
  <w:style w:type="paragraph" w:customStyle="1" w:styleId="RefernciaBibliogrfica">
    <w:name w:val="ReferênciaBibliográfica"/>
    <w:basedOn w:val="Normal"/>
    <w:link w:val="RefernciaBibliogrficaChar"/>
    <w:qFormat/>
    <w:rsid w:val="008D1F61"/>
    <w:pPr>
      <w:spacing w:before="0" w:after="480" w:line="240" w:lineRule="auto"/>
      <w:jc w:val="left"/>
    </w:pPr>
  </w:style>
  <w:style w:type="character" w:customStyle="1" w:styleId="RefernciaBibliogrficaChar">
    <w:name w:val="ReferênciaBibliográfica Char"/>
    <w:basedOn w:val="Fontepargpadro"/>
    <w:link w:val="RefernciaBibliogrfica"/>
    <w:rsid w:val="008D1F61"/>
    <w:rPr>
      <w:rFonts w:ascii="Arial" w:eastAsia="Times New Roman" w:hAnsi="Arial" w:cs="Times New Roman"/>
      <w:color w:val="000000"/>
      <w:sz w:val="24"/>
      <w:szCs w:val="24"/>
    </w:rPr>
  </w:style>
  <w:style w:type="paragraph" w:customStyle="1" w:styleId="LegendaFigura">
    <w:name w:val="LegendaFigura"/>
    <w:link w:val="LegendaFiguraChar"/>
    <w:autoRedefine/>
    <w:qFormat/>
    <w:rsid w:val="00542C76"/>
    <w:pPr>
      <w:jc w:val="center"/>
    </w:pPr>
    <w:rPr>
      <w:rFonts w:ascii="Arial" w:eastAsia="Times New Roman" w:hAnsi="Arial" w:cs="Times New Roman"/>
      <w:i/>
      <w:color w:val="000000"/>
      <w:szCs w:val="24"/>
    </w:rPr>
  </w:style>
  <w:style w:type="paragraph" w:customStyle="1" w:styleId="LegendaFonte">
    <w:name w:val="LegendaFonte"/>
    <w:link w:val="LegendaFonteChar"/>
    <w:autoRedefine/>
    <w:qFormat/>
    <w:rsid w:val="00CE4CAC"/>
    <w:pPr>
      <w:spacing w:before="240" w:after="360" w:line="240" w:lineRule="auto"/>
      <w:jc w:val="center"/>
    </w:pPr>
    <w:rPr>
      <w:rFonts w:ascii="Arial" w:eastAsia="Times New Roman" w:hAnsi="Arial" w:cs="Times New Roman"/>
      <w:i/>
      <w:color w:val="000000"/>
      <w:sz w:val="20"/>
      <w:szCs w:val="24"/>
    </w:rPr>
  </w:style>
  <w:style w:type="character" w:customStyle="1" w:styleId="LegendaFiguraChar">
    <w:name w:val="LegendaFigura Char"/>
    <w:basedOn w:val="Fontepargpadro"/>
    <w:link w:val="LegendaFigura"/>
    <w:rsid w:val="00542C76"/>
    <w:rPr>
      <w:rFonts w:ascii="Arial" w:eastAsia="Times New Roman" w:hAnsi="Arial" w:cs="Times New Roman"/>
      <w:i/>
      <w:color w:val="000000"/>
      <w:szCs w:val="24"/>
    </w:rPr>
  </w:style>
  <w:style w:type="paragraph" w:styleId="ndicedeilustraes">
    <w:name w:val="table of figures"/>
    <w:basedOn w:val="Normal"/>
    <w:next w:val="Normal"/>
    <w:uiPriority w:val="99"/>
    <w:unhideWhenUsed/>
    <w:rsid w:val="003C5F09"/>
    <w:pPr>
      <w:spacing w:after="0"/>
    </w:pPr>
  </w:style>
  <w:style w:type="character" w:customStyle="1" w:styleId="LegendaFonteChar">
    <w:name w:val="LegendaFonte Char"/>
    <w:basedOn w:val="Fontepargpadro"/>
    <w:link w:val="LegendaFonte"/>
    <w:rsid w:val="00CE4CAC"/>
    <w:rPr>
      <w:rFonts w:ascii="Arial" w:eastAsia="Times New Roman" w:hAnsi="Arial" w:cs="Times New Roman"/>
      <w:i/>
      <w:color w:val="000000"/>
      <w:sz w:val="20"/>
      <w:szCs w:val="24"/>
    </w:rPr>
  </w:style>
  <w:style w:type="paragraph" w:styleId="Textodebalo">
    <w:name w:val="Balloon Text"/>
    <w:basedOn w:val="Normal"/>
    <w:link w:val="TextodebaloChar"/>
    <w:uiPriority w:val="99"/>
    <w:semiHidden/>
    <w:unhideWhenUsed/>
    <w:rsid w:val="002C7485"/>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C7485"/>
    <w:rPr>
      <w:rFonts w:ascii="Tahoma" w:eastAsia="Times New Roman"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w:divs>
    <w:div w:id="168646513">
      <w:bodyDiv w:val="1"/>
      <w:marLeft w:val="0"/>
      <w:marRight w:val="0"/>
      <w:marTop w:val="0"/>
      <w:marBottom w:val="0"/>
      <w:divBdr>
        <w:top w:val="none" w:sz="0" w:space="0" w:color="auto"/>
        <w:left w:val="none" w:sz="0" w:space="0" w:color="auto"/>
        <w:bottom w:val="none" w:sz="0" w:space="0" w:color="auto"/>
        <w:right w:val="none" w:sz="0" w:space="0" w:color="auto"/>
      </w:divBdr>
    </w:div>
    <w:div w:id="857281981">
      <w:bodyDiv w:val="1"/>
      <w:marLeft w:val="0"/>
      <w:marRight w:val="0"/>
      <w:marTop w:val="0"/>
      <w:marBottom w:val="0"/>
      <w:divBdr>
        <w:top w:val="none" w:sz="0" w:space="0" w:color="auto"/>
        <w:left w:val="none" w:sz="0" w:space="0" w:color="auto"/>
        <w:bottom w:val="none" w:sz="0" w:space="0" w:color="auto"/>
        <w:right w:val="none" w:sz="0" w:space="0" w:color="auto"/>
      </w:divBdr>
    </w:div>
    <w:div w:id="885877680">
      <w:bodyDiv w:val="1"/>
      <w:marLeft w:val="0"/>
      <w:marRight w:val="0"/>
      <w:marTop w:val="0"/>
      <w:marBottom w:val="0"/>
      <w:divBdr>
        <w:top w:val="none" w:sz="0" w:space="0" w:color="auto"/>
        <w:left w:val="none" w:sz="0" w:space="0" w:color="auto"/>
        <w:bottom w:val="none" w:sz="0" w:space="0" w:color="auto"/>
        <w:right w:val="none" w:sz="0" w:space="0" w:color="auto"/>
      </w:divBdr>
    </w:div>
    <w:div w:id="1254165561">
      <w:bodyDiv w:val="1"/>
      <w:marLeft w:val="0"/>
      <w:marRight w:val="0"/>
      <w:marTop w:val="0"/>
      <w:marBottom w:val="0"/>
      <w:divBdr>
        <w:top w:val="none" w:sz="0" w:space="0" w:color="auto"/>
        <w:left w:val="none" w:sz="0" w:space="0" w:color="auto"/>
        <w:bottom w:val="none" w:sz="0" w:space="0" w:color="auto"/>
        <w:right w:val="none" w:sz="0" w:space="0" w:color="auto"/>
      </w:divBdr>
    </w:div>
    <w:div w:id="1839686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www.firjan.com.br/EconomiaCriativa/downloads/MapeamentoIndustriaCriativa.pdf" TargetMode="External"/><Relationship Id="rId63"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s://suporte.catarse.me/hc/pt-br/articles/201982466-O-que-%C3%A9-e-como-funciona-o-Catarse" TargetMode="External"/><Relationship Id="rId62" Type="http://schemas.openxmlformats.org/officeDocument/2006/relationships/hyperlink" Target="http://www.intercom.org.br/papers/regionais/sul2012/resumos/R30-1090-1.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blog.catarse.me/a-pesquisa-rfcbr-como-meio-para-um-afetuoso-e-inspirador-dialogo/" TargetMode="External"/><Relationship Id="rId58" Type="http://schemas.openxmlformats.org/officeDocument/2006/relationships/hyperlink" Target="http://revistaalceu-acervo.com.puc-rio.br/cgi/cgilua.exe/sys/start.htm?infoid=324&amp;sid=30" TargetMode="External"/><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drive.google.com/drive/folders/1SHk5MQjR6NhymYQXAFD6NBIpi_-y1vU3" TargetMode="External"/><Relationship Id="rId61" Type="http://schemas.openxmlformats.org/officeDocument/2006/relationships/hyperlink" Target="https://unctad.org/en/Docs/ditc20082cer_en.pdf"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www2.eca.usp.br/jornadas/anais/2asjornadas/anais/13%20-%20ARTIGO%20-%20VICTOR%20JOSE%20PINTO%20DE%20ALMEIDA%20-%20HQ%20E%20ARTE.pdf" TargetMode="External"/><Relationship Id="rId60" Type="http://schemas.openxmlformats.org/officeDocument/2006/relationships/hyperlink" Target="http://sbpjor.org.br/congresso/index.php/sbpjor/sbpjor2016/paper/view/113"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www.ibge.gov.br/geociencias/organizacao-do-territorio/divisao-regional/15778-divisoes-regionais-do-brasil.html" TargetMode="External"/><Relationship Id="rId64"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hyperlink" Target="https://www.aasp.org.br/suporte-profissional/tabela-pratica-para-calculo-de-atualizacao-monetaria-ipca-e/"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reader.elsevier.com/reader/sd/pii/S088390261300058X?token=6990893C3CF8AE80488EC81224325043D18DC716CC009D23CF99C92AAB142EA1032DE0462C6E412F88AE2A9C246ECCCD"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silva-erick/analise-campanhas-hq" TargetMode="External"/><Relationship Id="rId3" Type="http://schemas.openxmlformats.org/officeDocument/2006/relationships/hyperlink" Target="http://www.scielo.br/" TargetMode="External"/><Relationship Id="rId7" Type="http://schemas.openxmlformats.org/officeDocument/2006/relationships/hyperlink" Target="https://www.ccxp.com.br/" TargetMode="External"/><Relationship Id="rId2" Type="http://schemas.openxmlformats.org/officeDocument/2006/relationships/hyperlink" Target="http://guiadosquadrinhos.com/" TargetMode="External"/><Relationship Id="rId1" Type="http://schemas.openxmlformats.org/officeDocument/2006/relationships/hyperlink" Target="http://www.catarse.me" TargetMode="External"/><Relationship Id="rId6" Type="http://schemas.openxmlformats.org/officeDocument/2006/relationships/hyperlink" Target="https://github.com/silva-erick/analise-campanhas-hq/tree/master/dados_hq_2011_2019" TargetMode="External"/><Relationship Id="rId5" Type="http://schemas.openxmlformats.org/officeDocument/2006/relationships/hyperlink" Target="https://www.catarse.me/explore?mode=not_sub&amp;category_id=7&amp;filter=finished" TargetMode="External"/><Relationship Id="rId4" Type="http://schemas.openxmlformats.org/officeDocument/2006/relationships/hyperlink" Target="https://scholar.google.com/" TargetMode="External"/><Relationship Id="rId9" Type="http://schemas.openxmlformats.org/officeDocument/2006/relationships/hyperlink" Target="https://www.catarse.me/explore"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830713E56A0C049B30E26C2C3A71A2B" ma:contentTypeVersion="2" ma:contentTypeDescription="Create a new document." ma:contentTypeScope="" ma:versionID="67790cef41377ad00f65e76194648084">
  <xsd:schema xmlns:xsd="http://www.w3.org/2001/XMLSchema" xmlns:xs="http://www.w3.org/2001/XMLSchema" xmlns:p="http://schemas.microsoft.com/office/2006/metadata/properties" xmlns:ns3="b341d943-8f7c-4663-9e23-3a394a6b665a" targetNamespace="http://schemas.microsoft.com/office/2006/metadata/properties" ma:root="true" ma:fieldsID="af21e4ef71b1c74a451993232a003d01" ns3:_="">
    <xsd:import namespace="b341d943-8f7c-4663-9e23-3a394a6b665a"/>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41d943-8f7c-4663-9e23-3a394a6b66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F2D82E-2F8B-4B92-BDCE-2A2D9EF86FB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0B09DDF-0202-4C0C-B2FB-AD8D57C1C4D0}">
  <ds:schemaRefs>
    <ds:schemaRef ds:uri="http://schemas.microsoft.com/sharepoint/v3/contenttype/forms"/>
  </ds:schemaRefs>
</ds:datastoreItem>
</file>

<file path=customXml/itemProps3.xml><?xml version="1.0" encoding="utf-8"?>
<ds:datastoreItem xmlns:ds="http://schemas.openxmlformats.org/officeDocument/2006/customXml" ds:itemID="{16269482-A860-4F9C-AA9E-38D99DC832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41d943-8f7c-4663-9e23-3a394a6b665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A8EDE0D-9459-42BF-94D7-E4D4AE090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82</Pages>
  <Words>17122</Words>
  <Characters>92461</Characters>
  <Application>Microsoft Office Word</Application>
  <DocSecurity>0</DocSecurity>
  <Lines>770</Lines>
  <Paragraphs>218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109365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erick silva</dc:creator>
  <cp:lastModifiedBy>Paulo</cp:lastModifiedBy>
  <cp:revision>2</cp:revision>
  <cp:lastPrinted>2020-08-31T15:54:00Z</cp:lastPrinted>
  <dcterms:created xsi:type="dcterms:W3CDTF">2020-10-29T13:59:00Z</dcterms:created>
  <dcterms:modified xsi:type="dcterms:W3CDTF">2020-10-29T13:59:00Z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0x0101007830713E56A0C049B30E26C2C3A71A2B</vt:lpwstr>
  </property>
</Properties>
</file>