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04984B90" w:rsidR="00F32322" w:rsidRDefault="00375D79">
            <w:pPr>
              <w:pStyle w:val="TableParagraph"/>
              <w:spacing w:before="0"/>
              <w:ind w:left="0"/>
              <w:rPr>
                <w:rFonts w:ascii="Times New Roman"/>
              </w:rPr>
            </w:pPr>
            <w:r>
              <w:rPr>
                <w:rFonts w:ascii="Times New Roman"/>
              </w:rPr>
              <w:t>1.0</w:t>
            </w:r>
          </w:p>
        </w:tc>
        <w:tc>
          <w:tcPr>
            <w:tcW w:w="2201" w:type="dxa"/>
          </w:tcPr>
          <w:p w14:paraId="0A56F9C0" w14:textId="7887D837" w:rsidR="00F32322" w:rsidRDefault="00375D79">
            <w:pPr>
              <w:pStyle w:val="TableParagraph"/>
              <w:spacing w:before="0"/>
              <w:ind w:left="0"/>
              <w:rPr>
                <w:rFonts w:ascii="Times New Roman"/>
              </w:rPr>
            </w:pPr>
            <w:r>
              <w:rPr>
                <w:rFonts w:ascii="Times New Roman"/>
              </w:rPr>
              <w:t>24/01/2020</w:t>
            </w:r>
          </w:p>
        </w:tc>
        <w:tc>
          <w:tcPr>
            <w:tcW w:w="2626" w:type="dxa"/>
          </w:tcPr>
          <w:p w14:paraId="45B7F019" w14:textId="148EDC67" w:rsidR="00375D79" w:rsidRDefault="00375D79">
            <w:pPr>
              <w:pStyle w:val="TableParagraph"/>
              <w:spacing w:before="0"/>
              <w:ind w:left="0"/>
              <w:rPr>
                <w:rFonts w:ascii="Times New Roman"/>
              </w:rPr>
            </w:pPr>
            <w:r>
              <w:rPr>
                <w:rFonts w:ascii="Times New Roman"/>
              </w:rPr>
              <w:t>Em</w:t>
            </w:r>
            <w:r>
              <w:rPr>
                <w:rFonts w:ascii="Times New Roman"/>
              </w:rPr>
              <w:t>í</w:t>
            </w:r>
            <w:r>
              <w:rPr>
                <w:rFonts w:ascii="Times New Roman"/>
              </w:rPr>
              <w:t>lia Da Silva Borges</w:t>
            </w:r>
          </w:p>
        </w:tc>
        <w:tc>
          <w:tcPr>
            <w:tcW w:w="2996" w:type="dxa"/>
          </w:tcPr>
          <w:p w14:paraId="3C82D582" w14:textId="3F218C10" w:rsidR="00F32322" w:rsidRDefault="00375D79" w:rsidP="00375D79">
            <w:pPr>
              <w:pStyle w:val="TableParagraph"/>
              <w:spacing w:before="0"/>
              <w:ind w:left="0"/>
              <w:rPr>
                <w:rFonts w:ascii="Times New Roman"/>
              </w:rPr>
            </w:pPr>
            <w:r>
              <w:rPr>
                <w:rFonts w:ascii="Times New Roman"/>
              </w:rPr>
              <w:t>Lavantamanto de requisitor</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9355B3">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9355B3">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9355B3">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9355B3">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9355B3">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9355B3">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9355B3">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9355B3">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9355B3">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9355B3">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9355B3">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9355B3">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9355B3">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9355B3">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9355B3">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9355B3">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9355B3">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9355B3">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9355B3">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491CB87C" w:rsidR="00F32322" w:rsidRPr="00375D79"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6DDE4CF4" w14:textId="77777777" w:rsidR="00375D79" w:rsidRPr="00375D79" w:rsidRDefault="00375D79" w:rsidP="00375D79">
      <w:pPr>
        <w:pStyle w:val="Ttulo2"/>
        <w:tabs>
          <w:tab w:val="left" w:pos="999"/>
          <w:tab w:val="left" w:pos="1000"/>
        </w:tabs>
        <w:ind w:firstLine="0"/>
      </w:pPr>
    </w:p>
    <w:p w14:paraId="2EF4095D" w14:textId="1F403974" w:rsidR="00375D79" w:rsidRDefault="00375D79" w:rsidP="00375D79">
      <w:pPr>
        <w:pStyle w:val="PargrafodaLista"/>
        <w:ind w:left="720" w:firstLine="720"/>
        <w:rPr>
          <w:rFonts w:ascii="Calibri Light" w:eastAsia="Calibri Light" w:hAnsi="Calibri Light" w:cs="Calibri Light"/>
        </w:rPr>
      </w:pPr>
      <w:r w:rsidRPr="00375D79">
        <w:rPr>
          <w:rFonts w:ascii="Calibri Light" w:eastAsia="Calibri Light" w:hAnsi="Calibri Light" w:cs="Calibri Light"/>
        </w:rPr>
        <w:t xml:space="preserve">Uma agência de turismo chamada CodeTur de pequeno porte que atua no ramo de pacotes turísticos voltado para desenvolvedores criada por Fernando Ramos em 2019 na região da Avenida Paulista em São Paulo. </w:t>
      </w:r>
    </w:p>
    <w:p w14:paraId="7DE8E5BD" w14:textId="13AB731E" w:rsidR="00375D79" w:rsidRDefault="00375D79" w:rsidP="00375D79">
      <w:pPr>
        <w:pStyle w:val="PargrafodaLista"/>
        <w:ind w:left="572" w:firstLine="0"/>
        <w:rPr>
          <w:rFonts w:ascii="Calibri Light" w:eastAsia="Calibri Light" w:hAnsi="Calibri Light" w:cs="Calibri Light"/>
        </w:rPr>
      </w:pPr>
    </w:p>
    <w:p w14:paraId="336BF39B" w14:textId="77777777" w:rsidR="00375D79" w:rsidRPr="00375D79" w:rsidRDefault="00375D79" w:rsidP="00375D79">
      <w:pPr>
        <w:pStyle w:val="PargrafodaLista"/>
        <w:ind w:left="572" w:firstLine="0"/>
        <w:rPr>
          <w:rFonts w:ascii="Calibri Light" w:eastAsia="Calibri Light" w:hAnsi="Calibri Light" w:cs="Calibri Light"/>
        </w:rPr>
      </w:pPr>
    </w:p>
    <w:p w14:paraId="6317F55F" w14:textId="3FCBA383" w:rsidR="00375D79" w:rsidRPr="00375D79" w:rsidRDefault="00375D79" w:rsidP="00375D79">
      <w:pPr>
        <w:pStyle w:val="PargrafodaLista"/>
        <w:ind w:left="572" w:firstLine="0"/>
        <w:rPr>
          <w:rFonts w:ascii="Calibri Light" w:eastAsia="Calibri Light" w:hAnsi="Calibri Light" w:cs="Calibri Light"/>
        </w:rPr>
      </w:pPr>
      <w:r>
        <w:rPr>
          <w:rFonts w:ascii="Calibri Light" w:eastAsia="Calibri Light" w:hAnsi="Calibri Light" w:cs="Calibri Light"/>
        </w:rPr>
        <w:t xml:space="preserve">  </w:t>
      </w:r>
      <w:r>
        <w:rPr>
          <w:rFonts w:ascii="Calibri Light" w:eastAsia="Calibri Light" w:hAnsi="Calibri Light" w:cs="Calibri Light"/>
        </w:rPr>
        <w:tab/>
      </w:r>
      <w:r>
        <w:rPr>
          <w:rFonts w:ascii="Calibri Light" w:eastAsia="Calibri Light" w:hAnsi="Calibri Light" w:cs="Calibri Light"/>
        </w:rPr>
        <w:tab/>
      </w:r>
      <w:r w:rsidRPr="00375D79">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p w14:paraId="73386AC0" w14:textId="77777777" w:rsidR="00375D79" w:rsidRDefault="00375D79" w:rsidP="00375D79">
      <w:pPr>
        <w:pStyle w:val="Ttulo2"/>
        <w:tabs>
          <w:tab w:val="left" w:pos="999"/>
          <w:tab w:val="left" w:pos="1000"/>
        </w:tabs>
        <w:ind w:firstLine="0"/>
      </w:pPr>
    </w:p>
    <w:p w14:paraId="6F980196" w14:textId="77777777" w:rsidR="00F32322" w:rsidRDefault="00F32322">
      <w:pPr>
        <w:pStyle w:val="Corpodetexto"/>
        <w:spacing w:before="7"/>
        <w:rPr>
          <w:sz w:val="19"/>
        </w:rPr>
      </w:pPr>
    </w:p>
    <w:p w14:paraId="3581B89A" w14:textId="71450D28" w:rsidR="00F32322" w:rsidRPr="00375D79" w:rsidRDefault="008E5919">
      <w:pPr>
        <w:pStyle w:val="Ttulo2"/>
        <w:numPr>
          <w:ilvl w:val="1"/>
          <w:numId w:val="1"/>
        </w:numPr>
        <w:tabs>
          <w:tab w:val="left" w:pos="999"/>
          <w:tab w:val="left" w:pos="1000"/>
        </w:tabs>
      </w:pPr>
      <w:bookmarkStart w:id="5" w:name="_bookmark5"/>
      <w:bookmarkEnd w:id="5"/>
      <w:r>
        <w:rPr>
          <w:color w:val="003366"/>
        </w:rPr>
        <w:t>Escopo</w:t>
      </w:r>
    </w:p>
    <w:p w14:paraId="0116A78E" w14:textId="04429724" w:rsidR="00375D79" w:rsidRDefault="00375D79" w:rsidP="00375D79">
      <w:pPr>
        <w:pStyle w:val="Ttulo2"/>
        <w:tabs>
          <w:tab w:val="left" w:pos="999"/>
          <w:tab w:val="left" w:pos="1000"/>
        </w:tabs>
        <w:ind w:left="572" w:firstLine="0"/>
        <w:rPr>
          <w:color w:val="003366"/>
        </w:rPr>
      </w:pPr>
    </w:p>
    <w:p w14:paraId="09AD05B1" w14:textId="546887EC" w:rsidR="00375D79" w:rsidRDefault="00375D79" w:rsidP="00375D79">
      <w:pPr>
        <w:pStyle w:val="Ttulo2"/>
        <w:tabs>
          <w:tab w:val="left" w:pos="999"/>
          <w:tab w:val="left" w:pos="1000"/>
        </w:tabs>
        <w:ind w:left="572" w:firstLine="0"/>
        <w:rPr>
          <w:color w:val="003366"/>
        </w:rPr>
      </w:pPr>
    </w:p>
    <w:p w14:paraId="49334CB0" w14:textId="66323F03" w:rsidR="00375D79" w:rsidRPr="00375D79" w:rsidRDefault="00375D79" w:rsidP="00375D79">
      <w:pPr>
        <w:pStyle w:val="Ttulo2"/>
        <w:tabs>
          <w:tab w:val="left" w:pos="999"/>
          <w:tab w:val="left" w:pos="1000"/>
        </w:tabs>
        <w:ind w:left="572" w:firstLine="0"/>
        <w:rPr>
          <w:rFonts w:ascii="Calibri Light" w:hAnsi="Calibri Light" w:cs="Calibri Light"/>
          <w:b w:val="0"/>
          <w:sz w:val="22"/>
        </w:rPr>
      </w:pPr>
      <w:bookmarkStart w:id="6" w:name="_GoBack"/>
      <w:r w:rsidRPr="00375D79">
        <w:rPr>
          <w:rFonts w:ascii="Calibri Light" w:hAnsi="Calibri Light" w:cs="Calibri Light"/>
          <w:b w:val="0"/>
          <w:sz w:val="22"/>
        </w:rPr>
        <w:t>Desenvolver um aplicativo para listsgrm dos pacotes de agencia e a posibilidade de obter mais informacoes dos pacotes , podendo ligar ou enviar um e-mail para a agencia.</w:t>
      </w:r>
    </w:p>
    <w:p w14:paraId="30A83AB8" w14:textId="183B9C9A" w:rsidR="00375D79" w:rsidRPr="00375D79" w:rsidRDefault="00375D79" w:rsidP="00375D79">
      <w:pPr>
        <w:pStyle w:val="Ttulo2"/>
        <w:tabs>
          <w:tab w:val="left" w:pos="999"/>
          <w:tab w:val="left" w:pos="1000"/>
        </w:tabs>
        <w:ind w:left="572" w:firstLine="0"/>
        <w:rPr>
          <w:rFonts w:ascii="Calibri Light" w:hAnsi="Calibri Light" w:cs="Calibri Light"/>
          <w:b w:val="0"/>
          <w:sz w:val="22"/>
        </w:rPr>
      </w:pPr>
      <w:r w:rsidRPr="00375D79">
        <w:rPr>
          <w:rFonts w:ascii="Calibri Light" w:hAnsi="Calibri Light" w:cs="Calibri Light"/>
          <w:b w:val="0"/>
          <w:sz w:val="22"/>
        </w:rPr>
        <w:t xml:space="preserve">Desenvolver um siatema web no qual somente administradores podem acessar para efetuar o cadastro dos pacotes. </w:t>
      </w:r>
    </w:p>
    <w:bookmarkEnd w:id="6"/>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97A9D3" w:rsidR="00BA6393" w:rsidRDefault="00BA6393">
            <w:pPr>
              <w:pStyle w:val="TableParagraph"/>
              <w:spacing w:before="65"/>
              <w:rPr>
                <w:sz w:val="20"/>
              </w:rPr>
            </w:pPr>
          </w:p>
        </w:tc>
        <w:tc>
          <w:tcPr>
            <w:tcW w:w="3759" w:type="dxa"/>
          </w:tcPr>
          <w:p w14:paraId="7BBD79EB" w14:textId="54AB02CF" w:rsidR="00BA6393" w:rsidRDefault="00BA6393">
            <w:pPr>
              <w:pStyle w:val="TableParagraph"/>
              <w:spacing w:before="65"/>
              <w:rPr>
                <w:sz w:val="20"/>
              </w:rPr>
            </w:pPr>
          </w:p>
        </w:tc>
        <w:tc>
          <w:tcPr>
            <w:tcW w:w="4244" w:type="dxa"/>
          </w:tcPr>
          <w:p w14:paraId="2EFB1546" w14:textId="5541B434" w:rsidR="00BA6393" w:rsidRDefault="00BA6393" w:rsidP="000D600C">
            <w:pPr>
              <w:pStyle w:val="TableParagraph"/>
              <w:spacing w:before="65"/>
              <w:ind w:right="97"/>
              <w:jc w:val="both"/>
              <w:rPr>
                <w:sz w:val="20"/>
              </w:rPr>
            </w:pPr>
          </w:p>
        </w:tc>
      </w:tr>
      <w:tr w:rsidR="00BA6393" w14:paraId="57DBB8F9" w14:textId="77777777" w:rsidTr="00BA6393">
        <w:trPr>
          <w:trHeight w:val="393"/>
        </w:trPr>
        <w:tc>
          <w:tcPr>
            <w:tcW w:w="629" w:type="dxa"/>
          </w:tcPr>
          <w:p w14:paraId="52156F4B" w14:textId="01B73638" w:rsidR="00BA6393" w:rsidRDefault="00BA6393">
            <w:pPr>
              <w:pStyle w:val="TableParagraph"/>
              <w:rPr>
                <w:sz w:val="20"/>
              </w:rPr>
            </w:pPr>
          </w:p>
        </w:tc>
        <w:tc>
          <w:tcPr>
            <w:tcW w:w="3759" w:type="dxa"/>
          </w:tcPr>
          <w:p w14:paraId="1B5B8390" w14:textId="0DEABF3D" w:rsidR="00BA6393" w:rsidRDefault="00BA6393">
            <w:pPr>
              <w:pStyle w:val="TableParagraph"/>
              <w:rPr>
                <w:sz w:val="20"/>
              </w:rPr>
            </w:pPr>
          </w:p>
        </w:tc>
        <w:tc>
          <w:tcPr>
            <w:tcW w:w="4244" w:type="dxa"/>
          </w:tcPr>
          <w:p w14:paraId="20D2F3B2" w14:textId="385AC956" w:rsidR="00BA6393" w:rsidRDefault="00BA6393" w:rsidP="000D600C">
            <w:pPr>
              <w:pStyle w:val="TableParagraph"/>
              <w:ind w:right="100"/>
              <w:jc w:val="both"/>
              <w:rPr>
                <w:sz w:val="20"/>
              </w:rPr>
            </w:pP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795E864E" w:rsidR="00BA6393" w:rsidRDefault="00BA6393">
            <w:pPr>
              <w:pStyle w:val="TableParagraph"/>
              <w:rPr>
                <w:sz w:val="20"/>
              </w:rPr>
            </w:pPr>
          </w:p>
        </w:tc>
        <w:tc>
          <w:tcPr>
            <w:tcW w:w="4244" w:type="dxa"/>
          </w:tcPr>
          <w:p w14:paraId="2BAA2F90" w14:textId="6CA7B884" w:rsidR="00BA6393" w:rsidRDefault="00BA6393">
            <w:pPr>
              <w:pStyle w:val="TableParagraph"/>
              <w:ind w:right="97"/>
              <w:jc w:val="both"/>
              <w:rPr>
                <w:sz w:val="20"/>
              </w:rPr>
            </w:pP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7" w:name="_bookmark6"/>
      <w:bookmarkEnd w:id="7"/>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1959D165" w:rsidR="00F32322" w:rsidRDefault="00F32322">
            <w:pPr>
              <w:pStyle w:val="TableParagraph"/>
              <w:spacing w:before="66"/>
              <w:rPr>
                <w:rFonts w:ascii="Tahoma"/>
                <w:sz w:val="20"/>
              </w:rPr>
            </w:pPr>
          </w:p>
        </w:tc>
        <w:tc>
          <w:tcPr>
            <w:tcW w:w="1879" w:type="dxa"/>
          </w:tcPr>
          <w:p w14:paraId="323FE8D1" w14:textId="3DFFCC9F" w:rsidR="00F32322" w:rsidRDefault="00F32322">
            <w:pPr>
              <w:pStyle w:val="TableParagraph"/>
              <w:spacing w:before="66" w:line="228" w:lineRule="auto"/>
              <w:ind w:left="105" w:right="521"/>
              <w:rPr>
                <w:rFonts w:ascii="Tahoma" w:hAnsi="Tahoma"/>
                <w:i/>
                <w:sz w:val="21"/>
              </w:rPr>
            </w:pPr>
          </w:p>
        </w:tc>
        <w:tc>
          <w:tcPr>
            <w:tcW w:w="6245" w:type="dxa"/>
          </w:tcPr>
          <w:p w14:paraId="58D36F45" w14:textId="29C6783F" w:rsidR="00F32322" w:rsidRDefault="00F32322">
            <w:pPr>
              <w:pStyle w:val="TableParagraph"/>
              <w:spacing w:before="66" w:line="228" w:lineRule="auto"/>
              <w:ind w:left="108" w:right="178"/>
              <w:rPr>
                <w:rFonts w:ascii="Tahoma" w:hAnsi="Tahoma"/>
                <w:i/>
                <w:sz w:val="21"/>
              </w:rPr>
            </w:pPr>
          </w:p>
        </w:tc>
      </w:tr>
      <w:tr w:rsidR="00F32322" w14:paraId="5D626312" w14:textId="77777777" w:rsidTr="00BA6393">
        <w:trPr>
          <w:trHeight w:val="361"/>
        </w:trPr>
        <w:tc>
          <w:tcPr>
            <w:tcW w:w="506" w:type="dxa"/>
          </w:tcPr>
          <w:p w14:paraId="0B0D5454" w14:textId="25C2DD2B" w:rsidR="00F32322" w:rsidRDefault="00F32322">
            <w:pPr>
              <w:pStyle w:val="TableParagraph"/>
              <w:spacing w:before="59"/>
              <w:rPr>
                <w:rFonts w:ascii="Tahoma"/>
                <w:sz w:val="20"/>
              </w:rPr>
            </w:pPr>
          </w:p>
        </w:tc>
        <w:tc>
          <w:tcPr>
            <w:tcW w:w="1879" w:type="dxa"/>
          </w:tcPr>
          <w:p w14:paraId="1968D244" w14:textId="3FAB8D6B" w:rsidR="00F32322" w:rsidRDefault="00F32322">
            <w:pPr>
              <w:pStyle w:val="TableParagraph"/>
              <w:spacing w:before="49"/>
              <w:ind w:left="105"/>
              <w:rPr>
                <w:rFonts w:ascii="Tahoma" w:hAnsi="Tahoma"/>
                <w:i/>
                <w:sz w:val="21"/>
              </w:rPr>
            </w:pPr>
          </w:p>
        </w:tc>
        <w:tc>
          <w:tcPr>
            <w:tcW w:w="6245" w:type="dxa"/>
          </w:tcPr>
          <w:p w14:paraId="65573392" w14:textId="335D10B2" w:rsidR="00F32322" w:rsidRDefault="00F32322">
            <w:pPr>
              <w:pStyle w:val="TableParagraph"/>
              <w:spacing w:before="49"/>
              <w:ind w:left="108"/>
              <w:rPr>
                <w:rFonts w:ascii="Tahoma" w:hAnsi="Tahoma"/>
                <w:i/>
                <w:sz w:val="21"/>
              </w:rPr>
            </w:pP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8" w:name="_bookmark7"/>
      <w:bookmarkEnd w:id="8"/>
      <w:r>
        <w:rPr>
          <w:color w:val="003366"/>
        </w:rPr>
        <w:t>Premissas</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920AA" w14:textId="77777777" w:rsidR="009355B3" w:rsidRDefault="009355B3">
      <w:r>
        <w:separator/>
      </w:r>
    </w:p>
  </w:endnote>
  <w:endnote w:type="continuationSeparator" w:id="0">
    <w:p w14:paraId="6EF915D4" w14:textId="77777777" w:rsidR="009355B3" w:rsidRDefault="0093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2B9B9598"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375D79">
                            <w:rPr>
                              <w:noProof/>
                              <w:sz w:val="16"/>
                            </w:rPr>
                            <w:t>5</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2B9B9598"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375D79">
                      <w:rPr>
                        <w:noProof/>
                        <w:sz w:val="16"/>
                      </w:rPr>
                      <w:t>5</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E5CC2" w14:textId="77777777" w:rsidR="009355B3" w:rsidRDefault="009355B3">
      <w:r>
        <w:separator/>
      </w:r>
    </w:p>
  </w:footnote>
  <w:footnote w:type="continuationSeparator" w:id="0">
    <w:p w14:paraId="14A5E6B9" w14:textId="77777777" w:rsidR="009355B3" w:rsidRDefault="009355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337D5A"/>
    <w:rsid w:val="00375D79"/>
    <w:rsid w:val="003E1E96"/>
    <w:rsid w:val="00656AA8"/>
    <w:rsid w:val="008E5919"/>
    <w:rsid w:val="009355B3"/>
    <w:rsid w:val="00BA6393"/>
    <w:rsid w:val="00D1445F"/>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508</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Emilia Da Silva Borges</cp:lastModifiedBy>
  <cp:revision>4</cp:revision>
  <dcterms:created xsi:type="dcterms:W3CDTF">2019-07-23T23:15:00Z</dcterms:created>
  <dcterms:modified xsi:type="dcterms:W3CDTF">2020-01-24T20:28:00Z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