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C3341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C3341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E267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E267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rFonts w:ascii="Arial" w:hAnsi="Arial" w:cs="Arial"/>
          <w:b/>
          <w:bCs/>
          <w:noProof/>
          <w:color w:val="auto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rFonts w:ascii="Arial" w:hAnsi="Arial" w:cs="Arial"/>
              <w:b/>
              <w:bCs/>
              <w:color w:val="auto"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Pr="003D1231" w:rsidRDefault="00DE3EA9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r w:rsidRPr="003D1231">
                <w:rPr>
                  <w:rFonts w:ascii="Arial" w:hAnsi="Arial" w:cs="Arial"/>
                  <w:b w:val="0"/>
                  <w:color w:val="auto"/>
                </w:rPr>
                <w:fldChar w:fldCharType="begin"/>
              </w:r>
              <w:r w:rsidRPr="003D1231">
                <w:rPr>
                  <w:rFonts w:ascii="Arial" w:hAnsi="Arial" w:cs="Arial"/>
                  <w:b w:val="0"/>
                  <w:color w:val="auto"/>
                </w:rPr>
                <w:instrText xml:space="preserve"> TOC \o "1-2" </w:instrText>
              </w:r>
              <w:r w:rsidR="00674BE9" w:rsidRPr="003D1231">
                <w:rPr>
                  <w:rFonts w:ascii="Arial" w:hAnsi="Arial" w:cs="Arial"/>
                  <w:b w:val="0"/>
                  <w:color w:val="auto"/>
                </w:rPr>
                <w:instrText xml:space="preserve">\n "2-2" </w:instrText>
              </w:r>
              <w:r w:rsidRPr="003D1231">
                <w:rPr>
                  <w:rFonts w:ascii="Arial" w:hAnsi="Arial" w:cs="Arial"/>
                  <w:b w:val="0"/>
                  <w:color w:val="auto"/>
                </w:rPr>
                <w:instrText xml:space="preserve">\h \z \u </w:instrText>
              </w:r>
              <w:r w:rsidRPr="003D1231">
                <w:rPr>
                  <w:rFonts w:ascii="Arial" w:hAnsi="Arial" w:cs="Arial"/>
                  <w:b w:val="0"/>
                  <w:color w:val="auto"/>
                </w:rPr>
                <w:fldChar w:fldCharType="separate"/>
              </w:r>
              <w:hyperlink w:anchor="_Toc533767843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Resumo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_Toc533767843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2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AE2675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Objetivos</w:t>
                </w:r>
              </w:hyperlink>
            </w:p>
            <w:p w:rsidR="0046629B" w:rsidRPr="003D1231" w:rsidRDefault="00AE2675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Descrição do projeto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_Toc533767845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2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AE2675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Resumo do projeto</w:t>
                </w:r>
              </w:hyperlink>
            </w:p>
            <w:p w:rsidR="0046629B" w:rsidRPr="003D1231" w:rsidRDefault="00AE2675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Modelagem de Software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_Toc533767847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3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AE2675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Modelo Lógico</w:t>
                </w:r>
              </w:hyperlink>
            </w:p>
            <w:p w:rsidR="0046629B" w:rsidRPr="003D1231" w:rsidRDefault="00AE2675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Modelo Físico</w:t>
                </w:r>
              </w:hyperlink>
            </w:p>
            <w:p w:rsidR="0046629B" w:rsidRPr="003D1231" w:rsidRDefault="00AE2675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Modelo Conceitual</w:t>
                </w:r>
              </w:hyperlink>
            </w:p>
            <w:p w:rsidR="0046629B" w:rsidRPr="003D1231" w:rsidRDefault="00AE2675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Cronograma</w:t>
                </w:r>
              </w:hyperlink>
            </w:p>
            <w:p w:rsidR="0046629B" w:rsidRPr="003D1231" w:rsidRDefault="00AE2675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  <w:lang w:eastAsia="en-US"/>
                  </w:rPr>
                  <w:t>Funcionalidades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_Toc533767852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5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AE2675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  <w:lang w:eastAsia="en-US"/>
                  </w:rPr>
                  <w:t>Web</w:t>
                </w:r>
              </w:hyperlink>
            </w:p>
            <w:p w:rsidR="0046629B" w:rsidRPr="003D1231" w:rsidRDefault="00AE2675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  <w:lang w:eastAsia="en-US"/>
                  </w:rPr>
                  <w:t>Mobile</w:t>
                </w:r>
              </w:hyperlink>
            </w:p>
            <w:p w:rsidR="0046629B" w:rsidRPr="003D1231" w:rsidRDefault="00AE2675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  <w:lang w:eastAsia="en-US"/>
                  </w:rPr>
                  <w:t>Protótipos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_Toc533767855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6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AE2675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  <w:lang w:eastAsia="en-US"/>
                  </w:rPr>
                  <w:t>Web</w:t>
                </w:r>
              </w:hyperlink>
            </w:p>
            <w:p w:rsidR="0046629B" w:rsidRPr="003D1231" w:rsidRDefault="00AE2675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  <w:lang w:eastAsia="en-US"/>
                  </w:rPr>
                  <w:t>Mobile</w:t>
                </w:r>
              </w:hyperlink>
            </w:p>
            <w:p w:rsidR="0046629B" w:rsidRPr="003D1231" w:rsidRDefault="00AE2675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Front-End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_Toc533767858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7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AE2675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Mobile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_Toc533767859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8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AE2675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Arquitetura do Projeto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_Toc533767860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9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AE2675">
              <w:pPr>
                <w:pStyle w:val="Sumrio1"/>
                <w:rPr>
                  <w:rFonts w:ascii="Arial" w:hAnsi="Arial" w:cs="Arial"/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Referências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ab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begin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instrText xml:space="preserve"> PAGEREF _Toc533767861 \h </w:instrTex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separate"/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t>10</w:t>
                </w:r>
                <w:r w:rsidR="0046629B" w:rsidRPr="003D1231">
                  <w:rPr>
                    <w:rFonts w:ascii="Arial" w:hAnsi="Arial" w:cs="Arial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46629B" w:rsidRPr="003D1231" w:rsidRDefault="00AE2675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Links</w:t>
                </w:r>
              </w:hyperlink>
            </w:p>
            <w:p w:rsidR="0046629B" w:rsidRPr="003D1231" w:rsidRDefault="00AE2675">
              <w:pPr>
                <w:pStyle w:val="Sumrio2"/>
                <w:rPr>
                  <w:rFonts w:ascii="Arial" w:hAnsi="Arial" w:cs="Arial"/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3D1231">
                  <w:rPr>
                    <w:rStyle w:val="Hyperlink"/>
                    <w:rFonts w:ascii="Arial" w:hAnsi="Arial" w:cs="Arial"/>
                    <w:noProof/>
                    <w:color w:val="auto"/>
                  </w:rPr>
                  <w:t>Livros</w:t>
                </w:r>
              </w:hyperlink>
            </w:p>
            <w:p w:rsidR="00DA19B6" w:rsidRPr="003D1231" w:rsidRDefault="00DE3EA9">
              <w:pPr>
                <w:rPr>
                  <w:rFonts w:ascii="Arial" w:hAnsi="Arial" w:cs="Arial"/>
                  <w:color w:val="auto"/>
                </w:rPr>
              </w:pPr>
              <w:r w:rsidRPr="003D1231">
                <w:rPr>
                  <w:rFonts w:ascii="Arial" w:hAnsi="Arial" w:cs="Arial"/>
                  <w:b/>
                  <w:color w:val="auto"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Pr="003626A1" w:rsidRDefault="003626A1">
      <w:pPr>
        <w:rPr>
          <w:rFonts w:ascii="Arial" w:hAnsi="Arial" w:cs="Arial"/>
          <w:color w:val="auto"/>
        </w:rPr>
      </w:pPr>
      <w:r w:rsidRPr="003626A1">
        <w:rPr>
          <w:rFonts w:ascii="Arial" w:hAnsi="Arial" w:cs="Arial"/>
          <w:color w:val="auto"/>
        </w:rPr>
        <w:t xml:space="preserve">A nova empresa </w:t>
      </w:r>
      <w:proofErr w:type="gramStart"/>
      <w:r w:rsidRPr="003626A1">
        <w:rPr>
          <w:rFonts w:ascii="Arial" w:hAnsi="Arial" w:cs="Arial"/>
          <w:color w:val="auto"/>
        </w:rPr>
        <w:t>OpFlix,  só</w:t>
      </w:r>
      <w:proofErr w:type="gramEnd"/>
      <w:r w:rsidRPr="003626A1">
        <w:rPr>
          <w:rFonts w:ascii="Arial" w:hAnsi="Arial" w:cs="Arial"/>
          <w:color w:val="auto"/>
        </w:rPr>
        <w:t xml:space="preserve"> divulga os lançamentos nas redes sociais e a nossa missão é organizar todos os dados e criar uma pagina na internet.</w:t>
      </w:r>
    </w:p>
    <w:p w:rsidR="00DA19B6" w:rsidRPr="003D1231" w:rsidRDefault="0001427C">
      <w:pPr>
        <w:pStyle w:val="cabealho2"/>
        <w:rPr>
          <w:rFonts w:ascii="Arial" w:hAnsi="Arial" w:cs="Arial"/>
          <w:color w:val="auto"/>
        </w:rPr>
      </w:pPr>
      <w:bookmarkStart w:id="1" w:name="_Toc533767844"/>
      <w:r w:rsidRPr="003D1231">
        <w:rPr>
          <w:rFonts w:ascii="Arial" w:hAnsi="Arial" w:cs="Arial"/>
          <w:color w:val="auto"/>
        </w:rPr>
        <w:t>Objetivos</w:t>
      </w:r>
      <w:bookmarkEnd w:id="1"/>
    </w:p>
    <w:p w:rsidR="004A0592" w:rsidRPr="003D1231" w:rsidRDefault="00FC3341">
      <w:pPr>
        <w:rPr>
          <w:rFonts w:ascii="Arial" w:hAnsi="Arial" w:cs="Arial"/>
          <w:color w:val="auto"/>
        </w:rPr>
      </w:pPr>
      <w:r w:rsidRPr="003D1231">
        <w:rPr>
          <w:rFonts w:ascii="Arial" w:hAnsi="Arial" w:cs="Arial"/>
          <w:color w:val="auto"/>
        </w:rPr>
        <w:t xml:space="preserve">A empresa </w:t>
      </w:r>
      <w:r w:rsidR="003626A1" w:rsidRPr="003D1231">
        <w:rPr>
          <w:rFonts w:ascii="Arial" w:hAnsi="Arial" w:cs="Arial"/>
          <w:color w:val="auto"/>
        </w:rPr>
        <w:t>cinematográfica OpFlix</w:t>
      </w:r>
      <w:r w:rsidRPr="003D1231">
        <w:rPr>
          <w:rFonts w:ascii="Arial" w:hAnsi="Arial" w:cs="Arial"/>
          <w:color w:val="auto"/>
        </w:rPr>
        <w:t>, deseja criar uma página na internet para divulgar lançamentos de filmes, series.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FC3341" w:rsidRPr="003D1231" w:rsidRDefault="00FC3341">
      <w:pPr>
        <w:pStyle w:val="cabealho2"/>
        <w:rPr>
          <w:rFonts w:ascii="Arial" w:hAnsi="Arial" w:cs="Arial"/>
          <w:b w:val="0"/>
          <w:color w:val="auto"/>
        </w:rPr>
      </w:pPr>
      <w:bookmarkStart w:id="3" w:name="_Toc533767846"/>
      <w:r w:rsidRPr="003D1231">
        <w:rPr>
          <w:rFonts w:ascii="Arial" w:hAnsi="Arial" w:cs="Arial"/>
          <w:b w:val="0"/>
          <w:color w:val="auto"/>
        </w:rPr>
        <w:t xml:space="preserve">Criar um banco de dados, </w:t>
      </w:r>
      <w:r w:rsidR="002962D0" w:rsidRPr="003D1231">
        <w:rPr>
          <w:rFonts w:ascii="Arial" w:hAnsi="Arial" w:cs="Arial"/>
          <w:b w:val="0"/>
          <w:color w:val="auto"/>
        </w:rPr>
        <w:t>utilizando as planilhas disponibilizadas por Tadeu.</w:t>
      </w:r>
    </w:p>
    <w:p w:rsidR="00DA19B6" w:rsidRPr="003D1231" w:rsidRDefault="0001427C">
      <w:pPr>
        <w:pStyle w:val="cabealho2"/>
        <w:rPr>
          <w:rFonts w:ascii="Arial" w:hAnsi="Arial" w:cs="Arial"/>
          <w:b w:val="0"/>
          <w:color w:val="auto"/>
          <w:sz w:val="28"/>
        </w:rPr>
      </w:pPr>
      <w:r w:rsidRPr="003D1231">
        <w:rPr>
          <w:rFonts w:ascii="Arial" w:hAnsi="Arial" w:cs="Arial"/>
          <w:b w:val="0"/>
          <w:color w:val="auto"/>
          <w:sz w:val="28"/>
        </w:rPr>
        <w:t xml:space="preserve">Resumo </w:t>
      </w:r>
      <w:r w:rsidR="00952E23" w:rsidRPr="003D1231">
        <w:rPr>
          <w:rFonts w:ascii="Arial" w:hAnsi="Arial" w:cs="Arial"/>
          <w:b w:val="0"/>
          <w:color w:val="auto"/>
          <w:sz w:val="28"/>
        </w:rPr>
        <w:t>do projeto</w:t>
      </w:r>
      <w:bookmarkEnd w:id="3"/>
    </w:p>
    <w:p w:rsidR="008A7F37" w:rsidRDefault="0031640A">
      <w:r w:rsidRPr="003D1231">
        <w:rPr>
          <w:rFonts w:ascii="Arial" w:hAnsi="Arial" w:cs="Arial"/>
          <w:color w:val="auto"/>
          <w:sz w:val="22"/>
        </w:rPr>
        <w:t>No projeto</w:t>
      </w:r>
      <w:r w:rsidR="002962D0" w:rsidRPr="003D1231">
        <w:rPr>
          <w:rFonts w:ascii="Arial" w:hAnsi="Arial" w:cs="Arial"/>
          <w:color w:val="auto"/>
          <w:sz w:val="22"/>
        </w:rPr>
        <w:t xml:space="preserve"> </w:t>
      </w:r>
      <w:r w:rsidRPr="003D1231">
        <w:rPr>
          <w:rFonts w:ascii="Arial" w:hAnsi="Arial" w:cs="Arial"/>
          <w:color w:val="auto"/>
          <w:sz w:val="22"/>
        </w:rPr>
        <w:t xml:space="preserve">OpFlix foram </w:t>
      </w:r>
      <w:proofErr w:type="gramStart"/>
      <w:r w:rsidRPr="003D1231">
        <w:rPr>
          <w:rFonts w:ascii="Arial" w:hAnsi="Arial" w:cs="Arial"/>
          <w:color w:val="auto"/>
          <w:sz w:val="22"/>
        </w:rPr>
        <w:t>necessário</w:t>
      </w:r>
      <w:proofErr w:type="gramEnd"/>
      <w:r w:rsidR="002962D0" w:rsidRPr="003D1231">
        <w:rPr>
          <w:rFonts w:ascii="Arial" w:hAnsi="Arial" w:cs="Arial"/>
          <w:color w:val="auto"/>
          <w:sz w:val="22"/>
        </w:rPr>
        <w:t xml:space="preserve"> criar modelagens dos tipos lógicos, conceitual e físico. Após esse processo foi criado banco de dados para armazenar e organizar as informações da empresa, entre elas o tipo (Filme ou Serie),</w:t>
      </w:r>
      <w:r w:rsidRPr="003D1231">
        <w:rPr>
          <w:rFonts w:ascii="Arial" w:hAnsi="Arial" w:cs="Arial"/>
          <w:color w:val="auto"/>
          <w:sz w:val="22"/>
        </w:rPr>
        <w:t xml:space="preserve"> </w:t>
      </w:r>
      <w:proofErr w:type="gramStart"/>
      <w:r w:rsidRPr="003D1231">
        <w:rPr>
          <w:rFonts w:ascii="Arial" w:hAnsi="Arial" w:cs="Arial"/>
          <w:color w:val="auto"/>
          <w:sz w:val="22"/>
        </w:rPr>
        <w:t xml:space="preserve">Classificação,  </w:t>
      </w:r>
      <w:r w:rsidR="002962D0" w:rsidRPr="003D1231">
        <w:rPr>
          <w:rFonts w:ascii="Arial" w:hAnsi="Arial" w:cs="Arial"/>
          <w:color w:val="auto"/>
          <w:sz w:val="22"/>
        </w:rPr>
        <w:t xml:space="preserve"> </w:t>
      </w:r>
      <w:proofErr w:type="gramEnd"/>
      <w:r w:rsidR="002962D0" w:rsidRPr="003D1231">
        <w:rPr>
          <w:rFonts w:ascii="Arial" w:hAnsi="Arial" w:cs="Arial"/>
          <w:color w:val="auto"/>
          <w:sz w:val="22"/>
        </w:rPr>
        <w:t xml:space="preserve">as Plataformas onde será exibido, gênero (Ação, aventura...), cadastrar usuários,  </w:t>
      </w:r>
      <w:r w:rsidRPr="003D1231">
        <w:rPr>
          <w:rFonts w:ascii="Arial" w:hAnsi="Arial" w:cs="Arial"/>
          <w:color w:val="auto"/>
          <w:sz w:val="22"/>
        </w:rPr>
        <w:t>tipo de usuário ( cliente ou administrador )</w:t>
      </w:r>
      <w:r w:rsidR="007D0751">
        <w:rPr>
          <w:rFonts w:ascii="Arial" w:hAnsi="Arial" w:cs="Arial"/>
          <w:color w:val="auto"/>
          <w:sz w:val="22"/>
        </w:rPr>
        <w:t>.</w:t>
      </w:r>
      <w:r w:rsidR="008A7F37"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3D1231" w:rsidRPr="003D1231" w:rsidRDefault="003D1231" w:rsidP="003D1231">
      <w:pPr>
        <w:rPr>
          <w:rFonts w:ascii="Arial" w:hAnsi="Arial" w:cs="Arial"/>
          <w:color w:val="auto"/>
        </w:rPr>
      </w:pPr>
      <w:r w:rsidRPr="003D1231">
        <w:rPr>
          <w:rFonts w:ascii="Arial" w:hAnsi="Arial" w:cs="Arial"/>
          <w:color w:val="auto"/>
        </w:rPr>
        <w:t>Esta sessão tende a demonstrar o que será desenvolvido no banco de dados e quais são as suas representações.</w:t>
      </w:r>
    </w:p>
    <w:p w:rsidR="00C26497" w:rsidRPr="003D1231" w:rsidRDefault="00C26497">
      <w:pPr>
        <w:rPr>
          <w:rFonts w:ascii="Arial" w:hAnsi="Arial" w:cs="Arial"/>
          <w:color w:val="auto"/>
        </w:rPr>
      </w:pPr>
    </w:p>
    <w:p w:rsidR="00DA19B6" w:rsidRPr="003D1231" w:rsidRDefault="00C92BD1">
      <w:pPr>
        <w:pStyle w:val="cabealho2"/>
        <w:rPr>
          <w:rFonts w:ascii="Arial" w:hAnsi="Arial" w:cs="Arial"/>
          <w:color w:val="auto"/>
        </w:rPr>
      </w:pPr>
      <w:bookmarkStart w:id="5" w:name="_Toc533767848"/>
      <w:r w:rsidRPr="003D1231">
        <w:rPr>
          <w:rFonts w:ascii="Arial" w:hAnsi="Arial" w:cs="Arial"/>
          <w:color w:val="auto"/>
        </w:rPr>
        <w:t>Modelo Lógico</w:t>
      </w:r>
      <w:bookmarkEnd w:id="5"/>
    </w:p>
    <w:p w:rsidR="0031640A" w:rsidRPr="003D1231" w:rsidRDefault="0031640A" w:rsidP="008A7F37">
      <w:pPr>
        <w:pStyle w:val="cabealho2"/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</w:pPr>
      <w:bookmarkStart w:id="6" w:name="_Toc533767849"/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A modelagem lógica é necessária para compilar os requisitos de negócio e representar os requisitos como um modelo.</w:t>
      </w:r>
      <w:r w:rsidRPr="003D1231">
        <w:rPr>
          <w:rFonts w:ascii="Arial" w:hAnsi="Arial" w:cs="Arial"/>
          <w:b w:val="0"/>
          <w:color w:val="auto"/>
          <w:sz w:val="23"/>
          <w:szCs w:val="23"/>
        </w:rPr>
        <w:br/>
      </w:r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Está principalmente associada à coleta de necessidades de negócios, e não ao design do banco de dados.</w:t>
      </w:r>
      <w:r w:rsidRPr="003D1231">
        <w:rPr>
          <w:rFonts w:ascii="Arial" w:hAnsi="Arial" w:cs="Arial"/>
          <w:b w:val="0"/>
          <w:color w:val="auto"/>
          <w:sz w:val="23"/>
          <w:szCs w:val="23"/>
        </w:rPr>
        <w:br/>
      </w:r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As informações que precisam ser coletadas são sobre unidades organizacionais, entidades de negócios e processos de negócios.</w:t>
      </w:r>
      <w:r w:rsidRPr="003D1231">
        <w:rPr>
          <w:rFonts w:ascii="Arial" w:hAnsi="Arial" w:cs="Arial"/>
          <w:b w:val="0"/>
          <w:color w:val="auto"/>
          <w:sz w:val="23"/>
          <w:szCs w:val="23"/>
        </w:rPr>
        <w:br/>
      </w:r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Descreve como os dados serão armazenados no banco e também seus relacionamentos.</w:t>
      </w:r>
      <w:r w:rsidRPr="003D1231">
        <w:rPr>
          <w:rFonts w:ascii="Arial" w:hAnsi="Arial" w:cs="Arial"/>
          <w:b w:val="0"/>
          <w:color w:val="auto"/>
          <w:sz w:val="23"/>
          <w:szCs w:val="23"/>
        </w:rPr>
        <w:br/>
      </w:r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Esse modelo adota alguma tecnologia, pode ser: relacional, orientado a objetos, orientado a colunas...</w:t>
      </w:r>
    </w:p>
    <w:p w:rsidR="00123206" w:rsidRPr="00123206" w:rsidRDefault="00123206" w:rsidP="003D1231">
      <w:pPr>
        <w:jc w:val="center"/>
      </w:pPr>
      <w:r>
        <w:rPr>
          <w:noProof/>
        </w:rPr>
        <w:drawing>
          <wp:inline distT="0" distB="0" distL="0" distR="0" wp14:anchorId="08523D17" wp14:editId="4B1CA0BF">
            <wp:extent cx="5295900" cy="419675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578" t="17813" r="17580" b="15190"/>
                    <a:stretch/>
                  </pic:blipFill>
                  <pic:spPr bwMode="auto">
                    <a:xfrm>
                      <a:off x="0" y="0"/>
                      <a:ext cx="5317258" cy="421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Pr="003D1231" w:rsidRDefault="00C92BD1" w:rsidP="008A7F37">
      <w:pPr>
        <w:pStyle w:val="cabealho2"/>
        <w:rPr>
          <w:rFonts w:ascii="Arial" w:hAnsi="Arial" w:cs="Arial"/>
          <w:color w:val="auto"/>
        </w:rPr>
      </w:pPr>
      <w:r w:rsidRPr="003D1231">
        <w:rPr>
          <w:rFonts w:ascii="Arial" w:hAnsi="Arial" w:cs="Arial"/>
          <w:color w:val="auto"/>
        </w:rPr>
        <w:lastRenderedPageBreak/>
        <w:t>Modelo Físico</w:t>
      </w:r>
      <w:bookmarkEnd w:id="6"/>
    </w:p>
    <w:p w:rsidR="0031640A" w:rsidRPr="003D1231" w:rsidRDefault="0031640A" w:rsidP="008A7F37">
      <w:pPr>
        <w:pStyle w:val="cabealho2"/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</w:pPr>
      <w:bookmarkStart w:id="7" w:name="_Toc533767850"/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A modelagem física lida com o design do banco de dados real com base nos requisitos reunidos durante a modelagem lógica do banco de dados.</w:t>
      </w:r>
      <w:r w:rsidRPr="003D1231">
        <w:rPr>
          <w:rFonts w:ascii="Arial" w:hAnsi="Arial" w:cs="Arial"/>
          <w:b w:val="0"/>
          <w:color w:val="auto"/>
          <w:sz w:val="23"/>
          <w:szCs w:val="23"/>
        </w:rPr>
        <w:br/>
      </w:r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Todas as informações coletadas são convertidas em modelos relacionais e modelos de negócios.</w:t>
      </w:r>
      <w:r w:rsidRPr="003D1231">
        <w:rPr>
          <w:rFonts w:ascii="Arial" w:hAnsi="Arial" w:cs="Arial"/>
          <w:b w:val="0"/>
          <w:color w:val="auto"/>
          <w:sz w:val="23"/>
          <w:szCs w:val="23"/>
        </w:rPr>
        <w:br/>
      </w:r>
      <w:r w:rsidRPr="003D1231">
        <w:rPr>
          <w:rFonts w:ascii="Arial" w:hAnsi="Arial" w:cs="Arial"/>
          <w:b w:val="0"/>
          <w:color w:val="auto"/>
          <w:sz w:val="23"/>
          <w:szCs w:val="23"/>
          <w:shd w:val="clear" w:color="auto" w:fill="FFFFFF"/>
        </w:rPr>
        <w:t>Durante a modelagem física, os objetos são definidos em um nível denominado nível de esquema.</w:t>
      </w:r>
    </w:p>
    <w:p w:rsidR="00123206" w:rsidRPr="003D1231" w:rsidRDefault="00123206" w:rsidP="00123206">
      <w:pPr>
        <w:rPr>
          <w:rFonts w:ascii="Arial" w:hAnsi="Arial" w:cs="Arial"/>
          <w:color w:val="auto"/>
        </w:rPr>
      </w:pPr>
      <w:r w:rsidRPr="003D1231">
        <w:rPr>
          <w:rFonts w:ascii="Arial" w:hAnsi="Arial" w:cs="Arial"/>
          <w:noProof/>
          <w:color w:val="auto"/>
        </w:rPr>
        <w:drawing>
          <wp:inline distT="0" distB="0" distL="0" distR="0" wp14:anchorId="55862CD5" wp14:editId="63641ACC">
            <wp:extent cx="6347460" cy="2800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1" t="24991" r="20073" b="19177"/>
                    <a:stretch/>
                  </pic:blipFill>
                  <pic:spPr bwMode="auto">
                    <a:xfrm>
                      <a:off x="0" y="0"/>
                      <a:ext cx="634746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BD1" w:rsidRPr="003D1231" w:rsidRDefault="00C92BD1" w:rsidP="008A7F37">
      <w:pPr>
        <w:pStyle w:val="cabealho2"/>
        <w:rPr>
          <w:rFonts w:ascii="Arial" w:hAnsi="Arial" w:cs="Arial"/>
          <w:color w:val="auto"/>
        </w:rPr>
      </w:pPr>
      <w:r w:rsidRPr="003D1231">
        <w:rPr>
          <w:rFonts w:ascii="Arial" w:hAnsi="Arial" w:cs="Arial"/>
          <w:color w:val="auto"/>
        </w:rPr>
        <w:t>Modelo Conceitual</w:t>
      </w:r>
      <w:bookmarkEnd w:id="7"/>
    </w:p>
    <w:p w:rsidR="00DA19B6" w:rsidRPr="003D1231" w:rsidRDefault="003D1231">
      <w:pPr>
        <w:rPr>
          <w:rFonts w:ascii="Arial" w:hAnsi="Arial" w:cs="Arial"/>
          <w:color w:val="auto"/>
        </w:rPr>
      </w:pPr>
      <w:r w:rsidRPr="003D1231">
        <w:rPr>
          <w:rFonts w:ascii="Arial" w:hAnsi="Arial" w:cs="Arial"/>
          <w:color w:val="auto"/>
          <w:shd w:val="clear" w:color="auto" w:fill="FFFFFF"/>
        </w:rPr>
        <w:t>É o modelo de mais alto nível, ou seja, que está mais próximo da realidade dos usuários. O nível conceitual é desenvolvido com alto nível de abstração, a partir dos requisitos do sistema, extraídos na fase de levantamento de requisitos.</w:t>
      </w:r>
    </w:p>
    <w:p w:rsidR="00123206" w:rsidRPr="003D1231" w:rsidRDefault="00123206">
      <w:pPr>
        <w:rPr>
          <w:rFonts w:ascii="Arial" w:hAnsi="Arial" w:cs="Arial"/>
          <w:color w:val="auto"/>
        </w:rPr>
        <w:sectPr w:rsidR="00123206" w:rsidRPr="003D1231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3D1231">
        <w:rPr>
          <w:rFonts w:ascii="Arial" w:hAnsi="Arial" w:cs="Arial"/>
          <w:noProof/>
          <w:color w:val="auto"/>
        </w:rPr>
        <w:drawing>
          <wp:inline distT="0" distB="0" distL="0" distR="0" wp14:anchorId="4BE5579D" wp14:editId="0ED71BA9">
            <wp:extent cx="4113535" cy="353377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18" t="16484" r="23064" b="15455"/>
                    <a:stretch/>
                  </pic:blipFill>
                  <pic:spPr bwMode="auto">
                    <a:xfrm>
                      <a:off x="0" y="0"/>
                      <a:ext cx="4127905" cy="35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Pr="003D1231" w:rsidRDefault="008A7F37">
      <w:pPr>
        <w:pStyle w:val="cabealho2"/>
        <w:rPr>
          <w:rFonts w:ascii="Arial" w:hAnsi="Arial" w:cs="Arial"/>
          <w:color w:val="auto"/>
        </w:rPr>
      </w:pPr>
      <w:bookmarkStart w:id="8" w:name="_Toc533767851"/>
      <w:r w:rsidRPr="003D1231">
        <w:rPr>
          <w:rFonts w:ascii="Arial" w:hAnsi="Arial" w:cs="Arial"/>
          <w:color w:val="auto"/>
        </w:rP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3D1231" w:rsidRDefault="008A7F37">
            <w:pPr>
              <w:rPr>
                <w:b/>
                <w:caps/>
                <w:color w:val="auto"/>
              </w:rPr>
            </w:pPr>
            <w:r w:rsidRPr="003D1231">
              <w:rPr>
                <w:b/>
                <w:caps/>
                <w:color w:val="auto"/>
              </w:rPr>
              <w:t>Modelo Lógico</w:t>
            </w:r>
          </w:p>
        </w:tc>
        <w:tc>
          <w:tcPr>
            <w:tcW w:w="533" w:type="pct"/>
          </w:tcPr>
          <w:p w:rsidR="00DA19B6" w:rsidRPr="003D1231" w:rsidRDefault="00DA19B6" w:rsidP="003D1231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33" w:type="pct"/>
          </w:tcPr>
          <w:p w:rsidR="00DA19B6" w:rsidRDefault="003D1231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231">
              <w:rPr>
                <w:b/>
                <w:color w:val="FF0000"/>
                <w:sz w:val="32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3D1231" w:rsidRDefault="008A7F37">
            <w:pPr>
              <w:rPr>
                <w:color w:val="auto"/>
              </w:rPr>
            </w:pPr>
            <w:r w:rsidRPr="003D1231">
              <w:rPr>
                <w:b/>
                <w:caps/>
                <w:color w:val="auto"/>
              </w:rPr>
              <w:t>Modelo Físico</w:t>
            </w:r>
          </w:p>
        </w:tc>
        <w:tc>
          <w:tcPr>
            <w:tcW w:w="533" w:type="pct"/>
          </w:tcPr>
          <w:p w:rsidR="00DA19B6" w:rsidRDefault="003D1231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D1231">
              <w:rPr>
                <w:b/>
                <w:color w:val="FF0000"/>
                <w:sz w:val="32"/>
              </w:rPr>
              <w:t>X</w:t>
            </w:r>
          </w:p>
        </w:tc>
        <w:tc>
          <w:tcPr>
            <w:tcW w:w="533" w:type="pct"/>
          </w:tcPr>
          <w:p w:rsidR="00DA19B6" w:rsidRPr="003D1231" w:rsidRDefault="00DA19B6" w:rsidP="003D1231">
            <w:pPr>
              <w:tabs>
                <w:tab w:val="decimal" w:pos="82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3D1231" w:rsidRDefault="008A7F37" w:rsidP="008A7F37">
            <w:pPr>
              <w:rPr>
                <w:b w:val="0"/>
                <w:caps w:val="0"/>
                <w:color w:val="auto"/>
              </w:rPr>
            </w:pPr>
            <w:r w:rsidRPr="003D1231">
              <w:rPr>
                <w:color w:val="auto"/>
              </w:rPr>
              <w:t>Modelo</w:t>
            </w:r>
            <w:r w:rsidRPr="003D1231">
              <w:rPr>
                <w:b w:val="0"/>
                <w:caps w:val="0"/>
                <w:color w:val="auto"/>
              </w:rPr>
              <w:t xml:space="preserve"> </w:t>
            </w:r>
            <w:r w:rsidRPr="003D1231">
              <w:rPr>
                <w:color w:val="auto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3D1231" w:rsidP="003D1231">
            <w:pPr>
              <w:tabs>
                <w:tab w:val="decimal" w:pos="825"/>
              </w:tabs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D1231">
              <w:rPr>
                <w:b w:val="0"/>
                <w:color w:val="FF0000"/>
                <w:sz w:val="36"/>
              </w:rP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Pr="007D0751" w:rsidRDefault="007D0751" w:rsidP="009A3F87">
      <w:pPr>
        <w:rPr>
          <w:rFonts w:ascii="Arial" w:hAnsi="Arial" w:cs="Arial"/>
          <w:b/>
          <w:color w:val="auto"/>
          <w:sz w:val="24"/>
        </w:rPr>
      </w:pPr>
      <w:r w:rsidRPr="007D0751">
        <w:rPr>
          <w:rFonts w:ascii="Arial" w:hAnsi="Arial" w:cs="Arial"/>
          <w:b/>
          <w:color w:val="auto"/>
          <w:sz w:val="24"/>
        </w:rPr>
        <w:t>Como acessar o Swagger:</w:t>
      </w:r>
    </w:p>
    <w:p w:rsidR="007D0751" w:rsidRPr="007D0751" w:rsidRDefault="007D0751" w:rsidP="007D0751">
      <w:pPr>
        <w:rPr>
          <w:rFonts w:ascii="Arial" w:hAnsi="Arial" w:cs="Arial"/>
          <w:color w:val="auto"/>
        </w:rPr>
      </w:pPr>
      <w:r w:rsidRPr="007D0751">
        <w:rPr>
          <w:rStyle w:val="Forte"/>
          <w:rFonts w:ascii="Arial" w:hAnsi="Arial" w:cs="Arial"/>
          <w:b w:val="0"/>
          <w:color w:val="auto"/>
          <w:sz w:val="27"/>
          <w:szCs w:val="27"/>
          <w:shd w:val="clear" w:color="auto" w:fill="FFFFFF"/>
        </w:rPr>
        <w:t xml:space="preserve">O </w:t>
      </w:r>
      <w:hyperlink r:id="rId15" w:tgtFrame="_blank" w:history="1">
        <w:r w:rsidRPr="007D0751">
          <w:rPr>
            <w:rStyle w:val="Hyperlink"/>
            <w:rFonts w:ascii="Arial" w:hAnsi="Arial" w:cs="Arial"/>
            <w:bCs/>
            <w:color w:val="auto"/>
            <w:sz w:val="27"/>
            <w:szCs w:val="27"/>
            <w:u w:val="none"/>
          </w:rPr>
          <w:t>Swagger</w:t>
        </w:r>
      </w:hyperlink>
      <w:r w:rsidRPr="007D0751">
        <w:rPr>
          <w:rStyle w:val="Forte"/>
          <w:rFonts w:ascii="Arial" w:hAnsi="Arial" w:cs="Arial"/>
          <w:b w:val="0"/>
          <w:color w:val="auto"/>
          <w:sz w:val="27"/>
          <w:szCs w:val="27"/>
          <w:shd w:val="clear" w:color="auto" w:fill="FFFFFF"/>
        </w:rPr>
        <w:t xml:space="preserve"> permite </w:t>
      </w:r>
      <w:r w:rsidRPr="007D0751">
        <w:rPr>
          <w:rFonts w:ascii="Arial" w:hAnsi="Arial" w:cs="Arial"/>
          <w:color w:val="auto"/>
          <w:sz w:val="27"/>
          <w:szCs w:val="27"/>
          <w:shd w:val="clear" w:color="auto" w:fill="FFFFFF"/>
        </w:rPr>
        <w:t>fazer uma </w:t>
      </w:r>
      <w:r w:rsidRPr="007D0751">
        <w:rPr>
          <w:rStyle w:val="Forte"/>
          <w:rFonts w:ascii="Arial" w:hAnsi="Arial" w:cs="Arial"/>
          <w:b w:val="0"/>
          <w:color w:val="auto"/>
          <w:sz w:val="27"/>
          <w:szCs w:val="27"/>
          <w:shd w:val="clear" w:color="auto" w:fill="FFFFFF"/>
        </w:rPr>
        <w:t>documentação</w:t>
      </w:r>
      <w:r w:rsidRPr="007D0751">
        <w:rPr>
          <w:rFonts w:ascii="Arial" w:hAnsi="Arial" w:cs="Arial"/>
          <w:color w:val="auto"/>
          <w:sz w:val="27"/>
          <w:szCs w:val="27"/>
          <w:shd w:val="clear" w:color="auto" w:fill="FFFFFF"/>
        </w:rPr>
        <w:t> que seja de fácil acesso, possua estruturas claras, interativa e que permita fazer simulações</w:t>
      </w:r>
      <w:r w:rsidRPr="007D0751">
        <w:rPr>
          <w:rStyle w:val="Forte"/>
          <w:rFonts w:ascii="Arial" w:hAnsi="Arial" w:cs="Arial"/>
          <w:b w:val="0"/>
          <w:color w:val="auto"/>
          <w:sz w:val="27"/>
          <w:szCs w:val="27"/>
          <w:shd w:val="clear" w:color="auto" w:fill="FFFFFF"/>
        </w:rPr>
        <w:t xml:space="preserve"> </w:t>
      </w:r>
    </w:p>
    <w:p w:rsidR="007D0751" w:rsidRPr="007D0751" w:rsidRDefault="007D0751" w:rsidP="007D0751">
      <w:pPr>
        <w:rPr>
          <w:rFonts w:ascii="Arial" w:hAnsi="Arial" w:cs="Arial"/>
          <w:color w:val="auto"/>
        </w:rPr>
      </w:pPr>
      <w:r w:rsidRPr="007D0751">
        <w:rPr>
          <w:rFonts w:ascii="Arial" w:hAnsi="Arial" w:cs="Arial"/>
          <w:color w:val="auto"/>
        </w:rPr>
        <w:t>1° - Swagger precisa ser inserido no startup</w:t>
      </w:r>
    </w:p>
    <w:p w:rsidR="007D0751" w:rsidRDefault="007D0751" w:rsidP="007D0751">
      <w:pPr>
        <w:jc w:val="center"/>
      </w:pPr>
      <w:r>
        <w:rPr>
          <w:noProof/>
        </w:rPr>
        <w:drawing>
          <wp:inline distT="0" distB="0" distL="0" distR="0" wp14:anchorId="6ABA9AE0" wp14:editId="13D463A9">
            <wp:extent cx="5038725" cy="2968487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297"/>
                    <a:stretch/>
                  </pic:blipFill>
                  <pic:spPr bwMode="auto">
                    <a:xfrm>
                      <a:off x="0" y="0"/>
                      <a:ext cx="5083717" cy="299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751" w:rsidRPr="007D0751" w:rsidRDefault="007D0751" w:rsidP="007D0751">
      <w:pPr>
        <w:rPr>
          <w:rFonts w:ascii="Arial" w:hAnsi="Arial" w:cs="Arial"/>
          <w:color w:val="auto"/>
        </w:rPr>
      </w:pPr>
      <w:r w:rsidRPr="007D0751">
        <w:rPr>
          <w:rFonts w:ascii="Arial" w:hAnsi="Arial" w:cs="Arial"/>
          <w:color w:val="auto"/>
        </w:rPr>
        <w:t>2°</w:t>
      </w:r>
      <w:proofErr w:type="gramStart"/>
      <w:r w:rsidRPr="007D0751">
        <w:rPr>
          <w:rFonts w:ascii="Arial" w:hAnsi="Arial" w:cs="Arial"/>
          <w:color w:val="auto"/>
        </w:rPr>
        <w:t>-  Quando</w:t>
      </w:r>
      <w:proofErr w:type="gramEnd"/>
      <w:r w:rsidRPr="007D0751">
        <w:rPr>
          <w:rFonts w:ascii="Arial" w:hAnsi="Arial" w:cs="Arial"/>
          <w:color w:val="auto"/>
        </w:rPr>
        <w:t xml:space="preserve"> o repositório e o </w:t>
      </w:r>
      <w:proofErr w:type="spellStart"/>
      <w:r w:rsidRPr="007D0751">
        <w:rPr>
          <w:rFonts w:ascii="Arial" w:hAnsi="Arial" w:cs="Arial"/>
          <w:color w:val="auto"/>
        </w:rPr>
        <w:t>controller</w:t>
      </w:r>
      <w:proofErr w:type="spellEnd"/>
      <w:r w:rsidRPr="007D0751">
        <w:rPr>
          <w:rFonts w:ascii="Arial" w:hAnsi="Arial" w:cs="Arial"/>
          <w:color w:val="auto"/>
        </w:rPr>
        <w:t xml:space="preserve"> estiverem terminados, é necessário colocar o programa para rodar.</w:t>
      </w:r>
    </w:p>
    <w:p w:rsidR="007D0751" w:rsidRDefault="007D0751" w:rsidP="007D0751">
      <w:pPr>
        <w:jc w:val="center"/>
      </w:pPr>
      <w:r>
        <w:rPr>
          <w:noProof/>
        </w:rPr>
        <w:drawing>
          <wp:inline distT="0" distB="0" distL="0" distR="0" wp14:anchorId="56000D87" wp14:editId="5B13EAA7">
            <wp:extent cx="5318760" cy="332422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1590" cy="33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1" w:rsidRPr="007D0751" w:rsidRDefault="007D0751" w:rsidP="007D0751">
      <w:pPr>
        <w:rPr>
          <w:rFonts w:ascii="Arial" w:hAnsi="Arial" w:cs="Arial"/>
        </w:rPr>
      </w:pPr>
      <w:r w:rsidRPr="007D0751">
        <w:rPr>
          <w:rFonts w:ascii="Arial" w:hAnsi="Arial" w:cs="Arial"/>
        </w:rPr>
        <w:lastRenderedPageBreak/>
        <w:t xml:space="preserve">3°- Vai ser gerado uma URL e </w:t>
      </w:r>
      <w:proofErr w:type="gramStart"/>
      <w:r w:rsidRPr="007D0751">
        <w:rPr>
          <w:rFonts w:ascii="Arial" w:hAnsi="Arial" w:cs="Arial"/>
        </w:rPr>
        <w:t>ira</w:t>
      </w:r>
      <w:proofErr w:type="gramEnd"/>
      <w:r w:rsidRPr="007D0751">
        <w:rPr>
          <w:rFonts w:ascii="Arial" w:hAnsi="Arial" w:cs="Arial"/>
        </w:rPr>
        <w:t xml:space="preserve"> aparecer um guia, então é preciso acrescentar Swagger na URL.</w:t>
      </w:r>
    </w:p>
    <w:p w:rsidR="007D0751" w:rsidRDefault="007D0751" w:rsidP="007D0751">
      <w:r>
        <w:rPr>
          <w:noProof/>
        </w:rPr>
        <w:drawing>
          <wp:inline distT="0" distB="0" distL="0" distR="0" wp14:anchorId="261DF71D" wp14:editId="669DE355">
            <wp:extent cx="5464711" cy="32194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739"/>
                    <a:stretch/>
                  </pic:blipFill>
                  <pic:spPr bwMode="auto">
                    <a:xfrm>
                      <a:off x="0" y="0"/>
                      <a:ext cx="5488883" cy="323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751" w:rsidRPr="007D0751" w:rsidRDefault="007D0751" w:rsidP="007D0751">
      <w:pPr>
        <w:rPr>
          <w:rFonts w:ascii="Arial" w:hAnsi="Arial" w:cs="Arial"/>
          <w:color w:val="auto"/>
        </w:rPr>
      </w:pPr>
    </w:p>
    <w:p w:rsidR="007D0751" w:rsidRPr="007D0751" w:rsidRDefault="007D0751" w:rsidP="007D0751">
      <w:pPr>
        <w:rPr>
          <w:rFonts w:ascii="Arial" w:hAnsi="Arial" w:cs="Arial"/>
          <w:color w:val="auto"/>
        </w:rPr>
      </w:pPr>
      <w:r w:rsidRPr="007D0751">
        <w:rPr>
          <w:rFonts w:ascii="Arial" w:hAnsi="Arial" w:cs="Arial"/>
          <w:color w:val="auto"/>
        </w:rPr>
        <w:t>4°- Então irá aparecer a documentação.</w:t>
      </w:r>
    </w:p>
    <w:p w:rsidR="007D0751" w:rsidRDefault="007D0751" w:rsidP="007D0751">
      <w:r>
        <w:rPr>
          <w:noProof/>
        </w:rPr>
        <w:drawing>
          <wp:inline distT="0" distB="0" distL="0" distR="0" wp14:anchorId="52271EE0" wp14:editId="41D85FE6">
            <wp:extent cx="5689327" cy="337185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174"/>
                    <a:stretch/>
                  </pic:blipFill>
                  <pic:spPr bwMode="auto">
                    <a:xfrm>
                      <a:off x="0" y="0"/>
                      <a:ext cx="5699350" cy="337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751" w:rsidRDefault="007D0751" w:rsidP="007D0751"/>
    <w:p w:rsidR="007D0751" w:rsidRDefault="007D0751" w:rsidP="007D0751"/>
    <w:p w:rsidR="007D0751" w:rsidRDefault="007D0751" w:rsidP="007D0751"/>
    <w:p w:rsidR="001B75D4" w:rsidRPr="001B75D4" w:rsidRDefault="007D0751" w:rsidP="001B75D4">
      <w:pPr>
        <w:rPr>
          <w:rFonts w:ascii="Arial" w:hAnsi="Arial" w:cs="Arial"/>
          <w:b/>
          <w:sz w:val="24"/>
        </w:rPr>
      </w:pPr>
      <w:r w:rsidRPr="007D0751">
        <w:rPr>
          <w:rFonts w:ascii="Arial" w:hAnsi="Arial" w:cs="Arial"/>
          <w:b/>
          <w:sz w:val="24"/>
        </w:rPr>
        <w:lastRenderedPageBreak/>
        <w:t xml:space="preserve">Fazer </w:t>
      </w:r>
      <w:proofErr w:type="spellStart"/>
      <w:r w:rsidRPr="007D0751">
        <w:rPr>
          <w:rFonts w:ascii="Arial" w:hAnsi="Arial" w:cs="Arial"/>
          <w:b/>
          <w:sz w:val="24"/>
        </w:rPr>
        <w:t>deploy</w:t>
      </w:r>
      <w:proofErr w:type="spellEnd"/>
      <w:r w:rsidRPr="007D0751">
        <w:rPr>
          <w:rFonts w:ascii="Arial" w:hAnsi="Arial" w:cs="Arial"/>
          <w:b/>
          <w:sz w:val="24"/>
        </w:rPr>
        <w:t xml:space="preserve"> do projeto.</w:t>
      </w:r>
    </w:p>
    <w:p w:rsidR="001B75D4" w:rsidRDefault="001B75D4" w:rsidP="001B75D4"/>
    <w:p w:rsidR="001B75D4" w:rsidRDefault="001B75D4" w:rsidP="001B75D4">
      <w:r>
        <w:object w:dxaOrig="1541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20" o:title=""/>
          </v:shape>
          <o:OLEObject Type="Embed" ProgID="Package" ShapeID="_x0000_i1029" DrawAspect="Icon" ObjectID="_1629898286" r:id="rId21"/>
        </w:object>
      </w:r>
      <w:r>
        <w:object w:dxaOrig="1541" w:dyaOrig="997">
          <v:shape id="_x0000_i1028" type="#_x0000_t75" style="width:77.25pt;height:49.5pt" o:ole="">
            <v:imagedata r:id="rId22" o:title=""/>
          </v:shape>
          <o:OLEObject Type="Embed" ProgID="Package" ShapeID="_x0000_i1028" DrawAspect="Icon" ObjectID="_1629898287" r:id="rId23"/>
        </w:object>
      </w:r>
      <w:r>
        <w:object w:dxaOrig="1541" w:dyaOrig="997">
          <v:shape id="_x0000_i1027" type="#_x0000_t75" style="width:77.25pt;height:49.5pt" o:ole="">
            <v:imagedata r:id="rId24" o:title=""/>
          </v:shape>
          <o:OLEObject Type="Embed" ProgID="Package" ShapeID="_x0000_i1027" DrawAspect="Icon" ObjectID="_1629898288" r:id="rId25"/>
        </w:object>
      </w:r>
      <w:r>
        <w:object w:dxaOrig="1541" w:dyaOrig="997">
          <v:shape id="_x0000_i1026" type="#_x0000_t75" style="width:77.25pt;height:49.5pt" o:ole="">
            <v:imagedata r:id="rId26" o:title=""/>
          </v:shape>
          <o:OLEObject Type="Embed" ProgID="Package" ShapeID="_x0000_i1026" DrawAspect="Icon" ObjectID="_1629898289" r:id="rId27"/>
        </w:object>
      </w:r>
      <w:r>
        <w:object w:dxaOrig="1541" w:dyaOrig="997">
          <v:shape id="_x0000_i1025" type="#_x0000_t75" style="width:77.25pt;height:49.5pt" o:ole="">
            <v:imagedata r:id="rId28" o:title=""/>
          </v:shape>
          <o:OLEObject Type="Embed" ProgID="Package" ShapeID="_x0000_i1025" DrawAspect="Icon" ObjectID="_1629898290" r:id="rId29"/>
        </w:object>
      </w:r>
    </w:p>
    <w:p w:rsidR="009A3F87" w:rsidRDefault="001B75D4">
      <w:pPr>
        <w:rPr>
          <w:rFonts w:ascii="Arial" w:hAnsi="Arial" w:cs="Arial"/>
          <w:b/>
          <w:color w:val="auto"/>
        </w:rPr>
      </w:pPr>
      <w:r w:rsidRPr="001B75D4">
        <w:rPr>
          <w:rFonts w:ascii="Arial" w:hAnsi="Arial" w:cs="Arial"/>
          <w:b/>
          <w:color w:val="auto"/>
        </w:rPr>
        <w:t xml:space="preserve">Quais pacotes do </w:t>
      </w:r>
      <w:proofErr w:type="spellStart"/>
      <w:r w:rsidRPr="001B75D4">
        <w:rPr>
          <w:rFonts w:ascii="Arial" w:hAnsi="Arial" w:cs="Arial"/>
          <w:b/>
          <w:color w:val="auto"/>
        </w:rPr>
        <w:t>nuget</w:t>
      </w:r>
      <w:proofErr w:type="spellEnd"/>
      <w:r w:rsidRPr="001B75D4">
        <w:rPr>
          <w:rFonts w:ascii="Arial" w:hAnsi="Arial" w:cs="Arial"/>
          <w:b/>
          <w:color w:val="auto"/>
        </w:rPr>
        <w:t xml:space="preserve"> foram utilizados</w:t>
      </w:r>
    </w:p>
    <w:p w:rsidR="001B75D4" w:rsidRDefault="001B75D4" w:rsidP="001B75D4">
      <w:proofErr w:type="spellStart"/>
      <w:proofErr w:type="gramStart"/>
      <w:r>
        <w:t>System.IdentityModel.Tokens.Jwt</w:t>
      </w:r>
      <w:proofErr w:type="spellEnd"/>
      <w:proofErr w:type="gramEnd"/>
      <w:r>
        <w:t xml:space="preserve"> - 5.5.0 - criar e validar o </w:t>
      </w:r>
      <w:proofErr w:type="spellStart"/>
      <w:r>
        <w:t>jwt</w:t>
      </w:r>
      <w:proofErr w:type="spellEnd"/>
    </w:p>
    <w:p w:rsidR="001B75D4" w:rsidRDefault="001B75D4" w:rsidP="001B75D4">
      <w:proofErr w:type="spellStart"/>
      <w:proofErr w:type="gramStart"/>
      <w:r>
        <w:t>Microsoft.AspNetCore.Authentication.JwtBearer</w:t>
      </w:r>
      <w:proofErr w:type="spellEnd"/>
      <w:proofErr w:type="gramEnd"/>
      <w:r>
        <w:t xml:space="preserve"> - 2.1.1 - integrar a parte de autenticação</w:t>
      </w:r>
    </w:p>
    <w:p w:rsidR="001B75D4" w:rsidRDefault="001B75D4" w:rsidP="001B75D4"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2.1.11</w:t>
      </w:r>
    </w:p>
    <w:p w:rsidR="001B75D4" w:rsidRDefault="001B75D4" w:rsidP="001B75D4">
      <w:proofErr w:type="spellStart"/>
      <w:proofErr w:type="gramStart"/>
      <w:r>
        <w:t>Microsoft.EntityFrameworkCore.SqlServer.Design</w:t>
      </w:r>
      <w:proofErr w:type="spellEnd"/>
      <w:proofErr w:type="gramEnd"/>
      <w:r>
        <w:t xml:space="preserve"> 1.1.6</w:t>
      </w:r>
    </w:p>
    <w:p w:rsidR="001B75D4" w:rsidRDefault="001B75D4" w:rsidP="001B75D4"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2.1.11</w:t>
      </w:r>
    </w:p>
    <w:p w:rsidR="001B75D4" w:rsidRPr="001B75D4" w:rsidRDefault="001B75D4">
      <w:pPr>
        <w:rPr>
          <w:rFonts w:ascii="Arial" w:hAnsi="Arial" w:cs="Arial"/>
          <w:b/>
          <w:color w:val="F24F4F" w:themeColor="accent1"/>
        </w:rPr>
      </w:pPr>
    </w:p>
    <w:p w:rsidR="001B75D4" w:rsidRDefault="001B75D4">
      <w:pPr>
        <w:rPr>
          <w:rFonts w:ascii="Arial" w:hAnsi="Arial" w:cs="Arial"/>
          <w:b/>
          <w:color w:val="F24F4F" w:themeColor="accent1"/>
          <w:highlight w:val="yellow"/>
        </w:rPr>
      </w:pPr>
      <w:r w:rsidRPr="001B75D4">
        <w:rPr>
          <w:rFonts w:ascii="Arial" w:hAnsi="Arial" w:cs="Arial"/>
          <w:b/>
          <w:color w:val="F24F4F" w:themeColor="accent1"/>
          <w:highlight w:val="yellow"/>
        </w:rPr>
        <w:t>Como está a arquitetura do projeto.</w:t>
      </w:r>
    </w:p>
    <w:p w:rsidR="001B75D4" w:rsidRPr="001B75D4" w:rsidRDefault="001B75D4">
      <w:pPr>
        <w:rPr>
          <w:rFonts w:ascii="Arial" w:hAnsi="Arial" w:cs="Arial"/>
          <w:color w:val="auto"/>
        </w:rPr>
      </w:pPr>
    </w:p>
    <w:p w:rsidR="001B75D4" w:rsidRDefault="001B75D4">
      <w:pPr>
        <w:rPr>
          <w:rFonts w:ascii="Arial" w:hAnsi="Arial" w:cs="Arial"/>
          <w:color w:val="auto"/>
        </w:rPr>
      </w:pPr>
      <w:r w:rsidRPr="001B75D4">
        <w:rPr>
          <w:rFonts w:ascii="Arial" w:hAnsi="Arial" w:cs="Arial"/>
          <w:color w:val="auto"/>
        </w:rPr>
        <w:t xml:space="preserve">Como realizar a criação de </w:t>
      </w:r>
      <w:proofErr w:type="gramStart"/>
      <w:r w:rsidRPr="001B75D4">
        <w:rPr>
          <w:rFonts w:ascii="Arial" w:hAnsi="Arial" w:cs="Arial"/>
          <w:color w:val="auto"/>
        </w:rPr>
        <w:t>todo !s</w:t>
      </w:r>
      <w:proofErr w:type="gramEnd"/>
      <w:r w:rsidRPr="001B75D4">
        <w:rPr>
          <w:rFonts w:ascii="Arial" w:hAnsi="Arial" w:cs="Arial"/>
          <w:color w:val="auto"/>
        </w:rPr>
        <w:t xml:space="preserve"> @c #r $i _p .t do banco e rodar o projeto de </w:t>
      </w:r>
      <w:proofErr w:type="spellStart"/>
      <w:r w:rsidRPr="001B75D4">
        <w:rPr>
          <w:rFonts w:ascii="Arial" w:hAnsi="Arial" w:cs="Arial"/>
          <w:color w:val="auto"/>
        </w:rPr>
        <w:t>backend</w:t>
      </w:r>
      <w:proofErr w:type="spellEnd"/>
    </w:p>
    <w:p w:rsidR="001B75D4" w:rsidRDefault="001B75D4">
      <w:pPr>
        <w:rPr>
          <w:rFonts w:ascii="Arial" w:hAnsi="Arial" w:cs="Arial"/>
          <w:color w:val="auto"/>
        </w:rPr>
      </w:pPr>
      <w:r w:rsidRPr="001B75D4">
        <w:rPr>
          <w:rFonts w:ascii="Arial" w:hAnsi="Arial" w:cs="Arial"/>
          <w:color w:val="auto"/>
        </w:rPr>
        <w:t>Quais ferramentas foram utilizadas</w:t>
      </w:r>
      <w:bookmarkStart w:id="16" w:name="_GoBack"/>
      <w:bookmarkEnd w:id="16"/>
    </w:p>
    <w:p w:rsidR="001B75D4" w:rsidRDefault="001B75D4" w:rsidP="001B75D4">
      <w:r>
        <w:t xml:space="preserve">- </w:t>
      </w:r>
      <w:proofErr w:type="spellStart"/>
      <w:r>
        <w:t>Microsorft</w:t>
      </w:r>
      <w:proofErr w:type="spellEnd"/>
      <w:r>
        <w:t xml:space="preserve"> SQL Server </w:t>
      </w:r>
      <w:proofErr w:type="spellStart"/>
      <w:r>
        <w:t>Menagement</w:t>
      </w:r>
      <w:proofErr w:type="spellEnd"/>
      <w:r>
        <w:t xml:space="preserve"> Studio</w:t>
      </w:r>
    </w:p>
    <w:p w:rsidR="001B75D4" w:rsidRDefault="001B75D4" w:rsidP="001B75D4">
      <w:r>
        <w:t>- Visual Studio 2017</w:t>
      </w:r>
    </w:p>
    <w:p w:rsidR="001B75D4" w:rsidRDefault="001B75D4" w:rsidP="001B75D4">
      <w:r>
        <w:t xml:space="preserve">- </w:t>
      </w:r>
      <w:proofErr w:type="spellStart"/>
      <w:r>
        <w:t>Postman</w:t>
      </w:r>
      <w:proofErr w:type="spellEnd"/>
    </w:p>
    <w:p w:rsidR="001B75D4" w:rsidRDefault="001B75D4" w:rsidP="001B75D4">
      <w:r>
        <w:t>-Swagger</w:t>
      </w:r>
    </w:p>
    <w:p w:rsidR="001B75D4" w:rsidRPr="001B75D4" w:rsidRDefault="001B75D4">
      <w:pPr>
        <w:rPr>
          <w:rFonts w:ascii="Arial" w:hAnsi="Arial" w:cs="Arial"/>
          <w:color w:val="auto"/>
        </w:rPr>
      </w:pPr>
    </w:p>
    <w:p w:rsidR="001B75D4" w:rsidRDefault="001B75D4"/>
    <w:p w:rsidR="009A3F87" w:rsidRDefault="009A3F87" w:rsidP="009A3F87">
      <w:pPr>
        <w:pStyle w:val="cabealho1"/>
      </w:pPr>
      <w:bookmarkStart w:id="17" w:name="_Toc533767859"/>
      <w:r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675" w:rsidRDefault="00AE2675">
      <w:pPr>
        <w:spacing w:after="0" w:line="240" w:lineRule="auto"/>
      </w:pPr>
      <w:r>
        <w:separator/>
      </w:r>
    </w:p>
  </w:endnote>
  <w:endnote w:type="continuationSeparator" w:id="0">
    <w:p w:rsidR="00AE2675" w:rsidRDefault="00AE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AE267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675" w:rsidRDefault="00AE2675">
      <w:pPr>
        <w:spacing w:after="0" w:line="240" w:lineRule="auto"/>
      </w:pPr>
      <w:r>
        <w:separator/>
      </w:r>
    </w:p>
  </w:footnote>
  <w:footnote w:type="continuationSeparator" w:id="0">
    <w:p w:rsidR="00AE2675" w:rsidRDefault="00AE2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3206"/>
    <w:rsid w:val="00173F68"/>
    <w:rsid w:val="001B75D4"/>
    <w:rsid w:val="001E537E"/>
    <w:rsid w:val="0026062A"/>
    <w:rsid w:val="002962D0"/>
    <w:rsid w:val="002C440D"/>
    <w:rsid w:val="002E0003"/>
    <w:rsid w:val="0031640A"/>
    <w:rsid w:val="003626A1"/>
    <w:rsid w:val="00362822"/>
    <w:rsid w:val="00376460"/>
    <w:rsid w:val="003A1B68"/>
    <w:rsid w:val="003D1231"/>
    <w:rsid w:val="00456E37"/>
    <w:rsid w:val="0046629B"/>
    <w:rsid w:val="004A0592"/>
    <w:rsid w:val="005177BA"/>
    <w:rsid w:val="00524B9A"/>
    <w:rsid w:val="00585F9D"/>
    <w:rsid w:val="005E332C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D0751"/>
    <w:rsid w:val="007F3CBC"/>
    <w:rsid w:val="00894B11"/>
    <w:rsid w:val="008A7F37"/>
    <w:rsid w:val="008B137F"/>
    <w:rsid w:val="008D4D82"/>
    <w:rsid w:val="00952E23"/>
    <w:rsid w:val="00994DA9"/>
    <w:rsid w:val="00997D7D"/>
    <w:rsid w:val="009A3F87"/>
    <w:rsid w:val="009E2D84"/>
    <w:rsid w:val="00A25BD2"/>
    <w:rsid w:val="00A967A8"/>
    <w:rsid w:val="00AE2675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C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2440E1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Forte">
    <w:name w:val="Strong"/>
    <w:basedOn w:val="Fontepargpadro"/>
    <w:uiPriority w:val="22"/>
    <w:qFormat/>
    <w:rsid w:val="007D0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2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1.emf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swagger.io/" TargetMode="External"/><Relationship Id="rId23" Type="http://schemas.openxmlformats.org/officeDocument/2006/relationships/oleObject" Target="embeddings/oleObject2.bin"/><Relationship Id="rId28" Type="http://schemas.openxmlformats.org/officeDocument/2006/relationships/image" Target="media/image13.emf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emf"/><Relationship Id="rId27" Type="http://schemas.openxmlformats.org/officeDocument/2006/relationships/oleObject" Target="embeddings/oleObject4.bin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C7DBB"/>
    <w:rsid w:val="00907CC5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D7B532-0EE9-480D-A158-F09D89EF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13</Pages>
  <Words>752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Emilia Da Silva Borges</cp:lastModifiedBy>
  <cp:revision>2</cp:revision>
  <dcterms:created xsi:type="dcterms:W3CDTF">2019-09-13T19:45:00Z</dcterms:created>
  <dcterms:modified xsi:type="dcterms:W3CDTF">2019-09-13T19:45:00Z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