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751" w:rsidRDefault="000F266A"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763295</wp:posOffset>
            </wp:positionH>
            <wp:positionV relativeFrom="paragraph">
              <wp:posOffset>-7341</wp:posOffset>
            </wp:positionV>
            <wp:extent cx="3672183" cy="5515661"/>
            <wp:effectExtent l="0" t="0" r="508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145" cy="5571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A37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66A"/>
    <w:rsid w:val="000F266A"/>
    <w:rsid w:val="002A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BB8152-D487-4610-8E30-269546D9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Ribeiro da Silva</dc:creator>
  <cp:keywords/>
  <dc:description/>
  <cp:lastModifiedBy>Antonio Ribeiro da Silva</cp:lastModifiedBy>
  <cp:revision>1</cp:revision>
  <dcterms:created xsi:type="dcterms:W3CDTF">2023-06-10T12:38:00Z</dcterms:created>
  <dcterms:modified xsi:type="dcterms:W3CDTF">2023-06-10T12:39:00Z</dcterms:modified>
</cp:coreProperties>
</file>