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A8" w:rsidRPr="0021333E" w:rsidRDefault="009848A8" w:rsidP="009848A8">
      <w:pPr>
        <w:pStyle w:val="Heading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9848A8" w:rsidRPr="0021333E" w:rsidRDefault="009848A8" w:rsidP="009848A8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9848A8" w:rsidRPr="0022716E" w:rsidRDefault="009848A8" w:rsidP="009848A8">
      <w:pPr>
        <w:pStyle w:val="Subtitle"/>
        <w:ind w:firstLine="708"/>
        <w:rPr>
          <w:rFonts w:ascii="Arial" w:hAnsi="Arial" w:cs="Arial"/>
        </w:rPr>
      </w:pPr>
    </w:p>
    <w:p w:rsidR="009848A8" w:rsidRDefault="009848A8" w:rsidP="009848A8">
      <w:pPr>
        <w:pStyle w:val="Subtitle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9848A8" w:rsidRPr="00751EBA" w:rsidRDefault="009848A8" w:rsidP="009848A8"/>
    <w:p w:rsidR="009848A8" w:rsidRPr="00751EBA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9848A8" w:rsidRPr="00943B9F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>Verdade e I</w:t>
      </w:r>
      <w:r>
        <w:rPr>
          <w:rFonts w:ascii="Arial" w:hAnsi="Arial" w:cs="Arial"/>
          <w:i/>
          <w:sz w:val="24"/>
          <w:szCs w:val="24"/>
        </w:rPr>
        <w:t xml:space="preserve">ntegridade: </w:t>
      </w:r>
      <w:r>
        <w:rPr>
          <w:rFonts w:ascii="Arial" w:hAnsi="Arial" w:cs="Arial"/>
          <w:sz w:val="24"/>
          <w:szCs w:val="24"/>
        </w:rPr>
        <w:t>Ser verdadeiro e integro no ambiente de trabalho é de suma importância para que a empresa trabalhe de forma transparente e sincera. Trabalhar com pessoas verdadeiras e integras gera mais confiança na equipe que passa a compartilhar mais informações entre si facilitando o trabalho em conjunto de forma a buscar interesses comuns e que seja bom para todos. Faz com que a empresa tenha mais qualidade e se torne mais competitiva.</w:t>
      </w:r>
    </w:p>
    <w:p w:rsidR="009848A8" w:rsidRPr="008677FC" w:rsidRDefault="009848A8" w:rsidP="009848A8">
      <w:pPr>
        <w:pStyle w:val="ListParagraph"/>
        <w:ind w:left="1776"/>
        <w:rPr>
          <w:rFonts w:ascii="Arial" w:hAnsi="Arial" w:cs="Arial"/>
          <w:i/>
          <w:sz w:val="24"/>
          <w:szCs w:val="24"/>
        </w:rPr>
      </w:pPr>
    </w:p>
    <w:p w:rsidR="009848A8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 xml:space="preserve">Humildade e Simplicidade: </w:t>
      </w:r>
      <w:r>
        <w:rPr>
          <w:rFonts w:ascii="Arial" w:hAnsi="Arial" w:cs="Arial"/>
          <w:sz w:val="24"/>
          <w:szCs w:val="24"/>
        </w:rPr>
        <w:t xml:space="preserve">Precisamos estar sempre cientes da nossa condição e assumi-la sem medo. Quando assumimos quem somos com nossas limitações e qualidades vamos em busca de uma melhoria continua e novos aprendizados, agregando valor a empresa e ao negócio. Reconhecer nossas forças e fraquezas facilita o trabalho em equipe, pois a força de um, pode ser a fraqueza do outro, complementando-se entre si. Além disso, gera um ambiente saudável e mais leve, sem inveja, orgulho ou ciúmes. </w:t>
      </w:r>
    </w:p>
    <w:p w:rsidR="009848A8" w:rsidRPr="001B7F94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1B7F94">
        <w:rPr>
          <w:rFonts w:ascii="Arial" w:hAnsi="Arial" w:cs="Arial"/>
          <w:i/>
          <w:sz w:val="24"/>
          <w:szCs w:val="24"/>
        </w:rPr>
        <w:t xml:space="preserve">Esforço e Perseverança: </w:t>
      </w:r>
      <w:r w:rsidRPr="001B7F94"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qualidade ao serviço prestado. A importância da perseverança diante de uma dificuldade ou de um mercado em crise, é altamente relevante para que a empresa se mantenha em pé e encontre caminhos alternativos de sobrevivência.</w:t>
      </w:r>
    </w:p>
    <w:p w:rsidR="009848A8" w:rsidRPr="00751EBA" w:rsidRDefault="009848A8" w:rsidP="009848A8">
      <w:pPr>
        <w:pStyle w:val="ListParagraph"/>
        <w:ind w:left="1598"/>
        <w:rPr>
          <w:rFonts w:ascii="Arial" w:hAnsi="Arial" w:cs="Arial"/>
          <w:i/>
          <w:sz w:val="24"/>
          <w:szCs w:val="24"/>
        </w:rPr>
      </w:pP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8677FC">
        <w:rPr>
          <w:rFonts w:ascii="Arial" w:hAnsi="Arial" w:cs="Arial"/>
          <w:i w:val="0"/>
          <w:color w:val="auto"/>
        </w:rPr>
        <w:t>J</w:t>
      </w:r>
      <w:r w:rsidRPr="003B51CA">
        <w:rPr>
          <w:rFonts w:ascii="Arial" w:hAnsi="Arial" w:cs="Arial"/>
          <w:i w:val="0"/>
          <w:color w:val="auto"/>
        </w:rPr>
        <w:t>uliana</w:t>
      </w:r>
    </w:p>
    <w:p w:rsidR="009848A8" w:rsidRPr="003B51CA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 xml:space="preserve">: constantemente devemos adquirir e aprimorar nossos </w:t>
      </w:r>
      <w:r>
        <w:rPr>
          <w:rFonts w:ascii="Arial" w:hAnsi="Arial" w:cs="Arial"/>
          <w:sz w:val="24"/>
          <w:szCs w:val="24"/>
        </w:rPr>
        <w:lastRenderedPageBreak/>
        <w:t>conhecimentos a fim de acompanharmos o crescimento do mercado e contribuirmos no ambiente que trabalhamos, bem como transmiti-los aos próximos sempre respeitando o tempo de cada indivíduo.</w:t>
      </w:r>
    </w:p>
    <w:p w:rsidR="009848A8" w:rsidRPr="003B51CA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>: deve-se atribuir a si a responsabilidade por seus atos, bem como possuir iniciativa seja no âmbito pessoal ou profissional. Quando assume-se uma tarefa no caso de sucesso ou falha não deve-se buscar por culpados, mas sim avaliar os pontos positivos e negativos para que assim sirva de experiência.</w:t>
      </w:r>
    </w:p>
    <w:p w:rsidR="009848A8" w:rsidRPr="003B51CA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>: deve-se sempre pensar no todo buscando o melhor para a equipe evitando conflitos e compreendendo as limitações de cada um, bem como reconhecer o trabalho individual desenvolvido.</w:t>
      </w:r>
    </w:p>
    <w:p w:rsidR="009848A8" w:rsidRPr="00751EBA" w:rsidRDefault="009848A8" w:rsidP="009848A8"/>
    <w:p w:rsidR="009848A8" w:rsidRDefault="009848A8" w:rsidP="009848A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41E74">
        <w:rPr>
          <w:rFonts w:ascii="Arial" w:hAnsi="Arial" w:cs="Arial"/>
          <w:sz w:val="24"/>
          <w:szCs w:val="24"/>
        </w:rPr>
        <w:t>Rafael</w:t>
      </w:r>
    </w:p>
    <w:p w:rsidR="009848A8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 w:rsidRPr="00216719">
        <w:rPr>
          <w:rFonts w:ascii="Arial" w:hAnsi="Arial" w:cs="Arial"/>
          <w:sz w:val="24"/>
          <w:szCs w:val="24"/>
        </w:rPr>
        <w:t>: Estar disposto a ajudar os integrantes de grupo a realizarem suas tarefas não somente permite que sua equipe trabalhar com maior eficiência, mas também estimula uma comunicação mais honesta entre os integrantes e uma maior sinergia entre os trabalhos de cada indivíduo.</w:t>
      </w:r>
    </w:p>
    <w:p w:rsidR="009848A8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Humildade e Simplicidade</w:t>
      </w:r>
      <w:r w:rsidRPr="00216719">
        <w:rPr>
          <w:rFonts w:ascii="Arial" w:hAnsi="Arial" w:cs="Arial"/>
          <w:sz w:val="24"/>
          <w:szCs w:val="24"/>
        </w:rPr>
        <w:t>: Ser humilde se trata de ser verdadeiro quando se estima suas capacidades, portanto um passo crucial para realizar uma distribuição de tarefas entre on integrantes do grupo mais adequado. Também é importante possuir simplicidade pois distribuir conhecimento de forma que fique acessível a todos do grupo ajuda o grupo ser mais eficiente.</w:t>
      </w:r>
    </w:p>
    <w:p w:rsidR="009848A8" w:rsidRPr="00216719" w:rsidRDefault="009848A8" w:rsidP="009848A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Esforço e Perseverança</w:t>
      </w:r>
      <w:r w:rsidRPr="00216719">
        <w:rPr>
          <w:rFonts w:ascii="Arial" w:hAnsi="Arial" w:cs="Arial"/>
          <w:sz w:val="24"/>
          <w:szCs w:val="24"/>
        </w:rPr>
        <w:t>: O esforço e perseverança dos integrantes, quando praticados frequentemente e com disciplina, tem o potencial de fazer o grupo superar dificuldades.</w:t>
      </w:r>
    </w:p>
    <w:p w:rsidR="009848A8" w:rsidRPr="00B41E74" w:rsidRDefault="009848A8" w:rsidP="009848A8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9848A8" w:rsidRPr="00B41E74" w:rsidRDefault="009848A8" w:rsidP="009848A8">
      <w:r>
        <w:br w:type="page"/>
      </w:r>
    </w:p>
    <w:p w:rsidR="009848A8" w:rsidRDefault="009848A8" w:rsidP="009848A8">
      <w:pPr>
        <w:pStyle w:val="Subtitle"/>
        <w:rPr>
          <w:rFonts w:ascii="Arial" w:hAnsi="Arial" w:cs="Arial"/>
        </w:rPr>
      </w:pPr>
      <w:r>
        <w:lastRenderedPageBreak/>
        <w:tab/>
      </w:r>
      <w:r w:rsidRPr="0022716E">
        <w:rPr>
          <w:rFonts w:ascii="Arial" w:hAnsi="Arial" w:cs="Arial"/>
        </w:rPr>
        <w:t xml:space="preserve">Valores </w:t>
      </w:r>
      <w:r>
        <w:rPr>
          <w:rFonts w:ascii="Arial" w:hAnsi="Arial" w:cs="Arial"/>
        </w:rPr>
        <w:t>da equipe</w:t>
      </w:r>
    </w:p>
    <w:p w:rsidR="009848A8" w:rsidRPr="00751EBA" w:rsidRDefault="009848A8" w:rsidP="009848A8"/>
    <w:p w:rsidR="009848A8" w:rsidRDefault="009848A8" w:rsidP="009848A8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9848A8" w:rsidRPr="0022716E" w:rsidRDefault="009848A8" w:rsidP="009848A8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9848A8" w:rsidRPr="0022716E" w:rsidRDefault="009848A8" w:rsidP="009848A8">
      <w:pPr>
        <w:rPr>
          <w:rFonts w:ascii="Arial" w:hAnsi="Arial" w:cs="Arial"/>
        </w:rPr>
      </w:pP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FOFAS </w:t>
      </w:r>
    </w:p>
    <w:p w:rsidR="009848A8" w:rsidRPr="001F32B6" w:rsidRDefault="009848A8" w:rsidP="009848A8">
      <w:pPr>
        <w:pStyle w:val="ListParagraph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</w:p>
    <w:p w:rsidR="009848A8" w:rsidRDefault="009848A8" w:rsidP="009848A8"/>
    <w:p w:rsidR="009848A8" w:rsidRDefault="009848A8" w:rsidP="009848A8">
      <w:r w:rsidRPr="00477F18">
        <w:rPr>
          <w:noProof/>
          <w:lang w:val="en-CA" w:eastAsia="en-CA"/>
        </w:rPr>
        <w:drawing>
          <wp:inline distT="0" distB="0" distL="0" distR="0">
            <wp:extent cx="5857875" cy="4953000"/>
            <wp:effectExtent l="0" t="0" r="0" b="38100"/>
            <wp:docPr id="12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848A8" w:rsidRDefault="009848A8" w:rsidP="009848A8">
      <w:r>
        <w:br w:type="page"/>
      </w:r>
    </w:p>
    <w:p w:rsidR="009848A8" w:rsidRPr="0022716E" w:rsidRDefault="009848A8" w:rsidP="009848A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André</w:t>
      </w:r>
    </w:p>
    <w:p w:rsidR="009848A8" w:rsidRDefault="009848A8" w:rsidP="009848A8"/>
    <w:p w:rsidR="009848A8" w:rsidRDefault="009848A8" w:rsidP="009848A8">
      <w:r w:rsidRPr="00216719">
        <w:rPr>
          <w:noProof/>
          <w:lang w:val="en-CA" w:eastAsia="en-CA"/>
        </w:rPr>
        <w:drawing>
          <wp:inline distT="0" distB="0" distL="0" distR="0">
            <wp:extent cx="6172200" cy="5514975"/>
            <wp:effectExtent l="0" t="0" r="0" b="28575"/>
            <wp:docPr id="14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8A8" w:rsidRDefault="009848A8" w:rsidP="009848A8">
      <w:r>
        <w:br w:type="page"/>
      </w:r>
    </w:p>
    <w:p w:rsidR="009848A8" w:rsidRPr="0022716E" w:rsidRDefault="009848A8" w:rsidP="009848A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lastRenderedPageBreak/>
        <w:t>FOFA Juliana</w:t>
      </w:r>
    </w:p>
    <w:p w:rsidR="009848A8" w:rsidRDefault="009848A8" w:rsidP="009848A8"/>
    <w:p w:rsidR="009848A8" w:rsidRDefault="009848A8" w:rsidP="009848A8">
      <w:r w:rsidRPr="00477F18">
        <w:rPr>
          <w:noProof/>
          <w:lang w:val="en-CA" w:eastAsia="en-CA"/>
        </w:rPr>
        <w:drawing>
          <wp:inline distT="0" distB="0" distL="0" distR="0">
            <wp:extent cx="6162675" cy="5257800"/>
            <wp:effectExtent l="0" t="0" r="0" b="38100"/>
            <wp:docPr id="1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848A8" w:rsidRDefault="009848A8" w:rsidP="009848A8">
      <w:r>
        <w:br w:type="page"/>
      </w:r>
    </w:p>
    <w:p w:rsidR="009848A8" w:rsidRPr="0022716E" w:rsidRDefault="009848A8" w:rsidP="009848A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Rafael</w:t>
      </w:r>
    </w:p>
    <w:p w:rsidR="009848A8" w:rsidRDefault="009848A8" w:rsidP="009848A8"/>
    <w:p w:rsidR="009848A8" w:rsidRDefault="009848A8" w:rsidP="009848A8">
      <w:r w:rsidRPr="00216719">
        <w:rPr>
          <w:noProof/>
          <w:lang w:val="en-CA" w:eastAsia="en-CA"/>
        </w:rPr>
        <w:drawing>
          <wp:inline distT="0" distB="0" distL="0" distR="0">
            <wp:extent cx="5400040" cy="4793748"/>
            <wp:effectExtent l="0" t="0" r="0" b="25902"/>
            <wp:docPr id="1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848A8" w:rsidRDefault="009848A8" w:rsidP="009848A8">
      <w:r>
        <w:br w:type="page"/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 xml:space="preserve">FOFA da </w:t>
      </w:r>
      <w:r>
        <w:rPr>
          <w:rFonts w:ascii="Arial" w:hAnsi="Arial" w:cs="Arial"/>
        </w:rPr>
        <w:t>Equipe</w:t>
      </w:r>
    </w:p>
    <w:p w:rsidR="009848A8" w:rsidRPr="001B7F94" w:rsidRDefault="009848A8" w:rsidP="009848A8"/>
    <w:p w:rsidR="009848A8" w:rsidRDefault="009848A8" w:rsidP="009848A8">
      <w:r w:rsidRPr="001B7F94">
        <w:rPr>
          <w:noProof/>
          <w:lang w:val="en-CA" w:eastAsia="en-CA"/>
        </w:rPr>
        <w:drawing>
          <wp:inline distT="0" distB="0" distL="0" distR="0">
            <wp:extent cx="5953125" cy="5391150"/>
            <wp:effectExtent l="0" t="0" r="0" b="38100"/>
            <wp:docPr id="2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848A8" w:rsidRPr="001B7F94" w:rsidRDefault="009848A8" w:rsidP="009848A8">
      <w:r>
        <w:br w:type="page"/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Definição do Foco (mercado / cliente)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Nossa ideia de negócio tem a inten</w:t>
      </w:r>
      <w:r w:rsidRPr="009216B9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satisfazer alumas necessidades do mercado de transporte fretado privado, tendo um maior foco principalmente em empresas de pequeno e m</w:t>
      </w:r>
      <w:r w:rsidRPr="007A4AB1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dio porte da </w:t>
      </w:r>
      <w:r w:rsidRPr="007A4AB1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rea. Foi determinado dessa maneira pois muitas das empresas menores apresentam defici</w:t>
      </w:r>
      <w:r w:rsidRPr="006967B4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 em manter controles sobre</w:t>
      </w:r>
      <w:r w:rsidRPr="006967B4">
        <w:rPr>
          <w:rFonts w:ascii="Arial" w:hAnsi="Arial" w:cs="Arial"/>
          <w:sz w:val="24"/>
          <w:szCs w:val="24"/>
          <w:lang w:eastAsia="pt-BR"/>
        </w:rPr>
        <w:t xml:space="preserve"> seus processos de forma eficiente</w:t>
      </w:r>
      <w:r>
        <w:rPr>
          <w:rFonts w:ascii="Arial" w:hAnsi="Arial" w:cs="Arial"/>
          <w:sz w:val="24"/>
          <w:szCs w:val="24"/>
          <w:lang w:eastAsia="pt-BR"/>
        </w:rPr>
        <w:t>, de se comunicar com passageiros de seu tranporte e algumas vezes de optimizar seus itiner</w:t>
      </w:r>
      <w:r w:rsidRPr="000273D8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rios. Al</w:t>
      </w:r>
      <w:r w:rsidRPr="00412D3B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>m disso, devido ao acelerado crecimento atualmente presente nesse mercado, h</w:t>
      </w:r>
      <w:r w:rsidRPr="00412D3B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 xml:space="preserve"> uma demanda desses clientes em investimentos/solu</w:t>
      </w:r>
      <w:r w:rsidRPr="00412D3B">
        <w:rPr>
          <w:rFonts w:ascii="Arial" w:hAnsi="Arial" w:cs="Arial"/>
          <w:sz w:val="24"/>
          <w:szCs w:val="24"/>
          <w:lang w:eastAsia="pt-BR"/>
        </w:rPr>
        <w:t>ções</w:t>
      </w:r>
      <w:r>
        <w:rPr>
          <w:rFonts w:ascii="Arial" w:hAnsi="Arial" w:cs="Arial"/>
          <w:sz w:val="24"/>
          <w:szCs w:val="24"/>
          <w:lang w:eastAsia="pt-BR"/>
        </w:rPr>
        <w:t xml:space="preserve"> que possam agregar valor </w:t>
      </w:r>
      <w:r w:rsidRPr="00412D3B">
        <w:rPr>
          <w:rFonts w:ascii="Arial" w:hAnsi="Arial" w:cs="Arial"/>
          <w:sz w:val="24"/>
          <w:szCs w:val="24"/>
          <w:lang w:eastAsia="pt-BR"/>
        </w:rPr>
        <w:t>à</w:t>
      </w:r>
      <w:r>
        <w:rPr>
          <w:rFonts w:ascii="Arial" w:hAnsi="Arial" w:cs="Arial"/>
          <w:sz w:val="24"/>
          <w:szCs w:val="24"/>
          <w:lang w:eastAsia="pt-BR"/>
        </w:rPr>
        <w:t xml:space="preserve"> empresa tanto no sentido de obter lucro quanto de destacar a empresa diante da concorr</w:t>
      </w:r>
      <w:r w:rsidRPr="00412D3B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ncia.</w:t>
      </w:r>
    </w:p>
    <w:p w:rsidR="009848A8" w:rsidRPr="00D32C1A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Fundamentação teórica </w:t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Com este projeto buscamos </w:t>
      </w:r>
      <w:r w:rsidRPr="00AB6584">
        <w:rPr>
          <w:rFonts w:ascii="Arial" w:hAnsi="Arial" w:cs="Arial"/>
          <w:sz w:val="24"/>
          <w:szCs w:val="24"/>
          <w:lang w:eastAsia="pt-BR"/>
        </w:rPr>
        <w:t>aprimorar os serviços</w:t>
      </w:r>
      <w:r>
        <w:rPr>
          <w:rFonts w:ascii="Arial" w:hAnsi="Arial" w:cs="Arial"/>
          <w:sz w:val="24"/>
          <w:szCs w:val="24"/>
          <w:lang w:eastAsia="pt-BR"/>
        </w:rPr>
        <w:t xml:space="preserve"> prestados pelas empresas</w:t>
      </w:r>
      <w:r w:rsidRPr="00AB6584">
        <w:rPr>
          <w:rFonts w:ascii="Arial" w:hAnsi="Arial" w:cs="Arial"/>
          <w:sz w:val="24"/>
          <w:szCs w:val="24"/>
          <w:lang w:eastAsia="pt-BR"/>
        </w:rPr>
        <w:t xml:space="preserve"> de transporte coletivo privado</w:t>
      </w:r>
      <w:r>
        <w:rPr>
          <w:rFonts w:ascii="Arial" w:hAnsi="Arial" w:cs="Arial"/>
          <w:sz w:val="24"/>
          <w:szCs w:val="24"/>
          <w:lang w:eastAsia="pt-BR"/>
        </w:rPr>
        <w:t xml:space="preserve"> (fretamento), oferecendo uma ferramenta que possa: incluir/alterar/excluir dados de passageiros, motoristas, destinos, empresas clientes da fredatora, pagamentos, pre</w:t>
      </w:r>
      <w:r w:rsidRPr="00447E50">
        <w:rPr>
          <w:rFonts w:ascii="Arial" w:hAnsi="Arial" w:cs="Arial"/>
          <w:sz w:val="24"/>
          <w:szCs w:val="24"/>
          <w:lang w:eastAsia="pt-BR"/>
        </w:rPr>
        <w:t>ç</w:t>
      </w:r>
      <w:r>
        <w:rPr>
          <w:rFonts w:ascii="Arial" w:hAnsi="Arial" w:cs="Arial"/>
          <w:sz w:val="24"/>
          <w:szCs w:val="24"/>
          <w:lang w:eastAsia="pt-BR"/>
        </w:rPr>
        <w:t xml:space="preserve">o por destino e custos, gerar estatisticas como custo </w:t>
      </w:r>
      <w:r w:rsidRPr="00447E50">
        <w:rPr>
          <w:rFonts w:ascii="Arial" w:hAnsi="Arial" w:cs="Arial"/>
          <w:i/>
          <w:sz w:val="24"/>
          <w:szCs w:val="24"/>
          <w:lang w:eastAsia="pt-BR"/>
        </w:rPr>
        <w:t>versus</w:t>
      </w:r>
      <w:r>
        <w:rPr>
          <w:rFonts w:ascii="Arial" w:hAnsi="Arial" w:cs="Arial"/>
          <w:sz w:val="24"/>
          <w:szCs w:val="24"/>
          <w:lang w:eastAsia="pt-BR"/>
        </w:rPr>
        <w:t xml:space="preserve"> lucro e de dados de destino, confirma</w:t>
      </w:r>
      <w:r w:rsidRPr="00447E50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da presença de passageiro no tranporte (realizada por ambos motorista e passageiro) e acompanhar o trajeto previsto por GPS; entre algumas outras funcionalidades. 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 funcionalidade de confirma</w:t>
      </w:r>
      <w:r w:rsidRPr="00134984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presença de passageiros de nosso sistema </w:t>
      </w:r>
      <w:r w:rsidRPr="00134984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34984">
        <w:rPr>
          <w:rFonts w:ascii="Arial" w:hAnsi="Arial" w:cs="Arial"/>
          <w:sz w:val="24"/>
          <w:szCs w:val="24"/>
          <w:lang w:eastAsia="pt-BR"/>
        </w:rPr>
        <w:t>ú</w:t>
      </w:r>
      <w:r>
        <w:rPr>
          <w:rFonts w:ascii="Arial" w:hAnsi="Arial" w:cs="Arial"/>
          <w:sz w:val="24"/>
          <w:szCs w:val="24"/>
          <w:lang w:eastAsia="pt-BR"/>
        </w:rPr>
        <w:t>nica nesse mercado, pois permite que um passageiro informe com anteced</w:t>
      </w:r>
      <w:r w:rsidRPr="00134984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 caso precise faltar no transporte e, na ocasi</w:t>
      </w:r>
      <w:r w:rsidRPr="00134984">
        <w:rPr>
          <w:rFonts w:ascii="Arial" w:hAnsi="Arial" w:cs="Arial"/>
          <w:sz w:val="24"/>
          <w:szCs w:val="24"/>
          <w:lang w:eastAsia="pt-BR"/>
        </w:rPr>
        <w:t>ã</w:t>
      </w:r>
      <w:r>
        <w:rPr>
          <w:rFonts w:ascii="Arial" w:hAnsi="Arial" w:cs="Arial"/>
          <w:sz w:val="24"/>
          <w:szCs w:val="24"/>
          <w:lang w:eastAsia="pt-BR"/>
        </w:rPr>
        <w:t>o de haver um ponto de coleta em que nenhum passageiro comparecer</w:t>
      </w:r>
      <w:r w:rsidRPr="00134984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 xml:space="preserve"> naquele dia, o sistema se adaptaria de forma a alterar o curso do motorista do transporte para optimizar a dist</w:t>
      </w:r>
      <w:r w:rsidRPr="005F40E4">
        <w:rPr>
          <w:rFonts w:ascii="Arial" w:hAnsi="Arial" w:cs="Arial"/>
          <w:sz w:val="24"/>
          <w:szCs w:val="24"/>
          <w:lang w:eastAsia="pt-BR"/>
        </w:rPr>
        <w:t>â</w:t>
      </w:r>
      <w:r>
        <w:rPr>
          <w:rFonts w:ascii="Arial" w:hAnsi="Arial" w:cs="Arial"/>
          <w:sz w:val="24"/>
          <w:szCs w:val="24"/>
          <w:lang w:eastAsia="pt-BR"/>
        </w:rPr>
        <w:t>ncia percorrida e o tempo de dura</w:t>
      </w:r>
      <w:r w:rsidRPr="005F40E4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do trajeto.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</w:p>
    <w:p w:rsidR="009848A8" w:rsidRPr="00D32C1A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--- value proposition canvas – escrever que para nos auxiliar desenvolvemos o canvas e mostrar o canvas inicial (funcionalidades iniciais) e o após as entrevistas (imagem do canvas) e colocar no final do trabalho como anexo as entrevistas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Diferenciais competitivos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Pr="000857F5">
        <w:rPr>
          <w:rFonts w:ascii="Arial" w:hAnsi="Arial" w:cs="Arial"/>
          <w:highlight w:val="white"/>
          <w:lang/>
        </w:rPr>
        <w:t xml:space="preserve">A solução proposta nesse trabalho vem de encontro ao aprimoramento da logística e comunicação do transporte coletivo privado com o uso de um sistema de informação com uma plataforma de fácil acesso como a web e o mobile, e que </w:t>
      </w:r>
      <w:r w:rsidRPr="000857F5">
        <w:rPr>
          <w:rFonts w:ascii="Arial" w:hAnsi="Arial" w:cs="Arial"/>
          <w:highlight w:val="white"/>
          <w:lang/>
        </w:rPr>
        <w:lastRenderedPageBreak/>
        <w:t>engloba todos os personagens envolvidos no processo, tais como, administrador, motorista e passageiro faz com que a empresa tenha uma visão sistêmica do serviço prestado, bem como o ambiente nela inserido, melhorando assim, a comunicação entre todos, e consequentemente a eficácia do trabalho desenvolvido.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Para isso, busca-se apresentar uma solução simples que gere a ideia de um transporte inteligente que otimize a administração da empresa. A seguir, destacamos as principais motivações de nosso sistema.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lang/>
        </w:rPr>
      </w:pP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Para o administrador do sistema será possível: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traçar rotas de forma a reduzir tempo e custo;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gerenciar dados de passageiros e seus pontos de coleta para facilitar o processo de se criar um itinerário otimizado;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localizar motorista, que permitirá um acompanhamento da empresa com o motorista de acordo com sua necessidade;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 xml:space="preserve">automaticamente gerar estatísticas de custo </w:t>
      </w:r>
      <w:r w:rsidRPr="000857F5">
        <w:rPr>
          <w:rFonts w:ascii="Arial" w:hAnsi="Arial" w:cs="Arial"/>
          <w:i/>
          <w:iCs/>
          <w:lang/>
        </w:rPr>
        <w:t>versus</w:t>
      </w:r>
      <w:r w:rsidRPr="000857F5">
        <w:rPr>
          <w:rFonts w:ascii="Arial" w:hAnsi="Arial" w:cs="Arial"/>
          <w:lang/>
        </w:rPr>
        <w:t xml:space="preserve"> lucro, assim dando à empresa maior controle sobre seus lucros e despesas;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visualizar estatísticas relacionadas ao destino para identificar quais rotas estariam com problemas no cumprimento de horários e indicar os motivos dessas complicações;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priorizar determinados destinos para melhor adequação da rota ao horários determinados no itinerário.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lang/>
        </w:rPr>
      </w:pP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No caso do motorista, ele poderá: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confirmar presença dos passageiros, assim permitindo que a companhia tenha um melhor controle sobre isso (substituindo assim formas primitivas de controle como o manual);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visualizar o trajeto e seus desinos, assim auxiliando o motorista a seguir uma rota na qual não esteja familiarizado ou na qual teve que se desviar do percurso original e, consequentemente, promovendo o cumprimento dos horários pelo motorista;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selecionar alternativas de rotas</w:t>
      </w:r>
      <w:r w:rsidRPr="000857F5">
        <w:rPr>
          <w:rFonts w:ascii="Arial" w:hAnsi="Arial" w:cs="Arial"/>
          <w:color w:val="000000"/>
          <w:lang/>
        </w:rPr>
        <w:t xml:space="preserve"> </w:t>
      </w:r>
      <w:r w:rsidRPr="000857F5">
        <w:rPr>
          <w:rFonts w:ascii="Arial" w:hAnsi="Arial" w:cs="Arial"/>
          <w:lang/>
        </w:rPr>
        <w:t>dando oportunidade ao motorista de evitar rotas de maior movimentação (promovendo o uso de sua experiência de forma construtiva para o cumprimento de horários);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lastRenderedPageBreak/>
        <w:t>salvar uma rota favorita com a finalidade de facilitar seu trabalho, também permitindo que o motorista percorra o trajeto de menor trânsito, promovendo o cumprimento de horários.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2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recalcular rota caso todos passageiros de um ponto específico informarem que não poderão comparecer no transporte, fazendo com que o novo trajeto ignore tal ponto de forma a torna-lo mais otimizado à nova situação. Consequentemente, essa função permite o motorista não seja prejudicado em seu compromisso de seguir os horários definidos pelo itinerário.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lang/>
        </w:rPr>
      </w:pP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E por fim, ao passageiro fornece-se</w:t>
      </w:r>
      <w:r w:rsidRPr="000857F5">
        <w:rPr>
          <w:rFonts w:ascii="Arial" w:hAnsi="Arial" w:cs="Arial"/>
          <w:lang/>
        </w:rPr>
        <w:t>: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confirmar sua presença ou alertar sobre eventuais ausências, permitindo uma comunicação mais imediata entre passageiro e motorista. Juntamente com a função de recalcular rota do motorista, há um grande potencial para que não haja atrasos no percurso devido a uma comunicação ineficiente;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visualizar informações do motorista associado à rota, para que o passageiro possa se informar de alguns dados básicos sem a necessidade de se comunicarem diretamente, dando conforto a ambos;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acompanhar o motorista pela sua rota no mapa melhora a comunicação entre ele e motorista, já que se um passageiro precisasse, por exemplo, ligar para o motorista toda vez em que quisesse saber de sua localização, ele potencialmente poderia atrapalhar a comunicação entre o motorista e outro passageiro;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alterar dados pessoais quando preciso e atualiza-los no sistema web, sendo uma boa maneira de melhorar a comunicação entre passageiro e administrador do sistema, pois dessa forma o passageiro não terá a necessidade de se utilizar de um meio de comunicação rudimentar (como uma ligação telefônica) para informar diretamente a central sobre qualquer alteração em seus dados cadastrais;</w:t>
      </w:r>
    </w:p>
    <w:p w:rsidR="009848A8" w:rsidRPr="000857F5" w:rsidRDefault="009848A8" w:rsidP="009848A8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360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t>visualizar o trajeto que está indo pelo mapa do dispositivo traria o benefício de informar ao passageiro sobre o que ele deseja saber sem a necessidade de haver uma comunicação direta entre passageiro e motorista, permitindo conforto na relação entre motorista e passageiro.</w:t>
      </w: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ind w:left="567"/>
        <w:jc w:val="both"/>
        <w:rPr>
          <w:rFonts w:ascii="Arial" w:hAnsi="Arial" w:cs="Arial"/>
          <w:lang/>
        </w:rPr>
      </w:pPr>
    </w:p>
    <w:p w:rsidR="009848A8" w:rsidRPr="000857F5" w:rsidRDefault="009848A8" w:rsidP="009848A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/>
        </w:rPr>
      </w:pPr>
      <w:r w:rsidRPr="000857F5">
        <w:rPr>
          <w:rFonts w:ascii="Arial" w:hAnsi="Arial" w:cs="Arial"/>
          <w:lang/>
        </w:rPr>
        <w:lastRenderedPageBreak/>
        <w:t>A união desses três papéis com um sistema de qualidade e com uma interface fácil, com certeza gera um diferencial e uma vantagem competitiva para a empresa que o adquire.</w:t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9848A8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Dadas as compet</w:t>
      </w:r>
      <w:r w:rsidRPr="005F40E4">
        <w:rPr>
          <w:rFonts w:ascii="Arial" w:hAnsi="Arial" w:cs="Arial"/>
          <w:sz w:val="24"/>
          <w:szCs w:val="24"/>
          <w:lang w:eastAsia="pt-BR"/>
        </w:rPr>
        <w:t>ê</w:t>
      </w:r>
      <w:r>
        <w:rPr>
          <w:rFonts w:ascii="Arial" w:hAnsi="Arial" w:cs="Arial"/>
          <w:sz w:val="24"/>
          <w:szCs w:val="24"/>
          <w:lang w:eastAsia="pt-BR"/>
        </w:rPr>
        <w:t>ncias que possuimos hoje, podemos afirmar que temos como oportunidade de neg</w:t>
      </w:r>
      <w:r w:rsidRPr="005810FC">
        <w:rPr>
          <w:rFonts w:ascii="Arial" w:hAnsi="Arial" w:cs="Arial"/>
          <w:sz w:val="24"/>
          <w:szCs w:val="24"/>
          <w:lang w:eastAsia="pt-BR"/>
        </w:rPr>
        <w:t>ó</w:t>
      </w:r>
      <w:r>
        <w:rPr>
          <w:rFonts w:ascii="Arial" w:hAnsi="Arial" w:cs="Arial"/>
          <w:sz w:val="24"/>
          <w:szCs w:val="24"/>
          <w:lang w:eastAsia="pt-BR"/>
        </w:rPr>
        <w:t>cio: fazer mais produtos envolvendo a tecnologia mobile android e fazer mais produtos de software que interpretam dados (gera</w:t>
      </w:r>
      <w:r w:rsidRPr="005810FC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estat</w:t>
      </w:r>
      <w:r w:rsidRPr="005810FC">
        <w:rPr>
          <w:rFonts w:ascii="Arial" w:hAnsi="Arial" w:cs="Arial"/>
          <w:sz w:val="24"/>
          <w:szCs w:val="24"/>
          <w:lang w:eastAsia="pt-BR"/>
        </w:rPr>
        <w:t>í</w:t>
      </w:r>
      <w:r>
        <w:rPr>
          <w:rFonts w:ascii="Arial" w:hAnsi="Arial" w:cs="Arial"/>
          <w:sz w:val="24"/>
          <w:szCs w:val="24"/>
          <w:lang w:eastAsia="pt-BR"/>
        </w:rPr>
        <w:t>sticas), que s</w:t>
      </w:r>
      <w:r w:rsidRPr="00E33F37">
        <w:rPr>
          <w:rFonts w:ascii="Arial" w:hAnsi="Arial" w:cs="Arial"/>
          <w:sz w:val="24"/>
          <w:szCs w:val="24"/>
          <w:lang w:eastAsia="pt-BR"/>
        </w:rPr>
        <w:t>ã</w:t>
      </w:r>
      <w:r>
        <w:rPr>
          <w:rFonts w:ascii="Arial" w:hAnsi="Arial" w:cs="Arial"/>
          <w:sz w:val="24"/>
          <w:szCs w:val="24"/>
          <w:lang w:eastAsia="pt-BR"/>
        </w:rPr>
        <w:t xml:space="preserve">o um dos focos de interesse que existe no mercado atual. </w:t>
      </w:r>
    </w:p>
    <w:p w:rsidR="009848A8" w:rsidRPr="00D32C1A" w:rsidRDefault="009848A8" w:rsidP="009848A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Com o estudo de tecnologias como o IOS, haveria a possibilidade de expandir nossa </w:t>
      </w:r>
      <w:r w:rsidRPr="00E33F37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rea de atua</w:t>
      </w:r>
      <w:r w:rsidRPr="00E33F37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no mercado de aplicativos de smartphones, que esta cada vez mais frequente no mercado atual. Tamb</w:t>
      </w:r>
      <w:r w:rsidRPr="00E33F37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>m haveria a possibilidade de trabalhar com "Big Data" (outro atrativo do mercado de hoje) caso aprofundar-mos nosso conhecimento em manipula</w:t>
      </w:r>
      <w:r w:rsidRPr="00132745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dados.</w:t>
      </w:r>
    </w:p>
    <w:p w:rsidR="009848A8" w:rsidRDefault="009848A8" w:rsidP="009848A8">
      <w:pPr>
        <w:pStyle w:val="Heading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9848A8" w:rsidRPr="00C83152" w:rsidRDefault="009848A8" w:rsidP="009848A8">
      <w:pPr>
        <w:rPr>
          <w:lang w:eastAsia="pt-BR"/>
        </w:rPr>
      </w:pP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9848A8" w:rsidRPr="00D32C1A" w:rsidRDefault="009848A8" w:rsidP="009848A8">
      <w:pPr>
        <w:ind w:left="1069"/>
        <w:rPr>
          <w:rFonts w:ascii="Arial" w:hAnsi="Arial" w:cs="Arial"/>
          <w:sz w:val="24"/>
          <w:szCs w:val="24"/>
          <w:lang w:eastAsia="pt-BR"/>
        </w:rPr>
      </w:pP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9848A8" w:rsidRPr="00D32C1A" w:rsidRDefault="009848A8" w:rsidP="009848A8">
      <w:pPr>
        <w:ind w:left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TODA SEGUNDA 30 MINUTOS</w:t>
      </w:r>
    </w:p>
    <w:p w:rsidR="009848A8" w:rsidRDefault="009848A8" w:rsidP="009848A8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9848A8" w:rsidRPr="00D32C1A" w:rsidRDefault="009848A8" w:rsidP="009848A8">
      <w:pPr>
        <w:ind w:left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ESTA TENDO PROGRESSO NAS ATIVIDADES INDIVIDUAIS E EM EQUIPE</w:t>
      </w:r>
    </w:p>
    <w:p w:rsidR="009848A8" w:rsidRPr="00D32C1A" w:rsidRDefault="009848A8" w:rsidP="009848A8">
      <w:pPr>
        <w:pStyle w:val="Subtitle"/>
        <w:numPr>
          <w:ilvl w:val="0"/>
          <w:numId w:val="0"/>
        </w:numPr>
        <w:rPr>
          <w:rFonts w:ascii="Arial" w:hAnsi="Arial" w:cs="Arial"/>
          <w:lang w:eastAsia="pt-BR"/>
        </w:rPr>
      </w:pPr>
      <w:r w:rsidRPr="00D32C1A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</w:t>
      </w:r>
      <w:bookmarkStart w:id="0" w:name="_GoBack"/>
      <w:bookmarkEnd w:id="0"/>
      <w:r w:rsidRPr="00D32C1A">
        <w:rPr>
          <w:rFonts w:ascii="Arial" w:hAnsi="Arial" w:cs="Arial"/>
          <w:lang w:eastAsia="pt-BR"/>
        </w:rPr>
        <w:t>lógica (TIC).</w:t>
      </w:r>
    </w:p>
    <w:p w:rsidR="004750EF" w:rsidRPr="009848A8" w:rsidRDefault="004750EF" w:rsidP="009848A8"/>
    <w:sectPr w:rsidR="004750EF" w:rsidRPr="009848A8" w:rsidSect="00AA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5FAECEE"/>
    <w:lvl w:ilvl="0">
      <w:numFmt w:val="bullet"/>
      <w:lvlText w:val="*"/>
      <w:lvlJc w:val="left"/>
    </w:lvl>
  </w:abstractNum>
  <w:abstractNum w:abstractNumId="1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73745B"/>
    <w:multiLevelType w:val="multilevel"/>
    <w:tmpl w:val="B2726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408620B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42D3148"/>
    <w:multiLevelType w:val="hybridMultilevel"/>
    <w:tmpl w:val="8CA629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16E"/>
    <w:rsid w:val="00025577"/>
    <w:rsid w:val="000273D8"/>
    <w:rsid w:val="0003514A"/>
    <w:rsid w:val="00132745"/>
    <w:rsid w:val="00134984"/>
    <w:rsid w:val="001801F0"/>
    <w:rsid w:val="001B7F94"/>
    <w:rsid w:val="001C5F38"/>
    <w:rsid w:val="0021333E"/>
    <w:rsid w:val="00216719"/>
    <w:rsid w:val="0022716E"/>
    <w:rsid w:val="002E65FF"/>
    <w:rsid w:val="00307966"/>
    <w:rsid w:val="003251BA"/>
    <w:rsid w:val="0035179A"/>
    <w:rsid w:val="003B51CA"/>
    <w:rsid w:val="003C64FE"/>
    <w:rsid w:val="00405D2B"/>
    <w:rsid w:val="00412D3B"/>
    <w:rsid w:val="00447E50"/>
    <w:rsid w:val="00451720"/>
    <w:rsid w:val="004750EF"/>
    <w:rsid w:val="00477F18"/>
    <w:rsid w:val="00513BB9"/>
    <w:rsid w:val="0052331D"/>
    <w:rsid w:val="005810FC"/>
    <w:rsid w:val="005F40E4"/>
    <w:rsid w:val="00685243"/>
    <w:rsid w:val="0069291F"/>
    <w:rsid w:val="006967B4"/>
    <w:rsid w:val="00751EBA"/>
    <w:rsid w:val="007A4AB1"/>
    <w:rsid w:val="007E036A"/>
    <w:rsid w:val="008677FC"/>
    <w:rsid w:val="008D0186"/>
    <w:rsid w:val="008D7815"/>
    <w:rsid w:val="008F4A3C"/>
    <w:rsid w:val="00913665"/>
    <w:rsid w:val="009216B9"/>
    <w:rsid w:val="00930123"/>
    <w:rsid w:val="00943B9F"/>
    <w:rsid w:val="009565C3"/>
    <w:rsid w:val="009848A8"/>
    <w:rsid w:val="009C5356"/>
    <w:rsid w:val="00A41F8A"/>
    <w:rsid w:val="00A66209"/>
    <w:rsid w:val="00A7365A"/>
    <w:rsid w:val="00AA7B90"/>
    <w:rsid w:val="00AB1814"/>
    <w:rsid w:val="00AB6584"/>
    <w:rsid w:val="00B41E74"/>
    <w:rsid w:val="00B94020"/>
    <w:rsid w:val="00BC5B0A"/>
    <w:rsid w:val="00C737E4"/>
    <w:rsid w:val="00C83152"/>
    <w:rsid w:val="00C83723"/>
    <w:rsid w:val="00CB2885"/>
    <w:rsid w:val="00CD18AA"/>
    <w:rsid w:val="00D32C1A"/>
    <w:rsid w:val="00E32AC1"/>
    <w:rsid w:val="00E33F37"/>
    <w:rsid w:val="00EB323F"/>
    <w:rsid w:val="00F47D0E"/>
    <w:rsid w:val="00FA30BF"/>
    <w:rsid w:val="00FF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90"/>
  </w:style>
  <w:style w:type="paragraph" w:styleId="Heading1">
    <w:name w:val="heading 1"/>
    <w:basedOn w:val="Normal"/>
    <w:next w:val="Normal"/>
    <w:link w:val="Heading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716E"/>
  </w:style>
  <w:style w:type="paragraph" w:styleId="ListParagraph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en-CA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631E95F-9AB0-4887-8409-C4CECD19E5EC}" type="presOf" srcId="{C4482F56-2DB9-4A47-88AF-9FE179744974}" destId="{04AD85CF-B7EF-4693-82CC-5E722C268DE6}" srcOrd="0" destOrd="0" presId="urn:microsoft.com/office/officeart/2005/8/layout/matrix2"/>
    <dgm:cxn modelId="{538F4CCB-A3EF-4FD3-A29B-C32E1CEDA928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6B4B0B7A-A017-476B-A752-9D56A171D780}" type="presOf" srcId="{DC096AD9-DDA1-4D5B-8A4B-66EC68DEE881}" destId="{28744A7F-E4A9-4D65-9D61-7CA2E1342E8B}" srcOrd="0" destOrd="0" presId="urn:microsoft.com/office/officeart/2005/8/layout/matrix2"/>
    <dgm:cxn modelId="{2EC055DB-1B45-44E3-8F46-146D1B517297}" type="presOf" srcId="{2321732C-AD3F-4F65-AB3F-630BAAF8DFCF}" destId="{B2818F5C-AC65-4AC1-9C31-C337016DC7F9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050A0F5E-20DA-4697-9EB6-D920EA98C3A5}" type="presOf" srcId="{6881F017-8B02-4152-B7FA-2D50D0A96E77}" destId="{C72BF190-F71D-4163-B474-1FA8C9C08121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48BF749F-F2AE-49BF-954A-38644E7768ED}" type="presParOf" srcId="{37014889-4A9D-4FA2-AC95-DE8DD7E088E7}" destId="{35CEAA41-A91A-42A7-B303-386A0EE42A8B}" srcOrd="0" destOrd="0" presId="urn:microsoft.com/office/officeart/2005/8/layout/matrix2"/>
    <dgm:cxn modelId="{7D699A8A-0FD9-4DCC-81E0-027D9898E80C}" type="presParOf" srcId="{37014889-4A9D-4FA2-AC95-DE8DD7E088E7}" destId="{C72BF190-F71D-4163-B474-1FA8C9C08121}" srcOrd="1" destOrd="0" presId="urn:microsoft.com/office/officeart/2005/8/layout/matrix2"/>
    <dgm:cxn modelId="{D14918A9-13D1-4DC2-B7FB-41328767E5DC}" type="presParOf" srcId="{37014889-4A9D-4FA2-AC95-DE8DD7E088E7}" destId="{28744A7F-E4A9-4D65-9D61-7CA2E1342E8B}" srcOrd="2" destOrd="0" presId="urn:microsoft.com/office/officeart/2005/8/layout/matrix2"/>
    <dgm:cxn modelId="{EDF41265-01DB-4D9C-A9F4-5B5DA24D811D}" type="presParOf" srcId="{37014889-4A9D-4FA2-AC95-DE8DD7E088E7}" destId="{B2818F5C-AC65-4AC1-9C31-C337016DC7F9}" srcOrd="3" destOrd="0" presId="urn:microsoft.com/office/officeart/2005/8/layout/matrix2"/>
    <dgm:cxn modelId="{8B0B2C6D-84F2-4E33-88B7-81B7292487DF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7865CF0F-2F20-463B-AABE-98A917A0452B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2F156E40-0782-4EDB-A7CF-1CA9C94EA030}" type="presOf" srcId="{979F2256-FF0C-4B2D-AB50-2C02D8501316}" destId="{37014889-4A9D-4FA2-AC95-DE8DD7E088E7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B077EDC6-FB9F-4B0E-A090-3BE4DADD8C71}" type="presOf" srcId="{2321732C-AD3F-4F65-AB3F-630BAAF8DFCF}" destId="{B2818F5C-AC65-4AC1-9C31-C337016DC7F9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DA0633B6-BF0E-4C04-88D8-4E63BF3802C1}" type="presOf" srcId="{DC096AD9-DDA1-4D5B-8A4B-66EC68DEE881}" destId="{28744A7F-E4A9-4D65-9D61-7CA2E1342E8B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AD951107-C0A5-4D3E-BC1B-AA1D7AC44E09}" type="presOf" srcId="{6881F017-8B02-4152-B7FA-2D50D0A96E77}" destId="{C72BF190-F71D-4163-B474-1FA8C9C08121}" srcOrd="0" destOrd="0" presId="urn:microsoft.com/office/officeart/2005/8/layout/matrix2"/>
    <dgm:cxn modelId="{0417D41F-D661-46EC-8C30-95B9218F7F1D}" type="presParOf" srcId="{37014889-4A9D-4FA2-AC95-DE8DD7E088E7}" destId="{35CEAA41-A91A-42A7-B303-386A0EE42A8B}" srcOrd="0" destOrd="0" presId="urn:microsoft.com/office/officeart/2005/8/layout/matrix2"/>
    <dgm:cxn modelId="{22104882-C77F-455F-89D3-84797E64F390}" type="presParOf" srcId="{37014889-4A9D-4FA2-AC95-DE8DD7E088E7}" destId="{C72BF190-F71D-4163-B474-1FA8C9C08121}" srcOrd="1" destOrd="0" presId="urn:microsoft.com/office/officeart/2005/8/layout/matrix2"/>
    <dgm:cxn modelId="{89B1DCEB-1138-428F-9C46-25A3DE00C9E0}" type="presParOf" srcId="{37014889-4A9D-4FA2-AC95-DE8DD7E088E7}" destId="{28744A7F-E4A9-4D65-9D61-7CA2E1342E8B}" srcOrd="2" destOrd="0" presId="urn:microsoft.com/office/officeart/2005/8/layout/matrix2"/>
    <dgm:cxn modelId="{BF037BAD-E9DB-4F74-A41B-4FCA2A2E0445}" type="presParOf" srcId="{37014889-4A9D-4FA2-AC95-DE8DD7E088E7}" destId="{B2818F5C-AC65-4AC1-9C31-C337016DC7F9}" srcOrd="3" destOrd="0" presId="urn:microsoft.com/office/officeart/2005/8/layout/matrix2"/>
    <dgm:cxn modelId="{5E08D103-DAA6-446F-99BC-B1A2759122CD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DFAFA2F9-5AA6-462E-9003-3428D0B5BC25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CEB45678-033E-4014-ADEC-BAAE661C0637}" type="presOf" srcId="{2321732C-AD3F-4F65-AB3F-630BAAF8DFCF}" destId="{B2818F5C-AC65-4AC1-9C31-C337016DC7F9}" srcOrd="0" destOrd="0" presId="urn:microsoft.com/office/officeart/2005/8/layout/matrix2"/>
    <dgm:cxn modelId="{C719B837-CFC4-4350-B67D-8D1626BAE654}" type="presOf" srcId="{C4482F56-2DB9-4A47-88AF-9FE179744974}" destId="{04AD85CF-B7EF-4693-82CC-5E722C268DE6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C0DE744F-F578-43C4-BC95-1D127E911BF9}" type="presOf" srcId="{DC096AD9-DDA1-4D5B-8A4B-66EC68DEE881}" destId="{28744A7F-E4A9-4D65-9D61-7CA2E1342E8B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F68A5BA6-375F-45F1-9BAE-88AB495B6B7A}" type="presOf" srcId="{6881F017-8B02-4152-B7FA-2D50D0A96E77}" destId="{C72BF190-F71D-4163-B474-1FA8C9C08121}" srcOrd="0" destOrd="0" presId="urn:microsoft.com/office/officeart/2005/8/layout/matrix2"/>
    <dgm:cxn modelId="{CD839B8B-BE36-4D7C-9B91-20659AD8B0F5}" type="presParOf" srcId="{37014889-4A9D-4FA2-AC95-DE8DD7E088E7}" destId="{35CEAA41-A91A-42A7-B303-386A0EE42A8B}" srcOrd="0" destOrd="0" presId="urn:microsoft.com/office/officeart/2005/8/layout/matrix2"/>
    <dgm:cxn modelId="{50C30341-4661-47BE-A3DB-11B7A8B044DE}" type="presParOf" srcId="{37014889-4A9D-4FA2-AC95-DE8DD7E088E7}" destId="{C72BF190-F71D-4163-B474-1FA8C9C08121}" srcOrd="1" destOrd="0" presId="urn:microsoft.com/office/officeart/2005/8/layout/matrix2"/>
    <dgm:cxn modelId="{5FE7E27B-DECC-4318-A4DE-BFDE32BE4204}" type="presParOf" srcId="{37014889-4A9D-4FA2-AC95-DE8DD7E088E7}" destId="{28744A7F-E4A9-4D65-9D61-7CA2E1342E8B}" srcOrd="2" destOrd="0" presId="urn:microsoft.com/office/officeart/2005/8/layout/matrix2"/>
    <dgm:cxn modelId="{4B351115-FDAB-4470-87F9-6878007FCA2E}" type="presParOf" srcId="{37014889-4A9D-4FA2-AC95-DE8DD7E088E7}" destId="{B2818F5C-AC65-4AC1-9C31-C337016DC7F9}" srcOrd="3" destOrd="0" presId="urn:microsoft.com/office/officeart/2005/8/layout/matrix2"/>
    <dgm:cxn modelId="{E6442D60-2717-42EC-86A1-E20EBE504915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42CF97E2-AABC-4DE4-A157-E64DDADED257}" type="presOf" srcId="{2321732C-AD3F-4F65-AB3F-630BAAF8DFCF}" destId="{B2818F5C-AC65-4AC1-9C31-C337016DC7F9}" srcOrd="0" destOrd="0" presId="urn:microsoft.com/office/officeart/2005/8/layout/matrix2"/>
    <dgm:cxn modelId="{045FE74B-DFC0-4D50-9319-36F598D6BCA7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6445CCDD-5214-4552-94C4-69CA4F1F8D5A}" type="presOf" srcId="{6881F017-8B02-4152-B7FA-2D50D0A96E77}" destId="{C72BF190-F71D-4163-B474-1FA8C9C08121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94256327-49B9-49CF-9B97-375143E8270C}" type="presOf" srcId="{DC096AD9-DDA1-4D5B-8A4B-66EC68DEE881}" destId="{28744A7F-E4A9-4D65-9D61-7CA2E1342E8B}" srcOrd="0" destOrd="0" presId="urn:microsoft.com/office/officeart/2005/8/layout/matrix2"/>
    <dgm:cxn modelId="{84ED7CE6-A995-4F38-B4B9-F03EF01B6041}" type="presOf" srcId="{C4482F56-2DB9-4A47-88AF-9FE179744974}" destId="{04AD85CF-B7EF-4693-82CC-5E722C268DE6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8CFF9940-D6CA-4F2A-90BA-11C89D09D6BD}" type="presParOf" srcId="{37014889-4A9D-4FA2-AC95-DE8DD7E088E7}" destId="{35CEAA41-A91A-42A7-B303-386A0EE42A8B}" srcOrd="0" destOrd="0" presId="urn:microsoft.com/office/officeart/2005/8/layout/matrix2"/>
    <dgm:cxn modelId="{D0ABD84E-A85A-43BC-899C-A638CB0260FE}" type="presParOf" srcId="{37014889-4A9D-4FA2-AC95-DE8DD7E088E7}" destId="{C72BF190-F71D-4163-B474-1FA8C9C08121}" srcOrd="1" destOrd="0" presId="urn:microsoft.com/office/officeart/2005/8/layout/matrix2"/>
    <dgm:cxn modelId="{CB4D3C49-C6A1-4DFD-ACEA-7F8FE3DA0C08}" type="presParOf" srcId="{37014889-4A9D-4FA2-AC95-DE8DD7E088E7}" destId="{28744A7F-E4A9-4D65-9D61-7CA2E1342E8B}" srcOrd="2" destOrd="0" presId="urn:microsoft.com/office/officeart/2005/8/layout/matrix2"/>
    <dgm:cxn modelId="{EC415418-9589-448B-8385-546DDFBFAD3E}" type="presParOf" srcId="{37014889-4A9D-4FA2-AC95-DE8DD7E088E7}" destId="{B2818F5C-AC65-4AC1-9C31-C337016DC7F9}" srcOrd="3" destOrd="0" presId="urn:microsoft.com/office/officeart/2005/8/layout/matrix2"/>
    <dgm:cxn modelId="{59C4184C-C470-4334-9487-81357575B1C1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1 - 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6C81CCE9-D1B3-42C9-AF08-B91CEF3A8FEB}" type="presOf" srcId="{DC096AD9-DDA1-4D5B-8A4B-66EC68DEE881}" destId="{28744A7F-E4A9-4D65-9D61-7CA2E1342E8B}" srcOrd="0" destOrd="0" presId="urn:microsoft.com/office/officeart/2005/8/layout/matrix2"/>
    <dgm:cxn modelId="{1A8899F4-CFF5-4F7C-8988-EB3738B73874}" type="presOf" srcId="{C4482F56-2DB9-4A47-88AF-9FE179744974}" destId="{04AD85CF-B7EF-4693-82CC-5E722C268DE6}" srcOrd="0" destOrd="0" presId="urn:microsoft.com/office/officeart/2005/8/layout/matrix2"/>
    <dgm:cxn modelId="{224877E0-ED06-4AF3-B639-318758A54FD3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417738DE-E5A1-4E52-AEB5-3390CE29F2EE}" type="presOf" srcId="{2321732C-AD3F-4F65-AB3F-630BAAF8DFCF}" destId="{B2818F5C-AC65-4AC1-9C31-C337016DC7F9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45CB5E05-1E95-4504-9778-E396F924A759}" type="presOf" srcId="{6881F017-8B02-4152-B7FA-2D50D0A96E77}" destId="{C72BF190-F71D-4163-B474-1FA8C9C08121}" srcOrd="0" destOrd="0" presId="urn:microsoft.com/office/officeart/2005/8/layout/matrix2"/>
    <dgm:cxn modelId="{E30994A2-950E-4B3E-8AF1-C3310F5828B6}" type="presParOf" srcId="{37014889-4A9D-4FA2-AC95-DE8DD7E088E7}" destId="{35CEAA41-A91A-42A7-B303-386A0EE42A8B}" srcOrd="0" destOrd="0" presId="urn:microsoft.com/office/officeart/2005/8/layout/matrix2"/>
    <dgm:cxn modelId="{C239D6AD-40C9-4EDB-A1FF-937DFDDBECD8}" type="presParOf" srcId="{37014889-4A9D-4FA2-AC95-DE8DD7E088E7}" destId="{C72BF190-F71D-4163-B474-1FA8C9C08121}" srcOrd="1" destOrd="0" presId="urn:microsoft.com/office/officeart/2005/8/layout/matrix2"/>
    <dgm:cxn modelId="{B1C8D98D-9C26-4696-B350-57592023FB35}" type="presParOf" srcId="{37014889-4A9D-4FA2-AC95-DE8DD7E088E7}" destId="{28744A7F-E4A9-4D65-9D61-7CA2E1342E8B}" srcOrd="2" destOrd="0" presId="urn:microsoft.com/office/officeart/2005/8/layout/matrix2"/>
    <dgm:cxn modelId="{01114283-A0D1-42C1-94EA-149ED858334A}" type="presParOf" srcId="{37014889-4A9D-4FA2-AC95-DE8DD7E088E7}" destId="{B2818F5C-AC65-4AC1-9C31-C337016DC7F9}" srcOrd="3" destOrd="0" presId="urn:microsoft.com/office/officeart/2005/8/layout/matrix2"/>
    <dgm:cxn modelId="{4D827FA3-831E-4A57-B4F6-AB7FADBB2DB6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4953000" cy="49530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37600" y="379578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sp:txBody>
      <dsp:txXfrm>
        <a:off x="637600" y="379578"/>
        <a:ext cx="1981200" cy="1981200"/>
      </dsp:txXfrm>
    </dsp:sp>
    <dsp:sp modelId="{28744A7F-E4A9-4D65-9D61-7CA2E1342E8B}">
      <dsp:nvSpPr>
        <dsp:cNvPr id="0" name=""/>
        <dsp:cNvSpPr/>
      </dsp:nvSpPr>
      <dsp:spPr>
        <a:xfrm>
          <a:off x="3333954" y="351464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33954" y="351464"/>
        <a:ext cx="1981200" cy="1981200"/>
      </dsp:txXfrm>
    </dsp:sp>
    <dsp:sp modelId="{B2818F5C-AC65-4AC1-9C31-C337016DC7F9}">
      <dsp:nvSpPr>
        <dsp:cNvPr id="0" name=""/>
        <dsp:cNvSpPr/>
      </dsp:nvSpPr>
      <dsp:spPr>
        <a:xfrm>
          <a:off x="563523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</a:t>
          </a:r>
          <a:endParaRPr lang="en-CA" sz="1050" kern="1200"/>
        </a:p>
      </dsp:txBody>
      <dsp:txXfrm>
        <a:off x="563523" y="2971800"/>
        <a:ext cx="1981200" cy="1981200"/>
      </dsp:txXfrm>
    </dsp:sp>
    <dsp:sp modelId="{04AD85CF-B7EF-4693-82CC-5E722C268DE6}">
      <dsp:nvSpPr>
        <dsp:cNvPr id="0" name=""/>
        <dsp:cNvSpPr/>
      </dsp:nvSpPr>
      <dsp:spPr>
        <a:xfrm>
          <a:off x="3285375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</a:t>
          </a:r>
        </a:p>
      </dsp:txBody>
      <dsp:txXfrm>
        <a:off x="3285375" y="2971800"/>
        <a:ext cx="1981200" cy="19812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28612" y="0"/>
          <a:ext cx="5514975" cy="55149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34784" y="422645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534784" y="422645"/>
        <a:ext cx="2205990" cy="2205990"/>
      </dsp:txXfrm>
    </dsp:sp>
    <dsp:sp modelId="{28744A7F-E4A9-4D65-9D61-7CA2E1342E8B}">
      <dsp:nvSpPr>
        <dsp:cNvPr id="0" name=""/>
        <dsp:cNvSpPr/>
      </dsp:nvSpPr>
      <dsp:spPr>
        <a:xfrm>
          <a:off x="3279124" y="358473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79124" y="358473"/>
        <a:ext cx="2205990" cy="2205990"/>
      </dsp:txXfrm>
    </dsp:sp>
    <dsp:sp modelId="{B2818F5C-AC65-4AC1-9C31-C337016DC7F9}">
      <dsp:nvSpPr>
        <dsp:cNvPr id="0" name=""/>
        <dsp:cNvSpPr/>
      </dsp:nvSpPr>
      <dsp:spPr>
        <a:xfrm>
          <a:off x="452302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452302" y="3308984"/>
        <a:ext cx="2205990" cy="2205990"/>
      </dsp:txXfrm>
    </dsp:sp>
    <dsp:sp modelId="{04AD85CF-B7EF-4693-82CC-5E722C268DE6}">
      <dsp:nvSpPr>
        <dsp:cNvPr id="0" name=""/>
        <dsp:cNvSpPr/>
      </dsp:nvSpPr>
      <dsp:spPr>
        <a:xfrm>
          <a:off x="3482979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482979" y="3308984"/>
        <a:ext cx="2205990" cy="22059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5257800" cy="52578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48995" y="402936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648995" y="402936"/>
        <a:ext cx="2103120" cy="2103120"/>
      </dsp:txXfrm>
    </dsp:sp>
    <dsp:sp modelId="{28744A7F-E4A9-4D65-9D61-7CA2E1342E8B}">
      <dsp:nvSpPr>
        <dsp:cNvPr id="0" name=""/>
        <dsp:cNvSpPr/>
      </dsp:nvSpPr>
      <dsp:spPr>
        <a:xfrm>
          <a:off x="3265360" y="341757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65360" y="341757"/>
        <a:ext cx="2103120" cy="2103120"/>
      </dsp:txXfrm>
    </dsp:sp>
    <dsp:sp modelId="{B2818F5C-AC65-4AC1-9C31-C337016DC7F9}">
      <dsp:nvSpPr>
        <dsp:cNvPr id="0" name=""/>
        <dsp:cNvSpPr/>
      </dsp:nvSpPr>
      <dsp:spPr>
        <a:xfrm>
          <a:off x="57035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570359" y="3154680"/>
        <a:ext cx="2103120" cy="2103120"/>
      </dsp:txXfrm>
    </dsp:sp>
    <dsp:sp modelId="{04AD85CF-B7EF-4693-82CC-5E722C268DE6}">
      <dsp:nvSpPr>
        <dsp:cNvPr id="0" name=""/>
        <dsp:cNvSpPr/>
      </dsp:nvSpPr>
      <dsp:spPr>
        <a:xfrm>
          <a:off x="345970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459709" y="3154680"/>
        <a:ext cx="2103120" cy="210312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482355" y="367373"/>
        <a:ext cx="1917499" cy="1917499"/>
      </dsp:txXfrm>
    </dsp:sp>
    <dsp:sp modelId="{28744A7F-E4A9-4D65-9D61-7CA2E1342E8B}">
      <dsp:nvSpPr>
        <dsp:cNvPr id="0" name=""/>
        <dsp:cNvSpPr/>
      </dsp:nvSpPr>
      <dsp:spPr>
        <a:xfrm>
          <a:off x="2867801" y="31159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 kern="120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67801" y="311593"/>
        <a:ext cx="1917499" cy="191749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410660" y="2876248"/>
        <a:ext cx="1917499" cy="191749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sp:txBody>
      <dsp:txXfrm>
        <a:off x="3044997" y="2876248"/>
        <a:ext cx="1917499" cy="191749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280987" y="0"/>
          <a:ext cx="5391150" cy="53911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530" y="413156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482530" y="413156"/>
        <a:ext cx="2156460" cy="2156460"/>
      </dsp:txXfrm>
    </dsp:sp>
    <dsp:sp modelId="{28744A7F-E4A9-4D65-9D61-7CA2E1342E8B}">
      <dsp:nvSpPr>
        <dsp:cNvPr id="0" name=""/>
        <dsp:cNvSpPr/>
      </dsp:nvSpPr>
      <dsp:spPr>
        <a:xfrm>
          <a:off x="3165252" y="350424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</a:p>
      </dsp:txBody>
      <dsp:txXfrm>
        <a:off x="3165252" y="350424"/>
        <a:ext cx="2156460" cy="2156460"/>
      </dsp:txXfrm>
    </dsp:sp>
    <dsp:sp modelId="{B2818F5C-AC65-4AC1-9C31-C337016DC7F9}">
      <dsp:nvSpPr>
        <dsp:cNvPr id="0" name=""/>
        <dsp:cNvSpPr/>
      </dsp:nvSpPr>
      <dsp:spPr>
        <a:xfrm>
          <a:off x="401900" y="3234690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401900" y="3234690"/>
        <a:ext cx="2156460" cy="2156460"/>
      </dsp:txXfrm>
    </dsp:sp>
    <dsp:sp modelId="{04AD85CF-B7EF-4693-82CC-5E722C268DE6}">
      <dsp:nvSpPr>
        <dsp:cNvPr id="0" name=""/>
        <dsp:cNvSpPr/>
      </dsp:nvSpPr>
      <dsp:spPr>
        <a:xfrm>
          <a:off x="3364531" y="3234689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1 - 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</a:t>
          </a:r>
        </a:p>
      </dsp:txBody>
      <dsp:txXfrm>
        <a:off x="3364531" y="3234689"/>
        <a:ext cx="2156460" cy="2156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1587</Words>
  <Characters>9047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Rafael</cp:lastModifiedBy>
  <cp:revision>4</cp:revision>
  <dcterms:created xsi:type="dcterms:W3CDTF">2015-04-14T09:29:00Z</dcterms:created>
  <dcterms:modified xsi:type="dcterms:W3CDTF">2015-04-15T03:15:00Z</dcterms:modified>
</cp:coreProperties>
</file>