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6D45" w14:textId="77777777" w:rsidR="00D170E0" w:rsidRPr="00D170E0" w:rsidRDefault="00D170E0" w:rsidP="00D170E0">
      <w:r w:rsidRPr="00D170E0">
        <w:t xml:space="preserve">Below is a </w:t>
      </w:r>
      <w:r w:rsidRPr="00D170E0">
        <w:rPr>
          <w:b/>
          <w:bCs/>
        </w:rPr>
        <w:t>clear, professional English explanation</w:t>
      </w:r>
      <w:r w:rsidRPr="00D170E0">
        <w:t xml:space="preserve"> you can use to explain your backend work to a recruiter. It is written in </w:t>
      </w:r>
      <w:r w:rsidRPr="00D170E0">
        <w:rPr>
          <w:b/>
          <w:bCs/>
        </w:rPr>
        <w:t>technical but recruiter-friendly language</w:t>
      </w:r>
      <w:r w:rsidRPr="00D170E0">
        <w:t xml:space="preserve">, highlights </w:t>
      </w:r>
      <w:r w:rsidRPr="00D170E0">
        <w:rPr>
          <w:b/>
          <w:bCs/>
        </w:rPr>
        <w:t>architecture, technologies, and impact</w:t>
      </w:r>
      <w:r w:rsidRPr="00D170E0">
        <w:t xml:space="preserve">, and reflects </w:t>
      </w:r>
      <w:r w:rsidRPr="00D170E0">
        <w:rPr>
          <w:b/>
          <w:bCs/>
        </w:rPr>
        <w:t>senior-level backend experience</w:t>
      </w:r>
      <w:r w:rsidRPr="00D170E0">
        <w:t>.</w:t>
      </w:r>
    </w:p>
    <w:p w14:paraId="38D0B381" w14:textId="77777777" w:rsidR="00D170E0" w:rsidRPr="00D170E0" w:rsidRDefault="00000000" w:rsidP="00D170E0">
      <w:r>
        <w:pict w14:anchorId="5635AF8B">
          <v:rect id="_x0000_i1025" style="width:0;height:1.5pt" o:hralign="center" o:hrstd="t" o:hr="t" fillcolor="#a0a0a0" stroked="f"/>
        </w:pict>
      </w:r>
    </w:p>
    <w:p w14:paraId="3983219F" w14:textId="77777777" w:rsidR="00D170E0" w:rsidRPr="00D170E0" w:rsidRDefault="00D170E0" w:rsidP="00D170E0">
      <w:pPr>
        <w:rPr>
          <w:b/>
          <w:bCs/>
        </w:rPr>
      </w:pPr>
      <w:r w:rsidRPr="00D170E0">
        <w:rPr>
          <w:b/>
          <w:bCs/>
        </w:rPr>
        <w:t>Backend Software Architecture and Microservices Experience</w:t>
      </w:r>
    </w:p>
    <w:p w14:paraId="76ADAEB8" w14:textId="77777777" w:rsidR="00D170E0" w:rsidRPr="00D170E0" w:rsidRDefault="00D170E0" w:rsidP="00D170E0">
      <w:r w:rsidRPr="00D170E0">
        <w:t xml:space="preserve">I have designed and developed multiple backend systems using </w:t>
      </w:r>
      <w:r w:rsidRPr="00D170E0">
        <w:rPr>
          <w:b/>
          <w:bCs/>
        </w:rPr>
        <w:t>Spring Boot with Java 21</w:t>
      </w:r>
      <w:r w:rsidRPr="00D170E0">
        <w:t xml:space="preserve">, following </w:t>
      </w:r>
      <w:r w:rsidRPr="00D170E0">
        <w:rPr>
          <w:b/>
          <w:bCs/>
        </w:rPr>
        <w:t>Clean Architecture principles</w:t>
      </w:r>
      <w:r w:rsidRPr="00D170E0">
        <w:t xml:space="preserve"> to ensure separation of concerns, scalability, and long-term maintainability.</w:t>
      </w:r>
    </w:p>
    <w:p w14:paraId="0014C082" w14:textId="77777777" w:rsidR="00D170E0" w:rsidRPr="00D170E0" w:rsidRDefault="00D170E0" w:rsidP="00D170E0">
      <w:r w:rsidRPr="00D170E0">
        <w:t xml:space="preserve">All microservices were built using </w:t>
      </w:r>
      <w:r w:rsidRPr="00D170E0">
        <w:rPr>
          <w:b/>
          <w:bCs/>
        </w:rPr>
        <w:t xml:space="preserve">Spring </w:t>
      </w:r>
      <w:proofErr w:type="spellStart"/>
      <w:r w:rsidRPr="00D170E0">
        <w:rPr>
          <w:b/>
          <w:bCs/>
        </w:rPr>
        <w:t>WebFlux</w:t>
      </w:r>
      <w:proofErr w:type="spellEnd"/>
      <w:r w:rsidRPr="00D170E0">
        <w:t xml:space="preserve"> and </w:t>
      </w:r>
      <w:r w:rsidRPr="00D170E0">
        <w:rPr>
          <w:b/>
          <w:bCs/>
        </w:rPr>
        <w:t>reactive programming with Project Reactor</w:t>
      </w:r>
      <w:r w:rsidRPr="00D170E0">
        <w:t xml:space="preserve">, enabling non-blocking I/O, high concurrency, and better performance under load. </w:t>
      </w:r>
      <w:r w:rsidRPr="00D170E0">
        <w:rPr>
          <w:b/>
          <w:bCs/>
        </w:rPr>
        <w:t>Redis</w:t>
      </w:r>
      <w:r w:rsidRPr="00D170E0">
        <w:t xml:space="preserve"> was used for caching and temporary data storage to improve response times and reduce database load.</w:t>
      </w:r>
    </w:p>
    <w:p w14:paraId="3729F1DA" w14:textId="77777777" w:rsidR="00D170E0" w:rsidRPr="00D170E0" w:rsidRDefault="00D170E0" w:rsidP="00D170E0">
      <w:r w:rsidRPr="00D170E0">
        <w:t xml:space="preserve">The systems communicate using </w:t>
      </w:r>
      <w:r w:rsidRPr="00D170E0">
        <w:rPr>
          <w:b/>
          <w:bCs/>
        </w:rPr>
        <w:t>event-driven architecture on AWS</w:t>
      </w:r>
      <w:r w:rsidRPr="00D170E0">
        <w:t xml:space="preserve">, leveraging </w:t>
      </w:r>
      <w:r w:rsidRPr="00D170E0">
        <w:rPr>
          <w:b/>
          <w:bCs/>
        </w:rPr>
        <w:t>topics and queues (SNS and SQS)</w:t>
      </w:r>
      <w:r w:rsidRPr="00D170E0">
        <w:t xml:space="preserve"> to ensure asynchronous, reliable communication between microservices. This approach improves fault tolerance and scalability.</w:t>
      </w:r>
    </w:p>
    <w:p w14:paraId="5F2FFBA1" w14:textId="77777777" w:rsidR="00D170E0" w:rsidRPr="00D170E0" w:rsidRDefault="00D170E0" w:rsidP="00D170E0">
      <w:r w:rsidRPr="00D170E0">
        <w:t xml:space="preserve">Each microservice is </w:t>
      </w:r>
      <w:r w:rsidRPr="00D170E0">
        <w:rPr>
          <w:b/>
          <w:bCs/>
        </w:rPr>
        <w:t>containerized using Docker</w:t>
      </w:r>
      <w:r w:rsidRPr="00D170E0">
        <w:t xml:space="preserve"> and deployed to </w:t>
      </w:r>
      <w:r w:rsidRPr="00D170E0">
        <w:rPr>
          <w:b/>
          <w:bCs/>
        </w:rPr>
        <w:t>Kubernetes</w:t>
      </w:r>
      <w:r w:rsidRPr="00D170E0">
        <w:t xml:space="preserve">, with </w:t>
      </w:r>
      <w:r w:rsidRPr="00D170E0">
        <w:rPr>
          <w:b/>
          <w:bCs/>
        </w:rPr>
        <w:t>Jenkins pipelines</w:t>
      </w:r>
      <w:r w:rsidRPr="00D170E0">
        <w:t xml:space="preserve"> handling CI/CD for automated builds, tests, quality checks, and production deployments. Code quality and technical debt are continuously monitored using </w:t>
      </w:r>
      <w:r w:rsidRPr="00D170E0">
        <w:rPr>
          <w:b/>
          <w:bCs/>
        </w:rPr>
        <w:t>SonarQube</w:t>
      </w:r>
      <w:r w:rsidRPr="00D170E0">
        <w:t>.</w:t>
      </w:r>
    </w:p>
    <w:p w14:paraId="4ED5493F" w14:textId="77777777" w:rsidR="00D170E0" w:rsidRPr="00D170E0" w:rsidRDefault="00D170E0" w:rsidP="00D170E0">
      <w:r w:rsidRPr="00D170E0">
        <w:t xml:space="preserve">Automated testing is a core part of my development process. I use </w:t>
      </w:r>
      <w:r w:rsidRPr="00D170E0">
        <w:rPr>
          <w:b/>
          <w:bCs/>
        </w:rPr>
        <w:t>JUnit 5</w:t>
      </w:r>
      <w:r w:rsidRPr="00D170E0">
        <w:t xml:space="preserve"> for unit and integration tests and </w:t>
      </w:r>
      <w:r w:rsidRPr="00D170E0">
        <w:rPr>
          <w:b/>
          <w:bCs/>
        </w:rPr>
        <w:t>Mockito</w:t>
      </w:r>
      <w:r w:rsidRPr="00D170E0">
        <w:t xml:space="preserve"> for mocking dependencies, ensuring high test coverage and reliable behavior across services.</w:t>
      </w:r>
    </w:p>
    <w:p w14:paraId="6767D618" w14:textId="77777777" w:rsidR="00D170E0" w:rsidRPr="00D170E0" w:rsidRDefault="00000000" w:rsidP="00D170E0">
      <w:r>
        <w:pict w14:anchorId="649C55A4">
          <v:rect id="_x0000_i1026" style="width:0;height:1.5pt" o:hralign="center" o:hrstd="t" o:hr="t" fillcolor="#a0a0a0" stroked="f"/>
        </w:pict>
      </w:r>
    </w:p>
    <w:p w14:paraId="158D3941" w14:textId="77777777" w:rsidR="00D170E0" w:rsidRPr="00D170E0" w:rsidRDefault="00D170E0" w:rsidP="00D170E0">
      <w:pPr>
        <w:rPr>
          <w:b/>
          <w:bCs/>
        </w:rPr>
      </w:pPr>
      <w:r w:rsidRPr="00D170E0">
        <w:rPr>
          <w:b/>
          <w:bCs/>
        </w:rPr>
        <w:t>Project 1: Savings Application Management</w:t>
      </w:r>
    </w:p>
    <w:p w14:paraId="65DA209E" w14:textId="77777777" w:rsidR="00D170E0" w:rsidRPr="00D170E0" w:rsidRDefault="00D170E0" w:rsidP="00D170E0">
      <w:r w:rsidRPr="00D170E0">
        <w:t>This project consists of a microservice responsible for managing customer savings applications, allowing clients to save money through a structured financial solution.</w:t>
      </w:r>
    </w:p>
    <w:p w14:paraId="7C223B77" w14:textId="77777777" w:rsidR="00D170E0" w:rsidRPr="00D170E0" w:rsidRDefault="00D170E0" w:rsidP="00D170E0">
      <w:r w:rsidRPr="00D170E0">
        <w:t>The microservice exposes REST endpoints to:</w:t>
      </w:r>
    </w:p>
    <w:p w14:paraId="48503DEA" w14:textId="77777777" w:rsidR="00D170E0" w:rsidRPr="00D170E0" w:rsidRDefault="00D170E0" w:rsidP="00D170E0">
      <w:pPr>
        <w:numPr>
          <w:ilvl w:val="0"/>
          <w:numId w:val="1"/>
        </w:numPr>
      </w:pPr>
      <w:r w:rsidRPr="00D170E0">
        <w:t>Calculate the expected savings amount</w:t>
      </w:r>
    </w:p>
    <w:p w14:paraId="4964133F" w14:textId="77777777" w:rsidR="00D170E0" w:rsidRPr="00D170E0" w:rsidRDefault="00D170E0" w:rsidP="00D170E0">
      <w:pPr>
        <w:numPr>
          <w:ilvl w:val="0"/>
          <w:numId w:val="1"/>
        </w:numPr>
      </w:pPr>
      <w:r w:rsidRPr="00D170E0">
        <w:t>Visualize annual savings broken down by defined periods</w:t>
      </w:r>
    </w:p>
    <w:p w14:paraId="1F433E8A" w14:textId="77777777" w:rsidR="00D170E0" w:rsidRPr="00D170E0" w:rsidRDefault="00D170E0" w:rsidP="00D170E0">
      <w:r w:rsidRPr="00D170E0">
        <w:t>Additional services allow the storage and management of:</w:t>
      </w:r>
    </w:p>
    <w:p w14:paraId="71C30820" w14:textId="77777777" w:rsidR="00D170E0" w:rsidRPr="00D170E0" w:rsidRDefault="00D170E0" w:rsidP="00D170E0">
      <w:pPr>
        <w:numPr>
          <w:ilvl w:val="0"/>
          <w:numId w:val="2"/>
        </w:numPr>
      </w:pPr>
      <w:r w:rsidRPr="00D170E0">
        <w:t>Personal information</w:t>
      </w:r>
    </w:p>
    <w:p w14:paraId="621BA537" w14:textId="77777777" w:rsidR="00D170E0" w:rsidRPr="00D170E0" w:rsidRDefault="00D170E0" w:rsidP="00D170E0">
      <w:pPr>
        <w:numPr>
          <w:ilvl w:val="0"/>
          <w:numId w:val="2"/>
        </w:numPr>
      </w:pPr>
      <w:r w:rsidRPr="00D170E0">
        <w:lastRenderedPageBreak/>
        <w:t>Occupational and professional data</w:t>
      </w:r>
    </w:p>
    <w:p w14:paraId="599E16E8" w14:textId="77777777" w:rsidR="00D170E0" w:rsidRPr="00D170E0" w:rsidRDefault="00D170E0" w:rsidP="00D170E0">
      <w:pPr>
        <w:numPr>
          <w:ilvl w:val="0"/>
          <w:numId w:val="2"/>
        </w:numPr>
      </w:pPr>
      <w:r w:rsidRPr="00D170E0">
        <w:t>Banking information</w:t>
      </w:r>
    </w:p>
    <w:p w14:paraId="20E199A6" w14:textId="77777777" w:rsidR="00D170E0" w:rsidRPr="00D170E0" w:rsidRDefault="00D170E0" w:rsidP="00D170E0">
      <w:r w:rsidRPr="00D170E0">
        <w:t xml:space="preserve">The system integrates with multiple </w:t>
      </w:r>
      <w:r w:rsidRPr="00D170E0">
        <w:rPr>
          <w:b/>
          <w:bCs/>
        </w:rPr>
        <w:t>external identity and security services</w:t>
      </w:r>
      <w:r w:rsidRPr="00D170E0">
        <w:t xml:space="preserve"> to validate users before transactions are allowed. Based on the customer’s risk level and transaction type, the platform supports:</w:t>
      </w:r>
    </w:p>
    <w:p w14:paraId="09D04734" w14:textId="77777777" w:rsidR="00D170E0" w:rsidRPr="00D170E0" w:rsidRDefault="00D170E0" w:rsidP="00D170E0">
      <w:pPr>
        <w:numPr>
          <w:ilvl w:val="0"/>
          <w:numId w:val="3"/>
        </w:numPr>
      </w:pPr>
      <w:r w:rsidRPr="00D170E0">
        <w:t>OTP validation</w:t>
      </w:r>
    </w:p>
    <w:p w14:paraId="16485DD3" w14:textId="77777777" w:rsidR="00D170E0" w:rsidRPr="00D170E0" w:rsidRDefault="00D170E0" w:rsidP="00D170E0">
      <w:pPr>
        <w:numPr>
          <w:ilvl w:val="0"/>
          <w:numId w:val="3"/>
        </w:numPr>
      </w:pPr>
      <w:r w:rsidRPr="00D170E0">
        <w:t>Surveys</w:t>
      </w:r>
    </w:p>
    <w:p w14:paraId="71442983" w14:textId="77777777" w:rsidR="00D170E0" w:rsidRPr="00D170E0" w:rsidRDefault="00D170E0" w:rsidP="00D170E0">
      <w:pPr>
        <w:numPr>
          <w:ilvl w:val="0"/>
          <w:numId w:val="3"/>
        </w:numPr>
      </w:pPr>
      <w:r w:rsidRPr="00D170E0">
        <w:t>Voice recognition</w:t>
      </w:r>
    </w:p>
    <w:p w14:paraId="5EF979D4" w14:textId="77777777" w:rsidR="00D170E0" w:rsidRPr="00D170E0" w:rsidRDefault="00D170E0" w:rsidP="00D170E0">
      <w:pPr>
        <w:numPr>
          <w:ilvl w:val="0"/>
          <w:numId w:val="3"/>
        </w:numPr>
      </w:pPr>
      <w:r w:rsidRPr="00D170E0">
        <w:t>Facial recognition</w:t>
      </w:r>
    </w:p>
    <w:p w14:paraId="23C3A1F1" w14:textId="77777777" w:rsidR="00D170E0" w:rsidRPr="00D170E0" w:rsidRDefault="00D170E0" w:rsidP="00D170E0">
      <w:r w:rsidRPr="00D170E0">
        <w:t>The savings microservice also communicates with external systems such as:</w:t>
      </w:r>
    </w:p>
    <w:p w14:paraId="232871EB" w14:textId="77777777" w:rsidR="00D170E0" w:rsidRPr="00D170E0" w:rsidRDefault="00D170E0" w:rsidP="00D170E0">
      <w:pPr>
        <w:numPr>
          <w:ilvl w:val="0"/>
          <w:numId w:val="4"/>
        </w:numPr>
      </w:pPr>
      <w:r w:rsidRPr="00D170E0">
        <w:t>Master data services (countries, regions, cities)</w:t>
      </w:r>
    </w:p>
    <w:p w14:paraId="61A71644" w14:textId="77777777" w:rsidR="00D170E0" w:rsidRPr="00D170E0" w:rsidRDefault="00D170E0" w:rsidP="00D170E0">
      <w:pPr>
        <w:numPr>
          <w:ilvl w:val="0"/>
          <w:numId w:val="4"/>
        </w:numPr>
      </w:pPr>
      <w:r w:rsidRPr="00D170E0">
        <w:t>Security and identity validation services</w:t>
      </w:r>
    </w:p>
    <w:p w14:paraId="620E1CFF" w14:textId="77777777" w:rsidR="00D170E0" w:rsidRPr="00D170E0" w:rsidRDefault="00D170E0" w:rsidP="00D170E0">
      <w:pPr>
        <w:numPr>
          <w:ilvl w:val="0"/>
          <w:numId w:val="4"/>
        </w:numPr>
      </w:pPr>
      <w:r w:rsidRPr="00D170E0">
        <w:t>Services that generate official form and registration numbers required for the first contribution</w:t>
      </w:r>
    </w:p>
    <w:p w14:paraId="527B4ADC" w14:textId="77777777" w:rsidR="00D170E0" w:rsidRPr="00D170E0" w:rsidRDefault="00D170E0" w:rsidP="00D170E0">
      <w:pPr>
        <w:numPr>
          <w:ilvl w:val="0"/>
          <w:numId w:val="4"/>
        </w:numPr>
      </w:pPr>
      <w:r w:rsidRPr="00D170E0">
        <w:t xml:space="preserve">External financial platforms (e.g., </w:t>
      </w:r>
      <w:proofErr w:type="spellStart"/>
      <w:r w:rsidRPr="00D170E0">
        <w:t>Filenet</w:t>
      </w:r>
      <w:proofErr w:type="spellEnd"/>
      <w:r w:rsidRPr="00D170E0">
        <w:t xml:space="preserve"> and others)</w:t>
      </w:r>
    </w:p>
    <w:p w14:paraId="5EF3CD29" w14:textId="77777777" w:rsidR="00D170E0" w:rsidRPr="00D170E0" w:rsidRDefault="00D170E0" w:rsidP="00D170E0">
      <w:r w:rsidRPr="00D170E0">
        <w:t>All interactions with external systems are handled asynchronously using AWS messaging services to ensure resilience and traceability.</w:t>
      </w:r>
    </w:p>
    <w:p w14:paraId="4A1285AC" w14:textId="77777777" w:rsidR="00D170E0" w:rsidRPr="00D170E0" w:rsidRDefault="00000000" w:rsidP="00D170E0">
      <w:r>
        <w:pict w14:anchorId="5C8E4EDE">
          <v:rect id="_x0000_i1027" style="width:0;height:1.5pt" o:hralign="center" o:hrstd="t" o:hr="t" fillcolor="#a0a0a0" stroked="f"/>
        </w:pict>
      </w:r>
    </w:p>
    <w:p w14:paraId="439EE0EA" w14:textId="77777777" w:rsidR="00D170E0" w:rsidRPr="00D170E0" w:rsidRDefault="00D170E0" w:rsidP="00D170E0">
      <w:pPr>
        <w:rPr>
          <w:b/>
          <w:bCs/>
        </w:rPr>
      </w:pPr>
      <w:r w:rsidRPr="00D170E0">
        <w:rPr>
          <w:b/>
          <w:bCs/>
        </w:rPr>
        <w:t>Project 2: Complaints Management System</w:t>
      </w:r>
    </w:p>
    <w:p w14:paraId="41274B26" w14:textId="77777777" w:rsidR="00D170E0" w:rsidRPr="00D170E0" w:rsidRDefault="00D170E0" w:rsidP="00D170E0">
      <w:r w:rsidRPr="00D170E0">
        <w:t>I worked on the creation of a distributed microservices architecture for complaint management.</w:t>
      </w:r>
    </w:p>
    <w:p w14:paraId="1B7AB7FD" w14:textId="77777777" w:rsidR="00D170E0" w:rsidRPr="00D170E0" w:rsidRDefault="00D170E0" w:rsidP="00D170E0">
      <w:r w:rsidRPr="00D170E0">
        <w:t>The system processes complaints and optional attached documents, then distributes this information to multiple external systems. Complaint data is transformed using configurable mapping rules before being sent to external services.</w:t>
      </w:r>
    </w:p>
    <w:p w14:paraId="4DF12DD1" w14:textId="77777777" w:rsidR="00D170E0" w:rsidRPr="00D170E0" w:rsidRDefault="00D170E0" w:rsidP="00D170E0">
      <w:r w:rsidRPr="00D170E0">
        <w:t>Communication with external systems is done through:</w:t>
      </w:r>
    </w:p>
    <w:p w14:paraId="38777AA6" w14:textId="77777777" w:rsidR="00D170E0" w:rsidRPr="00D170E0" w:rsidRDefault="00D170E0" w:rsidP="00D170E0">
      <w:pPr>
        <w:numPr>
          <w:ilvl w:val="0"/>
          <w:numId w:val="5"/>
        </w:numPr>
      </w:pPr>
      <w:r w:rsidRPr="00D170E0">
        <w:t>REST API calls</w:t>
      </w:r>
    </w:p>
    <w:p w14:paraId="5AA91655" w14:textId="77777777" w:rsidR="00D170E0" w:rsidRPr="00D170E0" w:rsidRDefault="00D170E0" w:rsidP="00D170E0">
      <w:pPr>
        <w:numPr>
          <w:ilvl w:val="0"/>
          <w:numId w:val="5"/>
        </w:numPr>
      </w:pPr>
      <w:r w:rsidRPr="00D170E0">
        <w:t xml:space="preserve">Asynchronous messaging using </w:t>
      </w:r>
      <w:r w:rsidRPr="00D170E0">
        <w:rPr>
          <w:b/>
          <w:bCs/>
        </w:rPr>
        <w:t>AWS SNS topics and SQS queues</w:t>
      </w:r>
    </w:p>
    <w:p w14:paraId="23CAA787" w14:textId="77777777" w:rsidR="00D170E0" w:rsidRPr="00D170E0" w:rsidRDefault="00D170E0" w:rsidP="00D170E0">
      <w:r w:rsidRPr="00D170E0">
        <w:t>Three main microservices were developed:</w:t>
      </w:r>
    </w:p>
    <w:p w14:paraId="3089A80E" w14:textId="77777777" w:rsidR="00D170E0" w:rsidRPr="00D170E0" w:rsidRDefault="00D170E0" w:rsidP="00D170E0">
      <w:pPr>
        <w:numPr>
          <w:ilvl w:val="0"/>
          <w:numId w:val="6"/>
        </w:numPr>
      </w:pPr>
      <w:r w:rsidRPr="00D170E0">
        <w:rPr>
          <w:b/>
          <w:bCs/>
        </w:rPr>
        <w:lastRenderedPageBreak/>
        <w:t>Receiver Service</w:t>
      </w:r>
      <w:r w:rsidRPr="00D170E0">
        <w:t xml:space="preserve"> – Receives complaint data and attachments</w:t>
      </w:r>
    </w:p>
    <w:p w14:paraId="2C00FBE7" w14:textId="77777777" w:rsidR="00D170E0" w:rsidRPr="00D170E0" w:rsidRDefault="00D170E0" w:rsidP="00D170E0">
      <w:pPr>
        <w:numPr>
          <w:ilvl w:val="0"/>
          <w:numId w:val="6"/>
        </w:numPr>
      </w:pPr>
      <w:r w:rsidRPr="00D170E0">
        <w:rPr>
          <w:b/>
          <w:bCs/>
        </w:rPr>
        <w:t>Sender Service</w:t>
      </w:r>
      <w:r w:rsidRPr="00D170E0">
        <w:t xml:space="preserve"> – Sends transformed complaint data to external systems</w:t>
      </w:r>
    </w:p>
    <w:p w14:paraId="3CCC8617" w14:textId="77777777" w:rsidR="00D170E0" w:rsidRPr="00D170E0" w:rsidRDefault="00D170E0" w:rsidP="00D170E0">
      <w:pPr>
        <w:numPr>
          <w:ilvl w:val="0"/>
          <w:numId w:val="6"/>
        </w:numPr>
      </w:pPr>
      <w:r w:rsidRPr="00D170E0">
        <w:rPr>
          <w:b/>
          <w:bCs/>
        </w:rPr>
        <w:t>Worker Service</w:t>
      </w:r>
      <w:r w:rsidRPr="00D170E0">
        <w:t xml:space="preserve"> – Performs validation, transformation, and business processing</w:t>
      </w:r>
    </w:p>
    <w:p w14:paraId="0D40EA8A" w14:textId="77777777" w:rsidR="00D170E0" w:rsidRPr="00D170E0" w:rsidRDefault="00D170E0" w:rsidP="00D170E0">
      <w:r w:rsidRPr="00D170E0">
        <w:t xml:space="preserve">All complaint-related documents are stored securely in </w:t>
      </w:r>
      <w:r w:rsidRPr="00D170E0">
        <w:rPr>
          <w:b/>
          <w:bCs/>
        </w:rPr>
        <w:t>AWS S3</w:t>
      </w:r>
      <w:r w:rsidRPr="00D170E0">
        <w:t>.</w:t>
      </w:r>
    </w:p>
    <w:p w14:paraId="0E725CDE" w14:textId="77777777" w:rsidR="00D170E0" w:rsidRPr="00D170E0" w:rsidRDefault="00000000" w:rsidP="00D170E0">
      <w:r>
        <w:pict w14:anchorId="5A746FC4">
          <v:rect id="_x0000_i1028" style="width:0;height:1.5pt" o:hralign="center" o:hrstd="t" o:hr="t" fillcolor="#a0a0a0" stroked="f"/>
        </w:pict>
      </w:r>
    </w:p>
    <w:p w14:paraId="546174FB" w14:textId="77777777" w:rsidR="00D170E0" w:rsidRPr="00D170E0" w:rsidRDefault="00D170E0" w:rsidP="00D170E0">
      <w:pPr>
        <w:rPr>
          <w:b/>
          <w:bCs/>
        </w:rPr>
      </w:pPr>
      <w:r w:rsidRPr="00D170E0">
        <w:rPr>
          <w:b/>
          <w:bCs/>
        </w:rPr>
        <w:t>Project 3: Document Management System</w:t>
      </w:r>
    </w:p>
    <w:p w14:paraId="39D1B433" w14:textId="77777777" w:rsidR="00D170E0" w:rsidRPr="00D170E0" w:rsidRDefault="00D170E0" w:rsidP="00D170E0">
      <w:r w:rsidRPr="00D170E0">
        <w:t>This project handles document ingestion, processing, and storage as part of a broader document management workflow.</w:t>
      </w:r>
    </w:p>
    <w:p w14:paraId="3CFADB66" w14:textId="77777777" w:rsidR="00D170E0" w:rsidRPr="00D170E0" w:rsidRDefault="00D170E0" w:rsidP="00D170E0">
      <w:r w:rsidRPr="00D170E0">
        <w:t>Key features include:</w:t>
      </w:r>
    </w:p>
    <w:p w14:paraId="7EBFADD8" w14:textId="77777777" w:rsidR="00D170E0" w:rsidRPr="00D170E0" w:rsidRDefault="00D170E0" w:rsidP="00D170E0">
      <w:pPr>
        <w:numPr>
          <w:ilvl w:val="0"/>
          <w:numId w:val="7"/>
        </w:numPr>
      </w:pPr>
      <w:r w:rsidRPr="00D170E0">
        <w:t>Receiving documents and metadata for processing</w:t>
      </w:r>
    </w:p>
    <w:p w14:paraId="1A7D36D9" w14:textId="77777777" w:rsidR="00D170E0" w:rsidRPr="00D170E0" w:rsidRDefault="00D170E0" w:rsidP="00D170E0">
      <w:pPr>
        <w:numPr>
          <w:ilvl w:val="0"/>
          <w:numId w:val="7"/>
        </w:numPr>
      </w:pPr>
      <w:r w:rsidRPr="00D170E0">
        <w:t xml:space="preserve">Storing documents in </w:t>
      </w:r>
      <w:r w:rsidRPr="00D170E0">
        <w:rPr>
          <w:b/>
          <w:bCs/>
        </w:rPr>
        <w:t>AWS S3 or SFTP</w:t>
      </w:r>
      <w:r w:rsidRPr="00D170E0">
        <w:t>, depending on the destination system</w:t>
      </w:r>
    </w:p>
    <w:p w14:paraId="50ADF494" w14:textId="77777777" w:rsidR="00D170E0" w:rsidRPr="00D170E0" w:rsidRDefault="00D170E0" w:rsidP="00D170E0">
      <w:pPr>
        <w:numPr>
          <w:ilvl w:val="0"/>
          <w:numId w:val="7"/>
        </w:numPr>
      </w:pPr>
      <w:r w:rsidRPr="00D170E0">
        <w:t xml:space="preserve">Processing document content and persisting processing results in </w:t>
      </w:r>
      <w:r w:rsidRPr="00D170E0">
        <w:rPr>
          <w:b/>
          <w:bCs/>
        </w:rPr>
        <w:t>PostgreSQL schemas</w:t>
      </w:r>
    </w:p>
    <w:p w14:paraId="3C8CB220" w14:textId="77777777" w:rsidR="00D170E0" w:rsidRPr="00D170E0" w:rsidRDefault="00D170E0" w:rsidP="00D170E0">
      <w:r w:rsidRPr="00D170E0">
        <w:t>To improve reliability and error handling, I developed:</w:t>
      </w:r>
    </w:p>
    <w:p w14:paraId="7C9A3FBA" w14:textId="77777777" w:rsidR="00D170E0" w:rsidRPr="00D170E0" w:rsidRDefault="00D170E0" w:rsidP="00D170E0">
      <w:pPr>
        <w:numPr>
          <w:ilvl w:val="0"/>
          <w:numId w:val="8"/>
        </w:numPr>
      </w:pPr>
      <w:r w:rsidRPr="00D170E0">
        <w:t xml:space="preserve">A </w:t>
      </w:r>
      <w:r w:rsidRPr="00D170E0">
        <w:rPr>
          <w:b/>
          <w:bCs/>
        </w:rPr>
        <w:t>dedicated error management microservice</w:t>
      </w:r>
      <w:r w:rsidRPr="00D170E0">
        <w:t xml:space="preserve"> that allows message reprocessing or reinjection based on configurable retry policies</w:t>
      </w:r>
    </w:p>
    <w:p w14:paraId="448BB510" w14:textId="77777777" w:rsidR="00D170E0" w:rsidRPr="00D170E0" w:rsidRDefault="00D170E0" w:rsidP="00D170E0">
      <w:pPr>
        <w:numPr>
          <w:ilvl w:val="0"/>
          <w:numId w:val="8"/>
        </w:numPr>
      </w:pPr>
      <w:r w:rsidRPr="00D170E0">
        <w:t xml:space="preserve">A </w:t>
      </w:r>
      <w:r w:rsidRPr="00D170E0">
        <w:rPr>
          <w:b/>
          <w:bCs/>
        </w:rPr>
        <w:t>document processing microservice</w:t>
      </w:r>
      <w:r w:rsidRPr="00D170E0">
        <w:t xml:space="preserve"> responsible for validating, transforming, and uploading documents to S3 or SFTP</w:t>
      </w:r>
    </w:p>
    <w:p w14:paraId="3EADEF45" w14:textId="77777777" w:rsidR="00D170E0" w:rsidRPr="00D170E0" w:rsidRDefault="00D170E0" w:rsidP="00D170E0">
      <w:pPr>
        <w:numPr>
          <w:ilvl w:val="0"/>
          <w:numId w:val="8"/>
        </w:numPr>
      </w:pPr>
      <w:r w:rsidRPr="00D170E0">
        <w:t xml:space="preserve">A </w:t>
      </w:r>
      <w:r w:rsidRPr="00D170E0">
        <w:rPr>
          <w:b/>
          <w:bCs/>
        </w:rPr>
        <w:t>database-only microservice</w:t>
      </w:r>
      <w:r w:rsidRPr="00D170E0">
        <w:t xml:space="preserve"> dedicated exclusively to read/write operations, separating persistence concerns from business logic</w:t>
      </w:r>
    </w:p>
    <w:p w14:paraId="31C0F658" w14:textId="77777777" w:rsidR="00D170E0" w:rsidRPr="00D170E0" w:rsidRDefault="00000000" w:rsidP="00D170E0">
      <w:r>
        <w:pict w14:anchorId="3FF0993B">
          <v:rect id="_x0000_i1029" style="width:0;height:1.5pt" o:hralign="center" o:hrstd="t" o:hr="t" fillcolor="#a0a0a0" stroked="f"/>
        </w:pict>
      </w:r>
    </w:p>
    <w:p w14:paraId="52B7645C" w14:textId="77777777" w:rsidR="00D170E0" w:rsidRPr="00D170E0" w:rsidRDefault="00D170E0" w:rsidP="00D170E0">
      <w:pPr>
        <w:rPr>
          <w:b/>
          <w:bCs/>
        </w:rPr>
      </w:pPr>
      <w:r w:rsidRPr="00D170E0">
        <w:rPr>
          <w:b/>
          <w:bCs/>
        </w:rPr>
        <w:t>Summary of Technologies Used</w:t>
      </w:r>
    </w:p>
    <w:p w14:paraId="609207D2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Java 21</w:t>
      </w:r>
    </w:p>
    <w:p w14:paraId="5D42DA6E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 xml:space="preserve">Spring Boot &amp; Spring </w:t>
      </w:r>
      <w:proofErr w:type="spellStart"/>
      <w:r w:rsidRPr="00D170E0">
        <w:rPr>
          <w:b/>
          <w:bCs/>
        </w:rPr>
        <w:t>WebFlux</w:t>
      </w:r>
      <w:proofErr w:type="spellEnd"/>
    </w:p>
    <w:p w14:paraId="68C29150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Reactive Programming (Project Reactor)</w:t>
      </w:r>
    </w:p>
    <w:p w14:paraId="0B4DA4B9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Redis</w:t>
      </w:r>
    </w:p>
    <w:p w14:paraId="3CB50DF2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AWS (SNS, SQS, S3)</w:t>
      </w:r>
    </w:p>
    <w:p w14:paraId="08E4D45C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lastRenderedPageBreak/>
        <w:t>PostgreSQL</w:t>
      </w:r>
    </w:p>
    <w:p w14:paraId="4DB37FEC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Docker &amp; Kubernetes</w:t>
      </w:r>
    </w:p>
    <w:p w14:paraId="7A3F6AE8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Jenkins (CI/CD)</w:t>
      </w:r>
    </w:p>
    <w:p w14:paraId="6DF52EE1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JUnit 5 &amp; Mockito</w:t>
      </w:r>
    </w:p>
    <w:p w14:paraId="72145D74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SonarQube</w:t>
      </w:r>
    </w:p>
    <w:p w14:paraId="125224C1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Clean Architecture</w:t>
      </w:r>
    </w:p>
    <w:p w14:paraId="7458AC18" w14:textId="77777777" w:rsidR="00D170E0" w:rsidRPr="00D170E0" w:rsidRDefault="00D170E0" w:rsidP="00D170E0">
      <w:pPr>
        <w:numPr>
          <w:ilvl w:val="0"/>
          <w:numId w:val="9"/>
        </w:numPr>
      </w:pPr>
      <w:r w:rsidRPr="00D170E0">
        <w:rPr>
          <w:b/>
          <w:bCs/>
        </w:rPr>
        <w:t>Event-driven Microservices</w:t>
      </w:r>
    </w:p>
    <w:p w14:paraId="08CF0677" w14:textId="77777777" w:rsidR="00D170E0" w:rsidRPr="00D170E0" w:rsidRDefault="00000000" w:rsidP="00D170E0">
      <w:r>
        <w:pict w14:anchorId="0C333CE9">
          <v:rect id="_x0000_i1030" style="width:0;height:1.5pt" o:hralign="center" o:hrstd="t" o:hr="t" fillcolor="#a0a0a0" stroked="f"/>
        </w:pict>
      </w:r>
    </w:p>
    <w:p w14:paraId="0937AC85" w14:textId="77777777" w:rsidR="00D170E0" w:rsidRPr="00D170E0" w:rsidRDefault="00D170E0" w:rsidP="00D170E0">
      <w:r w:rsidRPr="00D170E0">
        <w:t>If you want, I can also:</w:t>
      </w:r>
    </w:p>
    <w:p w14:paraId="37E22104" w14:textId="77777777" w:rsidR="00D170E0" w:rsidRPr="00D170E0" w:rsidRDefault="00D170E0" w:rsidP="00D170E0">
      <w:pPr>
        <w:numPr>
          <w:ilvl w:val="0"/>
          <w:numId w:val="10"/>
        </w:numPr>
      </w:pPr>
      <w:r w:rsidRPr="00D170E0">
        <w:t xml:space="preserve">Shorten this for a </w:t>
      </w:r>
      <w:r w:rsidRPr="00D170E0">
        <w:rPr>
          <w:b/>
          <w:bCs/>
        </w:rPr>
        <w:t>resume version</w:t>
      </w:r>
    </w:p>
    <w:p w14:paraId="791960DB" w14:textId="77777777" w:rsidR="00D170E0" w:rsidRPr="00D170E0" w:rsidRDefault="00D170E0" w:rsidP="00D170E0">
      <w:pPr>
        <w:numPr>
          <w:ilvl w:val="0"/>
          <w:numId w:val="10"/>
        </w:numPr>
      </w:pPr>
      <w:r w:rsidRPr="00D170E0">
        <w:t xml:space="preserve">Adapt it to a </w:t>
      </w:r>
      <w:r w:rsidRPr="00D170E0">
        <w:rPr>
          <w:b/>
          <w:bCs/>
        </w:rPr>
        <w:t>spoken interview explanation</w:t>
      </w:r>
    </w:p>
    <w:p w14:paraId="5DA5998F" w14:textId="77777777" w:rsidR="00D170E0" w:rsidRPr="00D170E0" w:rsidRDefault="00D170E0" w:rsidP="00D170E0">
      <w:pPr>
        <w:numPr>
          <w:ilvl w:val="0"/>
          <w:numId w:val="10"/>
        </w:numPr>
      </w:pPr>
      <w:r w:rsidRPr="00D170E0">
        <w:t xml:space="preserve">Rewrite it for a </w:t>
      </w:r>
      <w:r w:rsidRPr="00D170E0">
        <w:rPr>
          <w:b/>
          <w:bCs/>
        </w:rPr>
        <w:t>senior backend / microservices role</w:t>
      </w:r>
    </w:p>
    <w:p w14:paraId="3500E149" w14:textId="77777777" w:rsidR="00D170E0" w:rsidRPr="00D170E0" w:rsidRDefault="00D170E0" w:rsidP="00D170E0">
      <w:pPr>
        <w:numPr>
          <w:ilvl w:val="0"/>
          <w:numId w:val="10"/>
        </w:numPr>
      </w:pPr>
      <w:r w:rsidRPr="00D170E0">
        <w:t xml:space="preserve">Create a </w:t>
      </w:r>
      <w:r w:rsidRPr="00D170E0">
        <w:rPr>
          <w:b/>
          <w:bCs/>
        </w:rPr>
        <w:t>diagram explanation script</w:t>
      </w:r>
      <w:r w:rsidRPr="00D170E0">
        <w:t xml:space="preserve"> for architecture discussions</w:t>
      </w:r>
    </w:p>
    <w:p w14:paraId="7DCF7B4B" w14:textId="77777777" w:rsidR="00D170E0" w:rsidRPr="00D170E0" w:rsidRDefault="00D170E0" w:rsidP="00D170E0">
      <w:r w:rsidRPr="00D170E0">
        <w:t xml:space="preserve">Just tell me </w:t>
      </w:r>
      <w:r w:rsidRPr="00D170E0">
        <w:rPr>
          <w:rFonts w:ascii="Segoe UI Emoji" w:hAnsi="Segoe UI Emoji" w:cs="Segoe UI Emoji"/>
        </w:rPr>
        <w:t>👍</w:t>
      </w:r>
    </w:p>
    <w:p w14:paraId="77A8D611" w14:textId="2AC25B08" w:rsidR="004C6C64" w:rsidRDefault="001E6450">
      <w:r>
        <w:t>**********</w:t>
      </w:r>
    </w:p>
    <w:p w14:paraId="7980E3CE" w14:textId="5A093578" w:rsidR="001E6450" w:rsidRPr="00FD5360" w:rsidRDefault="00953F20">
      <w:r w:rsidRPr="00FD5360">
        <w:t xml:space="preserve">Next </w:t>
      </w:r>
      <w:r w:rsidR="001E6450" w:rsidRPr="00FD5360">
        <w:t xml:space="preserve">Spanish version </w:t>
      </w:r>
    </w:p>
    <w:p w14:paraId="669B700E" w14:textId="60B3B3D0" w:rsidR="001E6450" w:rsidRPr="00953F20" w:rsidRDefault="001E6450">
      <w:pPr>
        <w:rPr>
          <w:lang w:val="es-US"/>
        </w:rPr>
      </w:pPr>
      <w:r w:rsidRPr="00953F20">
        <w:rPr>
          <w:lang w:val="es-US"/>
        </w:rPr>
        <w:t>***</w:t>
      </w:r>
    </w:p>
    <w:p w14:paraId="02445A29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*** Gestion de solicitud de ahorro***********</w:t>
      </w:r>
    </w:p>
    <w:p w14:paraId="13438D72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Estoy desarrollando un microservicio encargado de la gestion de la solicitud de solución de ahorro donde el cliente tendrá la posibilidad de ahorror dinero.</w:t>
      </w:r>
    </w:p>
    <w:p w14:paraId="21960AE3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El microservicio expone endpoint para calcular la cantidad de ahorro y otor para que pueda visualizar el ahorro en el año por periodo.</w:t>
      </w:r>
    </w:p>
    <w:p w14:paraId="142C60FD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También se exponen otros servicios que permiten:</w:t>
      </w:r>
    </w:p>
    <w:p w14:paraId="05917812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Almacenar la información personal del usuario, ocupacional, profesional, bancaria.</w:t>
      </w:r>
    </w:p>
    <w:p w14:paraId="38B7F9D2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Luego se realizan procesos para validar la identidad del usuario por medio del llamado a servicio extenos los cuales con los datos insertados y el nivel de confinaza definido para le usuario y la trnasacción permitne que le usuario</w:t>
      </w:r>
    </w:p>
    <w:p w14:paraId="04F7B85F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lastRenderedPageBreak/>
        <w:t>realice procesos de validación de OTP, encuestas, reconocimientos por voz o facial.</w:t>
      </w:r>
    </w:p>
    <w:p w14:paraId="2E68C824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EL microservicio solicion de ahorro llama a otros servicios externos como al servicio de datos maestros, al servicio de seguridad los cuales interactúan con servicios externos para:</w:t>
      </w:r>
    </w:p>
    <w:p w14:paraId="04D2C654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Obtener datos de las personas:</w:t>
      </w:r>
    </w:p>
    <w:p w14:paraId="250F2F4D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Obtener datos geagráfico, pais, regio, ciudad,</w:t>
      </w:r>
    </w:p>
    <w:p w14:paraId="52966BF2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Serivicio para validar la identidad de la persona.</w:t>
      </w:r>
    </w:p>
    <w:p w14:paraId="6FB80DFC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Servicio para generar un numero de formulario y radicado horis necesario para poder realizar el primer aporte e integrar la solicitud con servicios exernos de Filene entro otros.</w:t>
      </w:r>
    </w:p>
    <w:p w14:paraId="02FD6C0B" w14:textId="77777777" w:rsidR="00953F20" w:rsidRPr="00953F20" w:rsidRDefault="00953F20" w:rsidP="00953F20">
      <w:pPr>
        <w:rPr>
          <w:lang w:val="es-US"/>
        </w:rPr>
      </w:pPr>
    </w:p>
    <w:p w14:paraId="4F26A043" w14:textId="77777777" w:rsidR="00953F20" w:rsidRPr="00953F20" w:rsidRDefault="00953F20" w:rsidP="00953F20">
      <w:pPr>
        <w:rPr>
          <w:lang w:val="es-US"/>
        </w:rPr>
      </w:pPr>
    </w:p>
    <w:p w14:paraId="17DF0203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********Gestión de quejas********</w:t>
      </w:r>
    </w:p>
    <w:p w14:paraId="615CE522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He trabajado en la cración de microservicios para la gestión queja.</w:t>
      </w:r>
    </w:p>
    <w:p w14:paraId="43CF4475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 xml:space="preserve">Donde se realiza el envío de los datos de la queja y documento caso sean anexado en diferentes sistemas. </w:t>
      </w:r>
    </w:p>
    <w:p w14:paraId="0182270E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El documento inserado a la queja junto a los datos de la queja son enviado a otros sistemas. Los datos de la queja son trasformado por medio de reglas de mapeo y enviados a los servicios externos.</w:t>
      </w:r>
    </w:p>
    <w:p w14:paraId="792102CC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Los servicios externos procesan y nos comunican por via de mensaje usando los topicos y colas de AWS. Nos comunicamos con los servicios externos por medio de llamados a sus endpoint.</w:t>
      </w:r>
    </w:p>
    <w:p w14:paraId="02754D97" w14:textId="77777777" w:rsidR="00953F20" w:rsidRPr="00953F20" w:rsidRDefault="00953F20" w:rsidP="00953F20">
      <w:pPr>
        <w:rPr>
          <w:lang w:val="es-US"/>
        </w:rPr>
      </w:pPr>
    </w:p>
    <w:p w14:paraId="692E5413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Se crearon 3 microservicios</w:t>
      </w:r>
    </w:p>
    <w:p w14:paraId="315C3BEA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Reciver quien se dedica a recibir los datos de la queja,</w:t>
      </w:r>
    </w:p>
    <w:p w14:paraId="3A7356C7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Serder quien envía los datos de la queja y el worker que es el que trabaja y hace todo el proceso de transformación y validaciones.</w:t>
      </w:r>
    </w:p>
    <w:p w14:paraId="75D4D0CE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Los documentos son almacenados en S3.</w:t>
      </w:r>
    </w:p>
    <w:p w14:paraId="005B57BD" w14:textId="77777777" w:rsidR="00953F20" w:rsidRPr="00953F20" w:rsidRDefault="00953F20" w:rsidP="00953F20">
      <w:pPr>
        <w:rPr>
          <w:lang w:val="es-US"/>
        </w:rPr>
      </w:pPr>
    </w:p>
    <w:p w14:paraId="4B41AC86" w14:textId="77777777" w:rsidR="00953F20" w:rsidRPr="00953F20" w:rsidRDefault="00953F20" w:rsidP="00953F20">
      <w:pPr>
        <w:rPr>
          <w:lang w:val="es-US"/>
        </w:rPr>
      </w:pPr>
    </w:p>
    <w:p w14:paraId="318479BB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lastRenderedPageBreak/>
        <w:t xml:space="preserve">****Gestion de documental*** </w:t>
      </w:r>
    </w:p>
    <w:p w14:paraId="423ED61F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 xml:space="preserve">Permite recibir documentos y datos que se necesitan procesar y almacenar en el proceso de gestión documental. </w:t>
      </w:r>
    </w:p>
    <w:p w14:paraId="7FA93F45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Los documentos son almacenarlos en diferentes lugares. S3 or SFTP dependen de donde se envían los datos.</w:t>
      </w:r>
    </w:p>
    <w:p w14:paraId="1AED3C5F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 xml:space="preserve">El contenido de los documentos y los datos enviados son procesados y se guardan el resultado del procesamiento en schema de postgres. </w:t>
      </w:r>
    </w:p>
    <w:p w14:paraId="1A31B732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>Se desarrolló un microservicio para la gestión de errores, el cual permite enviar nuevamente la requisición o reinjectar el mensaje teniendo el cuenta el tiempo que se define por configuración para los reintentos.</w:t>
      </w:r>
    </w:p>
    <w:p w14:paraId="004DB2DD" w14:textId="77777777" w:rsidR="00953F20" w:rsidRPr="00953F20" w:rsidRDefault="00953F20" w:rsidP="00953F20">
      <w:pPr>
        <w:rPr>
          <w:lang w:val="es-US"/>
        </w:rPr>
      </w:pPr>
      <w:r w:rsidRPr="00953F20">
        <w:rPr>
          <w:lang w:val="es-US"/>
        </w:rPr>
        <w:t xml:space="preserve">Se desarrolló un micro para la gestion de documento el cual permite procesar los documentos y subirlo a S3 o SFTP.  </w:t>
      </w:r>
    </w:p>
    <w:p w14:paraId="2B2479EA" w14:textId="212984F7" w:rsidR="001E6450" w:rsidRPr="00407813" w:rsidRDefault="00953F20" w:rsidP="00953F20">
      <w:pPr>
        <w:rPr>
          <w:lang w:val="es-US"/>
        </w:rPr>
      </w:pPr>
      <w:r w:rsidRPr="00953F20">
        <w:rPr>
          <w:lang w:val="es-US"/>
        </w:rPr>
        <w:t xml:space="preserve">Se implementó un micro servicio dedicado solamente interactuar con la Database. </w:t>
      </w:r>
      <w:proofErr w:type="spellStart"/>
      <w:r>
        <w:t>Separando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escritas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>.</w:t>
      </w:r>
      <w:r w:rsidR="00407813">
        <w:br/>
      </w:r>
      <w:r w:rsidR="00407813">
        <w:br/>
      </w:r>
      <w:r w:rsidR="00407813" w:rsidRPr="00407813">
        <w:rPr>
          <w:lang w:val="es-US"/>
        </w:rPr>
        <w:t>**Sistema Ahorro 100% digital**</w:t>
      </w:r>
      <w:r w:rsidR="00407813">
        <w:rPr>
          <w:lang w:val="es-US"/>
        </w:rPr>
        <w:br/>
        <w:t>Este sistema permite a los cliente de Protección realizar Ahorro.</w:t>
      </w:r>
      <w:r w:rsidR="00407813" w:rsidRPr="00407813">
        <w:rPr>
          <w:lang w:val="es-US"/>
        </w:rPr>
        <w:br/>
      </w:r>
      <w:r w:rsidR="00407813">
        <w:rPr>
          <w:lang w:val="es-US"/>
        </w:rPr>
        <w:t xml:space="preserve">En el desarrollo del sistema tuve la función de arquitecto, desarrollados de </w:t>
      </w:r>
      <w:proofErr w:type="spellStart"/>
      <w:r w:rsidR="00407813">
        <w:rPr>
          <w:lang w:val="es-US"/>
        </w:rPr>
        <w:t>frontend</w:t>
      </w:r>
      <w:proofErr w:type="spellEnd"/>
      <w:r w:rsidR="00407813">
        <w:rPr>
          <w:lang w:val="es-US"/>
        </w:rPr>
        <w:t xml:space="preserve"> y </w:t>
      </w:r>
      <w:proofErr w:type="spellStart"/>
      <w:r w:rsidR="00407813">
        <w:rPr>
          <w:lang w:val="es-US"/>
        </w:rPr>
        <w:t>backend</w:t>
      </w:r>
      <w:proofErr w:type="spellEnd"/>
      <w:r w:rsidR="00407813">
        <w:rPr>
          <w:lang w:val="es-US"/>
        </w:rPr>
        <w:t xml:space="preserve">. El </w:t>
      </w:r>
      <w:proofErr w:type="spellStart"/>
      <w:r w:rsidR="00407813">
        <w:rPr>
          <w:lang w:val="es-US"/>
        </w:rPr>
        <w:t>frontend</w:t>
      </w:r>
      <w:proofErr w:type="spellEnd"/>
      <w:r w:rsidR="00407813">
        <w:rPr>
          <w:lang w:val="es-US"/>
        </w:rPr>
        <w:t xml:space="preserve"> fue desarrollado en </w:t>
      </w:r>
      <w:proofErr w:type="spellStart"/>
      <w:r w:rsidR="00407813">
        <w:rPr>
          <w:lang w:val="es-US"/>
        </w:rPr>
        <w:t>NextJs</w:t>
      </w:r>
      <w:proofErr w:type="spellEnd"/>
      <w:r w:rsidR="00407813">
        <w:rPr>
          <w:lang w:val="es-US"/>
        </w:rPr>
        <w:t xml:space="preserve"> usando </w:t>
      </w:r>
      <w:proofErr w:type="spellStart"/>
      <w:r w:rsidR="00407813">
        <w:rPr>
          <w:lang w:val="es-US"/>
        </w:rPr>
        <w:t>typescript</w:t>
      </w:r>
      <w:proofErr w:type="spellEnd"/>
      <w:r w:rsidR="00407813">
        <w:rPr>
          <w:lang w:val="es-US"/>
        </w:rPr>
        <w:t xml:space="preserve"> y </w:t>
      </w:r>
      <w:proofErr w:type="spellStart"/>
      <w:r w:rsidR="00407813">
        <w:rPr>
          <w:lang w:val="es-US"/>
        </w:rPr>
        <w:t>node</w:t>
      </w:r>
      <w:proofErr w:type="spellEnd"/>
      <w:r w:rsidR="00407813">
        <w:rPr>
          <w:lang w:val="es-US"/>
        </w:rPr>
        <w:t xml:space="preserve"> 22</w:t>
      </w:r>
      <w:r w:rsidR="00407813">
        <w:rPr>
          <w:lang w:val="es-US"/>
        </w:rPr>
        <w:br/>
        <w:t xml:space="preserve">En el </w:t>
      </w:r>
      <w:proofErr w:type="spellStart"/>
      <w:r w:rsidR="00407813">
        <w:rPr>
          <w:lang w:val="es-US"/>
        </w:rPr>
        <w:t>backend</w:t>
      </w:r>
      <w:proofErr w:type="spellEnd"/>
      <w:r w:rsidR="00407813">
        <w:rPr>
          <w:lang w:val="es-US"/>
        </w:rPr>
        <w:t xml:space="preserve"> desarrollé varios microservicios usando Spring </w:t>
      </w:r>
      <w:proofErr w:type="spellStart"/>
      <w:r w:rsidR="00407813">
        <w:rPr>
          <w:lang w:val="es-US"/>
        </w:rPr>
        <w:t>boot</w:t>
      </w:r>
      <w:proofErr w:type="spellEnd"/>
      <w:r w:rsidR="00407813">
        <w:rPr>
          <w:lang w:val="es-US"/>
        </w:rPr>
        <w:t xml:space="preserve"> y su módulo </w:t>
      </w:r>
      <w:proofErr w:type="spellStart"/>
      <w:r w:rsidR="00407813">
        <w:rPr>
          <w:lang w:val="es-US"/>
        </w:rPr>
        <w:t>webflux</w:t>
      </w:r>
      <w:proofErr w:type="spellEnd"/>
      <w:r w:rsidR="00407813">
        <w:rPr>
          <w:lang w:val="es-US"/>
        </w:rPr>
        <w:t xml:space="preserve"> para la programación reactiva. Usé EDD</w:t>
      </w:r>
      <w:r w:rsidR="0044459C">
        <w:rPr>
          <w:lang w:val="es-US"/>
        </w:rPr>
        <w:t xml:space="preserve"> </w:t>
      </w:r>
      <w:r w:rsidR="00407813">
        <w:rPr>
          <w:lang w:val="es-US"/>
        </w:rPr>
        <w:t>(</w:t>
      </w:r>
      <w:proofErr w:type="spellStart"/>
      <w:r w:rsidR="00407813">
        <w:rPr>
          <w:lang w:val="es-US"/>
        </w:rPr>
        <w:t>Event</w:t>
      </w:r>
      <w:proofErr w:type="spellEnd"/>
      <w:r w:rsidR="00407813">
        <w:rPr>
          <w:lang w:val="es-US"/>
        </w:rPr>
        <w:t xml:space="preserve"> </w:t>
      </w:r>
      <w:proofErr w:type="spellStart"/>
      <w:r w:rsidR="00407813">
        <w:rPr>
          <w:lang w:val="es-US"/>
        </w:rPr>
        <w:t>driven</w:t>
      </w:r>
      <w:proofErr w:type="spellEnd"/>
      <w:r w:rsidR="00407813">
        <w:rPr>
          <w:lang w:val="es-US"/>
        </w:rPr>
        <w:t xml:space="preserve"> </w:t>
      </w:r>
      <w:proofErr w:type="spellStart"/>
      <w:r w:rsidR="00407813">
        <w:rPr>
          <w:lang w:val="es-US"/>
        </w:rPr>
        <w:t>desing</w:t>
      </w:r>
      <w:proofErr w:type="spellEnd"/>
      <w:r w:rsidR="00407813">
        <w:rPr>
          <w:lang w:val="es-US"/>
        </w:rPr>
        <w:t>) y AWS para la comunicación entre microser</w:t>
      </w:r>
      <w:r w:rsidR="0044459C">
        <w:rPr>
          <w:lang w:val="es-US"/>
        </w:rPr>
        <w:t>v</w:t>
      </w:r>
      <w:r w:rsidR="00407813">
        <w:rPr>
          <w:lang w:val="es-US"/>
        </w:rPr>
        <w:t>i</w:t>
      </w:r>
      <w:r w:rsidR="0044459C">
        <w:rPr>
          <w:lang w:val="es-US"/>
        </w:rPr>
        <w:t>c</w:t>
      </w:r>
      <w:r w:rsidR="00407813">
        <w:rPr>
          <w:lang w:val="es-US"/>
        </w:rPr>
        <w:t xml:space="preserve">ios, además use Redis para almacenar datos en caché y trabajé con Tópicos, colas, y use </w:t>
      </w:r>
      <w:proofErr w:type="spellStart"/>
      <w:r w:rsidR="00407813">
        <w:rPr>
          <w:lang w:val="es-US"/>
        </w:rPr>
        <w:t>Postgres</w:t>
      </w:r>
      <w:proofErr w:type="spellEnd"/>
      <w:r w:rsidR="00407813">
        <w:rPr>
          <w:lang w:val="es-US"/>
        </w:rPr>
        <w:t xml:space="preserve"> SQL usando el servicio Amazon RDS.</w:t>
      </w:r>
      <w:r w:rsidR="00407813">
        <w:rPr>
          <w:lang w:val="es-US"/>
        </w:rPr>
        <w:br/>
        <w:t>Apliqué seguridad usando recaptcha y otras técnicas para garantizar la máxima seguridad del sistema.</w:t>
      </w:r>
      <w:r w:rsidR="0044459C">
        <w:rPr>
          <w:lang w:val="es-US"/>
        </w:rPr>
        <w:br/>
      </w:r>
      <w:r w:rsidR="00E03F07">
        <w:rPr>
          <w:lang w:val="es-US"/>
        </w:rPr>
        <w:t>Usé la AI para apoyarme en mejores solucione y desarrollo ágil, usé Claude Code.</w:t>
      </w:r>
    </w:p>
    <w:sectPr w:rsidR="001E6450" w:rsidRPr="0040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137"/>
    <w:multiLevelType w:val="multilevel"/>
    <w:tmpl w:val="417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66C3"/>
    <w:multiLevelType w:val="multilevel"/>
    <w:tmpl w:val="2BDA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D3792"/>
    <w:multiLevelType w:val="multilevel"/>
    <w:tmpl w:val="18F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4440F"/>
    <w:multiLevelType w:val="multilevel"/>
    <w:tmpl w:val="694A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866D5"/>
    <w:multiLevelType w:val="multilevel"/>
    <w:tmpl w:val="8AD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A3D93"/>
    <w:multiLevelType w:val="multilevel"/>
    <w:tmpl w:val="006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12D45"/>
    <w:multiLevelType w:val="multilevel"/>
    <w:tmpl w:val="C86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24EFA"/>
    <w:multiLevelType w:val="multilevel"/>
    <w:tmpl w:val="325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07E76"/>
    <w:multiLevelType w:val="multilevel"/>
    <w:tmpl w:val="AF8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925828"/>
    <w:multiLevelType w:val="multilevel"/>
    <w:tmpl w:val="804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856895">
    <w:abstractNumId w:val="3"/>
  </w:num>
  <w:num w:numId="2" w16cid:durableId="979000288">
    <w:abstractNumId w:val="2"/>
  </w:num>
  <w:num w:numId="3" w16cid:durableId="54202381">
    <w:abstractNumId w:val="9"/>
  </w:num>
  <w:num w:numId="4" w16cid:durableId="1246569126">
    <w:abstractNumId w:val="7"/>
  </w:num>
  <w:num w:numId="5" w16cid:durableId="369305705">
    <w:abstractNumId w:val="6"/>
  </w:num>
  <w:num w:numId="6" w16cid:durableId="299845801">
    <w:abstractNumId w:val="1"/>
  </w:num>
  <w:num w:numId="7" w16cid:durableId="1193761569">
    <w:abstractNumId w:val="5"/>
  </w:num>
  <w:num w:numId="8" w16cid:durableId="266815765">
    <w:abstractNumId w:val="4"/>
  </w:num>
  <w:num w:numId="9" w16cid:durableId="1404840254">
    <w:abstractNumId w:val="0"/>
  </w:num>
  <w:num w:numId="10" w16cid:durableId="46296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64"/>
    <w:rsid w:val="001E6450"/>
    <w:rsid w:val="0028320C"/>
    <w:rsid w:val="00407813"/>
    <w:rsid w:val="0044459C"/>
    <w:rsid w:val="004C6C64"/>
    <w:rsid w:val="00953F20"/>
    <w:rsid w:val="00D170E0"/>
    <w:rsid w:val="00E03F07"/>
    <w:rsid w:val="00E95C5E"/>
    <w:rsid w:val="00F83B6E"/>
    <w:rsid w:val="00FD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A7B6"/>
  <w15:chartTrackingRefBased/>
  <w15:docId w15:val="{0465B3BD-08CC-431A-9A0B-88DED2AB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1284</Words>
  <Characters>7320</Characters>
  <Application>Microsoft Office Word</Application>
  <DocSecurity>0</DocSecurity>
  <Lines>61</Lines>
  <Paragraphs>17</Paragraphs>
  <ScaleCrop>false</ScaleCrop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Adalberto Silveira Napoles</dc:creator>
  <cp:keywords/>
  <dc:description/>
  <cp:lastModifiedBy>Adalberto Silveira Napoles</cp:lastModifiedBy>
  <cp:revision>8</cp:revision>
  <dcterms:created xsi:type="dcterms:W3CDTF">2026-01-10T20:15:00Z</dcterms:created>
  <dcterms:modified xsi:type="dcterms:W3CDTF">2026-05-25T01:37:00Z</dcterms:modified>
</cp:coreProperties>
</file>