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6B28" w14:textId="3993816F" w:rsidR="00B05044" w:rsidRPr="00D013EC" w:rsidRDefault="005E45EB" w:rsidP="00D013EC">
      <w:pPr>
        <w:jc w:val="center"/>
        <w:rPr>
          <w:rFonts w:cs="Arial"/>
          <w:szCs w:val="24"/>
        </w:rPr>
      </w:pPr>
      <w:r>
        <w:rPr>
          <w:rFonts w:cs="Arial"/>
          <w:szCs w:val="24"/>
        </w:rPr>
        <w:t>ETEC PROFESSOR CAMARGO ARANHA</w:t>
      </w:r>
    </w:p>
    <w:p w14:paraId="6C206B29" w14:textId="77777777" w:rsidR="00D013EC" w:rsidRPr="00D013EC" w:rsidRDefault="00D013EC" w:rsidP="00D013EC">
      <w:pPr>
        <w:jc w:val="center"/>
        <w:rPr>
          <w:rFonts w:cs="Arial"/>
          <w:szCs w:val="24"/>
        </w:rPr>
      </w:pPr>
    </w:p>
    <w:p w14:paraId="6C206B2A" w14:textId="77777777" w:rsidR="00D013EC" w:rsidRDefault="00D013EC" w:rsidP="00D013EC">
      <w:pPr>
        <w:jc w:val="center"/>
        <w:rPr>
          <w:rFonts w:cs="Arial"/>
          <w:szCs w:val="24"/>
        </w:rPr>
      </w:pPr>
    </w:p>
    <w:p w14:paraId="6C206B2B" w14:textId="77777777" w:rsidR="0003095B" w:rsidRDefault="0003095B" w:rsidP="00D013EC">
      <w:pPr>
        <w:jc w:val="center"/>
        <w:rPr>
          <w:rFonts w:cs="Arial"/>
          <w:szCs w:val="24"/>
        </w:rPr>
      </w:pPr>
    </w:p>
    <w:p w14:paraId="6C206B2C" w14:textId="77777777" w:rsidR="0003095B" w:rsidRDefault="0003095B" w:rsidP="00D013EC">
      <w:pPr>
        <w:jc w:val="center"/>
        <w:rPr>
          <w:rFonts w:cs="Arial"/>
          <w:szCs w:val="24"/>
        </w:rPr>
      </w:pPr>
    </w:p>
    <w:p w14:paraId="6C206B2D" w14:textId="77777777" w:rsidR="0003095B" w:rsidRDefault="0003095B" w:rsidP="00D013EC">
      <w:pPr>
        <w:jc w:val="center"/>
        <w:rPr>
          <w:rFonts w:cs="Arial"/>
          <w:szCs w:val="24"/>
        </w:rPr>
      </w:pPr>
    </w:p>
    <w:p w14:paraId="6C206B2E" w14:textId="77777777" w:rsidR="0003095B" w:rsidRDefault="0003095B" w:rsidP="00D013EC">
      <w:pPr>
        <w:jc w:val="center"/>
        <w:rPr>
          <w:rFonts w:cs="Arial"/>
          <w:szCs w:val="24"/>
        </w:rPr>
      </w:pPr>
    </w:p>
    <w:p w14:paraId="6C206B2F" w14:textId="77777777" w:rsidR="0003095B" w:rsidRDefault="0003095B" w:rsidP="00D013EC">
      <w:pPr>
        <w:jc w:val="center"/>
        <w:rPr>
          <w:rFonts w:cs="Arial"/>
          <w:szCs w:val="24"/>
        </w:rPr>
      </w:pPr>
    </w:p>
    <w:p w14:paraId="6C206B30" w14:textId="77777777" w:rsidR="0003095B" w:rsidRDefault="0003095B" w:rsidP="00D013EC">
      <w:pPr>
        <w:jc w:val="center"/>
        <w:rPr>
          <w:rFonts w:cs="Arial"/>
          <w:szCs w:val="24"/>
        </w:rPr>
      </w:pPr>
    </w:p>
    <w:p w14:paraId="6C206B31" w14:textId="77777777" w:rsidR="0003095B" w:rsidRDefault="0003095B" w:rsidP="00D013EC">
      <w:pPr>
        <w:jc w:val="center"/>
        <w:rPr>
          <w:rFonts w:cs="Arial"/>
          <w:szCs w:val="24"/>
        </w:rPr>
      </w:pPr>
    </w:p>
    <w:p w14:paraId="6C206B32" w14:textId="77777777" w:rsidR="0003095B" w:rsidRDefault="0003095B" w:rsidP="00D013EC">
      <w:pPr>
        <w:jc w:val="center"/>
        <w:rPr>
          <w:rFonts w:cs="Arial"/>
          <w:szCs w:val="24"/>
        </w:rPr>
      </w:pPr>
    </w:p>
    <w:p w14:paraId="6C206B33" w14:textId="77777777" w:rsidR="0003095B" w:rsidRDefault="0003095B" w:rsidP="00D013EC">
      <w:pPr>
        <w:jc w:val="center"/>
        <w:rPr>
          <w:rFonts w:cs="Arial"/>
          <w:szCs w:val="24"/>
        </w:rPr>
      </w:pPr>
    </w:p>
    <w:p w14:paraId="6C206B34" w14:textId="77777777" w:rsidR="0003095B" w:rsidRDefault="0003095B" w:rsidP="00D013EC">
      <w:pPr>
        <w:jc w:val="center"/>
        <w:rPr>
          <w:rFonts w:cs="Arial"/>
          <w:szCs w:val="24"/>
        </w:rPr>
      </w:pPr>
    </w:p>
    <w:p w14:paraId="6C206B35" w14:textId="77777777" w:rsidR="0003095B" w:rsidRDefault="0003095B" w:rsidP="00D013EC">
      <w:pPr>
        <w:jc w:val="center"/>
        <w:rPr>
          <w:rFonts w:cs="Arial"/>
          <w:szCs w:val="24"/>
        </w:rPr>
      </w:pPr>
    </w:p>
    <w:p w14:paraId="6C206B36" w14:textId="77777777" w:rsidR="0003095B" w:rsidRPr="00D013EC" w:rsidRDefault="0003095B" w:rsidP="00D013EC">
      <w:pPr>
        <w:jc w:val="center"/>
        <w:rPr>
          <w:rFonts w:cs="Arial"/>
          <w:szCs w:val="24"/>
        </w:rPr>
      </w:pPr>
    </w:p>
    <w:p w14:paraId="6C206B37" w14:textId="3B54DB6B" w:rsidR="00D013EC" w:rsidRDefault="5D5E5ACE" w:rsidP="00D013EC">
      <w:pPr>
        <w:jc w:val="center"/>
      </w:pPr>
      <w:r>
        <w:t>Tainara Da Silva Cavalcante Oliveira</w:t>
      </w:r>
    </w:p>
    <w:p w14:paraId="434BE0D6" w14:textId="68AF5DB7" w:rsidR="5D5E5ACE" w:rsidRDefault="5D5E5ACE" w:rsidP="07C2216D">
      <w:pPr>
        <w:jc w:val="center"/>
      </w:pPr>
      <w:r>
        <w:t>Vitor Tadeu Da Silveira</w:t>
      </w:r>
    </w:p>
    <w:p w14:paraId="6C206B38" w14:textId="77777777" w:rsidR="0003095B" w:rsidRDefault="0003095B" w:rsidP="00D013EC">
      <w:pPr>
        <w:jc w:val="center"/>
        <w:rPr>
          <w:rFonts w:cs="Arial"/>
          <w:szCs w:val="24"/>
        </w:rPr>
      </w:pPr>
    </w:p>
    <w:p w14:paraId="6C206B39" w14:textId="77777777" w:rsidR="0003095B" w:rsidRDefault="0003095B" w:rsidP="00D013EC">
      <w:pPr>
        <w:jc w:val="center"/>
        <w:rPr>
          <w:rFonts w:cs="Arial"/>
          <w:szCs w:val="24"/>
        </w:rPr>
      </w:pPr>
    </w:p>
    <w:p w14:paraId="6C206B3A" w14:textId="77777777" w:rsidR="0003095B" w:rsidRDefault="0003095B" w:rsidP="00D013EC">
      <w:pPr>
        <w:jc w:val="center"/>
        <w:rPr>
          <w:rFonts w:cs="Arial"/>
          <w:szCs w:val="24"/>
        </w:rPr>
      </w:pPr>
    </w:p>
    <w:p w14:paraId="6C206B3B" w14:textId="77777777" w:rsidR="0003095B" w:rsidRDefault="0003095B" w:rsidP="00D013EC">
      <w:pPr>
        <w:jc w:val="center"/>
        <w:rPr>
          <w:rFonts w:cs="Arial"/>
          <w:szCs w:val="24"/>
        </w:rPr>
      </w:pPr>
    </w:p>
    <w:p w14:paraId="6C206B3C" w14:textId="77777777" w:rsidR="0003095B" w:rsidRDefault="0003095B" w:rsidP="00D013EC">
      <w:pPr>
        <w:jc w:val="center"/>
        <w:rPr>
          <w:rFonts w:cs="Arial"/>
          <w:szCs w:val="24"/>
        </w:rPr>
      </w:pPr>
    </w:p>
    <w:p w14:paraId="6C206B3D" w14:textId="77777777" w:rsidR="0003095B" w:rsidRDefault="0003095B" w:rsidP="00D013EC">
      <w:pPr>
        <w:jc w:val="center"/>
        <w:rPr>
          <w:rFonts w:cs="Arial"/>
          <w:szCs w:val="24"/>
        </w:rPr>
      </w:pPr>
    </w:p>
    <w:p w14:paraId="6C206B3E" w14:textId="77777777" w:rsidR="0003095B" w:rsidRDefault="0003095B" w:rsidP="00D013EC">
      <w:pPr>
        <w:jc w:val="center"/>
        <w:rPr>
          <w:rFonts w:cs="Arial"/>
          <w:szCs w:val="24"/>
        </w:rPr>
      </w:pPr>
    </w:p>
    <w:p w14:paraId="6C206B3F" w14:textId="77777777" w:rsidR="0003095B" w:rsidRDefault="0003095B" w:rsidP="00D013EC">
      <w:pPr>
        <w:jc w:val="center"/>
        <w:rPr>
          <w:rFonts w:cs="Arial"/>
          <w:szCs w:val="24"/>
        </w:rPr>
      </w:pPr>
    </w:p>
    <w:p w14:paraId="6C206B40" w14:textId="77777777" w:rsidR="0003095B" w:rsidRDefault="0003095B" w:rsidP="00D013EC">
      <w:pPr>
        <w:jc w:val="center"/>
        <w:rPr>
          <w:rFonts w:cs="Arial"/>
          <w:szCs w:val="24"/>
        </w:rPr>
      </w:pPr>
    </w:p>
    <w:p w14:paraId="6C206B41" w14:textId="77777777" w:rsidR="0003095B" w:rsidRDefault="0003095B" w:rsidP="00D013EC">
      <w:pPr>
        <w:jc w:val="center"/>
        <w:rPr>
          <w:rFonts w:cs="Arial"/>
          <w:szCs w:val="24"/>
        </w:rPr>
      </w:pPr>
    </w:p>
    <w:p w14:paraId="6C206B42" w14:textId="77777777" w:rsidR="0003095B" w:rsidRDefault="0003095B" w:rsidP="00D013EC">
      <w:pPr>
        <w:jc w:val="center"/>
        <w:rPr>
          <w:rFonts w:cs="Arial"/>
          <w:szCs w:val="24"/>
        </w:rPr>
      </w:pPr>
    </w:p>
    <w:p w14:paraId="6C206B43" w14:textId="77777777" w:rsidR="0003095B" w:rsidRPr="00D013EC" w:rsidRDefault="0003095B" w:rsidP="00D013EC">
      <w:pPr>
        <w:jc w:val="center"/>
        <w:rPr>
          <w:rFonts w:cs="Arial"/>
          <w:szCs w:val="24"/>
        </w:rPr>
      </w:pPr>
    </w:p>
    <w:p w14:paraId="6C206B44" w14:textId="6853E8FA" w:rsidR="00D013EC" w:rsidRPr="00D013EC" w:rsidRDefault="78867300" w:rsidP="00D013EC">
      <w:pPr>
        <w:jc w:val="center"/>
      </w:pPr>
      <w:r>
        <w:t>Educação Financeira</w:t>
      </w:r>
    </w:p>
    <w:p w14:paraId="6C206B45" w14:textId="77777777" w:rsidR="00D013EC" w:rsidRDefault="00D013EC" w:rsidP="00D013EC">
      <w:pPr>
        <w:jc w:val="center"/>
        <w:rPr>
          <w:rFonts w:cs="Arial"/>
          <w:szCs w:val="24"/>
        </w:rPr>
      </w:pPr>
    </w:p>
    <w:p w14:paraId="6C206B46" w14:textId="77777777" w:rsidR="0003095B" w:rsidRDefault="0003095B" w:rsidP="00D013EC">
      <w:pPr>
        <w:jc w:val="center"/>
        <w:rPr>
          <w:rFonts w:cs="Arial"/>
          <w:szCs w:val="24"/>
        </w:rPr>
      </w:pPr>
    </w:p>
    <w:p w14:paraId="6C206B47" w14:textId="77777777" w:rsidR="0003095B" w:rsidRDefault="0003095B" w:rsidP="00D013EC">
      <w:pPr>
        <w:jc w:val="center"/>
        <w:rPr>
          <w:rFonts w:cs="Arial"/>
          <w:szCs w:val="24"/>
        </w:rPr>
      </w:pPr>
    </w:p>
    <w:p w14:paraId="6C206B48" w14:textId="77777777" w:rsidR="0003095B" w:rsidRDefault="0003095B" w:rsidP="00D013EC">
      <w:pPr>
        <w:jc w:val="center"/>
        <w:rPr>
          <w:rFonts w:cs="Arial"/>
          <w:szCs w:val="24"/>
        </w:rPr>
      </w:pPr>
    </w:p>
    <w:p w14:paraId="6C206B49" w14:textId="77777777" w:rsidR="0003095B" w:rsidRDefault="0003095B" w:rsidP="00D013EC">
      <w:pPr>
        <w:jc w:val="center"/>
        <w:rPr>
          <w:rFonts w:cs="Arial"/>
          <w:szCs w:val="24"/>
        </w:rPr>
      </w:pPr>
    </w:p>
    <w:p w14:paraId="6C206B4A" w14:textId="77777777" w:rsidR="0003095B" w:rsidRDefault="0003095B" w:rsidP="00D013EC">
      <w:pPr>
        <w:jc w:val="center"/>
        <w:rPr>
          <w:rFonts w:cs="Arial"/>
          <w:szCs w:val="24"/>
        </w:rPr>
      </w:pPr>
    </w:p>
    <w:p w14:paraId="6C206B4B" w14:textId="77777777" w:rsidR="0003095B" w:rsidRDefault="0003095B" w:rsidP="00D013EC">
      <w:pPr>
        <w:jc w:val="center"/>
        <w:rPr>
          <w:rFonts w:cs="Arial"/>
          <w:szCs w:val="24"/>
        </w:rPr>
      </w:pPr>
    </w:p>
    <w:p w14:paraId="6C206B4C" w14:textId="77777777" w:rsidR="0003095B" w:rsidRDefault="0003095B" w:rsidP="00D013EC">
      <w:pPr>
        <w:jc w:val="center"/>
        <w:rPr>
          <w:rFonts w:cs="Arial"/>
          <w:szCs w:val="24"/>
        </w:rPr>
      </w:pPr>
    </w:p>
    <w:p w14:paraId="6C206B4D" w14:textId="77777777" w:rsidR="0003095B" w:rsidRDefault="0003095B" w:rsidP="00D013EC">
      <w:pPr>
        <w:jc w:val="center"/>
        <w:rPr>
          <w:rFonts w:cs="Arial"/>
          <w:szCs w:val="24"/>
        </w:rPr>
      </w:pPr>
    </w:p>
    <w:p w14:paraId="6C206B4E" w14:textId="77777777" w:rsidR="0003095B" w:rsidRDefault="0003095B" w:rsidP="00D013EC">
      <w:pPr>
        <w:jc w:val="center"/>
        <w:rPr>
          <w:rFonts w:cs="Arial"/>
          <w:szCs w:val="24"/>
        </w:rPr>
      </w:pPr>
    </w:p>
    <w:p w14:paraId="6C206B4F" w14:textId="77777777" w:rsidR="0003095B" w:rsidRPr="00D013EC" w:rsidRDefault="0003095B" w:rsidP="00D013EC">
      <w:pPr>
        <w:jc w:val="center"/>
        <w:rPr>
          <w:rFonts w:cs="Arial"/>
          <w:szCs w:val="24"/>
        </w:rPr>
      </w:pPr>
    </w:p>
    <w:p w14:paraId="6C206B50" w14:textId="77777777" w:rsidR="00D013EC" w:rsidRPr="00D013EC" w:rsidRDefault="00D013EC" w:rsidP="00D013EC">
      <w:pPr>
        <w:jc w:val="center"/>
        <w:rPr>
          <w:rFonts w:cs="Arial"/>
          <w:szCs w:val="24"/>
        </w:rPr>
      </w:pPr>
    </w:p>
    <w:p w14:paraId="6C206B51" w14:textId="58C3C225" w:rsidR="00D013EC" w:rsidRPr="00D013EC" w:rsidRDefault="005E45EB" w:rsidP="00D013EC">
      <w:pPr>
        <w:jc w:val="center"/>
        <w:rPr>
          <w:rFonts w:cs="Arial"/>
          <w:szCs w:val="24"/>
        </w:rPr>
      </w:pPr>
      <w:r w:rsidRPr="07C2216D">
        <w:rPr>
          <w:rFonts w:cs="Arial"/>
        </w:rPr>
        <w:t>São Paulo</w:t>
      </w:r>
    </w:p>
    <w:p w14:paraId="55C34C75" w14:textId="112469AC" w:rsidR="4EBC1998" w:rsidRDefault="4EBC1998" w:rsidP="07C2216D">
      <w:pPr>
        <w:jc w:val="center"/>
        <w:rPr>
          <w:rFonts w:cs="Arial"/>
        </w:rPr>
      </w:pPr>
      <w:r w:rsidRPr="07C2216D">
        <w:rPr>
          <w:rFonts w:cs="Arial"/>
        </w:rPr>
        <w:t>2023</w:t>
      </w:r>
    </w:p>
    <w:p w14:paraId="7B530524" w14:textId="1F0F82A9" w:rsidR="00D013EC" w:rsidRDefault="00695CAB" w:rsidP="07C2216D">
      <w:pPr>
        <w:jc w:val="center"/>
        <w:rPr>
          <w:rFonts w:cs="Arial"/>
        </w:rPr>
      </w:pPr>
      <w:r w:rsidRPr="07C2216D">
        <w:rPr>
          <w:rFonts w:cs="Arial"/>
        </w:rPr>
        <w:br w:type="page"/>
      </w:r>
    </w:p>
    <w:p w14:paraId="2393A832" w14:textId="3B54DB6B" w:rsidR="00D013EC" w:rsidRDefault="5E3E2ECA" w:rsidP="00695CAB">
      <w:pPr>
        <w:jc w:val="center"/>
      </w:pPr>
      <w:r>
        <w:lastRenderedPageBreak/>
        <w:t>Tainara Da Silva Cavalcante Oliveira</w:t>
      </w:r>
    </w:p>
    <w:p w14:paraId="3B7AAC15" w14:textId="68AF5DB7" w:rsidR="00D013EC" w:rsidRDefault="5E3E2ECA" w:rsidP="07C2216D">
      <w:pPr>
        <w:jc w:val="center"/>
      </w:pPr>
      <w:r>
        <w:t>Vitor Tadeu Da Silveira</w:t>
      </w:r>
    </w:p>
    <w:p w14:paraId="6C206B54" w14:textId="4B79F2FC" w:rsidR="00D013EC" w:rsidRDefault="00D013EC" w:rsidP="6A22B638">
      <w:pPr>
        <w:jc w:val="center"/>
        <w:rPr>
          <w:rFonts w:cs="Arial"/>
        </w:rPr>
      </w:pPr>
    </w:p>
    <w:p w14:paraId="6C206B55" w14:textId="77777777" w:rsidR="0003095B" w:rsidRDefault="0003095B" w:rsidP="0003095B">
      <w:pPr>
        <w:jc w:val="center"/>
        <w:rPr>
          <w:rFonts w:cs="Arial"/>
          <w:szCs w:val="24"/>
        </w:rPr>
      </w:pPr>
    </w:p>
    <w:p w14:paraId="6C206B56" w14:textId="77777777" w:rsidR="0003095B" w:rsidRDefault="0003095B" w:rsidP="0003095B">
      <w:pPr>
        <w:jc w:val="center"/>
        <w:rPr>
          <w:rFonts w:cs="Arial"/>
          <w:szCs w:val="24"/>
        </w:rPr>
      </w:pPr>
    </w:p>
    <w:p w14:paraId="6C206B57" w14:textId="77777777" w:rsidR="0003095B" w:rsidRDefault="0003095B" w:rsidP="0003095B">
      <w:pPr>
        <w:jc w:val="center"/>
        <w:rPr>
          <w:rFonts w:cs="Arial"/>
          <w:szCs w:val="24"/>
        </w:rPr>
      </w:pPr>
    </w:p>
    <w:p w14:paraId="6C206B58" w14:textId="77777777" w:rsidR="0003095B" w:rsidRDefault="0003095B" w:rsidP="0003095B">
      <w:pPr>
        <w:jc w:val="center"/>
        <w:rPr>
          <w:rFonts w:cs="Arial"/>
          <w:szCs w:val="24"/>
        </w:rPr>
      </w:pPr>
    </w:p>
    <w:p w14:paraId="6C206B59" w14:textId="77777777" w:rsidR="0003095B" w:rsidRDefault="0003095B" w:rsidP="0003095B">
      <w:pPr>
        <w:jc w:val="center"/>
        <w:rPr>
          <w:rFonts w:cs="Arial"/>
          <w:szCs w:val="24"/>
        </w:rPr>
      </w:pPr>
    </w:p>
    <w:p w14:paraId="6C206B5A" w14:textId="77777777" w:rsidR="0003095B" w:rsidRDefault="0003095B" w:rsidP="0003095B">
      <w:pPr>
        <w:jc w:val="center"/>
        <w:rPr>
          <w:rFonts w:cs="Arial"/>
          <w:szCs w:val="24"/>
        </w:rPr>
      </w:pPr>
    </w:p>
    <w:p w14:paraId="6C206B5B" w14:textId="77777777" w:rsidR="0003095B" w:rsidRDefault="0003095B" w:rsidP="0003095B">
      <w:pPr>
        <w:jc w:val="center"/>
        <w:rPr>
          <w:rFonts w:cs="Arial"/>
          <w:szCs w:val="24"/>
        </w:rPr>
      </w:pPr>
    </w:p>
    <w:p w14:paraId="6C206B5C" w14:textId="77777777" w:rsidR="0003095B" w:rsidRDefault="0003095B" w:rsidP="0003095B">
      <w:pPr>
        <w:jc w:val="center"/>
        <w:rPr>
          <w:rFonts w:cs="Arial"/>
          <w:szCs w:val="24"/>
        </w:rPr>
      </w:pPr>
    </w:p>
    <w:p w14:paraId="6C206B5D" w14:textId="77777777" w:rsidR="0003095B" w:rsidRDefault="0003095B" w:rsidP="0003095B">
      <w:pPr>
        <w:jc w:val="center"/>
        <w:rPr>
          <w:rFonts w:cs="Arial"/>
          <w:szCs w:val="24"/>
        </w:rPr>
      </w:pPr>
    </w:p>
    <w:p w14:paraId="6C206B5E" w14:textId="77777777" w:rsidR="0003095B" w:rsidRDefault="0003095B" w:rsidP="0003095B">
      <w:pPr>
        <w:jc w:val="center"/>
        <w:rPr>
          <w:rFonts w:cs="Arial"/>
          <w:szCs w:val="24"/>
        </w:rPr>
      </w:pPr>
    </w:p>
    <w:p w14:paraId="6C206B5F" w14:textId="77777777" w:rsidR="0003095B" w:rsidRDefault="0003095B" w:rsidP="0003095B">
      <w:pPr>
        <w:jc w:val="center"/>
        <w:rPr>
          <w:rFonts w:cs="Arial"/>
          <w:szCs w:val="24"/>
        </w:rPr>
      </w:pPr>
    </w:p>
    <w:p w14:paraId="24C93F2D" w14:textId="77777777" w:rsidR="008E1E4C" w:rsidRDefault="008E1E4C" w:rsidP="0003095B">
      <w:pPr>
        <w:jc w:val="center"/>
      </w:pPr>
    </w:p>
    <w:p w14:paraId="4B9EC7C7" w14:textId="77777777" w:rsidR="008E1E4C" w:rsidRDefault="008E1E4C" w:rsidP="0003095B">
      <w:pPr>
        <w:jc w:val="center"/>
      </w:pPr>
    </w:p>
    <w:p w14:paraId="6C206B60" w14:textId="57895C17" w:rsidR="00D013EC" w:rsidRDefault="247BC728" w:rsidP="0003095B">
      <w:pPr>
        <w:jc w:val="center"/>
      </w:pPr>
      <w:r>
        <w:t>Educação Financeira</w:t>
      </w:r>
    </w:p>
    <w:p w14:paraId="6C206B61" w14:textId="77777777" w:rsidR="0003095B" w:rsidRDefault="0003095B" w:rsidP="0003095B">
      <w:pPr>
        <w:jc w:val="center"/>
        <w:rPr>
          <w:rFonts w:cs="Arial"/>
          <w:szCs w:val="24"/>
        </w:rPr>
      </w:pPr>
    </w:p>
    <w:p w14:paraId="6C206B62" w14:textId="77777777" w:rsidR="0003095B" w:rsidRDefault="0003095B" w:rsidP="0003095B">
      <w:pPr>
        <w:jc w:val="center"/>
        <w:rPr>
          <w:rFonts w:cs="Arial"/>
          <w:szCs w:val="24"/>
        </w:rPr>
      </w:pPr>
    </w:p>
    <w:p w14:paraId="6C206B63" w14:textId="77777777" w:rsidR="0003095B" w:rsidRDefault="0003095B" w:rsidP="0003095B">
      <w:pPr>
        <w:jc w:val="center"/>
        <w:rPr>
          <w:rFonts w:cs="Arial"/>
          <w:szCs w:val="24"/>
        </w:rPr>
      </w:pPr>
    </w:p>
    <w:p w14:paraId="6C206B64" w14:textId="77777777" w:rsidR="0003095B" w:rsidRDefault="0003095B" w:rsidP="0003095B">
      <w:pPr>
        <w:jc w:val="center"/>
        <w:rPr>
          <w:rFonts w:cs="Arial"/>
          <w:szCs w:val="24"/>
        </w:rPr>
      </w:pPr>
    </w:p>
    <w:p w14:paraId="6C206B65" w14:textId="77777777" w:rsidR="0003095B" w:rsidRDefault="0003095B" w:rsidP="0003095B">
      <w:pPr>
        <w:jc w:val="center"/>
        <w:rPr>
          <w:rFonts w:cs="Arial"/>
          <w:szCs w:val="24"/>
        </w:rPr>
      </w:pPr>
    </w:p>
    <w:p w14:paraId="6C206B66" w14:textId="77777777" w:rsidR="0003095B" w:rsidRDefault="0003095B" w:rsidP="0003095B">
      <w:pPr>
        <w:jc w:val="center"/>
        <w:rPr>
          <w:rFonts w:cs="Arial"/>
          <w:szCs w:val="24"/>
        </w:rPr>
      </w:pPr>
    </w:p>
    <w:p w14:paraId="6C206B67" w14:textId="77777777" w:rsidR="0003095B" w:rsidRDefault="0003095B" w:rsidP="0003095B">
      <w:pPr>
        <w:jc w:val="center"/>
        <w:rPr>
          <w:rFonts w:cs="Arial"/>
          <w:szCs w:val="24"/>
        </w:rPr>
      </w:pPr>
    </w:p>
    <w:p w14:paraId="6C206B68" w14:textId="77777777" w:rsidR="0003095B" w:rsidRDefault="0003095B" w:rsidP="0003095B">
      <w:pPr>
        <w:jc w:val="center"/>
        <w:rPr>
          <w:rFonts w:cs="Arial"/>
          <w:szCs w:val="24"/>
        </w:rPr>
      </w:pPr>
    </w:p>
    <w:p w14:paraId="6C206B69" w14:textId="77777777" w:rsidR="00D013EC" w:rsidRDefault="00D013EC" w:rsidP="0003095B">
      <w:pPr>
        <w:jc w:val="center"/>
        <w:rPr>
          <w:rFonts w:cs="Arial"/>
          <w:szCs w:val="24"/>
        </w:rPr>
      </w:pPr>
    </w:p>
    <w:p w14:paraId="6C206B6A" w14:textId="1E3405B2" w:rsidR="00D013EC" w:rsidRDefault="00D013EC" w:rsidP="07C2216D">
      <w:pPr>
        <w:ind w:left="4678"/>
        <w:rPr>
          <w:rFonts w:cs="Arial"/>
        </w:rPr>
      </w:pPr>
      <w:r w:rsidRPr="07C2216D">
        <w:rPr>
          <w:rFonts w:cs="Arial"/>
        </w:rPr>
        <w:t xml:space="preserve">Trabalho de conclusão de curso submetido como requisito parcial para conclusão do Curso </w:t>
      </w:r>
      <w:r w:rsidR="005E45EB" w:rsidRPr="07C2216D">
        <w:rPr>
          <w:rFonts w:cs="Arial"/>
        </w:rPr>
        <w:t xml:space="preserve">Técnico em </w:t>
      </w:r>
      <w:r w:rsidR="007C4F8E" w:rsidRPr="07C2216D">
        <w:rPr>
          <w:rFonts w:cs="Arial"/>
        </w:rPr>
        <w:t>Desenvolvimento de Sistemas</w:t>
      </w:r>
      <w:r w:rsidR="0003095B" w:rsidRPr="07C2216D">
        <w:rPr>
          <w:rFonts w:cs="Arial"/>
        </w:rPr>
        <w:t>, orientado pelos Professores</w:t>
      </w:r>
      <w:r w:rsidR="03CE39C1" w:rsidRPr="07C2216D">
        <w:rPr>
          <w:rFonts w:cs="Arial"/>
        </w:rPr>
        <w:t xml:space="preserve"> </w:t>
      </w:r>
      <w:r w:rsidR="004E3116">
        <w:rPr>
          <w:rFonts w:cs="Arial"/>
        </w:rPr>
        <w:t>Aline</w:t>
      </w:r>
      <w:proofErr w:type="gramStart"/>
      <w:r w:rsidR="03CE39C1" w:rsidRPr="07C2216D">
        <w:rPr>
          <w:rFonts w:cs="Arial"/>
        </w:rPr>
        <w:t xml:space="preserve">, </w:t>
      </w:r>
      <w:r w:rsidR="007C4F8E" w:rsidRPr="07C2216D">
        <w:rPr>
          <w:rFonts w:cs="Arial"/>
        </w:rPr>
        <w:t>.</w:t>
      </w:r>
      <w:proofErr w:type="gramEnd"/>
      <w:r w:rsidR="0003095B" w:rsidRPr="07C2216D">
        <w:rPr>
          <w:rFonts w:cs="Arial"/>
        </w:rPr>
        <w:t xml:space="preserve"> </w:t>
      </w:r>
    </w:p>
    <w:p w14:paraId="6C206B6B" w14:textId="77777777" w:rsidR="00D013EC" w:rsidRDefault="00D013EC" w:rsidP="0003095B">
      <w:pPr>
        <w:jc w:val="center"/>
        <w:rPr>
          <w:rFonts w:cs="Arial"/>
          <w:szCs w:val="24"/>
        </w:rPr>
      </w:pPr>
    </w:p>
    <w:p w14:paraId="6C206B6C" w14:textId="77777777" w:rsidR="0003095B" w:rsidRDefault="0003095B" w:rsidP="0003095B">
      <w:pPr>
        <w:jc w:val="center"/>
        <w:rPr>
          <w:rFonts w:cs="Arial"/>
          <w:szCs w:val="24"/>
        </w:rPr>
      </w:pPr>
    </w:p>
    <w:p w14:paraId="6C206B6D" w14:textId="77777777" w:rsidR="0003095B" w:rsidRDefault="0003095B" w:rsidP="0003095B">
      <w:pPr>
        <w:jc w:val="center"/>
        <w:rPr>
          <w:rFonts w:cs="Arial"/>
          <w:szCs w:val="24"/>
        </w:rPr>
      </w:pPr>
    </w:p>
    <w:p w14:paraId="6C206B6E" w14:textId="77777777" w:rsidR="0003095B" w:rsidRDefault="0003095B" w:rsidP="0003095B">
      <w:pPr>
        <w:jc w:val="center"/>
        <w:rPr>
          <w:rFonts w:cs="Arial"/>
          <w:szCs w:val="24"/>
        </w:rPr>
      </w:pPr>
    </w:p>
    <w:p w14:paraId="6C206B6F" w14:textId="77777777" w:rsidR="0003095B" w:rsidRDefault="0003095B" w:rsidP="0003095B">
      <w:pPr>
        <w:jc w:val="center"/>
        <w:rPr>
          <w:rFonts w:cs="Arial"/>
          <w:szCs w:val="24"/>
        </w:rPr>
      </w:pPr>
    </w:p>
    <w:p w14:paraId="6C206B70" w14:textId="77777777" w:rsidR="0003095B" w:rsidRDefault="0003095B" w:rsidP="0003095B">
      <w:pPr>
        <w:jc w:val="center"/>
        <w:rPr>
          <w:rFonts w:cs="Arial"/>
          <w:szCs w:val="24"/>
        </w:rPr>
      </w:pPr>
    </w:p>
    <w:p w14:paraId="6C206B71" w14:textId="77777777" w:rsidR="0003095B" w:rsidRDefault="0003095B" w:rsidP="0003095B">
      <w:pPr>
        <w:jc w:val="center"/>
        <w:rPr>
          <w:rFonts w:cs="Arial"/>
          <w:szCs w:val="24"/>
        </w:rPr>
      </w:pPr>
    </w:p>
    <w:p w14:paraId="6C206B72" w14:textId="77777777" w:rsidR="0003095B" w:rsidRDefault="0003095B" w:rsidP="0003095B">
      <w:pPr>
        <w:jc w:val="center"/>
        <w:rPr>
          <w:rFonts w:cs="Arial"/>
          <w:szCs w:val="24"/>
        </w:rPr>
      </w:pPr>
    </w:p>
    <w:p w14:paraId="6C206B73" w14:textId="77777777" w:rsidR="0003095B" w:rsidRDefault="0003095B" w:rsidP="0003095B">
      <w:pPr>
        <w:jc w:val="center"/>
        <w:rPr>
          <w:rFonts w:cs="Arial"/>
          <w:szCs w:val="24"/>
        </w:rPr>
      </w:pPr>
    </w:p>
    <w:p w14:paraId="6C206B74" w14:textId="77777777" w:rsidR="0003095B" w:rsidRDefault="0003095B" w:rsidP="0003095B">
      <w:pPr>
        <w:jc w:val="center"/>
        <w:rPr>
          <w:rFonts w:cs="Arial"/>
          <w:szCs w:val="24"/>
        </w:rPr>
      </w:pPr>
    </w:p>
    <w:p w14:paraId="6C206B75" w14:textId="5F9335A8" w:rsidR="00DA7B07" w:rsidRPr="00D013EC" w:rsidRDefault="00DA7B07" w:rsidP="00DA7B07">
      <w:pPr>
        <w:jc w:val="center"/>
        <w:rPr>
          <w:rFonts w:cs="Arial"/>
          <w:szCs w:val="24"/>
        </w:rPr>
      </w:pPr>
      <w:r w:rsidRPr="00D013EC">
        <w:rPr>
          <w:rFonts w:cs="Arial"/>
          <w:szCs w:val="24"/>
        </w:rPr>
        <w:t xml:space="preserve">São </w:t>
      </w:r>
      <w:r w:rsidR="005E45EB">
        <w:rPr>
          <w:rFonts w:cs="Arial"/>
          <w:szCs w:val="24"/>
        </w:rPr>
        <w:t>Paulo</w:t>
      </w:r>
    </w:p>
    <w:p w14:paraId="6C206B76" w14:textId="19197737" w:rsidR="00695CAB" w:rsidRDefault="7FD0B6A9" w:rsidP="07C2216D">
      <w:pPr>
        <w:jc w:val="center"/>
        <w:rPr>
          <w:rFonts w:cs="Arial"/>
          <w:noProof/>
        </w:rPr>
      </w:pPr>
      <w:r w:rsidRPr="07C2216D">
        <w:rPr>
          <w:rFonts w:cs="Arial"/>
          <w:noProof/>
        </w:rPr>
        <w:t>2023</w:t>
      </w:r>
    </w:p>
    <w:p w14:paraId="6C206B77" w14:textId="1BA01278" w:rsidR="00695CAB" w:rsidRDefault="00695CAB" w:rsidP="5F5392DA">
      <w:pPr>
        <w:spacing w:after="200" w:line="276" w:lineRule="auto"/>
        <w:jc w:val="left"/>
        <w:rPr>
          <w:rFonts w:cs="Arial"/>
        </w:rPr>
      </w:pPr>
      <w:r w:rsidRPr="5F5392DA">
        <w:rPr>
          <w:rFonts w:cs="Arial"/>
        </w:rPr>
        <w:br w:type="page"/>
      </w:r>
    </w:p>
    <w:p w14:paraId="4723A9C7" w14:textId="09817E06" w:rsidR="00C2325B" w:rsidRDefault="0064675D" w:rsidP="00417F44">
      <w:pPr>
        <w:spacing w:after="120" w:line="360" w:lineRule="auto"/>
        <w:jc w:val="center"/>
        <w:rPr>
          <w:noProof/>
        </w:rPr>
      </w:pPr>
      <w:r>
        <w:rPr>
          <w:rFonts w:cs="Arial"/>
          <w:szCs w:val="24"/>
        </w:rPr>
        <w:lastRenderedPageBreak/>
        <w:t>LISTA DE I</w:t>
      </w:r>
      <w:r w:rsidR="00A149E8">
        <w:rPr>
          <w:rFonts w:cs="Arial"/>
          <w:szCs w:val="24"/>
        </w:rPr>
        <w:t>L</w:t>
      </w:r>
      <w:r>
        <w:rPr>
          <w:rFonts w:cs="Arial"/>
          <w:szCs w:val="24"/>
        </w:rPr>
        <w:t>USTRAÇÕES</w:t>
      </w:r>
      <w:r w:rsidR="00264140" w:rsidRPr="00FC5716">
        <w:rPr>
          <w:rFonts w:cs="Arial"/>
          <w:szCs w:val="24"/>
        </w:rPr>
        <w:fldChar w:fldCharType="begin"/>
      </w:r>
      <w:r w:rsidR="00B10C69" w:rsidRPr="00FC5716">
        <w:rPr>
          <w:rFonts w:cs="Arial"/>
          <w:szCs w:val="24"/>
        </w:rPr>
        <w:instrText xml:space="preserve"> TOC \o "1-3" \h \z \t "1-FiguraDescrição;1" </w:instrText>
      </w:r>
      <w:r w:rsidR="00264140" w:rsidRPr="00FC5716">
        <w:rPr>
          <w:rFonts w:cs="Arial"/>
          <w:szCs w:val="24"/>
        </w:rPr>
        <w:fldChar w:fldCharType="separate"/>
      </w:r>
    </w:p>
    <w:p w14:paraId="3E350CB6" w14:textId="7BB4AA29" w:rsidR="00C2325B" w:rsidRDefault="00000000" w:rsidP="008B7569">
      <w:pPr>
        <w:pStyle w:val="Sumrio1"/>
        <w:rPr>
          <w:noProof/>
        </w:rPr>
      </w:pPr>
      <w:hyperlink w:anchor="_Toc148725621" w:history="1">
        <w:r w:rsidR="00ED6E0D">
          <w:rPr>
            <w:rStyle w:val="Hyperlink"/>
            <w:noProof/>
          </w:rPr>
          <w:t xml:space="preserve">FIGIMAGEM REPRESENTATIVA DO PÚBLICO ALVO </w:t>
        </w:r>
        <w:r w:rsidR="00C2325B">
          <w:rPr>
            <w:noProof/>
            <w:webHidden/>
          </w:rPr>
          <w:tab/>
        </w:r>
        <w:r w:rsidR="00ED6E0D">
          <w:rPr>
            <w:noProof/>
            <w:webHidden/>
          </w:rPr>
          <w:fldChar w:fldCharType="begin"/>
        </w:r>
        <w:r w:rsidR="00ED6E0D">
          <w:rPr>
            <w:noProof/>
            <w:webHidden/>
          </w:rPr>
          <w:instrText xml:space="preserve"> TC  8 \f \l 1 </w:instrText>
        </w:r>
        <w:r w:rsidR="00ED6E0D">
          <w:rPr>
            <w:noProof/>
            <w:webHidden/>
          </w:rPr>
          <w:fldChar w:fldCharType="end"/>
        </w:r>
        <w:r w:rsidR="00ED6E0D">
          <w:rPr>
            <w:noProof/>
            <w:webHidden/>
          </w:rPr>
          <w:t>8</w:t>
        </w:r>
      </w:hyperlink>
    </w:p>
    <w:p w14:paraId="14357EA8" w14:textId="2B9A5871" w:rsidR="00C2325B" w:rsidRDefault="00000000" w:rsidP="00ED6E0D">
      <w:pPr>
        <w:pStyle w:val="Sumrio2"/>
        <w:tabs>
          <w:tab w:val="right" w:leader="dot" w:pos="9061"/>
        </w:tabs>
        <w:ind w:left="0"/>
        <w:rPr>
          <w:rFonts w:asciiTheme="minorHAnsi" w:eastAsiaTheme="minorEastAsia" w:hAnsiTheme="minorHAnsi"/>
          <w:noProof/>
          <w:sz w:val="22"/>
          <w:lang w:eastAsia="pt-BR"/>
        </w:rPr>
      </w:pPr>
      <w:hyperlink w:anchor="_Toc148725622" w:history="1">
        <w:r w:rsidR="00C2325B" w:rsidRPr="00776E73">
          <w:rPr>
            <w:rStyle w:val="Hyperlink"/>
            <w:noProof/>
            <w:highlight w:val="yellow"/>
          </w:rPr>
          <w:t>PROTOTIPAGEM: ÁRVORE DE NAVEGAÇÃO</w:t>
        </w:r>
        <w:r w:rsidR="00C2325B">
          <w:rPr>
            <w:noProof/>
            <w:webHidden/>
          </w:rPr>
          <w:tab/>
        </w:r>
        <w:r w:rsidR="00C2325B">
          <w:rPr>
            <w:noProof/>
            <w:webHidden/>
          </w:rPr>
          <w:fldChar w:fldCharType="begin"/>
        </w:r>
        <w:r w:rsidR="00C2325B">
          <w:rPr>
            <w:noProof/>
            <w:webHidden/>
          </w:rPr>
          <w:instrText xml:space="preserve"> PAGEREF _Toc148725622 \h </w:instrText>
        </w:r>
        <w:r w:rsidR="00C2325B">
          <w:rPr>
            <w:noProof/>
            <w:webHidden/>
          </w:rPr>
        </w:r>
        <w:r w:rsidR="00C2325B">
          <w:rPr>
            <w:noProof/>
            <w:webHidden/>
          </w:rPr>
          <w:fldChar w:fldCharType="separate"/>
        </w:r>
        <w:r w:rsidR="00ED6E0D">
          <w:rPr>
            <w:noProof/>
            <w:webHidden/>
          </w:rPr>
          <w:t>14</w:t>
        </w:r>
        <w:r w:rsidR="00C2325B">
          <w:rPr>
            <w:noProof/>
            <w:webHidden/>
          </w:rPr>
          <w:fldChar w:fldCharType="end"/>
        </w:r>
      </w:hyperlink>
    </w:p>
    <w:p w14:paraId="3A8824A6" w14:textId="5D3AB757" w:rsidR="00ED6E0D" w:rsidRDefault="00264140" w:rsidP="008B7569">
      <w:pPr>
        <w:pStyle w:val="Sumrio1"/>
        <w:rPr>
          <w:noProof/>
        </w:rPr>
      </w:pPr>
      <w:r w:rsidRPr="00FC5716">
        <w:rPr>
          <w:rFonts w:cs="Arial"/>
          <w:szCs w:val="24"/>
        </w:rPr>
        <w:fldChar w:fldCharType="end"/>
      </w:r>
      <w:r w:rsidR="00ED6E0D" w:rsidRPr="00ED6E0D">
        <w:rPr>
          <w:noProof/>
        </w:rPr>
        <w:t>F</w:t>
      </w:r>
      <w:r w:rsidR="00ED6E0D">
        <w:rPr>
          <w:noProof/>
        </w:rPr>
        <w:t>LUXOGRAMA</w:t>
      </w:r>
      <w:r w:rsidR="00ED6E0D" w:rsidRPr="00ED6E0D">
        <w:rPr>
          <w:noProof/>
        </w:rPr>
        <w:t xml:space="preserve"> </w:t>
      </w:r>
      <w:r w:rsidR="00ED6E0D">
        <w:rPr>
          <w:noProof/>
          <w:webHidden/>
        </w:rPr>
        <w:tab/>
      </w:r>
      <w:r w:rsidR="00ED6E0D">
        <w:rPr>
          <w:noProof/>
          <w:webHidden/>
        </w:rPr>
        <w:fldChar w:fldCharType="begin"/>
      </w:r>
      <w:r w:rsidR="00ED6E0D">
        <w:rPr>
          <w:noProof/>
          <w:webHidden/>
        </w:rPr>
        <w:instrText xml:space="preserve"> TC  8 \f \l 1 </w:instrText>
      </w:r>
      <w:r w:rsidR="00ED6E0D">
        <w:rPr>
          <w:noProof/>
          <w:webHidden/>
        </w:rPr>
        <w:fldChar w:fldCharType="end"/>
      </w:r>
      <w:r w:rsidR="00ED6E0D">
        <w:rPr>
          <w:noProof/>
          <w:webHidden/>
        </w:rPr>
        <w:t>19</w:t>
      </w:r>
    </w:p>
    <w:p w14:paraId="7689117F" w14:textId="074C481C" w:rsidR="0092780F" w:rsidRDefault="0092780F" w:rsidP="008B7569">
      <w:pPr>
        <w:pStyle w:val="Sumrio1"/>
        <w:rPr>
          <w:noProof/>
        </w:rPr>
      </w:pPr>
      <w:r>
        <w:rPr>
          <w:noProof/>
        </w:rPr>
        <w:t>DIAGRAMA UML</w:t>
      </w:r>
      <w:r w:rsidRPr="00ED6E0D">
        <w:rPr>
          <w:noProof/>
        </w:rPr>
        <w:t xml:space="preserve"> </w:t>
      </w:r>
      <w:r>
        <w:rPr>
          <w:noProof/>
          <w:webHidden/>
        </w:rPr>
        <w:tab/>
      </w:r>
      <w:r>
        <w:rPr>
          <w:noProof/>
          <w:webHidden/>
        </w:rPr>
        <w:fldChar w:fldCharType="begin"/>
      </w:r>
      <w:r>
        <w:rPr>
          <w:noProof/>
          <w:webHidden/>
        </w:rPr>
        <w:instrText xml:space="preserve"> TC  8 \f \l 1 </w:instrText>
      </w:r>
      <w:r>
        <w:rPr>
          <w:noProof/>
          <w:webHidden/>
        </w:rPr>
        <w:fldChar w:fldCharType="end"/>
      </w:r>
      <w:r>
        <w:rPr>
          <w:noProof/>
          <w:webHidden/>
        </w:rPr>
        <w:t>20</w:t>
      </w:r>
    </w:p>
    <w:p w14:paraId="127C52EC" w14:textId="10CC81BC" w:rsidR="00ED6E0D" w:rsidRDefault="00ED6E0D" w:rsidP="00ED6E0D">
      <w:pPr>
        <w:tabs>
          <w:tab w:val="left" w:pos="1080"/>
        </w:tabs>
        <w:spacing w:after="120" w:line="360" w:lineRule="auto"/>
        <w:rPr>
          <w:noProof/>
        </w:rPr>
      </w:pPr>
      <w:r w:rsidRPr="00FC5716">
        <w:rPr>
          <w:rFonts w:cs="Arial"/>
          <w:szCs w:val="24"/>
        </w:rPr>
        <w:fldChar w:fldCharType="begin"/>
      </w:r>
      <w:r w:rsidRPr="00FC5716">
        <w:rPr>
          <w:rFonts w:cs="Arial"/>
          <w:szCs w:val="24"/>
        </w:rPr>
        <w:instrText xml:space="preserve"> TOC \o "1-3" \h \z \t "1-FiguraDescrição;1" </w:instrText>
      </w:r>
      <w:r w:rsidRPr="00FC5716">
        <w:rPr>
          <w:rFonts w:cs="Arial"/>
          <w:szCs w:val="24"/>
        </w:rPr>
        <w:fldChar w:fldCharType="separate"/>
      </w:r>
    </w:p>
    <w:p w14:paraId="79C792C0" w14:textId="77777777" w:rsidR="00ED6E0D" w:rsidRDefault="00ED6E0D" w:rsidP="00ED6E0D">
      <w:pPr>
        <w:rPr>
          <w:rFonts w:cs="Arial"/>
          <w:szCs w:val="24"/>
        </w:rPr>
      </w:pPr>
      <w:r w:rsidRPr="00FC5716">
        <w:rPr>
          <w:rFonts w:cs="Arial"/>
          <w:szCs w:val="24"/>
        </w:rPr>
        <w:fldChar w:fldCharType="end"/>
      </w:r>
    </w:p>
    <w:p w14:paraId="6C206BB1" w14:textId="598B9244" w:rsidR="00A24AB9" w:rsidRDefault="00A24AB9" w:rsidP="00D013EC">
      <w:pPr>
        <w:rPr>
          <w:rFonts w:cs="Arial"/>
          <w:szCs w:val="24"/>
        </w:rPr>
      </w:pPr>
    </w:p>
    <w:p w14:paraId="3A948012" w14:textId="77777777" w:rsidR="00A24AB9" w:rsidRDefault="00A24AB9">
      <w:pPr>
        <w:spacing w:after="200" w:line="276" w:lineRule="auto"/>
        <w:jc w:val="left"/>
        <w:rPr>
          <w:rFonts w:cs="Arial"/>
          <w:szCs w:val="24"/>
        </w:rPr>
      </w:pPr>
      <w:r>
        <w:rPr>
          <w:rFonts w:cs="Arial"/>
          <w:szCs w:val="24"/>
        </w:rPr>
        <w:br w:type="page"/>
      </w:r>
    </w:p>
    <w:p w14:paraId="0337A945" w14:textId="77777777" w:rsidR="00A24AB9" w:rsidRDefault="00A24AB9" w:rsidP="00A24AB9">
      <w:pPr>
        <w:spacing w:after="120" w:line="360" w:lineRule="auto"/>
        <w:jc w:val="center"/>
        <w:rPr>
          <w:rFonts w:cs="Arial"/>
          <w:szCs w:val="24"/>
        </w:rPr>
      </w:pPr>
      <w:r>
        <w:rPr>
          <w:rFonts w:cs="Arial"/>
          <w:szCs w:val="24"/>
        </w:rPr>
        <w:lastRenderedPageBreak/>
        <w:t>LISTA DE TABELAS</w:t>
      </w:r>
    </w:p>
    <w:p w14:paraId="1FC87825" w14:textId="3389696D" w:rsidR="000A55B5" w:rsidRDefault="0092780F" w:rsidP="008B7569">
      <w:pPr>
        <w:pStyle w:val="Sumrio1"/>
        <w:rPr>
          <w:rStyle w:val="Hyperlink"/>
          <w:noProof/>
        </w:rPr>
      </w:pPr>
      <w:r>
        <w:t>CRONOGRAMA</w:t>
      </w:r>
      <w:r w:rsidR="000A55B5">
        <w:rPr>
          <w:noProof/>
          <w:webHidden/>
        </w:rPr>
        <w:tab/>
      </w:r>
      <w:r>
        <w:rPr>
          <w:noProof/>
          <w:webHidden/>
        </w:rPr>
        <w:t>21</w:t>
      </w:r>
    </w:p>
    <w:p w14:paraId="54175FF1" w14:textId="035DB762" w:rsidR="00A149E8" w:rsidRPr="000A55B5" w:rsidRDefault="000A55B5">
      <w:pPr>
        <w:spacing w:after="200" w:line="276" w:lineRule="auto"/>
        <w:jc w:val="left"/>
        <w:rPr>
          <w:noProof/>
          <w:color w:val="0563C1" w:themeColor="hyperlink"/>
          <w:u w:val="single"/>
        </w:rPr>
      </w:pPr>
      <w:r>
        <w:rPr>
          <w:rStyle w:val="Hyperlink"/>
          <w:noProof/>
        </w:rPr>
        <w:br w:type="page"/>
      </w:r>
    </w:p>
    <w:p w14:paraId="6C206BCA" w14:textId="77777777" w:rsidR="0064675D" w:rsidRDefault="0064675D" w:rsidP="005C066C">
      <w:pPr>
        <w:spacing w:after="120" w:line="360" w:lineRule="auto"/>
        <w:jc w:val="center"/>
        <w:rPr>
          <w:rFonts w:cs="Arial"/>
          <w:szCs w:val="24"/>
        </w:rPr>
      </w:pPr>
      <w:r>
        <w:rPr>
          <w:rFonts w:cs="Arial"/>
          <w:szCs w:val="24"/>
        </w:rPr>
        <w:lastRenderedPageBreak/>
        <w:t>SUMÁRIO</w:t>
      </w:r>
    </w:p>
    <w:p w14:paraId="0A0D59E4" w14:textId="2E41A9D0" w:rsidR="0031343C" w:rsidRDefault="00933584">
      <w:pPr>
        <w:pStyle w:val="Sumrio1"/>
        <w:rPr>
          <w:rFonts w:asciiTheme="minorHAnsi" w:eastAsiaTheme="minorEastAsia" w:hAnsiTheme="minorHAnsi"/>
          <w:noProof/>
          <w:kern w:val="2"/>
          <w:sz w:val="22"/>
          <w:lang w:eastAsia="pt-BR"/>
          <w14:ligatures w14:val="standardContextual"/>
        </w:rPr>
      </w:pPr>
      <w:r w:rsidRPr="00417F44">
        <w:rPr>
          <w:szCs w:val="24"/>
        </w:rPr>
        <w:fldChar w:fldCharType="begin"/>
      </w:r>
      <w:r w:rsidRPr="00417F44">
        <w:rPr>
          <w:szCs w:val="24"/>
        </w:rPr>
        <w:instrText xml:space="preserve"> TOC \o "1-3" \h \z \t "1-Título;1;1.1-Subtítulo;2;1.1.1-Subtítulo2;3" </w:instrText>
      </w:r>
      <w:r w:rsidRPr="00417F44">
        <w:rPr>
          <w:szCs w:val="24"/>
        </w:rPr>
        <w:fldChar w:fldCharType="separate"/>
      </w:r>
      <w:hyperlink w:anchor="_Toc150720301" w:history="1">
        <w:r w:rsidR="0031343C" w:rsidRPr="00F86902">
          <w:rPr>
            <w:rStyle w:val="Hyperlink"/>
            <w:rFonts w:cs="Arial"/>
            <w:noProof/>
          </w:rPr>
          <w:t>1.</w:t>
        </w:r>
        <w:r w:rsidR="0031343C">
          <w:rPr>
            <w:rFonts w:asciiTheme="minorHAnsi" w:eastAsiaTheme="minorEastAsia" w:hAnsiTheme="minorHAnsi"/>
            <w:noProof/>
            <w:kern w:val="2"/>
            <w:sz w:val="22"/>
            <w:lang w:eastAsia="pt-BR"/>
            <w14:ligatures w14:val="standardContextual"/>
          </w:rPr>
          <w:tab/>
        </w:r>
        <w:r w:rsidR="0031343C" w:rsidRPr="00F86902">
          <w:rPr>
            <w:rStyle w:val="Hyperlink"/>
            <w:rFonts w:cs="Arial"/>
            <w:noProof/>
          </w:rPr>
          <w:t>INTRODUÇÃO</w:t>
        </w:r>
        <w:r w:rsidR="0031343C">
          <w:rPr>
            <w:noProof/>
            <w:webHidden/>
          </w:rPr>
          <w:tab/>
        </w:r>
        <w:r w:rsidR="0031343C">
          <w:rPr>
            <w:noProof/>
            <w:webHidden/>
          </w:rPr>
          <w:fldChar w:fldCharType="begin"/>
        </w:r>
        <w:r w:rsidR="0031343C">
          <w:rPr>
            <w:noProof/>
            <w:webHidden/>
          </w:rPr>
          <w:instrText xml:space="preserve"> PAGEREF _Toc150720301 \h </w:instrText>
        </w:r>
        <w:r w:rsidR="0031343C">
          <w:rPr>
            <w:noProof/>
            <w:webHidden/>
          </w:rPr>
        </w:r>
        <w:r w:rsidR="0031343C">
          <w:rPr>
            <w:noProof/>
            <w:webHidden/>
          </w:rPr>
          <w:fldChar w:fldCharType="separate"/>
        </w:r>
        <w:r w:rsidR="0031343C">
          <w:rPr>
            <w:noProof/>
            <w:webHidden/>
          </w:rPr>
          <w:t>6</w:t>
        </w:r>
        <w:r w:rsidR="0031343C">
          <w:rPr>
            <w:noProof/>
            <w:webHidden/>
          </w:rPr>
          <w:fldChar w:fldCharType="end"/>
        </w:r>
      </w:hyperlink>
    </w:p>
    <w:p w14:paraId="3D3E2D4F" w14:textId="346C05A4" w:rsidR="0031343C" w:rsidRDefault="00000000">
      <w:pPr>
        <w:pStyle w:val="Sumrio1"/>
        <w:rPr>
          <w:rFonts w:asciiTheme="minorHAnsi" w:eastAsiaTheme="minorEastAsia" w:hAnsiTheme="minorHAnsi"/>
          <w:noProof/>
          <w:kern w:val="2"/>
          <w:sz w:val="22"/>
          <w:lang w:eastAsia="pt-BR"/>
          <w14:ligatures w14:val="standardContextual"/>
        </w:rPr>
      </w:pPr>
      <w:hyperlink w:anchor="_Toc150720302" w:history="1">
        <w:r w:rsidR="0031343C" w:rsidRPr="00F86902">
          <w:rPr>
            <w:rStyle w:val="Hyperlink"/>
            <w:noProof/>
          </w:rPr>
          <w:t>2.</w:t>
        </w:r>
        <w:r w:rsidR="0031343C">
          <w:rPr>
            <w:rFonts w:asciiTheme="minorHAnsi" w:eastAsiaTheme="minorEastAsia" w:hAnsiTheme="minorHAnsi"/>
            <w:noProof/>
            <w:kern w:val="2"/>
            <w:sz w:val="22"/>
            <w:lang w:eastAsia="pt-BR"/>
            <w14:ligatures w14:val="standardContextual"/>
          </w:rPr>
          <w:tab/>
        </w:r>
        <w:r w:rsidR="0031343C" w:rsidRPr="00F86902">
          <w:rPr>
            <w:rStyle w:val="Hyperlink"/>
            <w:noProof/>
          </w:rPr>
          <w:t>PROBLEMA</w:t>
        </w:r>
        <w:r w:rsidR="0031343C">
          <w:rPr>
            <w:noProof/>
            <w:webHidden/>
          </w:rPr>
          <w:tab/>
        </w:r>
        <w:r w:rsidR="0031343C">
          <w:rPr>
            <w:noProof/>
            <w:webHidden/>
          </w:rPr>
          <w:fldChar w:fldCharType="begin"/>
        </w:r>
        <w:r w:rsidR="0031343C">
          <w:rPr>
            <w:noProof/>
            <w:webHidden/>
          </w:rPr>
          <w:instrText xml:space="preserve"> PAGEREF _Toc150720302 \h </w:instrText>
        </w:r>
        <w:r w:rsidR="0031343C">
          <w:rPr>
            <w:noProof/>
            <w:webHidden/>
          </w:rPr>
        </w:r>
        <w:r w:rsidR="0031343C">
          <w:rPr>
            <w:noProof/>
            <w:webHidden/>
          </w:rPr>
          <w:fldChar w:fldCharType="separate"/>
        </w:r>
        <w:r w:rsidR="0031343C">
          <w:rPr>
            <w:noProof/>
            <w:webHidden/>
          </w:rPr>
          <w:t>6</w:t>
        </w:r>
        <w:r w:rsidR="0031343C">
          <w:rPr>
            <w:noProof/>
            <w:webHidden/>
          </w:rPr>
          <w:fldChar w:fldCharType="end"/>
        </w:r>
      </w:hyperlink>
    </w:p>
    <w:p w14:paraId="155D135B" w14:textId="38C71748" w:rsidR="0031343C" w:rsidRDefault="00000000">
      <w:pPr>
        <w:pStyle w:val="Sumrio1"/>
        <w:rPr>
          <w:rFonts w:asciiTheme="minorHAnsi" w:eastAsiaTheme="minorEastAsia" w:hAnsiTheme="minorHAnsi"/>
          <w:noProof/>
          <w:kern w:val="2"/>
          <w:sz w:val="22"/>
          <w:lang w:eastAsia="pt-BR"/>
          <w14:ligatures w14:val="standardContextual"/>
        </w:rPr>
      </w:pPr>
      <w:hyperlink w:anchor="_Toc150720303" w:history="1">
        <w:r w:rsidR="0031343C" w:rsidRPr="00F86902">
          <w:rPr>
            <w:rStyle w:val="Hyperlink"/>
            <w:rFonts w:cs="Arial"/>
            <w:noProof/>
          </w:rPr>
          <w:t>3.</w:t>
        </w:r>
        <w:r w:rsidR="0031343C">
          <w:rPr>
            <w:rFonts w:asciiTheme="minorHAnsi" w:eastAsiaTheme="minorEastAsia" w:hAnsiTheme="minorHAnsi"/>
            <w:noProof/>
            <w:kern w:val="2"/>
            <w:sz w:val="22"/>
            <w:lang w:eastAsia="pt-BR"/>
            <w14:ligatures w14:val="standardContextual"/>
          </w:rPr>
          <w:tab/>
        </w:r>
        <w:r w:rsidR="0031343C" w:rsidRPr="00F86902">
          <w:rPr>
            <w:rStyle w:val="Hyperlink"/>
            <w:rFonts w:cs="Arial"/>
            <w:noProof/>
          </w:rPr>
          <w:t>JUSTIFICATIVA</w:t>
        </w:r>
        <w:r w:rsidR="0031343C">
          <w:rPr>
            <w:noProof/>
            <w:webHidden/>
          </w:rPr>
          <w:tab/>
        </w:r>
        <w:r w:rsidR="0031343C">
          <w:rPr>
            <w:noProof/>
            <w:webHidden/>
          </w:rPr>
          <w:fldChar w:fldCharType="begin"/>
        </w:r>
        <w:r w:rsidR="0031343C">
          <w:rPr>
            <w:noProof/>
            <w:webHidden/>
          </w:rPr>
          <w:instrText xml:space="preserve"> PAGEREF _Toc150720303 \h </w:instrText>
        </w:r>
        <w:r w:rsidR="0031343C">
          <w:rPr>
            <w:noProof/>
            <w:webHidden/>
          </w:rPr>
        </w:r>
        <w:r w:rsidR="0031343C">
          <w:rPr>
            <w:noProof/>
            <w:webHidden/>
          </w:rPr>
          <w:fldChar w:fldCharType="separate"/>
        </w:r>
        <w:r w:rsidR="0031343C">
          <w:rPr>
            <w:noProof/>
            <w:webHidden/>
          </w:rPr>
          <w:t>6</w:t>
        </w:r>
        <w:r w:rsidR="0031343C">
          <w:rPr>
            <w:noProof/>
            <w:webHidden/>
          </w:rPr>
          <w:fldChar w:fldCharType="end"/>
        </w:r>
      </w:hyperlink>
    </w:p>
    <w:p w14:paraId="2EBC53DD" w14:textId="4815F00F" w:rsidR="0031343C" w:rsidRDefault="00000000">
      <w:pPr>
        <w:pStyle w:val="Sumrio1"/>
        <w:rPr>
          <w:rFonts w:asciiTheme="minorHAnsi" w:eastAsiaTheme="minorEastAsia" w:hAnsiTheme="minorHAnsi"/>
          <w:noProof/>
          <w:kern w:val="2"/>
          <w:sz w:val="22"/>
          <w:lang w:eastAsia="pt-BR"/>
          <w14:ligatures w14:val="standardContextual"/>
        </w:rPr>
      </w:pPr>
      <w:hyperlink w:anchor="_Toc150720304" w:history="1">
        <w:r w:rsidR="0031343C" w:rsidRPr="00F86902">
          <w:rPr>
            <w:rStyle w:val="Hyperlink"/>
            <w:rFonts w:cs="Arial"/>
            <w:noProof/>
          </w:rPr>
          <w:t>4.</w:t>
        </w:r>
        <w:r w:rsidR="0031343C">
          <w:rPr>
            <w:rFonts w:asciiTheme="minorHAnsi" w:eastAsiaTheme="minorEastAsia" w:hAnsiTheme="minorHAnsi"/>
            <w:noProof/>
            <w:kern w:val="2"/>
            <w:sz w:val="22"/>
            <w:lang w:eastAsia="pt-BR"/>
            <w14:ligatures w14:val="standardContextual"/>
          </w:rPr>
          <w:tab/>
        </w:r>
        <w:r w:rsidR="0031343C" w:rsidRPr="00F86902">
          <w:rPr>
            <w:rStyle w:val="Hyperlink"/>
            <w:rFonts w:cs="Arial"/>
            <w:noProof/>
          </w:rPr>
          <w:t>OBJETIVOS</w:t>
        </w:r>
        <w:r w:rsidR="0031343C">
          <w:rPr>
            <w:noProof/>
            <w:webHidden/>
          </w:rPr>
          <w:tab/>
        </w:r>
        <w:r w:rsidR="0031343C">
          <w:rPr>
            <w:noProof/>
            <w:webHidden/>
          </w:rPr>
          <w:fldChar w:fldCharType="begin"/>
        </w:r>
        <w:r w:rsidR="0031343C">
          <w:rPr>
            <w:noProof/>
            <w:webHidden/>
          </w:rPr>
          <w:instrText xml:space="preserve"> PAGEREF _Toc150720304 \h </w:instrText>
        </w:r>
        <w:r w:rsidR="0031343C">
          <w:rPr>
            <w:noProof/>
            <w:webHidden/>
          </w:rPr>
        </w:r>
        <w:r w:rsidR="0031343C">
          <w:rPr>
            <w:noProof/>
            <w:webHidden/>
          </w:rPr>
          <w:fldChar w:fldCharType="separate"/>
        </w:r>
        <w:r w:rsidR="0031343C">
          <w:rPr>
            <w:noProof/>
            <w:webHidden/>
          </w:rPr>
          <w:t>7</w:t>
        </w:r>
        <w:r w:rsidR="0031343C">
          <w:rPr>
            <w:noProof/>
            <w:webHidden/>
          </w:rPr>
          <w:fldChar w:fldCharType="end"/>
        </w:r>
      </w:hyperlink>
    </w:p>
    <w:p w14:paraId="09EA1BE8" w14:textId="3AB54EDC" w:rsidR="0031343C" w:rsidRDefault="00000000">
      <w:pPr>
        <w:pStyle w:val="Sumrio2"/>
        <w:tabs>
          <w:tab w:val="right" w:leader="dot" w:pos="9061"/>
        </w:tabs>
        <w:rPr>
          <w:rFonts w:asciiTheme="minorHAnsi" w:eastAsiaTheme="minorEastAsia" w:hAnsiTheme="minorHAnsi"/>
          <w:noProof/>
          <w:kern w:val="2"/>
          <w:sz w:val="22"/>
          <w:lang w:eastAsia="pt-BR"/>
          <w14:ligatures w14:val="standardContextual"/>
        </w:rPr>
      </w:pPr>
      <w:hyperlink w:anchor="_Toc150720305" w:history="1">
        <w:r w:rsidR="0031343C" w:rsidRPr="00F86902">
          <w:rPr>
            <w:rStyle w:val="Hyperlink"/>
            <w:rFonts w:cs="Arial"/>
            <w:noProof/>
          </w:rPr>
          <w:t>4.1. GERAIS</w:t>
        </w:r>
        <w:r w:rsidR="0031343C">
          <w:rPr>
            <w:noProof/>
            <w:webHidden/>
          </w:rPr>
          <w:tab/>
        </w:r>
        <w:r w:rsidR="0031343C">
          <w:rPr>
            <w:noProof/>
            <w:webHidden/>
          </w:rPr>
          <w:fldChar w:fldCharType="begin"/>
        </w:r>
        <w:r w:rsidR="0031343C">
          <w:rPr>
            <w:noProof/>
            <w:webHidden/>
          </w:rPr>
          <w:instrText xml:space="preserve"> PAGEREF _Toc150720305 \h </w:instrText>
        </w:r>
        <w:r w:rsidR="0031343C">
          <w:rPr>
            <w:noProof/>
            <w:webHidden/>
          </w:rPr>
        </w:r>
        <w:r w:rsidR="0031343C">
          <w:rPr>
            <w:noProof/>
            <w:webHidden/>
          </w:rPr>
          <w:fldChar w:fldCharType="separate"/>
        </w:r>
        <w:r w:rsidR="0031343C">
          <w:rPr>
            <w:noProof/>
            <w:webHidden/>
          </w:rPr>
          <w:t>7</w:t>
        </w:r>
        <w:r w:rsidR="0031343C">
          <w:rPr>
            <w:noProof/>
            <w:webHidden/>
          </w:rPr>
          <w:fldChar w:fldCharType="end"/>
        </w:r>
      </w:hyperlink>
    </w:p>
    <w:p w14:paraId="753D45DB" w14:textId="2B69F750" w:rsidR="0031343C" w:rsidRDefault="00000000">
      <w:pPr>
        <w:pStyle w:val="Sumrio2"/>
        <w:tabs>
          <w:tab w:val="left" w:pos="880"/>
          <w:tab w:val="right" w:leader="dot" w:pos="9061"/>
        </w:tabs>
        <w:rPr>
          <w:rFonts w:asciiTheme="minorHAnsi" w:eastAsiaTheme="minorEastAsia" w:hAnsiTheme="minorHAnsi"/>
          <w:noProof/>
          <w:kern w:val="2"/>
          <w:sz w:val="22"/>
          <w:lang w:eastAsia="pt-BR"/>
          <w14:ligatures w14:val="standardContextual"/>
        </w:rPr>
      </w:pPr>
      <w:hyperlink w:anchor="_Toc150720306" w:history="1">
        <w:r w:rsidR="0031343C" w:rsidRPr="00F86902">
          <w:rPr>
            <w:rStyle w:val="Hyperlink"/>
            <w:rFonts w:cs="Arial"/>
            <w:noProof/>
          </w:rPr>
          <w:t>4.2.</w:t>
        </w:r>
        <w:r w:rsidR="0031343C">
          <w:rPr>
            <w:rFonts w:asciiTheme="minorHAnsi" w:eastAsiaTheme="minorEastAsia" w:hAnsiTheme="minorHAnsi"/>
            <w:noProof/>
            <w:kern w:val="2"/>
            <w:sz w:val="22"/>
            <w:lang w:eastAsia="pt-BR"/>
            <w14:ligatures w14:val="standardContextual"/>
          </w:rPr>
          <w:tab/>
        </w:r>
        <w:r w:rsidR="0031343C" w:rsidRPr="00F86902">
          <w:rPr>
            <w:rStyle w:val="Hyperlink"/>
            <w:rFonts w:cs="Arial"/>
            <w:noProof/>
          </w:rPr>
          <w:t>ESPECÍFICOS</w:t>
        </w:r>
        <w:r w:rsidR="0031343C">
          <w:rPr>
            <w:noProof/>
            <w:webHidden/>
          </w:rPr>
          <w:tab/>
        </w:r>
        <w:r w:rsidR="0031343C">
          <w:rPr>
            <w:noProof/>
            <w:webHidden/>
          </w:rPr>
          <w:fldChar w:fldCharType="begin"/>
        </w:r>
        <w:r w:rsidR="0031343C">
          <w:rPr>
            <w:noProof/>
            <w:webHidden/>
          </w:rPr>
          <w:instrText xml:space="preserve"> PAGEREF _Toc150720306 \h </w:instrText>
        </w:r>
        <w:r w:rsidR="0031343C">
          <w:rPr>
            <w:noProof/>
            <w:webHidden/>
          </w:rPr>
        </w:r>
        <w:r w:rsidR="0031343C">
          <w:rPr>
            <w:noProof/>
            <w:webHidden/>
          </w:rPr>
          <w:fldChar w:fldCharType="separate"/>
        </w:r>
        <w:r w:rsidR="0031343C">
          <w:rPr>
            <w:noProof/>
            <w:webHidden/>
          </w:rPr>
          <w:t>7</w:t>
        </w:r>
        <w:r w:rsidR="0031343C">
          <w:rPr>
            <w:noProof/>
            <w:webHidden/>
          </w:rPr>
          <w:fldChar w:fldCharType="end"/>
        </w:r>
      </w:hyperlink>
    </w:p>
    <w:p w14:paraId="4AADD3B3" w14:textId="705BBD9B" w:rsidR="0031343C" w:rsidRDefault="00000000">
      <w:pPr>
        <w:pStyle w:val="Sumrio1"/>
        <w:rPr>
          <w:rFonts w:asciiTheme="minorHAnsi" w:eastAsiaTheme="minorEastAsia" w:hAnsiTheme="minorHAnsi"/>
          <w:noProof/>
          <w:kern w:val="2"/>
          <w:sz w:val="22"/>
          <w:lang w:eastAsia="pt-BR"/>
          <w14:ligatures w14:val="standardContextual"/>
        </w:rPr>
      </w:pPr>
      <w:hyperlink w:anchor="_Toc150720307" w:history="1">
        <w:r w:rsidR="0031343C" w:rsidRPr="00F86902">
          <w:rPr>
            <w:rStyle w:val="Hyperlink"/>
            <w:rFonts w:cs="Arial"/>
            <w:noProof/>
          </w:rPr>
          <w:t>5.</w:t>
        </w:r>
        <w:r w:rsidR="0031343C">
          <w:rPr>
            <w:rFonts w:asciiTheme="minorHAnsi" w:eastAsiaTheme="minorEastAsia" w:hAnsiTheme="minorHAnsi"/>
            <w:noProof/>
            <w:kern w:val="2"/>
            <w:sz w:val="22"/>
            <w:lang w:eastAsia="pt-BR"/>
            <w14:ligatures w14:val="standardContextual"/>
          </w:rPr>
          <w:tab/>
        </w:r>
        <w:r w:rsidR="0031343C" w:rsidRPr="00F86902">
          <w:rPr>
            <w:rStyle w:val="Hyperlink"/>
            <w:rFonts w:cs="Arial"/>
            <w:noProof/>
          </w:rPr>
          <w:t>O QUE É EDUCAÇÃO FINANCEIRA</w:t>
        </w:r>
        <w:r w:rsidR="0031343C">
          <w:rPr>
            <w:noProof/>
            <w:webHidden/>
          </w:rPr>
          <w:tab/>
        </w:r>
        <w:r w:rsidR="0031343C">
          <w:rPr>
            <w:noProof/>
            <w:webHidden/>
          </w:rPr>
          <w:fldChar w:fldCharType="begin"/>
        </w:r>
        <w:r w:rsidR="0031343C">
          <w:rPr>
            <w:noProof/>
            <w:webHidden/>
          </w:rPr>
          <w:instrText xml:space="preserve"> PAGEREF _Toc150720307 \h </w:instrText>
        </w:r>
        <w:r w:rsidR="0031343C">
          <w:rPr>
            <w:noProof/>
            <w:webHidden/>
          </w:rPr>
        </w:r>
        <w:r w:rsidR="0031343C">
          <w:rPr>
            <w:noProof/>
            <w:webHidden/>
          </w:rPr>
          <w:fldChar w:fldCharType="separate"/>
        </w:r>
        <w:r w:rsidR="0031343C">
          <w:rPr>
            <w:noProof/>
            <w:webHidden/>
          </w:rPr>
          <w:t>8</w:t>
        </w:r>
        <w:r w:rsidR="0031343C">
          <w:rPr>
            <w:noProof/>
            <w:webHidden/>
          </w:rPr>
          <w:fldChar w:fldCharType="end"/>
        </w:r>
      </w:hyperlink>
    </w:p>
    <w:p w14:paraId="099F5EA9" w14:textId="4269958B" w:rsidR="0031343C" w:rsidRDefault="00000000">
      <w:pPr>
        <w:pStyle w:val="Sumrio1"/>
        <w:rPr>
          <w:rFonts w:asciiTheme="minorHAnsi" w:eastAsiaTheme="minorEastAsia" w:hAnsiTheme="minorHAnsi"/>
          <w:noProof/>
          <w:kern w:val="2"/>
          <w:sz w:val="22"/>
          <w:lang w:eastAsia="pt-BR"/>
          <w14:ligatures w14:val="standardContextual"/>
        </w:rPr>
      </w:pPr>
      <w:hyperlink w:anchor="_Toc150720308" w:history="1">
        <w:r w:rsidR="0031343C" w:rsidRPr="00F86902">
          <w:rPr>
            <w:rStyle w:val="Hyperlink"/>
            <w:rFonts w:cs="Arial"/>
            <w:noProof/>
          </w:rPr>
          <w:t>6. POR QUE ELA É IMPORTANTE</w:t>
        </w:r>
        <w:r w:rsidR="0031343C">
          <w:rPr>
            <w:noProof/>
            <w:webHidden/>
          </w:rPr>
          <w:tab/>
        </w:r>
        <w:r w:rsidR="0031343C">
          <w:rPr>
            <w:noProof/>
            <w:webHidden/>
          </w:rPr>
          <w:fldChar w:fldCharType="begin"/>
        </w:r>
        <w:r w:rsidR="0031343C">
          <w:rPr>
            <w:noProof/>
            <w:webHidden/>
          </w:rPr>
          <w:instrText xml:space="preserve"> PAGEREF _Toc150720308 \h </w:instrText>
        </w:r>
        <w:r w:rsidR="0031343C">
          <w:rPr>
            <w:noProof/>
            <w:webHidden/>
          </w:rPr>
        </w:r>
        <w:r w:rsidR="0031343C">
          <w:rPr>
            <w:noProof/>
            <w:webHidden/>
          </w:rPr>
          <w:fldChar w:fldCharType="separate"/>
        </w:r>
        <w:r w:rsidR="0031343C">
          <w:rPr>
            <w:noProof/>
            <w:webHidden/>
          </w:rPr>
          <w:t>8</w:t>
        </w:r>
        <w:r w:rsidR="0031343C">
          <w:rPr>
            <w:noProof/>
            <w:webHidden/>
          </w:rPr>
          <w:fldChar w:fldCharType="end"/>
        </w:r>
      </w:hyperlink>
    </w:p>
    <w:p w14:paraId="41FF2AB3" w14:textId="550E477B" w:rsidR="0031343C" w:rsidRDefault="00000000">
      <w:pPr>
        <w:pStyle w:val="Sumrio1"/>
        <w:rPr>
          <w:rFonts w:asciiTheme="minorHAnsi" w:eastAsiaTheme="minorEastAsia" w:hAnsiTheme="minorHAnsi"/>
          <w:noProof/>
          <w:kern w:val="2"/>
          <w:sz w:val="22"/>
          <w:lang w:eastAsia="pt-BR"/>
          <w14:ligatures w14:val="standardContextual"/>
        </w:rPr>
      </w:pPr>
      <w:hyperlink w:anchor="_Toc150720309" w:history="1">
        <w:r w:rsidR="0031343C" w:rsidRPr="00F86902">
          <w:rPr>
            <w:rStyle w:val="Hyperlink"/>
            <w:rFonts w:cs="Arial"/>
            <w:noProof/>
          </w:rPr>
          <w:t>7. EDUCAÇÃO FINANCEIRA NAS ESCOLAS</w:t>
        </w:r>
        <w:r w:rsidR="0031343C">
          <w:rPr>
            <w:noProof/>
            <w:webHidden/>
          </w:rPr>
          <w:tab/>
        </w:r>
        <w:r w:rsidR="0031343C">
          <w:rPr>
            <w:noProof/>
            <w:webHidden/>
          </w:rPr>
          <w:fldChar w:fldCharType="begin"/>
        </w:r>
        <w:r w:rsidR="0031343C">
          <w:rPr>
            <w:noProof/>
            <w:webHidden/>
          </w:rPr>
          <w:instrText xml:space="preserve"> PAGEREF _Toc150720309 \h </w:instrText>
        </w:r>
        <w:r w:rsidR="0031343C">
          <w:rPr>
            <w:noProof/>
            <w:webHidden/>
          </w:rPr>
        </w:r>
        <w:r w:rsidR="0031343C">
          <w:rPr>
            <w:noProof/>
            <w:webHidden/>
          </w:rPr>
          <w:fldChar w:fldCharType="separate"/>
        </w:r>
        <w:r w:rsidR="0031343C">
          <w:rPr>
            <w:noProof/>
            <w:webHidden/>
          </w:rPr>
          <w:t>9</w:t>
        </w:r>
        <w:r w:rsidR="0031343C">
          <w:rPr>
            <w:noProof/>
            <w:webHidden/>
          </w:rPr>
          <w:fldChar w:fldCharType="end"/>
        </w:r>
      </w:hyperlink>
    </w:p>
    <w:p w14:paraId="7515DC6E" w14:textId="19B44486" w:rsidR="0031343C" w:rsidRDefault="00000000">
      <w:pPr>
        <w:pStyle w:val="Sumrio1"/>
        <w:rPr>
          <w:rFonts w:asciiTheme="minorHAnsi" w:eastAsiaTheme="minorEastAsia" w:hAnsiTheme="minorHAnsi"/>
          <w:noProof/>
          <w:kern w:val="2"/>
          <w:sz w:val="22"/>
          <w:lang w:eastAsia="pt-BR"/>
          <w14:ligatures w14:val="standardContextual"/>
        </w:rPr>
      </w:pPr>
      <w:hyperlink w:anchor="_Toc150720310" w:history="1">
        <w:r w:rsidR="0031343C" w:rsidRPr="00F86902">
          <w:rPr>
            <w:rStyle w:val="Hyperlink"/>
            <w:rFonts w:cs="Arial"/>
            <w:noProof/>
          </w:rPr>
          <w:t>8. METODOLOGIA</w:t>
        </w:r>
        <w:r w:rsidR="0031343C">
          <w:rPr>
            <w:noProof/>
            <w:webHidden/>
          </w:rPr>
          <w:tab/>
        </w:r>
        <w:r w:rsidR="0031343C">
          <w:rPr>
            <w:noProof/>
            <w:webHidden/>
          </w:rPr>
          <w:fldChar w:fldCharType="begin"/>
        </w:r>
        <w:r w:rsidR="0031343C">
          <w:rPr>
            <w:noProof/>
            <w:webHidden/>
          </w:rPr>
          <w:instrText xml:space="preserve"> PAGEREF _Toc150720310 \h </w:instrText>
        </w:r>
        <w:r w:rsidR="0031343C">
          <w:rPr>
            <w:noProof/>
            <w:webHidden/>
          </w:rPr>
        </w:r>
        <w:r w:rsidR="0031343C">
          <w:rPr>
            <w:noProof/>
            <w:webHidden/>
          </w:rPr>
          <w:fldChar w:fldCharType="separate"/>
        </w:r>
        <w:r w:rsidR="0031343C">
          <w:rPr>
            <w:noProof/>
            <w:webHidden/>
          </w:rPr>
          <w:t>10</w:t>
        </w:r>
        <w:r w:rsidR="0031343C">
          <w:rPr>
            <w:noProof/>
            <w:webHidden/>
          </w:rPr>
          <w:fldChar w:fldCharType="end"/>
        </w:r>
      </w:hyperlink>
    </w:p>
    <w:p w14:paraId="62B66C22" w14:textId="7AF06658" w:rsidR="0031343C" w:rsidRDefault="00000000">
      <w:pPr>
        <w:pStyle w:val="Sumrio2"/>
        <w:tabs>
          <w:tab w:val="right" w:leader="dot" w:pos="9061"/>
        </w:tabs>
        <w:rPr>
          <w:rFonts w:asciiTheme="minorHAnsi" w:eastAsiaTheme="minorEastAsia" w:hAnsiTheme="minorHAnsi"/>
          <w:noProof/>
          <w:kern w:val="2"/>
          <w:sz w:val="22"/>
          <w:lang w:eastAsia="pt-BR"/>
          <w14:ligatures w14:val="standardContextual"/>
        </w:rPr>
      </w:pPr>
      <w:hyperlink w:anchor="_Toc150720311" w:history="1">
        <w:r w:rsidR="0031343C" w:rsidRPr="00F86902">
          <w:rPr>
            <w:rStyle w:val="Hyperlink"/>
            <w:noProof/>
          </w:rPr>
          <w:t>8.1. DEFINIÇÃO DO PROBLEMA DA PESQUISA</w:t>
        </w:r>
        <w:r w:rsidR="0031343C">
          <w:rPr>
            <w:noProof/>
            <w:webHidden/>
          </w:rPr>
          <w:tab/>
        </w:r>
        <w:r w:rsidR="0031343C">
          <w:rPr>
            <w:noProof/>
            <w:webHidden/>
          </w:rPr>
          <w:fldChar w:fldCharType="begin"/>
        </w:r>
        <w:r w:rsidR="0031343C">
          <w:rPr>
            <w:noProof/>
            <w:webHidden/>
          </w:rPr>
          <w:instrText xml:space="preserve"> PAGEREF _Toc150720311 \h </w:instrText>
        </w:r>
        <w:r w:rsidR="0031343C">
          <w:rPr>
            <w:noProof/>
            <w:webHidden/>
          </w:rPr>
        </w:r>
        <w:r w:rsidR="0031343C">
          <w:rPr>
            <w:noProof/>
            <w:webHidden/>
          </w:rPr>
          <w:fldChar w:fldCharType="separate"/>
        </w:r>
        <w:r w:rsidR="0031343C">
          <w:rPr>
            <w:noProof/>
            <w:webHidden/>
          </w:rPr>
          <w:t>10</w:t>
        </w:r>
        <w:r w:rsidR="0031343C">
          <w:rPr>
            <w:noProof/>
            <w:webHidden/>
          </w:rPr>
          <w:fldChar w:fldCharType="end"/>
        </w:r>
      </w:hyperlink>
    </w:p>
    <w:p w14:paraId="0B5F3E14" w14:textId="704022C4" w:rsidR="0031343C" w:rsidRDefault="00000000">
      <w:pPr>
        <w:pStyle w:val="Sumrio2"/>
        <w:tabs>
          <w:tab w:val="right" w:leader="dot" w:pos="9061"/>
        </w:tabs>
        <w:rPr>
          <w:rFonts w:asciiTheme="minorHAnsi" w:eastAsiaTheme="minorEastAsia" w:hAnsiTheme="minorHAnsi"/>
          <w:noProof/>
          <w:kern w:val="2"/>
          <w:sz w:val="22"/>
          <w:lang w:eastAsia="pt-BR"/>
          <w14:ligatures w14:val="standardContextual"/>
        </w:rPr>
      </w:pPr>
      <w:hyperlink w:anchor="_Toc150720312" w:history="1">
        <w:r w:rsidR="0031343C" w:rsidRPr="00F86902">
          <w:rPr>
            <w:rStyle w:val="Hyperlink"/>
            <w:noProof/>
          </w:rPr>
          <w:t>8.2. METODOLOGIA DE PESQUISA MISTA</w:t>
        </w:r>
        <w:r w:rsidR="0031343C">
          <w:rPr>
            <w:noProof/>
            <w:webHidden/>
          </w:rPr>
          <w:tab/>
        </w:r>
        <w:r w:rsidR="0031343C">
          <w:rPr>
            <w:noProof/>
            <w:webHidden/>
          </w:rPr>
          <w:fldChar w:fldCharType="begin"/>
        </w:r>
        <w:r w:rsidR="0031343C">
          <w:rPr>
            <w:noProof/>
            <w:webHidden/>
          </w:rPr>
          <w:instrText xml:space="preserve"> PAGEREF _Toc150720312 \h </w:instrText>
        </w:r>
        <w:r w:rsidR="0031343C">
          <w:rPr>
            <w:noProof/>
            <w:webHidden/>
          </w:rPr>
        </w:r>
        <w:r w:rsidR="0031343C">
          <w:rPr>
            <w:noProof/>
            <w:webHidden/>
          </w:rPr>
          <w:fldChar w:fldCharType="separate"/>
        </w:r>
        <w:r w:rsidR="0031343C">
          <w:rPr>
            <w:noProof/>
            <w:webHidden/>
          </w:rPr>
          <w:t>10</w:t>
        </w:r>
        <w:r w:rsidR="0031343C">
          <w:rPr>
            <w:noProof/>
            <w:webHidden/>
          </w:rPr>
          <w:fldChar w:fldCharType="end"/>
        </w:r>
      </w:hyperlink>
    </w:p>
    <w:p w14:paraId="5FDD440E" w14:textId="22F06A64" w:rsidR="0031343C" w:rsidRDefault="00000000">
      <w:pPr>
        <w:pStyle w:val="Sumrio3"/>
        <w:tabs>
          <w:tab w:val="right" w:leader="dot" w:pos="9061"/>
        </w:tabs>
        <w:rPr>
          <w:rFonts w:asciiTheme="minorHAnsi" w:eastAsiaTheme="minorEastAsia" w:hAnsiTheme="minorHAnsi"/>
          <w:noProof/>
          <w:kern w:val="2"/>
          <w:sz w:val="22"/>
          <w:lang w:eastAsia="pt-BR"/>
          <w14:ligatures w14:val="standardContextual"/>
        </w:rPr>
      </w:pPr>
      <w:hyperlink w:anchor="_Toc150720313" w:history="1">
        <w:r w:rsidR="0031343C" w:rsidRPr="00F86902">
          <w:rPr>
            <w:rStyle w:val="Hyperlink"/>
            <w:rFonts w:cs="Arial"/>
            <w:noProof/>
          </w:rPr>
          <w:t xml:space="preserve">8.2.1. </w:t>
        </w:r>
        <w:r w:rsidR="0031343C" w:rsidRPr="00F86902">
          <w:rPr>
            <w:rStyle w:val="Hyperlink"/>
            <w:iCs/>
            <w:noProof/>
            <w:spacing w:val="15"/>
          </w:rPr>
          <w:t>QUANTITATIVA</w:t>
        </w:r>
        <w:r w:rsidR="0031343C">
          <w:rPr>
            <w:noProof/>
            <w:webHidden/>
          </w:rPr>
          <w:tab/>
        </w:r>
        <w:r w:rsidR="0031343C">
          <w:rPr>
            <w:noProof/>
            <w:webHidden/>
          </w:rPr>
          <w:fldChar w:fldCharType="begin"/>
        </w:r>
        <w:r w:rsidR="0031343C">
          <w:rPr>
            <w:noProof/>
            <w:webHidden/>
          </w:rPr>
          <w:instrText xml:space="preserve"> PAGEREF _Toc150720313 \h </w:instrText>
        </w:r>
        <w:r w:rsidR="0031343C">
          <w:rPr>
            <w:noProof/>
            <w:webHidden/>
          </w:rPr>
        </w:r>
        <w:r w:rsidR="0031343C">
          <w:rPr>
            <w:noProof/>
            <w:webHidden/>
          </w:rPr>
          <w:fldChar w:fldCharType="separate"/>
        </w:r>
        <w:r w:rsidR="0031343C">
          <w:rPr>
            <w:noProof/>
            <w:webHidden/>
          </w:rPr>
          <w:t>10</w:t>
        </w:r>
        <w:r w:rsidR="0031343C">
          <w:rPr>
            <w:noProof/>
            <w:webHidden/>
          </w:rPr>
          <w:fldChar w:fldCharType="end"/>
        </w:r>
      </w:hyperlink>
    </w:p>
    <w:p w14:paraId="4688AF2B" w14:textId="25072F99" w:rsidR="0031343C" w:rsidRDefault="00000000">
      <w:pPr>
        <w:pStyle w:val="Sumrio3"/>
        <w:tabs>
          <w:tab w:val="right" w:leader="dot" w:pos="9061"/>
        </w:tabs>
        <w:rPr>
          <w:rFonts w:asciiTheme="minorHAnsi" w:eastAsiaTheme="minorEastAsia" w:hAnsiTheme="minorHAnsi"/>
          <w:noProof/>
          <w:kern w:val="2"/>
          <w:sz w:val="22"/>
          <w:lang w:eastAsia="pt-BR"/>
          <w14:ligatures w14:val="standardContextual"/>
        </w:rPr>
      </w:pPr>
      <w:hyperlink w:anchor="_Toc150720314" w:history="1">
        <w:r w:rsidR="0031343C" w:rsidRPr="00F86902">
          <w:rPr>
            <w:rStyle w:val="Hyperlink"/>
            <w:rFonts w:cs="Arial"/>
            <w:noProof/>
          </w:rPr>
          <w:t xml:space="preserve">8.2.2. </w:t>
        </w:r>
        <w:r w:rsidR="0031343C" w:rsidRPr="00F86902">
          <w:rPr>
            <w:rStyle w:val="Hyperlink"/>
            <w:iCs/>
            <w:noProof/>
            <w:spacing w:val="15"/>
          </w:rPr>
          <w:t>QUALITATIVA</w:t>
        </w:r>
        <w:r w:rsidR="0031343C">
          <w:rPr>
            <w:noProof/>
            <w:webHidden/>
          </w:rPr>
          <w:tab/>
        </w:r>
        <w:r w:rsidR="0031343C">
          <w:rPr>
            <w:noProof/>
            <w:webHidden/>
          </w:rPr>
          <w:fldChar w:fldCharType="begin"/>
        </w:r>
        <w:r w:rsidR="0031343C">
          <w:rPr>
            <w:noProof/>
            <w:webHidden/>
          </w:rPr>
          <w:instrText xml:space="preserve"> PAGEREF _Toc150720314 \h </w:instrText>
        </w:r>
        <w:r w:rsidR="0031343C">
          <w:rPr>
            <w:noProof/>
            <w:webHidden/>
          </w:rPr>
        </w:r>
        <w:r w:rsidR="0031343C">
          <w:rPr>
            <w:noProof/>
            <w:webHidden/>
          </w:rPr>
          <w:fldChar w:fldCharType="separate"/>
        </w:r>
        <w:r w:rsidR="0031343C">
          <w:rPr>
            <w:noProof/>
            <w:webHidden/>
          </w:rPr>
          <w:t>11</w:t>
        </w:r>
        <w:r w:rsidR="0031343C">
          <w:rPr>
            <w:noProof/>
            <w:webHidden/>
          </w:rPr>
          <w:fldChar w:fldCharType="end"/>
        </w:r>
      </w:hyperlink>
    </w:p>
    <w:p w14:paraId="04B4D58C" w14:textId="37C98C73" w:rsidR="0031343C" w:rsidRDefault="00000000">
      <w:pPr>
        <w:pStyle w:val="Sumrio3"/>
        <w:tabs>
          <w:tab w:val="right" w:leader="dot" w:pos="9061"/>
        </w:tabs>
        <w:rPr>
          <w:rFonts w:asciiTheme="minorHAnsi" w:eastAsiaTheme="minorEastAsia" w:hAnsiTheme="minorHAnsi"/>
          <w:noProof/>
          <w:kern w:val="2"/>
          <w:sz w:val="22"/>
          <w:lang w:eastAsia="pt-BR"/>
          <w14:ligatures w14:val="standardContextual"/>
        </w:rPr>
      </w:pPr>
      <w:hyperlink w:anchor="_Toc150720315" w:history="1">
        <w:r w:rsidR="0031343C" w:rsidRPr="00F86902">
          <w:rPr>
            <w:rStyle w:val="Hyperlink"/>
            <w:rFonts w:cs="Arial"/>
            <w:noProof/>
          </w:rPr>
          <w:t xml:space="preserve">8.2.3. </w:t>
        </w:r>
        <w:r w:rsidR="0031343C" w:rsidRPr="00F86902">
          <w:rPr>
            <w:rStyle w:val="Hyperlink"/>
            <w:iCs/>
            <w:noProof/>
            <w:spacing w:val="15"/>
          </w:rPr>
          <w:t>RESULTADOS ESPERADOS</w:t>
        </w:r>
        <w:r w:rsidR="0031343C">
          <w:rPr>
            <w:noProof/>
            <w:webHidden/>
          </w:rPr>
          <w:tab/>
        </w:r>
        <w:r w:rsidR="0031343C">
          <w:rPr>
            <w:noProof/>
            <w:webHidden/>
          </w:rPr>
          <w:fldChar w:fldCharType="begin"/>
        </w:r>
        <w:r w:rsidR="0031343C">
          <w:rPr>
            <w:noProof/>
            <w:webHidden/>
          </w:rPr>
          <w:instrText xml:space="preserve"> PAGEREF _Toc150720315 \h </w:instrText>
        </w:r>
        <w:r w:rsidR="0031343C">
          <w:rPr>
            <w:noProof/>
            <w:webHidden/>
          </w:rPr>
        </w:r>
        <w:r w:rsidR="0031343C">
          <w:rPr>
            <w:noProof/>
            <w:webHidden/>
          </w:rPr>
          <w:fldChar w:fldCharType="separate"/>
        </w:r>
        <w:r w:rsidR="0031343C">
          <w:rPr>
            <w:noProof/>
            <w:webHidden/>
          </w:rPr>
          <w:t>11</w:t>
        </w:r>
        <w:r w:rsidR="0031343C">
          <w:rPr>
            <w:noProof/>
            <w:webHidden/>
          </w:rPr>
          <w:fldChar w:fldCharType="end"/>
        </w:r>
      </w:hyperlink>
    </w:p>
    <w:p w14:paraId="287115EE" w14:textId="6A198ADC" w:rsidR="0031343C" w:rsidRDefault="00000000">
      <w:pPr>
        <w:pStyle w:val="Sumrio1"/>
        <w:rPr>
          <w:rFonts w:asciiTheme="minorHAnsi" w:eastAsiaTheme="minorEastAsia" w:hAnsiTheme="minorHAnsi"/>
          <w:noProof/>
          <w:kern w:val="2"/>
          <w:sz w:val="22"/>
          <w:lang w:eastAsia="pt-BR"/>
          <w14:ligatures w14:val="standardContextual"/>
        </w:rPr>
      </w:pPr>
      <w:hyperlink w:anchor="_Toc150720316" w:history="1">
        <w:r w:rsidR="0031343C" w:rsidRPr="00F86902">
          <w:rPr>
            <w:rStyle w:val="Hyperlink"/>
            <w:rFonts w:cs="Arial"/>
            <w:noProof/>
            <w:highlight w:val="yellow"/>
          </w:rPr>
          <w:t>9. PROTOTIPAGEM: ÁRVORE DE NAVEGAÇÃO</w:t>
        </w:r>
        <w:r w:rsidR="0031343C">
          <w:rPr>
            <w:noProof/>
            <w:webHidden/>
          </w:rPr>
          <w:tab/>
        </w:r>
        <w:r w:rsidR="0031343C">
          <w:rPr>
            <w:noProof/>
            <w:webHidden/>
          </w:rPr>
          <w:fldChar w:fldCharType="begin"/>
        </w:r>
        <w:r w:rsidR="0031343C">
          <w:rPr>
            <w:noProof/>
            <w:webHidden/>
          </w:rPr>
          <w:instrText xml:space="preserve"> PAGEREF _Toc150720316 \h </w:instrText>
        </w:r>
        <w:r w:rsidR="0031343C">
          <w:rPr>
            <w:noProof/>
            <w:webHidden/>
          </w:rPr>
        </w:r>
        <w:r w:rsidR="0031343C">
          <w:rPr>
            <w:noProof/>
            <w:webHidden/>
          </w:rPr>
          <w:fldChar w:fldCharType="separate"/>
        </w:r>
        <w:r w:rsidR="0031343C">
          <w:rPr>
            <w:noProof/>
            <w:webHidden/>
          </w:rPr>
          <w:t>11</w:t>
        </w:r>
        <w:r w:rsidR="0031343C">
          <w:rPr>
            <w:noProof/>
            <w:webHidden/>
          </w:rPr>
          <w:fldChar w:fldCharType="end"/>
        </w:r>
      </w:hyperlink>
    </w:p>
    <w:p w14:paraId="15631C89" w14:textId="763CF386" w:rsidR="0031343C" w:rsidRDefault="00000000">
      <w:pPr>
        <w:pStyle w:val="Sumrio1"/>
        <w:rPr>
          <w:rFonts w:asciiTheme="minorHAnsi" w:eastAsiaTheme="minorEastAsia" w:hAnsiTheme="minorHAnsi"/>
          <w:noProof/>
          <w:kern w:val="2"/>
          <w:sz w:val="22"/>
          <w:lang w:eastAsia="pt-BR"/>
          <w14:ligatures w14:val="standardContextual"/>
        </w:rPr>
      </w:pPr>
      <w:hyperlink w:anchor="_Toc150720317" w:history="1">
        <w:r w:rsidR="0031343C" w:rsidRPr="00F86902">
          <w:rPr>
            <w:rStyle w:val="Hyperlink"/>
            <w:rFonts w:cs="Arial"/>
            <w:noProof/>
          </w:rPr>
          <w:t>10. REVISÃO LITERÁRIA (REFERENCIAL TEÓRICO)</w:t>
        </w:r>
        <w:r w:rsidR="0031343C">
          <w:rPr>
            <w:noProof/>
            <w:webHidden/>
          </w:rPr>
          <w:tab/>
        </w:r>
        <w:r w:rsidR="0031343C">
          <w:rPr>
            <w:noProof/>
            <w:webHidden/>
          </w:rPr>
          <w:fldChar w:fldCharType="begin"/>
        </w:r>
        <w:r w:rsidR="0031343C">
          <w:rPr>
            <w:noProof/>
            <w:webHidden/>
          </w:rPr>
          <w:instrText xml:space="preserve"> PAGEREF _Toc150720317 \h </w:instrText>
        </w:r>
        <w:r w:rsidR="0031343C">
          <w:rPr>
            <w:noProof/>
            <w:webHidden/>
          </w:rPr>
        </w:r>
        <w:r w:rsidR="0031343C">
          <w:rPr>
            <w:noProof/>
            <w:webHidden/>
          </w:rPr>
          <w:fldChar w:fldCharType="separate"/>
        </w:r>
        <w:r w:rsidR="0031343C">
          <w:rPr>
            <w:noProof/>
            <w:webHidden/>
          </w:rPr>
          <w:t>11</w:t>
        </w:r>
        <w:r w:rsidR="0031343C">
          <w:rPr>
            <w:noProof/>
            <w:webHidden/>
          </w:rPr>
          <w:fldChar w:fldCharType="end"/>
        </w:r>
      </w:hyperlink>
    </w:p>
    <w:p w14:paraId="164A7BC7" w14:textId="2310D1AE" w:rsidR="0031343C" w:rsidRDefault="00000000">
      <w:pPr>
        <w:pStyle w:val="Sumrio2"/>
        <w:tabs>
          <w:tab w:val="right" w:leader="dot" w:pos="9061"/>
        </w:tabs>
        <w:rPr>
          <w:rFonts w:asciiTheme="minorHAnsi" w:eastAsiaTheme="minorEastAsia" w:hAnsiTheme="minorHAnsi"/>
          <w:noProof/>
          <w:kern w:val="2"/>
          <w:sz w:val="22"/>
          <w:lang w:eastAsia="pt-BR"/>
          <w14:ligatures w14:val="standardContextual"/>
        </w:rPr>
      </w:pPr>
      <w:hyperlink w:anchor="_Toc150720318" w:history="1">
        <w:r w:rsidR="0031343C" w:rsidRPr="00F86902">
          <w:rPr>
            <w:rStyle w:val="Hyperlink"/>
            <w:rFonts w:cs="Arial"/>
            <w:noProof/>
          </w:rPr>
          <w:t>10.1. EDUCAÇÃO FINANCEIRA</w:t>
        </w:r>
        <w:r w:rsidR="0031343C">
          <w:rPr>
            <w:noProof/>
            <w:webHidden/>
          </w:rPr>
          <w:tab/>
        </w:r>
        <w:r w:rsidR="0031343C">
          <w:rPr>
            <w:noProof/>
            <w:webHidden/>
          </w:rPr>
          <w:fldChar w:fldCharType="begin"/>
        </w:r>
        <w:r w:rsidR="0031343C">
          <w:rPr>
            <w:noProof/>
            <w:webHidden/>
          </w:rPr>
          <w:instrText xml:space="preserve"> PAGEREF _Toc150720318 \h </w:instrText>
        </w:r>
        <w:r w:rsidR="0031343C">
          <w:rPr>
            <w:noProof/>
            <w:webHidden/>
          </w:rPr>
        </w:r>
        <w:r w:rsidR="0031343C">
          <w:rPr>
            <w:noProof/>
            <w:webHidden/>
          </w:rPr>
          <w:fldChar w:fldCharType="separate"/>
        </w:r>
        <w:r w:rsidR="0031343C">
          <w:rPr>
            <w:noProof/>
            <w:webHidden/>
          </w:rPr>
          <w:t>11</w:t>
        </w:r>
        <w:r w:rsidR="0031343C">
          <w:rPr>
            <w:noProof/>
            <w:webHidden/>
          </w:rPr>
          <w:fldChar w:fldCharType="end"/>
        </w:r>
      </w:hyperlink>
    </w:p>
    <w:p w14:paraId="427B4A20" w14:textId="00E3A952" w:rsidR="0031343C" w:rsidRDefault="00000000">
      <w:pPr>
        <w:pStyle w:val="Sumrio2"/>
        <w:tabs>
          <w:tab w:val="right" w:leader="dot" w:pos="9061"/>
        </w:tabs>
        <w:rPr>
          <w:rFonts w:asciiTheme="minorHAnsi" w:eastAsiaTheme="minorEastAsia" w:hAnsiTheme="minorHAnsi"/>
          <w:noProof/>
          <w:kern w:val="2"/>
          <w:sz w:val="22"/>
          <w:lang w:eastAsia="pt-BR"/>
          <w14:ligatures w14:val="standardContextual"/>
        </w:rPr>
      </w:pPr>
      <w:hyperlink w:anchor="_Toc150720319" w:history="1">
        <w:r w:rsidR="0031343C" w:rsidRPr="00F86902">
          <w:rPr>
            <w:rStyle w:val="Hyperlink"/>
            <w:rFonts w:cs="Arial"/>
            <w:noProof/>
          </w:rPr>
          <w:t>10.2. REFORMA DO ENSINO MÉDIO</w:t>
        </w:r>
        <w:r w:rsidR="0031343C">
          <w:rPr>
            <w:noProof/>
            <w:webHidden/>
          </w:rPr>
          <w:tab/>
        </w:r>
        <w:r w:rsidR="0031343C">
          <w:rPr>
            <w:noProof/>
            <w:webHidden/>
          </w:rPr>
          <w:fldChar w:fldCharType="begin"/>
        </w:r>
        <w:r w:rsidR="0031343C">
          <w:rPr>
            <w:noProof/>
            <w:webHidden/>
          </w:rPr>
          <w:instrText xml:space="preserve"> PAGEREF _Toc150720319 \h </w:instrText>
        </w:r>
        <w:r w:rsidR="0031343C">
          <w:rPr>
            <w:noProof/>
            <w:webHidden/>
          </w:rPr>
        </w:r>
        <w:r w:rsidR="0031343C">
          <w:rPr>
            <w:noProof/>
            <w:webHidden/>
          </w:rPr>
          <w:fldChar w:fldCharType="separate"/>
        </w:r>
        <w:r w:rsidR="0031343C">
          <w:rPr>
            <w:noProof/>
            <w:webHidden/>
          </w:rPr>
          <w:t>14</w:t>
        </w:r>
        <w:r w:rsidR="0031343C">
          <w:rPr>
            <w:noProof/>
            <w:webHidden/>
          </w:rPr>
          <w:fldChar w:fldCharType="end"/>
        </w:r>
      </w:hyperlink>
    </w:p>
    <w:p w14:paraId="0ED77662" w14:textId="013482ED" w:rsidR="0031343C" w:rsidRDefault="00000000">
      <w:pPr>
        <w:pStyle w:val="Sumrio2"/>
        <w:tabs>
          <w:tab w:val="right" w:leader="dot" w:pos="9061"/>
        </w:tabs>
        <w:rPr>
          <w:rFonts w:asciiTheme="minorHAnsi" w:eastAsiaTheme="minorEastAsia" w:hAnsiTheme="minorHAnsi"/>
          <w:noProof/>
          <w:kern w:val="2"/>
          <w:sz w:val="22"/>
          <w:lang w:eastAsia="pt-BR"/>
          <w14:ligatures w14:val="standardContextual"/>
        </w:rPr>
      </w:pPr>
      <w:hyperlink w:anchor="_Toc150720320" w:history="1">
        <w:r w:rsidR="0031343C" w:rsidRPr="00F86902">
          <w:rPr>
            <w:rStyle w:val="Hyperlink"/>
            <w:rFonts w:cs="Arial"/>
            <w:noProof/>
          </w:rPr>
          <w:t>10.3. SOFTWARE PARECIDOS</w:t>
        </w:r>
        <w:r w:rsidR="0031343C">
          <w:rPr>
            <w:noProof/>
            <w:webHidden/>
          </w:rPr>
          <w:tab/>
        </w:r>
        <w:r w:rsidR="0031343C">
          <w:rPr>
            <w:noProof/>
            <w:webHidden/>
          </w:rPr>
          <w:fldChar w:fldCharType="begin"/>
        </w:r>
        <w:r w:rsidR="0031343C">
          <w:rPr>
            <w:noProof/>
            <w:webHidden/>
          </w:rPr>
          <w:instrText xml:space="preserve"> PAGEREF _Toc150720320 \h </w:instrText>
        </w:r>
        <w:r w:rsidR="0031343C">
          <w:rPr>
            <w:noProof/>
            <w:webHidden/>
          </w:rPr>
        </w:r>
        <w:r w:rsidR="0031343C">
          <w:rPr>
            <w:noProof/>
            <w:webHidden/>
          </w:rPr>
          <w:fldChar w:fldCharType="separate"/>
        </w:r>
        <w:r w:rsidR="0031343C">
          <w:rPr>
            <w:noProof/>
            <w:webHidden/>
          </w:rPr>
          <w:t>15</w:t>
        </w:r>
        <w:r w:rsidR="0031343C">
          <w:rPr>
            <w:noProof/>
            <w:webHidden/>
          </w:rPr>
          <w:fldChar w:fldCharType="end"/>
        </w:r>
      </w:hyperlink>
    </w:p>
    <w:p w14:paraId="7AE54F63" w14:textId="0BA643CB" w:rsidR="0031343C" w:rsidRDefault="00000000">
      <w:pPr>
        <w:pStyle w:val="Sumrio1"/>
        <w:rPr>
          <w:rFonts w:asciiTheme="minorHAnsi" w:eastAsiaTheme="minorEastAsia" w:hAnsiTheme="minorHAnsi"/>
          <w:noProof/>
          <w:kern w:val="2"/>
          <w:sz w:val="22"/>
          <w:lang w:eastAsia="pt-BR"/>
          <w14:ligatures w14:val="standardContextual"/>
        </w:rPr>
      </w:pPr>
      <w:hyperlink w:anchor="_Toc150720321" w:history="1">
        <w:r w:rsidR="0031343C" w:rsidRPr="00F86902">
          <w:rPr>
            <w:rStyle w:val="Hyperlink"/>
            <w:rFonts w:cs="Arial"/>
            <w:noProof/>
          </w:rPr>
          <w:t>11. LINGUAGENS UTILIZADAS</w:t>
        </w:r>
        <w:r w:rsidR="0031343C">
          <w:rPr>
            <w:noProof/>
            <w:webHidden/>
          </w:rPr>
          <w:tab/>
        </w:r>
        <w:r w:rsidR="0031343C">
          <w:rPr>
            <w:noProof/>
            <w:webHidden/>
          </w:rPr>
          <w:fldChar w:fldCharType="begin"/>
        </w:r>
        <w:r w:rsidR="0031343C">
          <w:rPr>
            <w:noProof/>
            <w:webHidden/>
          </w:rPr>
          <w:instrText xml:space="preserve"> PAGEREF _Toc150720321 \h </w:instrText>
        </w:r>
        <w:r w:rsidR="0031343C">
          <w:rPr>
            <w:noProof/>
            <w:webHidden/>
          </w:rPr>
        </w:r>
        <w:r w:rsidR="0031343C">
          <w:rPr>
            <w:noProof/>
            <w:webHidden/>
          </w:rPr>
          <w:fldChar w:fldCharType="separate"/>
        </w:r>
        <w:r w:rsidR="0031343C">
          <w:rPr>
            <w:noProof/>
            <w:webHidden/>
          </w:rPr>
          <w:t>15</w:t>
        </w:r>
        <w:r w:rsidR="0031343C">
          <w:rPr>
            <w:noProof/>
            <w:webHidden/>
          </w:rPr>
          <w:fldChar w:fldCharType="end"/>
        </w:r>
      </w:hyperlink>
    </w:p>
    <w:p w14:paraId="4A23753C" w14:textId="2D5A1790" w:rsidR="0031343C" w:rsidRDefault="00000000">
      <w:pPr>
        <w:pStyle w:val="Sumrio1"/>
        <w:rPr>
          <w:rFonts w:asciiTheme="minorHAnsi" w:eastAsiaTheme="minorEastAsia" w:hAnsiTheme="minorHAnsi"/>
          <w:noProof/>
          <w:kern w:val="2"/>
          <w:sz w:val="22"/>
          <w:lang w:eastAsia="pt-BR"/>
          <w14:ligatures w14:val="standardContextual"/>
        </w:rPr>
      </w:pPr>
      <w:hyperlink w:anchor="_Toc150720322" w:history="1">
        <w:r w:rsidR="0031343C" w:rsidRPr="00F86902">
          <w:rPr>
            <w:rStyle w:val="Hyperlink"/>
            <w:rFonts w:cs="Arial"/>
            <w:noProof/>
          </w:rPr>
          <w:t>12. FERRAMENTAS DE BANCO DE DADOS</w:t>
        </w:r>
        <w:r w:rsidR="0031343C">
          <w:rPr>
            <w:noProof/>
            <w:webHidden/>
          </w:rPr>
          <w:tab/>
        </w:r>
        <w:r w:rsidR="0031343C">
          <w:rPr>
            <w:noProof/>
            <w:webHidden/>
          </w:rPr>
          <w:fldChar w:fldCharType="begin"/>
        </w:r>
        <w:r w:rsidR="0031343C">
          <w:rPr>
            <w:noProof/>
            <w:webHidden/>
          </w:rPr>
          <w:instrText xml:space="preserve"> PAGEREF _Toc150720322 \h </w:instrText>
        </w:r>
        <w:r w:rsidR="0031343C">
          <w:rPr>
            <w:noProof/>
            <w:webHidden/>
          </w:rPr>
        </w:r>
        <w:r w:rsidR="0031343C">
          <w:rPr>
            <w:noProof/>
            <w:webHidden/>
          </w:rPr>
          <w:fldChar w:fldCharType="separate"/>
        </w:r>
        <w:r w:rsidR="0031343C">
          <w:rPr>
            <w:noProof/>
            <w:webHidden/>
          </w:rPr>
          <w:t>15</w:t>
        </w:r>
        <w:r w:rsidR="0031343C">
          <w:rPr>
            <w:noProof/>
            <w:webHidden/>
          </w:rPr>
          <w:fldChar w:fldCharType="end"/>
        </w:r>
      </w:hyperlink>
    </w:p>
    <w:p w14:paraId="4D556AC5" w14:textId="21AE2135" w:rsidR="0031343C" w:rsidRDefault="00000000">
      <w:pPr>
        <w:pStyle w:val="Sumrio1"/>
        <w:rPr>
          <w:rFonts w:asciiTheme="minorHAnsi" w:eastAsiaTheme="minorEastAsia" w:hAnsiTheme="minorHAnsi"/>
          <w:noProof/>
          <w:kern w:val="2"/>
          <w:sz w:val="22"/>
          <w:lang w:eastAsia="pt-BR"/>
          <w14:ligatures w14:val="standardContextual"/>
        </w:rPr>
      </w:pPr>
      <w:hyperlink w:anchor="_Toc150720323" w:history="1">
        <w:r w:rsidR="0031343C" w:rsidRPr="00F86902">
          <w:rPr>
            <w:rStyle w:val="Hyperlink"/>
            <w:rFonts w:cs="Arial"/>
            <w:noProof/>
          </w:rPr>
          <w:t>13. FERRAMENTAS GRÁFICAS</w:t>
        </w:r>
        <w:r w:rsidR="0031343C">
          <w:rPr>
            <w:noProof/>
            <w:webHidden/>
          </w:rPr>
          <w:tab/>
        </w:r>
        <w:r w:rsidR="0031343C">
          <w:rPr>
            <w:noProof/>
            <w:webHidden/>
          </w:rPr>
          <w:fldChar w:fldCharType="begin"/>
        </w:r>
        <w:r w:rsidR="0031343C">
          <w:rPr>
            <w:noProof/>
            <w:webHidden/>
          </w:rPr>
          <w:instrText xml:space="preserve"> PAGEREF _Toc150720323 \h </w:instrText>
        </w:r>
        <w:r w:rsidR="0031343C">
          <w:rPr>
            <w:noProof/>
            <w:webHidden/>
          </w:rPr>
        </w:r>
        <w:r w:rsidR="0031343C">
          <w:rPr>
            <w:noProof/>
            <w:webHidden/>
          </w:rPr>
          <w:fldChar w:fldCharType="separate"/>
        </w:r>
        <w:r w:rsidR="0031343C">
          <w:rPr>
            <w:noProof/>
            <w:webHidden/>
          </w:rPr>
          <w:t>16</w:t>
        </w:r>
        <w:r w:rsidR="0031343C">
          <w:rPr>
            <w:noProof/>
            <w:webHidden/>
          </w:rPr>
          <w:fldChar w:fldCharType="end"/>
        </w:r>
      </w:hyperlink>
    </w:p>
    <w:p w14:paraId="60EDD797" w14:textId="304BC2B1" w:rsidR="0031343C" w:rsidRDefault="00000000">
      <w:pPr>
        <w:pStyle w:val="Sumrio1"/>
        <w:rPr>
          <w:rFonts w:asciiTheme="minorHAnsi" w:eastAsiaTheme="minorEastAsia" w:hAnsiTheme="minorHAnsi"/>
          <w:noProof/>
          <w:kern w:val="2"/>
          <w:sz w:val="22"/>
          <w:lang w:eastAsia="pt-BR"/>
          <w14:ligatures w14:val="standardContextual"/>
        </w:rPr>
      </w:pPr>
      <w:hyperlink w:anchor="_Toc150720324" w:history="1">
        <w:r w:rsidR="0031343C" w:rsidRPr="00F86902">
          <w:rPr>
            <w:rStyle w:val="Hyperlink"/>
            <w:rFonts w:cs="Arial"/>
            <w:noProof/>
          </w:rPr>
          <w:t>14.</w:t>
        </w:r>
        <w:r w:rsidR="0031343C" w:rsidRPr="00F86902">
          <w:rPr>
            <w:rStyle w:val="Hyperlink"/>
            <w:rFonts w:cs="Arial"/>
            <w:noProof/>
            <w:highlight w:val="yellow"/>
          </w:rPr>
          <w:t xml:space="preserve"> FERRAMENTAS DE APOIO</w:t>
        </w:r>
        <w:r w:rsidR="0031343C">
          <w:rPr>
            <w:noProof/>
            <w:webHidden/>
          </w:rPr>
          <w:tab/>
        </w:r>
        <w:r w:rsidR="0031343C">
          <w:rPr>
            <w:noProof/>
            <w:webHidden/>
          </w:rPr>
          <w:fldChar w:fldCharType="begin"/>
        </w:r>
        <w:r w:rsidR="0031343C">
          <w:rPr>
            <w:noProof/>
            <w:webHidden/>
          </w:rPr>
          <w:instrText xml:space="preserve"> PAGEREF _Toc150720324 \h </w:instrText>
        </w:r>
        <w:r w:rsidR="0031343C">
          <w:rPr>
            <w:noProof/>
            <w:webHidden/>
          </w:rPr>
        </w:r>
        <w:r w:rsidR="0031343C">
          <w:rPr>
            <w:noProof/>
            <w:webHidden/>
          </w:rPr>
          <w:fldChar w:fldCharType="separate"/>
        </w:r>
        <w:r w:rsidR="0031343C">
          <w:rPr>
            <w:noProof/>
            <w:webHidden/>
          </w:rPr>
          <w:t>16</w:t>
        </w:r>
        <w:r w:rsidR="0031343C">
          <w:rPr>
            <w:noProof/>
            <w:webHidden/>
          </w:rPr>
          <w:fldChar w:fldCharType="end"/>
        </w:r>
      </w:hyperlink>
    </w:p>
    <w:p w14:paraId="1F749566" w14:textId="4F079104" w:rsidR="0031343C" w:rsidRDefault="00000000">
      <w:pPr>
        <w:pStyle w:val="Sumrio1"/>
        <w:rPr>
          <w:rFonts w:asciiTheme="minorHAnsi" w:eastAsiaTheme="minorEastAsia" w:hAnsiTheme="minorHAnsi"/>
          <w:noProof/>
          <w:kern w:val="2"/>
          <w:sz w:val="22"/>
          <w:lang w:eastAsia="pt-BR"/>
          <w14:ligatures w14:val="standardContextual"/>
        </w:rPr>
      </w:pPr>
      <w:hyperlink w:anchor="_Toc150720325" w:history="1">
        <w:r w:rsidR="0031343C" w:rsidRPr="00F86902">
          <w:rPr>
            <w:rStyle w:val="Hyperlink"/>
            <w:rFonts w:cs="Arial"/>
            <w:noProof/>
            <w:highlight w:val="yellow"/>
          </w:rPr>
          <w:t>15. A SOLUÇÃO IMPLEMENTADA</w:t>
        </w:r>
        <w:r w:rsidR="0031343C">
          <w:rPr>
            <w:noProof/>
            <w:webHidden/>
          </w:rPr>
          <w:tab/>
        </w:r>
        <w:r w:rsidR="0031343C">
          <w:rPr>
            <w:noProof/>
            <w:webHidden/>
          </w:rPr>
          <w:fldChar w:fldCharType="begin"/>
        </w:r>
        <w:r w:rsidR="0031343C">
          <w:rPr>
            <w:noProof/>
            <w:webHidden/>
          </w:rPr>
          <w:instrText xml:space="preserve"> PAGEREF _Toc150720325 \h </w:instrText>
        </w:r>
        <w:r w:rsidR="0031343C">
          <w:rPr>
            <w:noProof/>
            <w:webHidden/>
          </w:rPr>
        </w:r>
        <w:r w:rsidR="0031343C">
          <w:rPr>
            <w:noProof/>
            <w:webHidden/>
          </w:rPr>
          <w:fldChar w:fldCharType="separate"/>
        </w:r>
        <w:r w:rsidR="0031343C">
          <w:rPr>
            <w:noProof/>
            <w:webHidden/>
          </w:rPr>
          <w:t>16</w:t>
        </w:r>
        <w:r w:rsidR="0031343C">
          <w:rPr>
            <w:noProof/>
            <w:webHidden/>
          </w:rPr>
          <w:fldChar w:fldCharType="end"/>
        </w:r>
      </w:hyperlink>
    </w:p>
    <w:p w14:paraId="56941FDA" w14:textId="4D46FB2B" w:rsidR="0031343C" w:rsidRDefault="00000000">
      <w:pPr>
        <w:pStyle w:val="Sumrio1"/>
        <w:rPr>
          <w:rFonts w:asciiTheme="minorHAnsi" w:eastAsiaTheme="minorEastAsia" w:hAnsiTheme="minorHAnsi"/>
          <w:noProof/>
          <w:kern w:val="2"/>
          <w:sz w:val="22"/>
          <w:lang w:eastAsia="pt-BR"/>
          <w14:ligatures w14:val="standardContextual"/>
        </w:rPr>
      </w:pPr>
      <w:hyperlink w:anchor="_Toc150720326" w:history="1">
        <w:r w:rsidR="0031343C" w:rsidRPr="00F86902">
          <w:rPr>
            <w:rStyle w:val="Hyperlink"/>
            <w:rFonts w:cs="Arial"/>
            <w:noProof/>
          </w:rPr>
          <w:t>16.</w:t>
        </w:r>
        <w:r w:rsidR="0031343C" w:rsidRPr="00F86902">
          <w:rPr>
            <w:rStyle w:val="Hyperlink"/>
            <w:rFonts w:cs="Arial"/>
            <w:noProof/>
            <w:highlight w:val="yellow"/>
          </w:rPr>
          <w:t xml:space="preserve"> DESCRIÇÃO DO SOFTWARE</w:t>
        </w:r>
        <w:r w:rsidR="0031343C">
          <w:rPr>
            <w:noProof/>
            <w:webHidden/>
          </w:rPr>
          <w:tab/>
        </w:r>
        <w:r w:rsidR="0031343C">
          <w:rPr>
            <w:noProof/>
            <w:webHidden/>
          </w:rPr>
          <w:fldChar w:fldCharType="begin"/>
        </w:r>
        <w:r w:rsidR="0031343C">
          <w:rPr>
            <w:noProof/>
            <w:webHidden/>
          </w:rPr>
          <w:instrText xml:space="preserve"> PAGEREF _Toc150720326 \h </w:instrText>
        </w:r>
        <w:r w:rsidR="0031343C">
          <w:rPr>
            <w:noProof/>
            <w:webHidden/>
          </w:rPr>
        </w:r>
        <w:r w:rsidR="0031343C">
          <w:rPr>
            <w:noProof/>
            <w:webHidden/>
          </w:rPr>
          <w:fldChar w:fldCharType="separate"/>
        </w:r>
        <w:r w:rsidR="0031343C">
          <w:rPr>
            <w:noProof/>
            <w:webHidden/>
          </w:rPr>
          <w:t>16</w:t>
        </w:r>
        <w:r w:rsidR="0031343C">
          <w:rPr>
            <w:noProof/>
            <w:webHidden/>
          </w:rPr>
          <w:fldChar w:fldCharType="end"/>
        </w:r>
      </w:hyperlink>
    </w:p>
    <w:p w14:paraId="0B96D813" w14:textId="413CE9F2" w:rsidR="0031343C" w:rsidRDefault="00000000">
      <w:pPr>
        <w:pStyle w:val="Sumrio1"/>
        <w:rPr>
          <w:rFonts w:asciiTheme="minorHAnsi" w:eastAsiaTheme="minorEastAsia" w:hAnsiTheme="minorHAnsi"/>
          <w:noProof/>
          <w:kern w:val="2"/>
          <w:sz w:val="22"/>
          <w:lang w:eastAsia="pt-BR"/>
          <w14:ligatures w14:val="standardContextual"/>
        </w:rPr>
      </w:pPr>
      <w:hyperlink w:anchor="_Toc150720327" w:history="1">
        <w:r w:rsidR="0031343C" w:rsidRPr="00F86902">
          <w:rPr>
            <w:rStyle w:val="Hyperlink"/>
            <w:rFonts w:cs="Arial"/>
            <w:noProof/>
          </w:rPr>
          <w:t>17. DIAGRAMAS UML</w:t>
        </w:r>
        <w:r w:rsidR="0031343C">
          <w:rPr>
            <w:noProof/>
            <w:webHidden/>
          </w:rPr>
          <w:tab/>
        </w:r>
        <w:r w:rsidR="0031343C">
          <w:rPr>
            <w:noProof/>
            <w:webHidden/>
          </w:rPr>
          <w:fldChar w:fldCharType="begin"/>
        </w:r>
        <w:r w:rsidR="0031343C">
          <w:rPr>
            <w:noProof/>
            <w:webHidden/>
          </w:rPr>
          <w:instrText xml:space="preserve"> PAGEREF _Toc150720327 \h </w:instrText>
        </w:r>
        <w:r w:rsidR="0031343C">
          <w:rPr>
            <w:noProof/>
            <w:webHidden/>
          </w:rPr>
        </w:r>
        <w:r w:rsidR="0031343C">
          <w:rPr>
            <w:noProof/>
            <w:webHidden/>
          </w:rPr>
          <w:fldChar w:fldCharType="separate"/>
        </w:r>
        <w:r w:rsidR="0031343C">
          <w:rPr>
            <w:noProof/>
            <w:webHidden/>
          </w:rPr>
          <w:t>16</w:t>
        </w:r>
        <w:r w:rsidR="0031343C">
          <w:rPr>
            <w:noProof/>
            <w:webHidden/>
          </w:rPr>
          <w:fldChar w:fldCharType="end"/>
        </w:r>
      </w:hyperlink>
    </w:p>
    <w:p w14:paraId="34EBF744" w14:textId="65155079" w:rsidR="0031343C" w:rsidRDefault="00000000">
      <w:pPr>
        <w:pStyle w:val="Sumrio1"/>
        <w:rPr>
          <w:rFonts w:asciiTheme="minorHAnsi" w:eastAsiaTheme="minorEastAsia" w:hAnsiTheme="minorHAnsi"/>
          <w:noProof/>
          <w:kern w:val="2"/>
          <w:sz w:val="22"/>
          <w:lang w:eastAsia="pt-BR"/>
          <w14:ligatures w14:val="standardContextual"/>
        </w:rPr>
      </w:pPr>
      <w:hyperlink w:anchor="_Toc150720328" w:history="1">
        <w:r w:rsidR="0031343C" w:rsidRPr="00F86902">
          <w:rPr>
            <w:rStyle w:val="Hyperlink"/>
            <w:rFonts w:cs="Arial"/>
            <w:noProof/>
            <w:highlight w:val="yellow"/>
          </w:rPr>
          <w:t>18. DIAGRAMA DE CLASSES</w:t>
        </w:r>
        <w:r w:rsidR="0031343C">
          <w:rPr>
            <w:noProof/>
            <w:webHidden/>
          </w:rPr>
          <w:tab/>
        </w:r>
        <w:r w:rsidR="0031343C">
          <w:rPr>
            <w:noProof/>
            <w:webHidden/>
          </w:rPr>
          <w:fldChar w:fldCharType="begin"/>
        </w:r>
        <w:r w:rsidR="0031343C">
          <w:rPr>
            <w:noProof/>
            <w:webHidden/>
          </w:rPr>
          <w:instrText xml:space="preserve"> PAGEREF _Toc150720328 \h </w:instrText>
        </w:r>
        <w:r w:rsidR="0031343C">
          <w:rPr>
            <w:noProof/>
            <w:webHidden/>
          </w:rPr>
        </w:r>
        <w:r w:rsidR="0031343C">
          <w:rPr>
            <w:noProof/>
            <w:webHidden/>
          </w:rPr>
          <w:fldChar w:fldCharType="separate"/>
        </w:r>
        <w:r w:rsidR="0031343C">
          <w:rPr>
            <w:noProof/>
            <w:webHidden/>
          </w:rPr>
          <w:t>18</w:t>
        </w:r>
        <w:r w:rsidR="0031343C">
          <w:rPr>
            <w:noProof/>
            <w:webHidden/>
          </w:rPr>
          <w:fldChar w:fldCharType="end"/>
        </w:r>
      </w:hyperlink>
    </w:p>
    <w:p w14:paraId="5B79C58A" w14:textId="07112067" w:rsidR="0031343C" w:rsidRDefault="00000000">
      <w:pPr>
        <w:pStyle w:val="Sumrio1"/>
        <w:rPr>
          <w:rFonts w:asciiTheme="minorHAnsi" w:eastAsiaTheme="minorEastAsia" w:hAnsiTheme="minorHAnsi"/>
          <w:noProof/>
          <w:kern w:val="2"/>
          <w:sz w:val="22"/>
          <w:lang w:eastAsia="pt-BR"/>
          <w14:ligatures w14:val="standardContextual"/>
        </w:rPr>
      </w:pPr>
      <w:hyperlink w:anchor="_Toc150720329" w:history="1">
        <w:r w:rsidR="0031343C" w:rsidRPr="00F86902">
          <w:rPr>
            <w:rStyle w:val="Hyperlink"/>
            <w:rFonts w:cs="Arial"/>
            <w:noProof/>
            <w:highlight w:val="yellow"/>
          </w:rPr>
          <w:t>19. DER</w:t>
        </w:r>
        <w:r w:rsidR="0031343C">
          <w:rPr>
            <w:noProof/>
            <w:webHidden/>
          </w:rPr>
          <w:tab/>
        </w:r>
        <w:r w:rsidR="0031343C">
          <w:rPr>
            <w:noProof/>
            <w:webHidden/>
          </w:rPr>
          <w:fldChar w:fldCharType="begin"/>
        </w:r>
        <w:r w:rsidR="0031343C">
          <w:rPr>
            <w:noProof/>
            <w:webHidden/>
          </w:rPr>
          <w:instrText xml:space="preserve"> PAGEREF _Toc150720329 \h </w:instrText>
        </w:r>
        <w:r w:rsidR="0031343C">
          <w:rPr>
            <w:noProof/>
            <w:webHidden/>
          </w:rPr>
        </w:r>
        <w:r w:rsidR="0031343C">
          <w:rPr>
            <w:noProof/>
            <w:webHidden/>
          </w:rPr>
          <w:fldChar w:fldCharType="separate"/>
        </w:r>
        <w:r w:rsidR="0031343C">
          <w:rPr>
            <w:noProof/>
            <w:webHidden/>
          </w:rPr>
          <w:t>18</w:t>
        </w:r>
        <w:r w:rsidR="0031343C">
          <w:rPr>
            <w:noProof/>
            <w:webHidden/>
          </w:rPr>
          <w:fldChar w:fldCharType="end"/>
        </w:r>
      </w:hyperlink>
    </w:p>
    <w:p w14:paraId="699C372A" w14:textId="7FCE2BC9" w:rsidR="0031343C" w:rsidRDefault="00000000">
      <w:pPr>
        <w:pStyle w:val="Sumrio1"/>
        <w:rPr>
          <w:rFonts w:asciiTheme="minorHAnsi" w:eastAsiaTheme="minorEastAsia" w:hAnsiTheme="minorHAnsi"/>
          <w:noProof/>
          <w:kern w:val="2"/>
          <w:sz w:val="22"/>
          <w:lang w:eastAsia="pt-BR"/>
          <w14:ligatures w14:val="standardContextual"/>
        </w:rPr>
      </w:pPr>
      <w:hyperlink w:anchor="_Toc150720330" w:history="1">
        <w:r w:rsidR="0031343C" w:rsidRPr="00F86902">
          <w:rPr>
            <w:rStyle w:val="Hyperlink"/>
            <w:rFonts w:cs="Arial"/>
            <w:noProof/>
          </w:rPr>
          <w:t>20.</w:t>
        </w:r>
        <w:r w:rsidR="0031343C" w:rsidRPr="00F86902">
          <w:rPr>
            <w:rStyle w:val="Hyperlink"/>
            <w:rFonts w:cs="Arial"/>
            <w:noProof/>
            <w:highlight w:val="yellow"/>
          </w:rPr>
          <w:t xml:space="preserve"> TELAS E FUNCIONALIDADES</w:t>
        </w:r>
        <w:r w:rsidR="0031343C">
          <w:rPr>
            <w:noProof/>
            <w:webHidden/>
          </w:rPr>
          <w:tab/>
        </w:r>
        <w:r w:rsidR="0031343C">
          <w:rPr>
            <w:noProof/>
            <w:webHidden/>
          </w:rPr>
          <w:fldChar w:fldCharType="begin"/>
        </w:r>
        <w:r w:rsidR="0031343C">
          <w:rPr>
            <w:noProof/>
            <w:webHidden/>
          </w:rPr>
          <w:instrText xml:space="preserve"> PAGEREF _Toc150720330 \h </w:instrText>
        </w:r>
        <w:r w:rsidR="0031343C">
          <w:rPr>
            <w:noProof/>
            <w:webHidden/>
          </w:rPr>
        </w:r>
        <w:r w:rsidR="0031343C">
          <w:rPr>
            <w:noProof/>
            <w:webHidden/>
          </w:rPr>
          <w:fldChar w:fldCharType="separate"/>
        </w:r>
        <w:r w:rsidR="0031343C">
          <w:rPr>
            <w:noProof/>
            <w:webHidden/>
          </w:rPr>
          <w:t>18</w:t>
        </w:r>
        <w:r w:rsidR="0031343C">
          <w:rPr>
            <w:noProof/>
            <w:webHidden/>
          </w:rPr>
          <w:fldChar w:fldCharType="end"/>
        </w:r>
      </w:hyperlink>
    </w:p>
    <w:p w14:paraId="28FD4603" w14:textId="2218A000" w:rsidR="0031343C" w:rsidRDefault="00000000">
      <w:pPr>
        <w:pStyle w:val="Sumrio1"/>
        <w:rPr>
          <w:rFonts w:asciiTheme="minorHAnsi" w:eastAsiaTheme="minorEastAsia" w:hAnsiTheme="minorHAnsi"/>
          <w:noProof/>
          <w:kern w:val="2"/>
          <w:sz w:val="22"/>
          <w:lang w:eastAsia="pt-BR"/>
          <w14:ligatures w14:val="standardContextual"/>
        </w:rPr>
      </w:pPr>
      <w:hyperlink w:anchor="_Toc150720331" w:history="1">
        <w:r w:rsidR="0031343C" w:rsidRPr="00F86902">
          <w:rPr>
            <w:rStyle w:val="Hyperlink"/>
            <w:rFonts w:cs="Arial"/>
            <w:iCs/>
            <w:noProof/>
            <w:spacing w:val="15"/>
          </w:rPr>
          <w:t>21.</w:t>
        </w:r>
        <w:r w:rsidR="0031343C" w:rsidRPr="00F86902">
          <w:rPr>
            <w:rStyle w:val="Hyperlink"/>
            <w:rFonts w:cs="Arial"/>
            <w:noProof/>
          </w:rPr>
          <w:t xml:space="preserve"> CRONOGRAMA</w:t>
        </w:r>
        <w:r w:rsidR="0031343C">
          <w:rPr>
            <w:noProof/>
            <w:webHidden/>
          </w:rPr>
          <w:tab/>
        </w:r>
        <w:r w:rsidR="0031343C">
          <w:rPr>
            <w:noProof/>
            <w:webHidden/>
          </w:rPr>
          <w:fldChar w:fldCharType="begin"/>
        </w:r>
        <w:r w:rsidR="0031343C">
          <w:rPr>
            <w:noProof/>
            <w:webHidden/>
          </w:rPr>
          <w:instrText xml:space="preserve"> PAGEREF _Toc150720331 \h </w:instrText>
        </w:r>
        <w:r w:rsidR="0031343C">
          <w:rPr>
            <w:noProof/>
            <w:webHidden/>
          </w:rPr>
        </w:r>
        <w:r w:rsidR="0031343C">
          <w:rPr>
            <w:noProof/>
            <w:webHidden/>
          </w:rPr>
          <w:fldChar w:fldCharType="separate"/>
        </w:r>
        <w:r w:rsidR="0031343C">
          <w:rPr>
            <w:noProof/>
            <w:webHidden/>
          </w:rPr>
          <w:t>19</w:t>
        </w:r>
        <w:r w:rsidR="0031343C">
          <w:rPr>
            <w:noProof/>
            <w:webHidden/>
          </w:rPr>
          <w:fldChar w:fldCharType="end"/>
        </w:r>
      </w:hyperlink>
    </w:p>
    <w:p w14:paraId="1773AF51" w14:textId="2FDE6623" w:rsidR="0031343C" w:rsidRDefault="00000000">
      <w:pPr>
        <w:pStyle w:val="Sumrio1"/>
        <w:rPr>
          <w:rFonts w:asciiTheme="minorHAnsi" w:eastAsiaTheme="minorEastAsia" w:hAnsiTheme="minorHAnsi"/>
          <w:noProof/>
          <w:kern w:val="2"/>
          <w:sz w:val="22"/>
          <w:lang w:eastAsia="pt-BR"/>
          <w14:ligatures w14:val="standardContextual"/>
        </w:rPr>
      </w:pPr>
      <w:hyperlink w:anchor="_Toc150720332" w:history="1">
        <w:r w:rsidR="0031343C" w:rsidRPr="00F86902">
          <w:rPr>
            <w:rStyle w:val="Hyperlink"/>
            <w:noProof/>
          </w:rPr>
          <w:t>REFERÊNCIAS</w:t>
        </w:r>
        <w:r w:rsidR="0031343C">
          <w:rPr>
            <w:noProof/>
            <w:webHidden/>
          </w:rPr>
          <w:tab/>
        </w:r>
        <w:r w:rsidR="0031343C">
          <w:rPr>
            <w:noProof/>
            <w:webHidden/>
          </w:rPr>
          <w:fldChar w:fldCharType="begin"/>
        </w:r>
        <w:r w:rsidR="0031343C">
          <w:rPr>
            <w:noProof/>
            <w:webHidden/>
          </w:rPr>
          <w:instrText xml:space="preserve"> PAGEREF _Toc150720332 \h </w:instrText>
        </w:r>
        <w:r w:rsidR="0031343C">
          <w:rPr>
            <w:noProof/>
            <w:webHidden/>
          </w:rPr>
        </w:r>
        <w:r w:rsidR="0031343C">
          <w:rPr>
            <w:noProof/>
            <w:webHidden/>
          </w:rPr>
          <w:fldChar w:fldCharType="separate"/>
        </w:r>
        <w:r w:rsidR="0031343C">
          <w:rPr>
            <w:noProof/>
            <w:webHidden/>
          </w:rPr>
          <w:t>20</w:t>
        </w:r>
        <w:r w:rsidR="0031343C">
          <w:rPr>
            <w:noProof/>
            <w:webHidden/>
          </w:rPr>
          <w:fldChar w:fldCharType="end"/>
        </w:r>
      </w:hyperlink>
    </w:p>
    <w:p w14:paraId="6C206BF1" w14:textId="4C19822E" w:rsidR="00402DDD" w:rsidRDefault="00933584" w:rsidP="006F5688">
      <w:pPr>
        <w:ind w:left="567" w:hanging="567"/>
        <w:rPr>
          <w:rFonts w:cs="Arial"/>
          <w:szCs w:val="24"/>
        </w:rPr>
      </w:pPr>
      <w:r w:rsidRPr="00417F44">
        <w:rPr>
          <w:rFonts w:cs="Arial"/>
          <w:szCs w:val="24"/>
        </w:rPr>
        <w:fldChar w:fldCharType="end"/>
      </w:r>
    </w:p>
    <w:p w14:paraId="1A5F52E7" w14:textId="77777777" w:rsidR="00402DDD" w:rsidRPr="00402DDD" w:rsidRDefault="00402DDD" w:rsidP="006F5688">
      <w:pPr>
        <w:rPr>
          <w:rFonts w:cs="Arial"/>
          <w:szCs w:val="24"/>
        </w:rPr>
      </w:pPr>
    </w:p>
    <w:p w14:paraId="416B02C4" w14:textId="55FC238F" w:rsidR="00402DDD" w:rsidRDefault="00402DDD" w:rsidP="006F5688">
      <w:pPr>
        <w:rPr>
          <w:rFonts w:cs="Arial"/>
          <w:szCs w:val="24"/>
        </w:rPr>
      </w:pPr>
    </w:p>
    <w:p w14:paraId="44ED1544" w14:textId="330FFA50" w:rsidR="00402DDD" w:rsidRDefault="00402DDD" w:rsidP="006F5688">
      <w:pPr>
        <w:rPr>
          <w:rFonts w:cs="Arial"/>
          <w:szCs w:val="24"/>
        </w:rPr>
      </w:pPr>
    </w:p>
    <w:p w14:paraId="35CDD788" w14:textId="77777777" w:rsidR="004652F0" w:rsidRPr="00402DDD" w:rsidRDefault="004652F0" w:rsidP="00402DDD">
      <w:pPr>
        <w:rPr>
          <w:rFonts w:cs="Arial"/>
          <w:szCs w:val="24"/>
        </w:rPr>
        <w:sectPr w:rsidR="004652F0" w:rsidRPr="00402DDD" w:rsidSect="00D013EC">
          <w:footerReference w:type="default" r:id="rId11"/>
          <w:pgSz w:w="11906" w:h="16838"/>
          <w:pgMar w:top="1701" w:right="1134" w:bottom="1134" w:left="1701" w:header="709" w:footer="709" w:gutter="0"/>
          <w:cols w:space="708"/>
          <w:docGrid w:linePitch="360"/>
        </w:sectPr>
      </w:pPr>
    </w:p>
    <w:p w14:paraId="49095B94" w14:textId="4F65BA15" w:rsidR="00D1485F" w:rsidRPr="00B07614" w:rsidRDefault="001375E1" w:rsidP="008B7569">
      <w:pPr>
        <w:pStyle w:val="Ttulo1"/>
        <w:numPr>
          <w:ilvl w:val="0"/>
          <w:numId w:val="15"/>
        </w:numPr>
        <w:ind w:left="0" w:firstLine="0"/>
        <w:rPr>
          <w:rFonts w:cs="Arial"/>
        </w:rPr>
      </w:pPr>
      <w:bookmarkStart w:id="0" w:name="_Toc150720301"/>
      <w:r w:rsidRPr="00B07614">
        <w:rPr>
          <w:rFonts w:cs="Arial"/>
          <w:color w:val="auto"/>
        </w:rPr>
        <w:lastRenderedPageBreak/>
        <w:t>INTRODUÇÃO</w:t>
      </w:r>
      <w:bookmarkEnd w:id="0"/>
    </w:p>
    <w:p w14:paraId="1E84E3E5" w14:textId="1E3122DB" w:rsidR="00D1485F" w:rsidRPr="000145C8" w:rsidRDefault="00D1485F" w:rsidP="000145C8"/>
    <w:p w14:paraId="68D1C1F0" w14:textId="76D5BF95" w:rsidR="00D1485F" w:rsidRPr="000145C8" w:rsidRDefault="00D1485F" w:rsidP="000145C8"/>
    <w:p w14:paraId="1A349908" w14:textId="3ACC47F3" w:rsidR="000145C8" w:rsidRDefault="12DCDA2D" w:rsidP="000145C8">
      <w:r w:rsidRPr="07C2216D">
        <w:t xml:space="preserve">Nos últimos anos a importância da matemática veem se tornando cada vez mais evidente na nossa </w:t>
      </w:r>
      <w:r w:rsidR="225989ED" w:rsidRPr="07C2216D">
        <w:t>sociedade</w:t>
      </w:r>
      <w:r w:rsidRPr="07C2216D">
        <w:t xml:space="preserve">. </w:t>
      </w:r>
      <w:r w:rsidR="2A90FB01" w:rsidRPr="07C2216D">
        <w:t xml:space="preserve">Devido ao fato da falta de habilidade </w:t>
      </w:r>
      <w:r w:rsidR="333C90EE" w:rsidRPr="07C2216D">
        <w:t xml:space="preserve">na compreensão dos fundamentos, </w:t>
      </w:r>
      <w:r w:rsidR="72F315A0" w:rsidRPr="07C2216D">
        <w:t xml:space="preserve">o brasileiro ocupa a posição </w:t>
      </w:r>
      <w:r w:rsidR="2A68AADE" w:rsidRPr="07C2216D">
        <w:t>trezentos e oitenta e quatro</w:t>
      </w:r>
      <w:r w:rsidR="28C0197E" w:rsidRPr="07C2216D">
        <w:t xml:space="preserve"> no </w:t>
      </w:r>
      <w:r w:rsidR="28C0197E" w:rsidRPr="005B472E">
        <w:t xml:space="preserve">ranking de domínio </w:t>
      </w:r>
      <w:r w:rsidR="099CC806" w:rsidRPr="005B472E">
        <w:t xml:space="preserve">matemático necessário </w:t>
      </w:r>
      <w:r w:rsidR="67E36E85" w:rsidRPr="005B472E">
        <w:t xml:space="preserve">para se obter plena </w:t>
      </w:r>
      <w:r w:rsidR="607BFEEC" w:rsidRPr="005B472E">
        <w:t>cidadania</w:t>
      </w:r>
      <w:r w:rsidR="67E36E85" w:rsidRPr="005B472E">
        <w:t>.</w:t>
      </w:r>
      <w:r w:rsidR="12D7E978" w:rsidRPr="005B472E">
        <w:t xml:space="preserve"> </w:t>
      </w:r>
      <w:r w:rsidR="2C15731F" w:rsidRPr="005B472E">
        <w:t>Da mesma forma a</w:t>
      </w:r>
      <w:r w:rsidR="39BF7EB8" w:rsidRPr="005B472E">
        <w:t xml:space="preserve"> literacia financeira</w:t>
      </w:r>
      <w:r w:rsidR="4C6F0FC2" w:rsidRPr="005B472E">
        <w:t xml:space="preserve"> é um grande motivo de discussão e preocupação ao longo dos tempos, pela razão de sua </w:t>
      </w:r>
      <w:r w:rsidR="25DF1E19" w:rsidRPr="005B472E">
        <w:t>complexibil</w:t>
      </w:r>
      <w:r w:rsidR="25DF1E19" w:rsidRPr="07C2216D">
        <w:t xml:space="preserve">idade e relevância no âmbito da tomada de decisões individuais </w:t>
      </w:r>
      <w:r w:rsidR="22A4B65A" w:rsidRPr="07C2216D">
        <w:t xml:space="preserve">e a pobreza de conhecimento mínimo para saber detectar possíveis enganos </w:t>
      </w:r>
      <w:r w:rsidR="7C14C4B0" w:rsidRPr="07C2216D">
        <w:t>cotidianos. Uma pesquisa</w:t>
      </w:r>
      <w:r w:rsidR="17340D0F" w:rsidRPr="07C2216D">
        <w:t xml:space="preserve"> feita</w:t>
      </w:r>
      <w:r w:rsidR="7C14C4B0" w:rsidRPr="07C2216D">
        <w:t xml:space="preserve"> pelo Serviço de Proteção ao Crédito (SPC) e p</w:t>
      </w:r>
      <w:r w:rsidR="4702A488" w:rsidRPr="07C2216D">
        <w:t xml:space="preserve">ela Confederação Nacional de Dirigentes Lojistas (CNDL) </w:t>
      </w:r>
      <w:r w:rsidR="378576DC" w:rsidRPr="07C2216D">
        <w:t>realizada</w:t>
      </w:r>
      <w:r w:rsidR="4702A488" w:rsidRPr="07C2216D">
        <w:t xml:space="preserve"> em t</w:t>
      </w:r>
      <w:r w:rsidR="72F7F8AF" w:rsidRPr="07C2216D">
        <w:t>odas as capitais brasileiras apontou que oito</w:t>
      </w:r>
      <w:r w:rsidR="4D4732A8" w:rsidRPr="07C2216D">
        <w:t xml:space="preserve"> em cada</w:t>
      </w:r>
      <w:r w:rsidR="72F7F8AF" w:rsidRPr="07C2216D">
        <w:t xml:space="preserve"> dez brasileiros não sabem como administrar</w:t>
      </w:r>
      <w:r w:rsidR="64F9FC52" w:rsidRPr="07C2216D">
        <w:t xml:space="preserve"> seu dinheiro.</w:t>
      </w:r>
      <w:r w:rsidR="16E86228" w:rsidRPr="07C2216D">
        <w:t xml:space="preserve"> Por conseguinte, seu </w:t>
      </w:r>
      <w:r w:rsidR="55D8F240" w:rsidRPr="07C2216D">
        <w:t>comportamento</w:t>
      </w:r>
      <w:r w:rsidR="16E86228" w:rsidRPr="07C2216D">
        <w:t xml:space="preserve"> imediatista</w:t>
      </w:r>
      <w:r w:rsidR="5C4E09EC" w:rsidRPr="07C2216D">
        <w:t xml:space="preserve"> e a falta de tato sobre este </w:t>
      </w:r>
      <w:r w:rsidR="00D12D4E" w:rsidRPr="07C2216D">
        <w:t>tema se</w:t>
      </w:r>
      <w:r w:rsidR="16E86228" w:rsidRPr="07C2216D">
        <w:t xml:space="preserve"> torna a razão pela qual </w:t>
      </w:r>
      <w:r w:rsidR="3C8B38CB" w:rsidRPr="07C2216D">
        <w:t xml:space="preserve">seis em cada dez (56%) entrevistados </w:t>
      </w:r>
      <w:r w:rsidR="5322BCA3" w:rsidRPr="07C2216D">
        <w:t>não conseguiram chegar ao fim do último mês com dinheiro poupado</w:t>
      </w:r>
      <w:r w:rsidR="607C1FBB" w:rsidRPr="07C2216D">
        <w:t xml:space="preserve"> e </w:t>
      </w:r>
      <w:r w:rsidR="54B75737" w:rsidRPr="07C2216D">
        <w:t xml:space="preserve">pelo menos trinta por cento dos entrevistados reconhecem terem comprado algum bem que </w:t>
      </w:r>
      <w:r w:rsidR="6C48189D" w:rsidRPr="07C2216D">
        <w:t>excedeu seu limite financeiro.</w:t>
      </w:r>
    </w:p>
    <w:p w14:paraId="2DC4390A" w14:textId="111C53D9" w:rsidR="00D1485F" w:rsidRDefault="6C48189D" w:rsidP="005F14C0">
      <w:pPr>
        <w:ind w:firstLine="708"/>
      </w:pPr>
      <w:r w:rsidRPr="000145C8">
        <w:t>Aprovada</w:t>
      </w:r>
      <w:r w:rsidRPr="07C2216D">
        <w:t xml:space="preserve"> em 2017, a reforma do Ensino médio trouxe uma série de </w:t>
      </w:r>
      <w:r w:rsidR="6991E300" w:rsidRPr="07C2216D">
        <w:t>alterações</w:t>
      </w:r>
      <w:r w:rsidRPr="07C2216D">
        <w:t xml:space="preserve"> significativas na </w:t>
      </w:r>
      <w:r w:rsidR="5201219A" w:rsidRPr="07C2216D">
        <w:t>estrutura curricular, e embora a intenção dessa reforma seja louvável, surgem</w:t>
      </w:r>
      <w:r w:rsidR="66BF4487" w:rsidRPr="07C2216D">
        <w:t xml:space="preserve"> questionamentos sobre os impactos que ela pode gerar na forma como a matemática é ensinada e aprendida</w:t>
      </w:r>
      <w:r w:rsidR="765F0FC8" w:rsidRPr="07C2216D">
        <w:t>. A preocupação reside em que ao permitir que os estudantes optem por áreas de conhecimento distintas</w:t>
      </w:r>
      <w:r w:rsidR="2E9D5E96" w:rsidRPr="07C2216D">
        <w:t xml:space="preserve">, o ensino desta seja prejudicado, uma vez que muitos alunos </w:t>
      </w:r>
      <w:r w:rsidR="04D3052E" w:rsidRPr="07C2216D">
        <w:t>não aprofundem</w:t>
      </w:r>
      <w:r w:rsidR="2E9D5E96" w:rsidRPr="07C2216D">
        <w:t xml:space="preserve"> seus </w:t>
      </w:r>
      <w:r w:rsidR="6D4243C7" w:rsidRPr="07C2216D">
        <w:t>estudos</w:t>
      </w:r>
      <w:r w:rsidR="2E9D5E96" w:rsidRPr="07C2216D">
        <w:t xml:space="preserve"> nessa disciplina.</w:t>
      </w:r>
      <w:r w:rsidR="38536B4C" w:rsidRPr="07C2216D">
        <w:t xml:space="preserve"> Estudos apontam a falta de motivação e interesse</w:t>
      </w:r>
      <w:r w:rsidR="0BA8643C" w:rsidRPr="07C2216D">
        <w:t xml:space="preserve"> da população quando o assunto é essa determinada</w:t>
      </w:r>
      <w:r w:rsidR="3450132E" w:rsidRPr="07C2216D">
        <w:t xml:space="preserve"> matéria</w:t>
      </w:r>
      <w:r w:rsidR="0BA8643C" w:rsidRPr="07C2216D">
        <w:t>, além das ab</w:t>
      </w:r>
      <w:r w:rsidR="2930F35C" w:rsidRPr="07C2216D">
        <w:t xml:space="preserve">ordagens pedagógicas descontextualizadas e pouco interativas. Deste </w:t>
      </w:r>
      <w:r w:rsidR="088365F5" w:rsidRPr="07C2216D">
        <w:t xml:space="preserve">modo, acentuando desafios e colocando em risco a formação adequada dos alunos em relação aos conhecimentos </w:t>
      </w:r>
      <w:r w:rsidR="47284B26" w:rsidRPr="07C2216D">
        <w:t>matemáticos</w:t>
      </w:r>
      <w:r w:rsidR="088365F5" w:rsidRPr="07C2216D">
        <w:t xml:space="preserve"> essenciais.</w:t>
      </w:r>
    </w:p>
    <w:p w14:paraId="55F24E18" w14:textId="44E3F881" w:rsidR="00D1485F" w:rsidRDefault="00D1485F" w:rsidP="00683EB1">
      <w:r>
        <w:tab/>
      </w:r>
      <w:r w:rsidR="267ABDBF" w:rsidRPr="07C2216D">
        <w:t xml:space="preserve">Diante desse cenário esse trabalho tem como foco a elaboração de uma aplicação mobile de educação financeira, </w:t>
      </w:r>
      <w:r w:rsidR="05CD3058" w:rsidRPr="07C2216D">
        <w:t>cujo</w:t>
      </w:r>
      <w:r w:rsidR="267ABDBF" w:rsidRPr="07C2216D">
        <w:t xml:space="preserve"> propósito é </w:t>
      </w:r>
      <w:r w:rsidR="651FA2F0" w:rsidRPr="07C2216D">
        <w:t xml:space="preserve">oferecer uma ferramenta </w:t>
      </w:r>
      <w:r w:rsidR="00683EB1">
        <w:t>alternativa para aqueles que possuem interesse em aprender sobre o assunto.</w:t>
      </w:r>
    </w:p>
    <w:p w14:paraId="6D10B649" w14:textId="3B39DE12" w:rsidR="001375E1" w:rsidRPr="008B7569" w:rsidRDefault="001375E1" w:rsidP="008B7569">
      <w:pPr>
        <w:pStyle w:val="seila"/>
        <w:numPr>
          <w:ilvl w:val="0"/>
          <w:numId w:val="15"/>
        </w:numPr>
        <w:ind w:left="0" w:firstLine="0"/>
        <w:rPr>
          <w:b w:val="0"/>
          <w:bCs w:val="0"/>
        </w:rPr>
      </w:pPr>
      <w:bookmarkStart w:id="1" w:name="_Toc150720302"/>
      <w:r w:rsidRPr="008B7569">
        <w:rPr>
          <w:rStyle w:val="Ttulo1Char"/>
          <w:rFonts w:cs="Arial"/>
          <w:b/>
          <w:bCs/>
          <w:color w:val="auto"/>
        </w:rPr>
        <w:t>PROBLEMA</w:t>
      </w:r>
      <w:bookmarkEnd w:id="1"/>
    </w:p>
    <w:p w14:paraId="07873519" w14:textId="795FD8E5" w:rsidR="001375E1" w:rsidRDefault="001375E1" w:rsidP="001375E1">
      <w:pPr>
        <w:pStyle w:val="PargrafodaLista"/>
        <w:spacing w:after="200" w:line="276" w:lineRule="auto"/>
        <w:jc w:val="left"/>
      </w:pPr>
    </w:p>
    <w:p w14:paraId="7ECA706A" w14:textId="4D5EA404" w:rsidR="00063D34" w:rsidRPr="00B07614" w:rsidRDefault="00063D34" w:rsidP="008B7569">
      <w:pPr>
        <w:pStyle w:val="Ttulo1"/>
        <w:numPr>
          <w:ilvl w:val="0"/>
          <w:numId w:val="15"/>
        </w:numPr>
        <w:ind w:left="0" w:firstLine="0"/>
        <w:rPr>
          <w:rFonts w:cs="Arial"/>
          <w:color w:val="auto"/>
        </w:rPr>
      </w:pPr>
      <w:bookmarkStart w:id="2" w:name="_Toc150720303"/>
      <w:r w:rsidRPr="00B07614">
        <w:rPr>
          <w:rFonts w:cs="Arial"/>
          <w:color w:val="auto"/>
        </w:rPr>
        <w:t>JUSTIFICATIVA</w:t>
      </w:r>
      <w:bookmarkEnd w:id="2"/>
    </w:p>
    <w:p w14:paraId="7E6EA059" w14:textId="77777777" w:rsidR="00C2325B" w:rsidRPr="00C2325B" w:rsidRDefault="00C2325B" w:rsidP="00C2325B"/>
    <w:p w14:paraId="37478320" w14:textId="77777777" w:rsidR="00063D34" w:rsidRDefault="00063D34" w:rsidP="00063D34">
      <w:pPr>
        <w:pStyle w:val="1-Pargrafo"/>
      </w:pPr>
      <w:r>
        <w:t>O sistema financeiro aliado à falta de educação financeira adequada, tem gerado uma série de problemas para indivíduos e a sociedade em um todo. O endividamento excessivo, a falta de planejamento e a dificuldade em lidar com situações que envolvem conhecimento matemático para evitar crises econômicas são apenas alguns dos desafios enfrentados pelas pessoas atualmente.</w:t>
      </w:r>
    </w:p>
    <w:p w14:paraId="4D7E3CC3" w14:textId="395450F1" w:rsidR="00063D34" w:rsidRDefault="00063D34" w:rsidP="00203E2F">
      <w:pPr>
        <w:pStyle w:val="1-Pargrafo"/>
        <w:ind w:firstLine="709"/>
      </w:pPr>
      <w:r>
        <w:lastRenderedPageBreak/>
        <w:t xml:space="preserve">A educação financeira desempenha um papel fundamental na capacitação da tomada de decisões informadas e responsáveis, não só proporcionando habilidades práticas, como investimentos, orçamentos e controle de dívidas, mas desenvolvendo também uma mentalidade financeira saudável com foco no longo prazo e na construção de um futuro solido e bem estruturado.  </w:t>
      </w:r>
      <w:r w:rsidR="00203E2F">
        <w:t xml:space="preserve">Uma pesquisa realizada pela </w:t>
      </w:r>
      <w:r w:rsidR="00203E2F" w:rsidRPr="0072402F">
        <w:rPr>
          <w:rFonts w:eastAsia="Times New Roman"/>
          <w:color w:val="000000" w:themeColor="text1"/>
          <w:spacing w:val="-7"/>
        </w:rPr>
        <w:t>fintech Onze</w:t>
      </w:r>
      <w:r w:rsidR="00203E2F">
        <w:rPr>
          <w:rFonts w:eastAsia="Times New Roman"/>
          <w:color w:val="000000" w:themeColor="text1"/>
          <w:spacing w:val="-7"/>
        </w:rPr>
        <w:t xml:space="preserve"> averiguou que </w:t>
      </w:r>
      <w:r>
        <w:t>3 em cada 4 brasileiros tem o dinheiro como sua maior preocupação, grande parte disso devido ao grande consumo que o cartão de crédito trás, mas sabendo também, que o salário mínimo não cobre as despesas necessárias para viver tranquilamente, fazendo com que a pessoa apenas sobreviva</w:t>
      </w:r>
      <w:r w:rsidR="00521AF0">
        <w:t>. N</w:t>
      </w:r>
      <w:r>
        <w:t>o limite ou completamente atolada em dívidas. Além disso, as opções de cursos presenciais nem sempre são acessíveis, devido ao tempo, a localização ou a situação financeira. Diante disso, a criação de uma aplicação mobile se torna uma das melhores abordagens, já que é possível oferecer uma experiência flexível e adaptada para as necessidades de cada pessoa individualmente. Podendo alcançar um público maior e diversificado, para disponibilizar conteúdo educacional financeiro.</w:t>
      </w:r>
    </w:p>
    <w:p w14:paraId="72B1F494" w14:textId="77777777" w:rsidR="001D0E76" w:rsidRDefault="001D0E76" w:rsidP="00203E2F">
      <w:pPr>
        <w:pStyle w:val="1-Pargrafo"/>
        <w:ind w:firstLine="709"/>
      </w:pPr>
    </w:p>
    <w:p w14:paraId="03D63EC9" w14:textId="69BECB8C" w:rsidR="00063D34" w:rsidRPr="00B07614" w:rsidRDefault="00063D34" w:rsidP="008B7569">
      <w:pPr>
        <w:pStyle w:val="Ttulo1"/>
        <w:numPr>
          <w:ilvl w:val="0"/>
          <w:numId w:val="15"/>
        </w:numPr>
        <w:ind w:left="0" w:firstLine="0"/>
        <w:rPr>
          <w:rFonts w:cs="Arial"/>
          <w:color w:val="auto"/>
        </w:rPr>
      </w:pPr>
      <w:bookmarkStart w:id="3" w:name="_Toc150720304"/>
      <w:r w:rsidRPr="00B07614">
        <w:rPr>
          <w:rFonts w:cs="Arial"/>
          <w:color w:val="auto"/>
        </w:rPr>
        <w:t>OBJETIVOS</w:t>
      </w:r>
      <w:bookmarkEnd w:id="3"/>
    </w:p>
    <w:p w14:paraId="51B8D39C" w14:textId="77777777" w:rsidR="001D0E76" w:rsidRPr="001D0E76" w:rsidRDefault="001D0E76" w:rsidP="001D0E76"/>
    <w:p w14:paraId="06318D7B" w14:textId="22BC9191" w:rsidR="00AF23F4" w:rsidRPr="00F56A45" w:rsidRDefault="001375E1" w:rsidP="008B7569">
      <w:pPr>
        <w:pStyle w:val="Ttulo2"/>
        <w:rPr>
          <w:rFonts w:ascii="Arial" w:hAnsi="Arial" w:cs="Arial"/>
          <w:color w:val="auto"/>
        </w:rPr>
      </w:pPr>
      <w:bookmarkStart w:id="4" w:name="_Toc150720305"/>
      <w:r w:rsidRPr="00F56A45">
        <w:rPr>
          <w:rFonts w:ascii="Arial" w:hAnsi="Arial" w:cs="Arial"/>
          <w:color w:val="auto"/>
        </w:rPr>
        <w:t>4</w:t>
      </w:r>
      <w:r w:rsidR="00AF23F4" w:rsidRPr="00F56A45">
        <w:rPr>
          <w:rFonts w:ascii="Arial" w:hAnsi="Arial" w:cs="Arial"/>
          <w:color w:val="auto"/>
        </w:rPr>
        <w:t>.1. GERAIS</w:t>
      </w:r>
      <w:bookmarkEnd w:id="4"/>
    </w:p>
    <w:p w14:paraId="6CE5BD86" w14:textId="77777777" w:rsidR="00C2325B" w:rsidRPr="00C2325B" w:rsidRDefault="00C2325B" w:rsidP="00C2325B"/>
    <w:p w14:paraId="2103E294" w14:textId="083C2E64" w:rsidR="00063D34" w:rsidRDefault="00063D34" w:rsidP="001D0E76">
      <w:pPr>
        <w:pStyle w:val="1-Pargrafo"/>
      </w:pPr>
      <w:r>
        <w:t>Desenvolver uma aplicação mobile de educação financeira, para que as pessoas tenham uma alternativa diferente de aprendizado.</w:t>
      </w:r>
    </w:p>
    <w:p w14:paraId="0F6124EB" w14:textId="65C4D444" w:rsidR="00063D34" w:rsidRPr="00F56A45" w:rsidRDefault="00063D34" w:rsidP="008B7569">
      <w:pPr>
        <w:pStyle w:val="Ttulo2"/>
        <w:numPr>
          <w:ilvl w:val="1"/>
          <w:numId w:val="16"/>
        </w:numPr>
        <w:ind w:left="0" w:firstLine="0"/>
        <w:rPr>
          <w:rFonts w:ascii="Arial" w:hAnsi="Arial" w:cs="Arial"/>
          <w:color w:val="auto"/>
        </w:rPr>
      </w:pPr>
      <w:bookmarkStart w:id="5" w:name="_Toc150720306"/>
      <w:r w:rsidRPr="00F56A45">
        <w:rPr>
          <w:rFonts w:ascii="Arial" w:hAnsi="Arial" w:cs="Arial"/>
          <w:color w:val="auto"/>
        </w:rPr>
        <w:t>ESPECÍFICOS</w:t>
      </w:r>
      <w:bookmarkEnd w:id="5"/>
    </w:p>
    <w:p w14:paraId="1CD20631" w14:textId="77777777" w:rsidR="00063D34" w:rsidRDefault="00063D34" w:rsidP="00063D34">
      <w:pPr>
        <w:pStyle w:val="111-Subttulo2"/>
        <w:numPr>
          <w:ilvl w:val="0"/>
          <w:numId w:val="0"/>
        </w:numPr>
        <w:ind w:left="930"/>
      </w:pPr>
    </w:p>
    <w:p w14:paraId="40444FD5" w14:textId="77777777" w:rsidR="00063D34" w:rsidRDefault="00063D34" w:rsidP="00063D34">
      <w:pPr>
        <w:pStyle w:val="1-Pargrafo"/>
        <w:numPr>
          <w:ilvl w:val="0"/>
          <w:numId w:val="1"/>
        </w:numPr>
      </w:pPr>
      <w:r>
        <w:t>Tela Inicial do aplicativo;</w:t>
      </w:r>
    </w:p>
    <w:p w14:paraId="17B7638A" w14:textId="77777777" w:rsidR="00063D34" w:rsidRDefault="00063D34" w:rsidP="00063D34">
      <w:pPr>
        <w:pStyle w:val="1-Pargrafo"/>
        <w:numPr>
          <w:ilvl w:val="0"/>
          <w:numId w:val="1"/>
        </w:numPr>
      </w:pPr>
      <w:r>
        <w:t>Tela de cadastro;</w:t>
      </w:r>
    </w:p>
    <w:p w14:paraId="717271B5" w14:textId="77777777" w:rsidR="00063D34" w:rsidRDefault="00063D34" w:rsidP="00063D34">
      <w:pPr>
        <w:pStyle w:val="1-Pargrafo"/>
        <w:numPr>
          <w:ilvl w:val="0"/>
          <w:numId w:val="1"/>
        </w:numPr>
        <w:rPr>
          <w:rFonts w:eastAsia="Calibri"/>
        </w:rPr>
      </w:pPr>
      <w:r>
        <w:rPr>
          <w:rFonts w:eastAsia="Calibri"/>
        </w:rPr>
        <w:t>Tela de login;</w:t>
      </w:r>
    </w:p>
    <w:p w14:paraId="4E811F05" w14:textId="2812EC56" w:rsidR="00063D34" w:rsidRDefault="00063D34" w:rsidP="00063D34">
      <w:pPr>
        <w:pStyle w:val="1-Pargrafo"/>
        <w:numPr>
          <w:ilvl w:val="0"/>
          <w:numId w:val="1"/>
        </w:numPr>
        <w:rPr>
          <w:rFonts w:eastAsia="Calibri"/>
        </w:rPr>
      </w:pPr>
      <w:r>
        <w:rPr>
          <w:rFonts w:eastAsia="Calibri"/>
        </w:rPr>
        <w:t xml:space="preserve">Tela </w:t>
      </w:r>
      <w:r w:rsidR="00203E2F">
        <w:rPr>
          <w:rFonts w:eastAsia="Calibri"/>
        </w:rPr>
        <w:t>h</w:t>
      </w:r>
      <w:r>
        <w:rPr>
          <w:rFonts w:eastAsia="Calibri"/>
        </w:rPr>
        <w:t>ome;</w:t>
      </w:r>
    </w:p>
    <w:p w14:paraId="4A8FDCCE" w14:textId="77777777" w:rsidR="00063D34" w:rsidRDefault="00063D34" w:rsidP="00063D34">
      <w:pPr>
        <w:pStyle w:val="1-Pargrafo"/>
        <w:numPr>
          <w:ilvl w:val="0"/>
          <w:numId w:val="1"/>
        </w:numPr>
        <w:rPr>
          <w:rFonts w:eastAsia="Calibri"/>
        </w:rPr>
      </w:pPr>
      <w:r>
        <w:rPr>
          <w:rFonts w:eastAsia="Calibri"/>
        </w:rPr>
        <w:t>Tela de ensino;</w:t>
      </w:r>
    </w:p>
    <w:p w14:paraId="46552454" w14:textId="74F14BD6" w:rsidR="0007638E" w:rsidRPr="0061739B" w:rsidRDefault="00063D34" w:rsidP="0061739B">
      <w:pPr>
        <w:pStyle w:val="1-Pargrafo"/>
        <w:numPr>
          <w:ilvl w:val="0"/>
          <w:numId w:val="1"/>
        </w:numPr>
        <w:rPr>
          <w:rFonts w:eastAsia="Calibri"/>
        </w:rPr>
      </w:pPr>
      <w:r>
        <w:rPr>
          <w:rFonts w:eastAsia="Calibri"/>
        </w:rPr>
        <w:t>Tela de configuração.</w:t>
      </w:r>
    </w:p>
    <w:p w14:paraId="5298EA01" w14:textId="15BA41E1" w:rsidR="00764785" w:rsidRPr="00F56A45" w:rsidRDefault="00764785" w:rsidP="008B7569">
      <w:pPr>
        <w:pStyle w:val="Ttulo1"/>
        <w:numPr>
          <w:ilvl w:val="0"/>
          <w:numId w:val="15"/>
        </w:numPr>
        <w:ind w:left="0" w:firstLine="0"/>
        <w:rPr>
          <w:rFonts w:cs="Arial"/>
          <w:color w:val="auto"/>
        </w:rPr>
      </w:pPr>
      <w:bookmarkStart w:id="6" w:name="_Toc150720307"/>
      <w:r w:rsidRPr="00F56A45">
        <w:rPr>
          <w:rFonts w:cs="Arial"/>
          <w:color w:val="auto"/>
        </w:rPr>
        <w:lastRenderedPageBreak/>
        <w:t>O QUE É EDUCAÇÃO FINANCEIRA</w:t>
      </w:r>
      <w:bookmarkEnd w:id="6"/>
    </w:p>
    <w:p w14:paraId="27516BE4" w14:textId="77777777" w:rsidR="00C2325B" w:rsidRPr="00C2325B" w:rsidRDefault="00C2325B" w:rsidP="00C2325B"/>
    <w:p w14:paraId="6CAAC809" w14:textId="77777777" w:rsidR="00DB3EF4" w:rsidRDefault="008E10E3" w:rsidP="00973EF1">
      <w:pPr>
        <w:spacing w:line="360" w:lineRule="auto"/>
        <w:ind w:firstLine="709"/>
      </w:pPr>
      <w:r>
        <w:t xml:space="preserve">A alfabetização financeira é um </w:t>
      </w:r>
      <w:r w:rsidR="00973EF1">
        <w:t>rumo</w:t>
      </w:r>
      <w:r>
        <w:t xml:space="preserve"> educacional desenvolvido para ajudar as pessoas a administrar suas finanças pessoais de maneira eficaz. Esse caminho inclui o desenvolvimento de habilidades importantes, como gerenciamento de custos, economia, investimento e tomada de decisões financeiras sólidas</w:t>
      </w:r>
      <w:r w:rsidR="00544C49">
        <w:t xml:space="preserve"> e seguras.</w:t>
      </w:r>
      <w:r>
        <w:t xml:space="preserve"> </w:t>
      </w:r>
    </w:p>
    <w:p w14:paraId="61699B78" w14:textId="5C921E8C" w:rsidR="00007B44" w:rsidRDefault="008E10E3" w:rsidP="00973EF1">
      <w:pPr>
        <w:spacing w:line="360" w:lineRule="auto"/>
        <w:ind w:firstLine="709"/>
      </w:pPr>
      <w:r>
        <w:t xml:space="preserve"> </w:t>
      </w:r>
      <w:r w:rsidR="00544C49">
        <w:t xml:space="preserve">A </w:t>
      </w:r>
      <w:r>
        <w:t>educação financeira é benéfica não apenas para quem quer enriquecer, mas para todos que desejam melhorar sua qualidade de vida, atingir seus objetivos financeiros e construir um futuro mais seguro para si e para suas famílias. Isso é importante.</w:t>
      </w:r>
    </w:p>
    <w:p w14:paraId="7F7E57B4" w14:textId="77777777" w:rsidR="008C2F33" w:rsidRDefault="008C2F33" w:rsidP="00AF3141"/>
    <w:p w14:paraId="3100DD7C" w14:textId="0265212E" w:rsidR="008C2F33" w:rsidRPr="006F5688" w:rsidRDefault="008C2F33" w:rsidP="008B7569">
      <w:pPr>
        <w:pStyle w:val="Ttulo1"/>
        <w:numPr>
          <w:ilvl w:val="0"/>
          <w:numId w:val="3"/>
        </w:numPr>
        <w:ind w:left="0" w:firstLine="0"/>
        <w:rPr>
          <w:rFonts w:cs="Arial"/>
          <w:color w:val="auto"/>
        </w:rPr>
      </w:pPr>
      <w:bookmarkStart w:id="7" w:name="_Toc150720308"/>
      <w:r w:rsidRPr="006F5688">
        <w:rPr>
          <w:rFonts w:cs="Arial"/>
          <w:color w:val="auto"/>
        </w:rPr>
        <w:t>POR QUE ELA É IMPORTANTE</w:t>
      </w:r>
      <w:bookmarkEnd w:id="7"/>
    </w:p>
    <w:p w14:paraId="64064A2D" w14:textId="77777777" w:rsidR="00C2325B" w:rsidRPr="00C2325B" w:rsidRDefault="00C2325B" w:rsidP="00C2325B"/>
    <w:p w14:paraId="0734E069" w14:textId="7547BA63" w:rsidR="00F12427" w:rsidRDefault="00787533" w:rsidP="00AF3141">
      <w:pPr>
        <w:spacing w:line="360" w:lineRule="auto"/>
        <w:ind w:firstLine="709"/>
      </w:pPr>
      <w:r>
        <w:t xml:space="preserve">De acordo com uma pesquisa global sobre educação financeira, a S&amp;P </w:t>
      </w:r>
      <w:r w:rsidR="008A7993">
        <w:t>(</w:t>
      </w:r>
      <w:r>
        <w:t>Ratings Services Global Financial Literacy Survey</w:t>
      </w:r>
      <w:r w:rsidR="008A7993">
        <w:t>)</w:t>
      </w:r>
      <w:r>
        <w:t>, 3,4 bilhões de pessoas têm baixo nível de educação financeira</w:t>
      </w:r>
      <w:r w:rsidR="00F12427">
        <w:t xml:space="preserve"> no ambiente familiar ou escolar, o que muitas vezes resulta em desafios financeiros ao longo da vida. A falta de educação financeira pode levar à dificuldade de controlar os gastos, ao acúmulo de dívidas e a decisões financeiras prejudiciais. Além disso, há boas evidências de que a falta de literacia financeira pode levar a problemas emocionais e psicológicos.</w:t>
      </w:r>
    </w:p>
    <w:p w14:paraId="1291D76A" w14:textId="77777777" w:rsidR="00F12427" w:rsidRDefault="00F12427" w:rsidP="00AF3141">
      <w:pPr>
        <w:spacing w:line="360" w:lineRule="auto"/>
        <w:ind w:firstLine="709"/>
      </w:pPr>
      <w:r>
        <w:t>No entanto, ao adquirirem conhecimentos sobre finanças pessoais, as pessoas estarão mais aptas a fazer escolhas financeiramente saudáveis, a poupar de forma eficaz e a investir de forma mais sensata. Esta educação financeira pode levar a uma maior estabilidade financeira e à capacidade de atingir objetivos de longo prazo, como uma reforma confortável, a educação dos filhos e outros objetivos financeiros importantes.</w:t>
      </w:r>
    </w:p>
    <w:p w14:paraId="3AFA2801" w14:textId="05AF193B" w:rsidR="00D222FF" w:rsidRDefault="00D222FF" w:rsidP="00F80524">
      <w:pPr>
        <w:spacing w:line="360" w:lineRule="auto"/>
        <w:ind w:firstLine="709"/>
      </w:pPr>
      <w:r>
        <w:t xml:space="preserve">Compreender a educação financeira </w:t>
      </w:r>
      <w:r w:rsidR="00E02625">
        <w:t>desde o início é de extrema relevância</w:t>
      </w:r>
      <w:r w:rsidR="00961198">
        <w:t>, diz um estudo realizado pela</w:t>
      </w:r>
      <w:r w:rsidR="00E02625">
        <w:t xml:space="preserve"> Confederação Nacional do Comércio de Bens, Serviços e Turismo (CNC),</w:t>
      </w:r>
      <w:r w:rsidR="00961198">
        <w:t xml:space="preserve"> </w:t>
      </w:r>
      <w:r w:rsidR="00F80524">
        <w:t>já que</w:t>
      </w:r>
      <w:r w:rsidR="00E02625">
        <w:t xml:space="preserve"> cerca de 77,9% dos brasileiros entraram endividados em 2023</w:t>
      </w:r>
      <w:r w:rsidR="00F80524">
        <w:t xml:space="preserve">. </w:t>
      </w:r>
      <w:r>
        <w:t>Como demonstrou uma investigação recente de organizações como o Banco Mundial (2022), esta abordagem iniciada numa idade jovem não só promove a formação de fortes hábitos de poupança e investimento, mas também desempenha um papel vital na colmatação de lacunas económicas.</w:t>
      </w:r>
    </w:p>
    <w:p w14:paraId="29DD70AD" w14:textId="77777777" w:rsidR="00D222FF" w:rsidRDefault="00D222FF" w:rsidP="00AF3141">
      <w:pPr>
        <w:spacing w:line="360" w:lineRule="auto"/>
        <w:ind w:firstLine="709"/>
      </w:pPr>
      <w:r>
        <w:lastRenderedPageBreak/>
        <w:t>Num ambiente económico em mudança, a educação financeira torna-se um investimento valioso para as gerações futuras, proporcionando-lhes as ferramentas essenciais para uma boa gestão financeira e contribuindo para uma sociedade mais resiliente e equitativa.</w:t>
      </w:r>
    </w:p>
    <w:p w14:paraId="0001CAFD" w14:textId="77777777" w:rsidR="00F12427" w:rsidRDefault="00F12427" w:rsidP="00AF3141">
      <w:pPr>
        <w:spacing w:line="360" w:lineRule="auto"/>
        <w:ind w:firstLine="709"/>
      </w:pPr>
    </w:p>
    <w:p w14:paraId="730A2DAF" w14:textId="5FD4F857" w:rsidR="00E80734" w:rsidRPr="006F5688" w:rsidRDefault="00F12427" w:rsidP="00F56A45">
      <w:pPr>
        <w:pStyle w:val="Ttulo1"/>
        <w:numPr>
          <w:ilvl w:val="0"/>
          <w:numId w:val="3"/>
        </w:numPr>
        <w:ind w:left="0" w:firstLine="0"/>
        <w:rPr>
          <w:rFonts w:cs="Arial"/>
          <w:color w:val="auto"/>
        </w:rPr>
      </w:pPr>
      <w:bookmarkStart w:id="8" w:name="_Toc150720309"/>
      <w:r w:rsidRPr="006F5688">
        <w:rPr>
          <w:rFonts w:cs="Arial"/>
          <w:color w:val="auto"/>
        </w:rPr>
        <w:t>EDUCAÇÃO FINANCEIRA NAS ESCOLAS</w:t>
      </w:r>
      <w:bookmarkEnd w:id="8"/>
    </w:p>
    <w:p w14:paraId="222DE78C" w14:textId="77777777" w:rsidR="00C2325B" w:rsidRPr="00C2325B" w:rsidRDefault="00C2325B" w:rsidP="00C2325B"/>
    <w:p w14:paraId="46753DC8" w14:textId="760B4184" w:rsidR="002D06B8" w:rsidRPr="00AA512F" w:rsidRDefault="002D06B8" w:rsidP="00AF3141">
      <w:pPr>
        <w:spacing w:line="360" w:lineRule="auto"/>
        <w:ind w:firstLine="709"/>
      </w:pPr>
      <w:r w:rsidRPr="00AA512F">
        <w:t>Em julho de 2021, o Ministério da Educação (MEC), em parceria com a Comissão de Valores Mobiliários (CVM) e o Serviço Brasileiro de Apoio às Micro e Pequenas Empresas (Sebrae), estabeleceu o Programa Educação Financeira nas Escolas.</w:t>
      </w:r>
    </w:p>
    <w:p w14:paraId="37D629F9" w14:textId="1C212604" w:rsidR="002D06B8" w:rsidRPr="00AA512F" w:rsidRDefault="002D06B8" w:rsidP="00AF3141">
      <w:pPr>
        <w:spacing w:line="360" w:lineRule="auto"/>
        <w:ind w:firstLine="709"/>
      </w:pPr>
      <w:r w:rsidRPr="00AA512F">
        <w:t>O principal objetivo deste programa é capacitar 500 mil professores em educação financeira ao longo de um período de 3 anos. Esses educadores serão responsáveis por compartilhar seus conhecimentos com aproximadamente 25 milhões de estudantes que cursam o ensino fundamental e médio durante o mesmo período.</w:t>
      </w:r>
    </w:p>
    <w:p w14:paraId="78B68B41" w14:textId="7F11F6C5" w:rsidR="002D06B8" w:rsidRPr="00AA512F" w:rsidRDefault="002D06B8" w:rsidP="00AF3141">
      <w:pPr>
        <w:spacing w:line="360" w:lineRule="auto"/>
        <w:ind w:firstLine="709"/>
      </w:pPr>
      <w:r w:rsidRPr="00AA512F">
        <w:t xml:space="preserve">Para apoiar os professores nessa missão, o programa oferecerá orientação pedagógica e suporte técnico abordando uma variedade de tópicos essenciais relacionados à educação financeira. Estes incluem aspectos como a importância da poupança, práticas de consumo consciente, orientação sobre investimentos, proteção contra fraudes financeiras, sustentabilidade, fomento ao empreendedorismo, bem como o desenvolvimento de hábitos e atitudes que promovam o bem-estar financeiro. </w:t>
      </w:r>
    </w:p>
    <w:p w14:paraId="7F265C8C" w14:textId="3AF4968D" w:rsidR="00797CDB" w:rsidRDefault="002D06B8" w:rsidP="00AF3141">
      <w:pPr>
        <w:spacing w:line="360" w:lineRule="auto"/>
        <w:ind w:firstLine="709"/>
      </w:pPr>
      <w:r w:rsidRPr="00AA512F">
        <w:t>Os cursos destinados ao 9º ano do ensino fundamental e ao 1º ano do ensino médio já estão prontos, enquanto os cursos voltados para as demais séries estarão disponíveis até junho de 2022. Este programa representa um passo significativo em direção à promoção da educação financeira nas escolas do país.</w:t>
      </w:r>
      <w:r w:rsidR="00063D34">
        <w:t xml:space="preserve"> </w:t>
      </w:r>
      <w:r w:rsidR="00797CDB">
        <w:t>NOVO ENSINO MÉDIO</w:t>
      </w:r>
    </w:p>
    <w:p w14:paraId="52BAC28B" w14:textId="55A86EE1" w:rsidR="00771228" w:rsidRPr="00AA512F" w:rsidRDefault="00771228" w:rsidP="00AF3141">
      <w:pPr>
        <w:spacing w:line="360" w:lineRule="auto"/>
        <w:ind w:firstLine="709"/>
      </w:pPr>
      <w:r w:rsidRPr="00AA512F">
        <w:t xml:space="preserve">A Lei nº 13.415/2017 trouxe modificações significativas à Lei de Diretrizes e Bases da Educação Nacional, provocando uma reforma estrutural no ensino médio brasileiro. Essa reforma ampliou o tempo mínimo de permanência dos estudantes na escola de 800 para 1.000 horas anuais (até 2022) e introduziu uma nova organização curricular, caracterizada por sua flexibilidade. Essa nova estrutura contempla a </w:t>
      </w:r>
      <w:r w:rsidRPr="00AA512F">
        <w:lastRenderedPageBreak/>
        <w:t>adoção da Base Nacional Comum Curricular (BNCC) e a oferta de variadas possibilidades de escolhas aos estudantes, conhecidas como itinerários formativos.</w:t>
      </w:r>
    </w:p>
    <w:p w14:paraId="0DBAD23D" w14:textId="7A046748" w:rsidR="00771228" w:rsidRPr="00AA512F" w:rsidRDefault="00771228" w:rsidP="00AF3141">
      <w:pPr>
        <w:spacing w:line="360" w:lineRule="auto"/>
        <w:ind w:firstLine="709"/>
      </w:pPr>
      <w:r w:rsidRPr="00AA512F">
        <w:t>Os itinerários formativos têm um enfoque especial nas áreas de conhecimento e na formação técnica e profissional, com o propósito de garantir o acesso de todos os jovens brasileiros a uma educação de qualidade e de aproximar as escolas da realidade dos estudantes contemporâneos. Isso leva em consideração as novas demandas e complexidades do mundo do trabalho e da vida em sociedade.</w:t>
      </w:r>
    </w:p>
    <w:p w14:paraId="648E92D6" w14:textId="51374EF3" w:rsidR="000145C8" w:rsidRDefault="00771228" w:rsidP="0007638E">
      <w:pPr>
        <w:spacing w:line="360" w:lineRule="auto"/>
        <w:ind w:firstLine="709"/>
      </w:pPr>
      <w:r w:rsidRPr="00AA512F">
        <w:t>O Novo Ensino Médio busca atender às necessidades e expectativas dos jovens, promovendo o protagonismo juvenil ao permitir que os estudantes escolham o itinerário formativo que mais se adequa aos seus interesses. Este currículo engloba uma formação geral orientada pela BNCC, bem como itinerários formativos que permitem aos estudantes aprofundar seus estudos nas áreas de conhecimento que os cativam ou, ainda, explorar cursos e habilitações de formação técnica e profissional. Tais iniciativas têm o potencial de despertar maior interesse dos jovens pela escola, contribuir para sua permanência e melhorar os resultados da aprendizagem.</w:t>
      </w:r>
    </w:p>
    <w:p w14:paraId="51DCAA86" w14:textId="77777777" w:rsidR="00F56A45" w:rsidRPr="0007638E" w:rsidRDefault="00F56A45" w:rsidP="0007638E">
      <w:pPr>
        <w:spacing w:line="360" w:lineRule="auto"/>
        <w:ind w:firstLine="709"/>
      </w:pPr>
    </w:p>
    <w:p w14:paraId="6C206BFD" w14:textId="2408FB44" w:rsidR="001B1878" w:rsidRDefault="00D1485F" w:rsidP="00F56A45">
      <w:pPr>
        <w:pStyle w:val="Ttulo1"/>
        <w:numPr>
          <w:ilvl w:val="0"/>
          <w:numId w:val="3"/>
        </w:numPr>
        <w:spacing w:before="0"/>
        <w:ind w:left="0" w:firstLine="0"/>
        <w:rPr>
          <w:rFonts w:cs="Arial"/>
          <w:color w:val="auto"/>
        </w:rPr>
      </w:pPr>
      <w:bookmarkStart w:id="9" w:name="_Toc150720310"/>
      <w:r w:rsidRPr="006F5688">
        <w:rPr>
          <w:rFonts w:cs="Arial"/>
          <w:color w:val="auto"/>
        </w:rPr>
        <w:t>METODOLOGIA</w:t>
      </w:r>
      <w:bookmarkEnd w:id="9"/>
    </w:p>
    <w:p w14:paraId="6782EBFE" w14:textId="77777777" w:rsidR="006F5688" w:rsidRPr="006F5688" w:rsidRDefault="006F5688" w:rsidP="006F5688"/>
    <w:p w14:paraId="18E879CF" w14:textId="2BECD701" w:rsidR="001A6B83" w:rsidRPr="007F2899" w:rsidRDefault="00A9181E" w:rsidP="007F2899">
      <w:pPr>
        <w:pStyle w:val="TITULO-PRINCIPAL"/>
      </w:pPr>
      <w:bookmarkStart w:id="10" w:name="_Toc150720311"/>
      <w:r w:rsidRPr="007F2899">
        <w:t>8.1</w:t>
      </w:r>
      <w:r w:rsidR="00F56A45">
        <w:t xml:space="preserve">. </w:t>
      </w:r>
      <w:r w:rsidR="00E117DE" w:rsidRPr="007F2899">
        <w:t>DEFINIÇÃO DO PROBLEMA DA PESQUISA</w:t>
      </w:r>
      <w:bookmarkEnd w:id="10"/>
    </w:p>
    <w:p w14:paraId="7AE9C296" w14:textId="77777777" w:rsidR="00C2325B" w:rsidRPr="00C2325B" w:rsidRDefault="00C2325B" w:rsidP="00C2325B"/>
    <w:p w14:paraId="6E31B7A5" w14:textId="70AA2C7D" w:rsidR="001A6B83" w:rsidRDefault="00927650" w:rsidP="00AF3141">
      <w:pPr>
        <w:spacing w:line="360" w:lineRule="auto"/>
        <w:ind w:firstLine="709"/>
      </w:pPr>
      <w:r>
        <w:t>Identificar e</w:t>
      </w:r>
      <w:r w:rsidR="0060484C">
        <w:t xml:space="preserve"> separar os problemas </w:t>
      </w:r>
      <w:r w:rsidR="00587C61">
        <w:t>de pesquisa que estão relacionados ao tema.</w:t>
      </w:r>
    </w:p>
    <w:p w14:paraId="398A77EF" w14:textId="77777777" w:rsidR="0062294A" w:rsidRDefault="0062294A" w:rsidP="07C2216D">
      <w:pPr>
        <w:pStyle w:val="1-Pargrafo"/>
      </w:pPr>
    </w:p>
    <w:p w14:paraId="14021C30" w14:textId="739421AA" w:rsidR="00587C61" w:rsidRPr="007F2899" w:rsidRDefault="00A9181E" w:rsidP="007F2899">
      <w:pPr>
        <w:pStyle w:val="TITULO-PRINCIPAL"/>
      </w:pPr>
      <w:bookmarkStart w:id="11" w:name="_Toc150720312"/>
      <w:r w:rsidRPr="007F2899">
        <w:t xml:space="preserve">8.2. </w:t>
      </w:r>
      <w:r w:rsidR="00E85C67" w:rsidRPr="007F2899">
        <w:t>METODOLOGIA DE PESQUISA MISTA</w:t>
      </w:r>
      <w:bookmarkEnd w:id="11"/>
    </w:p>
    <w:p w14:paraId="50D9BEFB" w14:textId="77777777" w:rsidR="00C2325B" w:rsidRPr="00C2325B" w:rsidRDefault="00C2325B" w:rsidP="00C2325B"/>
    <w:p w14:paraId="7F158615" w14:textId="4377E484" w:rsidR="000C068B" w:rsidRDefault="00624B77" w:rsidP="00AF3141">
      <w:pPr>
        <w:spacing w:line="360" w:lineRule="auto"/>
        <w:ind w:firstLine="709"/>
      </w:pPr>
      <w:r>
        <w:t xml:space="preserve">Realizar uma </w:t>
      </w:r>
      <w:r w:rsidR="00DD5C3A">
        <w:t xml:space="preserve">revisão de </w:t>
      </w:r>
      <w:r w:rsidR="00647A4D">
        <w:t xml:space="preserve">literatura abrangente sobre </w:t>
      </w:r>
      <w:r w:rsidR="00F166F8">
        <w:t xml:space="preserve">o tema, com o propósito de encontrar </w:t>
      </w:r>
      <w:r w:rsidR="00480C99">
        <w:t xml:space="preserve">estudos qualitativos e quantitativos referentes ao tema, isso inclui: </w:t>
      </w:r>
      <w:r w:rsidR="008E547B">
        <w:t>Relatórios, pesquisas</w:t>
      </w:r>
      <w:r w:rsidR="001306A7">
        <w:t xml:space="preserve"> e</w:t>
      </w:r>
      <w:r w:rsidR="008E547B">
        <w:t xml:space="preserve"> artigos.</w:t>
      </w:r>
    </w:p>
    <w:p w14:paraId="65EA5932" w14:textId="77777777" w:rsidR="0062294A" w:rsidRDefault="0062294A" w:rsidP="07C2216D">
      <w:pPr>
        <w:pStyle w:val="1-Pargrafo"/>
      </w:pPr>
    </w:p>
    <w:p w14:paraId="0433653A" w14:textId="53204D3B" w:rsidR="0062294A" w:rsidRPr="00F56A45" w:rsidRDefault="004847F3" w:rsidP="00F56A45">
      <w:pPr>
        <w:pStyle w:val="Ttulo3"/>
        <w:rPr>
          <w:rFonts w:ascii="Arial" w:hAnsi="Arial" w:cs="Arial"/>
        </w:rPr>
      </w:pPr>
      <w:bookmarkStart w:id="12" w:name="_Toc150720313"/>
      <w:r w:rsidRPr="00F56A45">
        <w:rPr>
          <w:rFonts w:ascii="Arial" w:hAnsi="Arial" w:cs="Arial"/>
          <w:color w:val="auto"/>
        </w:rPr>
        <w:t xml:space="preserve">8.2.1. </w:t>
      </w:r>
      <w:r w:rsidR="004D6BBD" w:rsidRPr="008B7569">
        <w:rPr>
          <w:rStyle w:val="111-Subttulo2Char"/>
          <w:color w:val="auto"/>
        </w:rPr>
        <w:t>QUANTITATIVA</w:t>
      </w:r>
      <w:bookmarkEnd w:id="12"/>
    </w:p>
    <w:p w14:paraId="12A9876E" w14:textId="77777777" w:rsidR="00C2325B" w:rsidRPr="00C2325B" w:rsidRDefault="00C2325B" w:rsidP="00C2325B"/>
    <w:p w14:paraId="1BD5C7AC" w14:textId="6AE42A32" w:rsidR="004847F3" w:rsidRDefault="00156CD2" w:rsidP="008B7569">
      <w:pPr>
        <w:spacing w:line="360" w:lineRule="auto"/>
        <w:ind w:firstLine="709"/>
      </w:pPr>
      <w:r>
        <w:t xml:space="preserve">A pesquisa quantitativa </w:t>
      </w:r>
      <w:r w:rsidR="008D4D2F">
        <w:t xml:space="preserve">é uma metodologia de investigação que prioriza a obtenção </w:t>
      </w:r>
      <w:r w:rsidR="008B3239">
        <w:t xml:space="preserve">e análise de informações </w:t>
      </w:r>
      <w:r w:rsidR="000C2410">
        <w:t>quantificáveis</w:t>
      </w:r>
      <w:r w:rsidR="006E1C4D">
        <w:t>, em formato numérico</w:t>
      </w:r>
      <w:r w:rsidR="00A37AED">
        <w:t xml:space="preserve">, com o propósito </w:t>
      </w:r>
      <w:r w:rsidR="001110D6">
        <w:t xml:space="preserve">de responder </w:t>
      </w:r>
      <w:proofErr w:type="gramStart"/>
      <w:r w:rsidR="001110D6">
        <w:t>a</w:t>
      </w:r>
      <w:proofErr w:type="gramEnd"/>
      <w:r w:rsidR="001110D6">
        <w:t xml:space="preserve"> </w:t>
      </w:r>
      <w:r w:rsidR="00946CFF">
        <w:t xml:space="preserve">questão da pesquisa e avaliar </w:t>
      </w:r>
      <w:r w:rsidR="007F536C">
        <w:t>hipóteses</w:t>
      </w:r>
      <w:r w:rsidR="004D6805">
        <w:t>.</w:t>
      </w:r>
      <w:r w:rsidR="00520616">
        <w:t xml:space="preserve"> Esse enfoque </w:t>
      </w:r>
      <w:r w:rsidR="00520616">
        <w:lastRenderedPageBreak/>
        <w:t xml:space="preserve">envolve a </w:t>
      </w:r>
      <w:r w:rsidR="000132F5">
        <w:t xml:space="preserve">aplicação de métodos estatísticos e </w:t>
      </w:r>
      <w:r w:rsidR="00F83B80">
        <w:t xml:space="preserve">matemáticos para </w:t>
      </w:r>
      <w:r w:rsidR="00EB79E8">
        <w:t xml:space="preserve">a interpretação dos dados </w:t>
      </w:r>
      <w:r w:rsidR="00CC737D">
        <w:t>coletados</w:t>
      </w:r>
      <w:r w:rsidR="00FD594E">
        <w:t xml:space="preserve">, os quais fornecem uma </w:t>
      </w:r>
      <w:r w:rsidR="006264AA">
        <w:t xml:space="preserve">amostra </w:t>
      </w:r>
      <w:r w:rsidR="005C74CD">
        <w:t>representativa da população científica.</w:t>
      </w:r>
    </w:p>
    <w:p w14:paraId="30EF18C3" w14:textId="77777777" w:rsidR="008B7569" w:rsidRPr="008B7569" w:rsidRDefault="008B7569" w:rsidP="008B7569">
      <w:pPr>
        <w:spacing w:line="360" w:lineRule="auto"/>
        <w:ind w:firstLine="709"/>
        <w:rPr>
          <w:u w:val="single"/>
        </w:rPr>
      </w:pPr>
    </w:p>
    <w:p w14:paraId="14FDBBD1" w14:textId="75AD7E5E" w:rsidR="005C74CD" w:rsidRPr="00F56A45" w:rsidRDefault="004847F3" w:rsidP="00F56A45">
      <w:pPr>
        <w:pStyle w:val="Ttulo3"/>
        <w:rPr>
          <w:rFonts w:ascii="Arial" w:hAnsi="Arial" w:cs="Arial"/>
        </w:rPr>
      </w:pPr>
      <w:bookmarkStart w:id="13" w:name="_Toc150720314"/>
      <w:r w:rsidRPr="00F56A45">
        <w:rPr>
          <w:rFonts w:ascii="Arial" w:hAnsi="Arial" w:cs="Arial"/>
          <w:color w:val="auto"/>
        </w:rPr>
        <w:t>8.2.2.</w:t>
      </w:r>
      <w:r w:rsidR="007F2899" w:rsidRPr="00F56A45">
        <w:rPr>
          <w:rFonts w:ascii="Arial" w:hAnsi="Arial" w:cs="Arial"/>
          <w:color w:val="auto"/>
        </w:rPr>
        <w:t xml:space="preserve"> </w:t>
      </w:r>
      <w:r w:rsidR="005C74CD" w:rsidRPr="008B7569">
        <w:rPr>
          <w:rStyle w:val="111-Subttulo2Char"/>
          <w:color w:val="auto"/>
        </w:rPr>
        <w:t>QUALITATIVA</w:t>
      </w:r>
      <w:bookmarkEnd w:id="13"/>
    </w:p>
    <w:p w14:paraId="0D205680" w14:textId="51787EA4" w:rsidR="63B834F1" w:rsidRDefault="63B834F1" w:rsidP="00A33948">
      <w:pPr>
        <w:pStyle w:val="1-Pargrafo"/>
      </w:pPr>
    </w:p>
    <w:p w14:paraId="27A35E2E" w14:textId="703421BE" w:rsidR="00C2325B" w:rsidRDefault="00DC7325" w:rsidP="004847F3">
      <w:pPr>
        <w:spacing w:line="360" w:lineRule="auto"/>
        <w:ind w:firstLine="709"/>
      </w:pPr>
      <w:r>
        <w:t xml:space="preserve">Uma revisão qualitativa é uma abordagem </w:t>
      </w:r>
      <w:r w:rsidR="001B057D">
        <w:t xml:space="preserve">de pesquisa que envolve a análise crítica e a síntese de estudos anteriores, documentos </w:t>
      </w:r>
      <w:r w:rsidR="008A048F">
        <w:t xml:space="preserve">ou qualquer tipo de dados qualitativos coletados em pesquisas prévias. Esse tipo de revisão tem </w:t>
      </w:r>
      <w:r w:rsidR="00C65754">
        <w:t>o objetivo de compreender os padrões, temas, significados e contextos subjacentes</w:t>
      </w:r>
      <w:r w:rsidR="00FE0200">
        <w:t>.</w:t>
      </w:r>
    </w:p>
    <w:p w14:paraId="6C206C01" w14:textId="342646E0" w:rsidR="001B1878" w:rsidRPr="00F56A45" w:rsidRDefault="004847F3" w:rsidP="00F56A45">
      <w:pPr>
        <w:pStyle w:val="Ttulo3"/>
        <w:rPr>
          <w:rFonts w:ascii="Arial" w:hAnsi="Arial" w:cs="Arial"/>
          <w:color w:val="auto"/>
        </w:rPr>
      </w:pPr>
      <w:bookmarkStart w:id="14" w:name="_Toc150720315"/>
      <w:r w:rsidRPr="00F56A45">
        <w:rPr>
          <w:rFonts w:ascii="Arial" w:hAnsi="Arial" w:cs="Arial"/>
          <w:color w:val="auto"/>
        </w:rPr>
        <w:t xml:space="preserve">8.2.3. </w:t>
      </w:r>
      <w:r w:rsidR="00A24AB9" w:rsidRPr="008B7569">
        <w:rPr>
          <w:rStyle w:val="111-Subttulo2Char"/>
          <w:color w:val="auto"/>
        </w:rPr>
        <w:t>RESULTADOS ESPERADOS</w:t>
      </w:r>
      <w:bookmarkEnd w:id="14"/>
    </w:p>
    <w:p w14:paraId="573CDAE9" w14:textId="77777777" w:rsidR="00C2325B" w:rsidRPr="00C2325B" w:rsidRDefault="00C2325B" w:rsidP="00C2325B"/>
    <w:p w14:paraId="316C8ECA" w14:textId="1948363E" w:rsidR="00997DA8" w:rsidRDefault="0091122C" w:rsidP="004847F3">
      <w:pPr>
        <w:spacing w:line="360" w:lineRule="auto"/>
        <w:ind w:firstLine="709"/>
      </w:pPr>
      <w:r>
        <w:t xml:space="preserve">Fornecedor uma compreensão </w:t>
      </w:r>
      <w:r w:rsidR="00515AF1">
        <w:t>mais profunda e específica</w:t>
      </w:r>
      <w:r w:rsidR="002305E3">
        <w:t xml:space="preserve">, revelando os porquês </w:t>
      </w:r>
      <w:r w:rsidR="009A23AD">
        <w:t xml:space="preserve">de determinados comportamentos </w:t>
      </w:r>
      <w:r w:rsidR="00CA2744">
        <w:t xml:space="preserve">e atitudes, </w:t>
      </w:r>
      <w:r w:rsidR="00823827">
        <w:t xml:space="preserve">com diferentes expectativas e experiências </w:t>
      </w:r>
      <w:r w:rsidR="00B946D6">
        <w:t>permitindo uma exploração dos aspectos em um todo, podendo assim, utilizar da generalização dos fatos.</w:t>
      </w:r>
    </w:p>
    <w:p w14:paraId="2D06EA01" w14:textId="47D74DEB" w:rsidR="00AB5039" w:rsidRPr="00B07614" w:rsidRDefault="00AB5039" w:rsidP="00B07614">
      <w:pPr>
        <w:pStyle w:val="Ttulo1"/>
        <w:numPr>
          <w:ilvl w:val="0"/>
          <w:numId w:val="3"/>
        </w:numPr>
        <w:ind w:left="0" w:firstLine="0"/>
        <w:rPr>
          <w:rFonts w:cs="Arial"/>
          <w:color w:val="auto"/>
          <w:highlight w:val="yellow"/>
        </w:rPr>
      </w:pPr>
      <w:bookmarkStart w:id="15" w:name="_Toc148725622"/>
      <w:bookmarkStart w:id="16" w:name="_Toc150720316"/>
      <w:r w:rsidRPr="00B07614">
        <w:rPr>
          <w:rFonts w:cs="Arial"/>
          <w:color w:val="auto"/>
          <w:highlight w:val="yellow"/>
        </w:rPr>
        <w:t>PROTOTIPAGEM: ÁRVORE DE NAVEGAÇÃO</w:t>
      </w:r>
      <w:bookmarkEnd w:id="15"/>
      <w:bookmarkEnd w:id="16"/>
    </w:p>
    <w:p w14:paraId="1F2755F7" w14:textId="77777777" w:rsidR="006F5688" w:rsidRPr="006F5688" w:rsidRDefault="006F5688" w:rsidP="006F5688"/>
    <w:p w14:paraId="58B9F5EC" w14:textId="66CAB470" w:rsidR="00AB5039" w:rsidRDefault="00AB5039" w:rsidP="0007638E">
      <w:pPr>
        <w:spacing w:line="360" w:lineRule="auto"/>
        <w:ind w:firstLine="709"/>
      </w:pPr>
      <w:r>
        <w:t>Descreva e/ou use figuras/imagens que demonstrem todas as telas do app e seus respectivos níveis de acesso (semelhantemente a um organograma). Para essa parte é possível usar os Flow</w:t>
      </w:r>
      <w:r w:rsidR="00C30613">
        <w:t>charts comuns (</w:t>
      </w:r>
      <w:hyperlink r:id="rId12" w:history="1">
        <w:r w:rsidR="00C30613" w:rsidRPr="00942C46">
          <w:rPr>
            <w:rStyle w:val="Hyperlink"/>
          </w:rPr>
          <w:t>https://www.gliffy.com/</w:t>
        </w:r>
      </w:hyperlink>
      <w:r w:rsidR="00C30613">
        <w:t xml:space="preserve">,  </w:t>
      </w:r>
      <w:hyperlink r:id="rId13" w:history="1">
        <w:r w:rsidR="00C30613" w:rsidRPr="00942C46">
          <w:rPr>
            <w:rStyle w:val="Hyperlink"/>
          </w:rPr>
          <w:t>https://slickplan.com/</w:t>
        </w:r>
      </w:hyperlink>
      <w:r w:rsidR="00C30613">
        <w:t>, etc.) que geram as imagens ou a princípio usar os Cards (</w:t>
      </w:r>
      <w:hyperlink r:id="rId14" w:history="1">
        <w:r w:rsidR="00C30613" w:rsidRPr="00942C46">
          <w:rPr>
            <w:rStyle w:val="Hyperlink"/>
          </w:rPr>
          <w:t>http://www.uxflowcharts.com/</w:t>
        </w:r>
      </w:hyperlink>
      <w:r w:rsidR="00C30613">
        <w:t>) como ferramenta de discussão em grupo e depois desenhar as mesmas imagens aqui no trabalho. Lembre-se de descrever a ideia de cada página.</w:t>
      </w:r>
    </w:p>
    <w:p w14:paraId="4D86E0D4" w14:textId="77777777" w:rsidR="003F5F91" w:rsidRDefault="003F5F91" w:rsidP="00AB5039">
      <w:pPr>
        <w:pStyle w:val="1-Pargrafo"/>
      </w:pPr>
    </w:p>
    <w:p w14:paraId="6C206C0D" w14:textId="22C59845" w:rsidR="00954A84" w:rsidRPr="00B07614" w:rsidRDefault="00C30613" w:rsidP="00B07614">
      <w:pPr>
        <w:pStyle w:val="Ttulo1"/>
        <w:numPr>
          <w:ilvl w:val="0"/>
          <w:numId w:val="3"/>
        </w:numPr>
        <w:ind w:left="0" w:firstLine="0"/>
        <w:rPr>
          <w:rFonts w:cs="Arial"/>
          <w:color w:val="auto"/>
        </w:rPr>
      </w:pPr>
      <w:bookmarkStart w:id="17" w:name="_Toc150720317"/>
      <w:r w:rsidRPr="00B07614">
        <w:rPr>
          <w:rFonts w:cs="Arial"/>
          <w:color w:val="auto"/>
        </w:rPr>
        <w:t>REVISÃO LITERÁRIA</w:t>
      </w:r>
      <w:r w:rsidR="00A91717" w:rsidRPr="00B07614">
        <w:rPr>
          <w:rFonts w:cs="Arial"/>
          <w:color w:val="auto"/>
        </w:rPr>
        <w:t xml:space="preserve"> (REFERENCIAL TEÓRICO)</w:t>
      </w:r>
      <w:bookmarkEnd w:id="17"/>
    </w:p>
    <w:p w14:paraId="33C67ED8" w14:textId="77777777" w:rsidR="006F5688" w:rsidRPr="006F5688" w:rsidRDefault="006F5688" w:rsidP="006F5688"/>
    <w:p w14:paraId="2268228A" w14:textId="1B501E30" w:rsidR="00B65B20" w:rsidRPr="006F5688" w:rsidRDefault="001375E1" w:rsidP="001375E1">
      <w:pPr>
        <w:pStyle w:val="Ttulo2"/>
        <w:rPr>
          <w:rFonts w:ascii="Arial" w:hAnsi="Arial" w:cs="Arial"/>
          <w:color w:val="auto"/>
        </w:rPr>
      </w:pPr>
      <w:bookmarkStart w:id="18" w:name="_Toc150720318"/>
      <w:r>
        <w:rPr>
          <w:rFonts w:ascii="Arial" w:hAnsi="Arial" w:cs="Arial"/>
          <w:color w:val="auto"/>
        </w:rPr>
        <w:t xml:space="preserve">10.1. </w:t>
      </w:r>
      <w:r w:rsidR="00B65B20" w:rsidRPr="006F5688">
        <w:rPr>
          <w:rFonts w:ascii="Arial" w:hAnsi="Arial" w:cs="Arial"/>
          <w:color w:val="auto"/>
        </w:rPr>
        <w:t>EDUCAÇÃO FINANCEIRA</w:t>
      </w:r>
      <w:bookmarkEnd w:id="18"/>
    </w:p>
    <w:p w14:paraId="5D2E24E3" w14:textId="77777777" w:rsidR="006F5688" w:rsidRPr="006F5688" w:rsidRDefault="006F5688" w:rsidP="006F5688"/>
    <w:p w14:paraId="2B7730F3" w14:textId="2010429A" w:rsidR="008A1A12" w:rsidRDefault="0025299B" w:rsidP="0007638E">
      <w:pPr>
        <w:spacing w:line="360" w:lineRule="auto"/>
        <w:ind w:firstLine="709"/>
      </w:pPr>
      <w:r>
        <w:t xml:space="preserve">No cenário atual </w:t>
      </w:r>
      <w:r w:rsidR="009B1B7F">
        <w:t>em que as finanças desempenham um papel central em nossas vidas</w:t>
      </w:r>
      <w:r w:rsidR="008A1A12">
        <w:t xml:space="preserve">, é crucial </w:t>
      </w:r>
      <w:r w:rsidR="0022750D">
        <w:t xml:space="preserve">salientar que </w:t>
      </w:r>
      <w:r w:rsidR="005C0D3D">
        <w:t xml:space="preserve">a literatura se torna uma inesgotável fonte de </w:t>
      </w:r>
      <w:r w:rsidR="005C0D3D">
        <w:lastRenderedPageBreak/>
        <w:t xml:space="preserve">sabedoria e </w:t>
      </w:r>
      <w:r w:rsidR="001B1905">
        <w:t xml:space="preserve">inspiração, </w:t>
      </w:r>
      <w:r w:rsidR="00A87E62">
        <w:t xml:space="preserve">desempenhando um papel </w:t>
      </w:r>
      <w:r w:rsidR="00DE3678">
        <w:t xml:space="preserve">fundamental na educação </w:t>
      </w:r>
      <w:r w:rsidR="00780EC8">
        <w:t>financeira.</w:t>
      </w:r>
    </w:p>
    <w:p w14:paraId="1001BE63" w14:textId="35C224D3" w:rsidR="00B65B20" w:rsidRDefault="00DC3A54" w:rsidP="0007638E">
      <w:pPr>
        <w:spacing w:line="360" w:lineRule="auto"/>
        <w:ind w:firstLine="709"/>
      </w:pPr>
      <w:r>
        <w:t xml:space="preserve"> Essa revisão literária </w:t>
      </w:r>
      <w:r w:rsidR="00002C51">
        <w:t xml:space="preserve">busca explorar as dimensões abordadas </w:t>
      </w:r>
      <w:r w:rsidR="00053A2D">
        <w:t>na literatura em relação a educação financeira</w:t>
      </w:r>
      <w:r w:rsidR="00536E46">
        <w:t xml:space="preserve">, analisando </w:t>
      </w:r>
      <w:r w:rsidR="00D96F95">
        <w:t>suas raízes históricas</w:t>
      </w:r>
      <w:r w:rsidR="007D408F">
        <w:t xml:space="preserve">, teorias subjacentes e números </w:t>
      </w:r>
      <w:r w:rsidR="000C5D19">
        <w:t xml:space="preserve">relevantes. </w:t>
      </w:r>
      <w:r w:rsidR="00377095">
        <w:t xml:space="preserve">Através dessa revisão </w:t>
      </w:r>
      <w:r w:rsidR="00E8687B">
        <w:t xml:space="preserve">pretende-se fornecer </w:t>
      </w:r>
      <w:r w:rsidR="00DF4180">
        <w:t xml:space="preserve">uma visão abrangente </w:t>
      </w:r>
      <w:r w:rsidR="00235487">
        <w:t xml:space="preserve">e atualizada sobre o estado </w:t>
      </w:r>
      <w:r w:rsidR="00E21473">
        <w:t xml:space="preserve">de conhecimento no campo </w:t>
      </w:r>
      <w:r w:rsidR="00452A35">
        <w:t xml:space="preserve">da educação financeira, </w:t>
      </w:r>
      <w:r w:rsidR="006138B5">
        <w:t xml:space="preserve">destacando sua relevância para </w:t>
      </w:r>
      <w:r w:rsidR="00904D9B">
        <w:t xml:space="preserve">a capacitação financeira </w:t>
      </w:r>
      <w:r w:rsidR="00883F07">
        <w:t xml:space="preserve">dos indivíduos </w:t>
      </w:r>
      <w:r w:rsidR="006A3854">
        <w:t xml:space="preserve">e a saúde econômica </w:t>
      </w:r>
      <w:r w:rsidR="005A7F43">
        <w:t>de comunidades e nações.</w:t>
      </w:r>
    </w:p>
    <w:p w14:paraId="5BFEED4A" w14:textId="41EBBB5D" w:rsidR="008C7080" w:rsidRDefault="00ED25C3" w:rsidP="0007638E">
      <w:pPr>
        <w:spacing w:line="360" w:lineRule="auto"/>
        <w:ind w:firstLine="709"/>
      </w:pPr>
      <w:r>
        <w:t xml:space="preserve">Nesse </w:t>
      </w:r>
      <w:r w:rsidR="006F5688">
        <w:t>contexto,</w:t>
      </w:r>
      <w:r w:rsidR="006F5688" w:rsidRPr="00763D12">
        <w:t xml:space="preserve"> </w:t>
      </w:r>
      <w:r w:rsidR="006F5688">
        <w:t>o</w:t>
      </w:r>
      <w:r w:rsidR="00F935A5">
        <w:t xml:space="preserve"> </w:t>
      </w:r>
      <w:r w:rsidR="008C7080">
        <w:t>endividamento no Brasil é um tema de extrema relevância para a economia do país. Isso ocorre porque o aumento do endividamento da população traz consigo consequências que afetam tanto os indivíduos quanto o sistema bancário e, por extensão, a sociedade como um todo.</w:t>
      </w:r>
    </w:p>
    <w:p w14:paraId="4775C385" w14:textId="0F12A11D" w:rsidR="008C7080" w:rsidRDefault="008C7080" w:rsidP="0007638E">
      <w:pPr>
        <w:spacing w:line="360" w:lineRule="auto"/>
        <w:ind w:firstLine="709"/>
      </w:pPr>
      <w:r>
        <w:t>Quando observamos um crescimento no endividamento da população, também presenciamos um aumento nos riscos enfrentados pelas instituições financeiras. Esses riscos podem resultar em um encarecimento do crédito disponível, tornando a obtenção de empréstimos uma tarefa mais árdua e dispendiosa para todos os cidadãos. Portanto, é crucial compreender que o endividamento excessivo tem implicações que vão além do âmbito individual, impactando diretamente a acessibilidade e o custo do crédito para a sociedade em geral.</w:t>
      </w:r>
    </w:p>
    <w:p w14:paraId="3D4E6808" w14:textId="583EB06D" w:rsidR="009B4CDC" w:rsidRDefault="008C7080" w:rsidP="0007638E">
      <w:pPr>
        <w:spacing w:line="360" w:lineRule="auto"/>
        <w:ind w:firstLine="709"/>
      </w:pPr>
      <w:r>
        <w:t>No entanto, os efeitos do endividamento não se restringem apenas ao contexto macroeconômico. Em um nível mais pessoal, o acúmulo de dívidas pode levar a uma redução significativa no padrão de vida das famílias. A gestão inadequada das finanças pessoais pode resultar em dificuldades financeiras, privando os indivíduos e suas famílias de desfrutar de um nível de consumo satisfatório. Além disso, em situações mais graves, o endividamento excessivo pode levar à perda de ativos e patrimônio pessoal, impactando negativamente o bem-estar financeiro de longo prazo.</w:t>
      </w:r>
      <w:r w:rsidR="000820C8">
        <w:t xml:space="preserve"> </w:t>
      </w:r>
    </w:p>
    <w:p w14:paraId="79AABA26" w14:textId="340D32B9" w:rsidR="00C31545" w:rsidRDefault="008C7080" w:rsidP="0007638E">
      <w:pPr>
        <w:spacing w:line="360" w:lineRule="auto"/>
        <w:ind w:firstLine="709"/>
      </w:pPr>
      <w:r>
        <w:t>Portanto, é fundamental reconhecer a complexidade do endividamento, compreendendo suas ramificações tanto no cenário macroeconômico quanto no contexto pessoal das famílias. A promoção de educação financeira e práticas responsáveis de gestão de dívidas torna-se ainda mais crucial diante desse cenário, buscando equilibrar a necessidade de crédito com a sustentabilidade financeira tanto para indivíduos quanto para a sociedade como um todo.</w:t>
      </w:r>
      <w:r w:rsidR="009B4CDC">
        <w:t xml:space="preserve"> (Serasa, 2023).</w:t>
      </w:r>
    </w:p>
    <w:p w14:paraId="1128C0E3" w14:textId="6A15D359" w:rsidR="00C31545" w:rsidRDefault="00C31545" w:rsidP="0007638E">
      <w:pPr>
        <w:spacing w:line="360" w:lineRule="auto"/>
        <w:ind w:firstLine="709"/>
      </w:pPr>
      <w:r>
        <w:lastRenderedPageBreak/>
        <w:t>Apenas 17,8% dos entrevistados afirmaram ser capazes de cobrir suas despesas mensais e ainda economizar algum dinheiro ao final do mês.</w:t>
      </w:r>
    </w:p>
    <w:p w14:paraId="4563A6ED" w14:textId="69FF8835" w:rsidR="00113DED" w:rsidRDefault="00C31545" w:rsidP="0007638E">
      <w:pPr>
        <w:spacing w:line="360" w:lineRule="auto"/>
        <w:ind w:firstLine="709"/>
      </w:pPr>
      <w:r>
        <w:t>Por outro lado, uma parcela significativa, ou seja, 42,7%, relatou que sua renda atual é suficiente para cobrir suas despesas mensais, mas não deixa sobras. Em contrapartida, 33,7% dos entrevistados revelaram que suas despesas superam sua renda mensal. Quanto aos demais entrevistados, não mantêm qualquer tipo de controle financeiro e, consequentemente, não conseguiram fornecer uma resposta específica em relação a essa questão.</w:t>
      </w:r>
    </w:p>
    <w:p w14:paraId="0F02F762" w14:textId="70646F1B" w:rsidR="00113DED" w:rsidRDefault="00113DED" w:rsidP="0007638E">
      <w:pPr>
        <w:spacing w:line="360" w:lineRule="auto"/>
        <w:ind w:firstLine="709"/>
      </w:pPr>
      <w:r>
        <w:t>O sentimento de pressão causado pela situação financeira é frequentemente denominado como "estresse financeiro". Esse estresse tem impactos que se estendem tanto à saúde física quanto à produtividade no trabalho e às relações pessoais.</w:t>
      </w:r>
    </w:p>
    <w:p w14:paraId="5CD9FCED" w14:textId="46D5C0C5" w:rsidR="00113DED" w:rsidRDefault="00113DED" w:rsidP="0007638E">
      <w:pPr>
        <w:spacing w:line="360" w:lineRule="auto"/>
        <w:ind w:firstLine="709"/>
      </w:pPr>
      <w:r>
        <w:t>Entre os entrevistados, 30,6% relataram que a preocupação constante com questões financeiras afeta negativamente seu desempenho no trabalho. Dentro desse grupo, os principais sintomas identificados incluem a dificuldade para dormir devido à ansiedade financeira (59,1%), perda de concentração (54,8%), alterações de humor e impaciência no ambiente de trabalho (20,3%), e a necessidade de lidar com pendências financeiras ao longo do dia (20%).</w:t>
      </w:r>
      <w:r w:rsidR="004020D7">
        <w:t xml:space="preserve"> </w:t>
      </w:r>
      <w:r w:rsidR="00DF0ACC">
        <w:t>(G1, 2022).</w:t>
      </w:r>
    </w:p>
    <w:p w14:paraId="6F4BE38E" w14:textId="3B06D934" w:rsidR="00370ED9" w:rsidRDefault="003616FB" w:rsidP="0007638E">
      <w:pPr>
        <w:spacing w:line="360" w:lineRule="auto"/>
        <w:ind w:firstLine="709"/>
      </w:pPr>
      <w:r>
        <w:t>O</w:t>
      </w:r>
      <w:r w:rsidR="00370ED9">
        <w:t xml:space="preserve"> consumidor médio no Brasil gasta além de sua renda, não consegue economizar e raramente planeja seu futuro financeiro. Isso fica evidente quando se constata que oito em cada dez entrevistados (81%) têm escasso ou nenhum conhecimento sobre como gerenciar suas despesas pessoais. Essas conclusões são resultantes da pesquisa mais recente realizada pelo Serviço de Proteção ao Crédito (SPC Brasil) e pela Confederação Nacional de Dirigentes Lojistas (CNDL). O estudo abrangeu todas as capitais brasileiras e tinha como objetivo avaliar a percepção dos consumidores em relação ao seu relacionamento com o dinheiro, seus hábitos financeiros e seu conhecimento sobre questões financeiras.</w:t>
      </w:r>
    </w:p>
    <w:p w14:paraId="722E536E" w14:textId="249EB3EB" w:rsidR="00DF0ACC" w:rsidRDefault="00370ED9" w:rsidP="0007638E">
      <w:pPr>
        <w:spacing w:line="360" w:lineRule="auto"/>
        <w:ind w:firstLine="709"/>
      </w:pPr>
      <w:r>
        <w:t>De acordo com os resultados dessa pesquisa, apenas 18% dos entrevistados têm pleno domínio do fluxo de suas receitas e despesas em seu orçamento pessoal. A maioria, representando 71%, possui apenas um conhecimento parcial de suas finanças, enquanto outros 10% têm conhecimento limitado ou nenhum conhecimento em relação a esses aspectos financeiros.</w:t>
      </w:r>
    </w:p>
    <w:p w14:paraId="7769070C" w14:textId="77777777" w:rsidR="00AA2E68" w:rsidRDefault="00743BC7" w:rsidP="0007638E">
      <w:pPr>
        <w:spacing w:line="360" w:lineRule="auto"/>
        <w:ind w:firstLine="709"/>
      </w:pPr>
      <w:r>
        <w:lastRenderedPageBreak/>
        <w:t xml:space="preserve">Para os especialistas do SPC Brasil, a educação financeira vai muito além do simples ato de economizar dinheiro. Envolve adotar uma abordagem consciente ao estabelecer critérios na gestão dos recursos financeiros e saber planejar as finanças a longo prazo. </w:t>
      </w:r>
      <w:r w:rsidR="00AA2E68">
        <w:t>(SPC, CNDL, 2022).</w:t>
      </w:r>
    </w:p>
    <w:p w14:paraId="6FD4220F" w14:textId="77777777" w:rsidR="004450F5" w:rsidRDefault="004450F5" w:rsidP="004450F5">
      <w:pPr>
        <w:pStyle w:val="1-Pargrafo"/>
        <w:ind w:firstLine="0"/>
      </w:pPr>
    </w:p>
    <w:p w14:paraId="1AC22100" w14:textId="2C88170D" w:rsidR="004450F5" w:rsidRPr="006F5688" w:rsidRDefault="001375E1" w:rsidP="006F5688">
      <w:pPr>
        <w:pStyle w:val="Ttulo2"/>
        <w:rPr>
          <w:rFonts w:ascii="Arial" w:hAnsi="Arial" w:cs="Arial"/>
          <w:color w:val="auto"/>
        </w:rPr>
      </w:pPr>
      <w:bookmarkStart w:id="19" w:name="_Toc150720319"/>
      <w:r>
        <w:rPr>
          <w:rFonts w:ascii="Arial" w:hAnsi="Arial" w:cs="Arial"/>
          <w:color w:val="auto"/>
        </w:rPr>
        <w:t xml:space="preserve">10.2. </w:t>
      </w:r>
      <w:r w:rsidR="009A04A7" w:rsidRPr="006F5688">
        <w:rPr>
          <w:rFonts w:ascii="Arial" w:hAnsi="Arial" w:cs="Arial"/>
          <w:color w:val="auto"/>
        </w:rPr>
        <w:t>REFORMA DO ENSINO MÉDIO</w:t>
      </w:r>
      <w:bookmarkEnd w:id="19"/>
    </w:p>
    <w:p w14:paraId="3B39F244" w14:textId="77777777" w:rsidR="006F5688" w:rsidRPr="006F5688" w:rsidRDefault="006F5688" w:rsidP="006F5688"/>
    <w:p w14:paraId="6CF6C34D" w14:textId="77777777" w:rsidR="00061E0E" w:rsidRDefault="00EC407C" w:rsidP="0007638E">
      <w:pPr>
        <w:spacing w:line="360" w:lineRule="auto"/>
        <w:ind w:firstLine="709"/>
      </w:pPr>
      <w:r w:rsidRPr="00EC407C">
        <w:t>A promulgação da Lei nº 13.415/2017 trouxe profundas mudanças à Lei de Diretrizes e Bases da Educação Nacional, reconfigurando o ensino médio de maneira substancial. Entre as alterações significativas, destaca-se a extensão do tempo mínimo de permanência dos estudantes na escola, passando de 800 horas para 1.000 horas anuais até o ano de 2022. Além disso, essa reforma instituiu uma nova estrutura curricular mais flexível, que incorpora a Base Nacional Comum Curricular (BNCC) e oferece uma ampla gama de escolhas aos estudantes por meio dos chamados itinerários formativos. Estes itinerários priorizam áreas de conhecimento específicas, bem como a formação técnica e profissional, promovendo uma abordagem mais adaptada às necessidades e interesses individuais dos estudantes. Esta introdução serve como ponto de partida para uma análise mais aprofundada dessas transformações no sistema educacional brasileiro.</w:t>
      </w:r>
    </w:p>
    <w:p w14:paraId="22A6F426" w14:textId="15BE5455" w:rsidR="00636A67" w:rsidRDefault="00061E0E" w:rsidP="00D555B2">
      <w:pPr>
        <w:spacing w:line="360" w:lineRule="auto"/>
        <w:ind w:firstLine="709"/>
      </w:pPr>
      <w:r>
        <w:t xml:space="preserve">A </w:t>
      </w:r>
      <w:r w:rsidR="008E1E01">
        <w:t>B</w:t>
      </w:r>
      <w:r w:rsidR="00636A67">
        <w:t>ase Nacional Comum Curricular (BNCC) é uma medida que reflete a crescente importância atribuída a essa área de conhecimento nos tempos modernos. Trata-se de um conjunto de saberes considerados fundamentais para o fortalecimento da cidadania, cujo propósito é capacitar a população a tomar decisões financeiras mais informadas, autônomas e conscientes.</w:t>
      </w:r>
    </w:p>
    <w:p w14:paraId="458EDD53" w14:textId="265ECBE7" w:rsidR="00636A67" w:rsidRDefault="00636A67" w:rsidP="0007638E">
      <w:pPr>
        <w:spacing w:line="360" w:lineRule="auto"/>
        <w:ind w:firstLine="709"/>
      </w:pPr>
      <w:r>
        <w:t>A relevância da educação financeira ganhou destaque internacional após a crise econômica global de 2008, levando especialistas de organizações como a Organização para a Cooperação e Desenvolvimento Econômico (OCDE) a ressaltar a necessidade de priorizar a instrução financeira.</w:t>
      </w:r>
      <w:r w:rsidR="003E4561">
        <w:t xml:space="preserve"> A e</w:t>
      </w:r>
      <w:r>
        <w:t xml:space="preserve">ducação financeira é conceituada como um processo no qual "indivíduos e sociedades aprimoram sua compreensão de conceitos e produtos financeiros, adquirindo as informações, formações e orientações necessárias para se tornarem mais conscientes das oportunidades e riscos inerentes a eles". Em resumo, a educação financeira capacita as pessoas a tomar decisões </w:t>
      </w:r>
      <w:r>
        <w:lastRenderedPageBreak/>
        <w:t>mais acertadas e responsáveis em relação ao planejamento financeiro pessoal e governamental.</w:t>
      </w:r>
      <w:r w:rsidR="000C7507">
        <w:t xml:space="preserve"> (MEC,</w:t>
      </w:r>
      <w:r w:rsidR="005B209A">
        <w:t xml:space="preserve"> 2017</w:t>
      </w:r>
      <w:r w:rsidR="000C7507">
        <w:t>)</w:t>
      </w:r>
      <w:r w:rsidR="005B209A">
        <w:t>.</w:t>
      </w:r>
    </w:p>
    <w:p w14:paraId="0D17FF07" w14:textId="61009DE8" w:rsidR="00636A67" w:rsidRDefault="00636A67" w:rsidP="0007638E">
      <w:pPr>
        <w:spacing w:line="360" w:lineRule="auto"/>
        <w:ind w:firstLine="709"/>
      </w:pPr>
      <w:r>
        <w:t>No Brasil, a educação financeira tem se estabelecido como uma política de Estado desde a publicação do Decreto nº 7.397, em 22 de dezembro de 2010, que instituiu a Estratégia Nacional de Educação Financeira (</w:t>
      </w:r>
      <w:proofErr w:type="spellStart"/>
      <w:r>
        <w:t>Enef</w:t>
      </w:r>
      <w:proofErr w:type="spellEnd"/>
      <w:r>
        <w:t>). A partir desse marco, ações relacionadas ao tema têm sido coordenadas de forma integrada por órgãos e entidades governamentais e da sociedade, abrangendo esferas federal, estadual e municipal. A promoção da educação financeira desde a infância até a vida adulta é vista como um meio essencial para enfrentar os desafios financeiros contemporâneos e para o desenvolvimento de cidadãos financeiramente conscientes e preparados.</w:t>
      </w:r>
      <w:r w:rsidR="00D815A8">
        <w:t xml:space="preserve"> (MEC,</w:t>
      </w:r>
      <w:r w:rsidR="004B26A2">
        <w:t xml:space="preserve"> 2016</w:t>
      </w:r>
      <w:r w:rsidR="00D815A8">
        <w:t>)</w:t>
      </w:r>
      <w:r w:rsidR="004B26A2">
        <w:t>.</w:t>
      </w:r>
    </w:p>
    <w:p w14:paraId="18E7D999" w14:textId="77777777" w:rsidR="001375E1" w:rsidRDefault="001375E1" w:rsidP="00875045">
      <w:pPr>
        <w:spacing w:line="360" w:lineRule="auto"/>
      </w:pPr>
    </w:p>
    <w:p w14:paraId="7AF7D80D" w14:textId="262629A1" w:rsidR="00875045" w:rsidRDefault="001375E1" w:rsidP="00B07614">
      <w:pPr>
        <w:pStyle w:val="Ttulo2"/>
        <w:rPr>
          <w:rFonts w:ascii="Arial" w:hAnsi="Arial" w:cs="Arial"/>
          <w:color w:val="auto"/>
          <w:sz w:val="24"/>
          <w:szCs w:val="24"/>
        </w:rPr>
      </w:pPr>
      <w:bookmarkStart w:id="20" w:name="_Toc150720320"/>
      <w:r w:rsidRPr="008B7569">
        <w:rPr>
          <w:rFonts w:ascii="Arial" w:hAnsi="Arial" w:cs="Arial"/>
          <w:color w:val="auto"/>
          <w:sz w:val="24"/>
          <w:szCs w:val="24"/>
        </w:rPr>
        <w:t xml:space="preserve">10.3. </w:t>
      </w:r>
      <w:r w:rsidR="00875045" w:rsidRPr="008B7569">
        <w:rPr>
          <w:rFonts w:ascii="Arial" w:hAnsi="Arial" w:cs="Arial"/>
          <w:color w:val="auto"/>
          <w:sz w:val="24"/>
          <w:szCs w:val="24"/>
        </w:rPr>
        <w:t>SOFTWARE PARECIDOS</w:t>
      </w:r>
      <w:bookmarkEnd w:id="20"/>
    </w:p>
    <w:p w14:paraId="4A9B1AB7" w14:textId="77777777" w:rsidR="008B7569" w:rsidRPr="008B7569" w:rsidRDefault="008B7569" w:rsidP="008B7569"/>
    <w:p w14:paraId="30C1EC9A" w14:textId="010CCFE6" w:rsidR="00875045" w:rsidRPr="005A2098" w:rsidRDefault="005A2098" w:rsidP="006236F8">
      <w:pPr>
        <w:pStyle w:val="PargrafodaLista"/>
        <w:numPr>
          <w:ilvl w:val="0"/>
          <w:numId w:val="4"/>
        </w:numPr>
        <w:spacing w:line="360" w:lineRule="auto"/>
        <w:rPr>
          <w:b/>
          <w:bCs/>
        </w:rPr>
      </w:pPr>
      <w:proofErr w:type="spellStart"/>
      <w:r>
        <w:t>EducaBolso</w:t>
      </w:r>
      <w:proofErr w:type="spellEnd"/>
      <w:r w:rsidR="00146541">
        <w:t xml:space="preserve"> - App</w:t>
      </w:r>
    </w:p>
    <w:p w14:paraId="77A39F26" w14:textId="30B64E19" w:rsidR="00D26CD7" w:rsidRPr="00EA2287" w:rsidRDefault="005A2098" w:rsidP="005A2098">
      <w:pPr>
        <w:spacing w:line="360" w:lineRule="auto"/>
      </w:pPr>
      <w:r w:rsidRPr="00EA2287">
        <w:t>https://play.google.com/store/apps/details?id=co.prouser.apps.educabolso</w:t>
      </w:r>
    </w:p>
    <w:p w14:paraId="279602C1" w14:textId="714EB95C" w:rsidR="00140758" w:rsidRDefault="00146541" w:rsidP="006236F8">
      <w:pPr>
        <w:pStyle w:val="PargrafodaLista"/>
        <w:numPr>
          <w:ilvl w:val="0"/>
          <w:numId w:val="4"/>
        </w:numPr>
        <w:spacing w:line="360" w:lineRule="auto"/>
      </w:pPr>
      <w:r>
        <w:t>Gastos - App</w:t>
      </w:r>
    </w:p>
    <w:p w14:paraId="0E687DDE" w14:textId="37ED707C" w:rsidR="00EA2287" w:rsidRDefault="00EA2287" w:rsidP="00EA2287">
      <w:pPr>
        <w:spacing w:line="360" w:lineRule="auto"/>
      </w:pPr>
      <w:r>
        <w:t>https://play.google.com/store/apps/details?id=ru.innim.my_finance</w:t>
      </w:r>
    </w:p>
    <w:p w14:paraId="3E51CC33" w14:textId="7A82A6B8" w:rsidR="009F0A0F" w:rsidRDefault="002E776D" w:rsidP="006236F8">
      <w:pPr>
        <w:pStyle w:val="PargrafodaLista"/>
        <w:numPr>
          <w:ilvl w:val="0"/>
          <w:numId w:val="4"/>
        </w:numPr>
        <w:spacing w:line="360" w:lineRule="auto"/>
      </w:pPr>
      <w:proofErr w:type="spellStart"/>
      <w:r>
        <w:t>InvestMate</w:t>
      </w:r>
      <w:proofErr w:type="spellEnd"/>
      <w:r w:rsidR="00146541">
        <w:t xml:space="preserve"> - App</w:t>
      </w:r>
    </w:p>
    <w:p w14:paraId="50C024C3" w14:textId="35300B82" w:rsidR="00146541" w:rsidRDefault="00146541" w:rsidP="00146541">
      <w:pPr>
        <w:spacing w:line="360" w:lineRule="auto"/>
      </w:pPr>
      <w:r>
        <w:t>https://play.google.com/store/apps/details?id=com.capital.investmate</w:t>
      </w:r>
    </w:p>
    <w:p w14:paraId="16E0FBD6" w14:textId="6CE23808" w:rsidR="006A47B1" w:rsidRDefault="006459E2" w:rsidP="006236F8">
      <w:pPr>
        <w:pStyle w:val="PargrafodaLista"/>
        <w:numPr>
          <w:ilvl w:val="0"/>
          <w:numId w:val="4"/>
        </w:numPr>
        <w:spacing w:line="360" w:lineRule="auto"/>
      </w:pPr>
      <w:r>
        <w:t xml:space="preserve">Caixa </w:t>
      </w:r>
      <w:r w:rsidR="0032242F">
        <w:t xml:space="preserve">- </w:t>
      </w:r>
      <w:r>
        <w:t>Educação Financeira</w:t>
      </w:r>
    </w:p>
    <w:p w14:paraId="4B5A9232" w14:textId="269689E8" w:rsidR="006459E2" w:rsidRDefault="006459E2" w:rsidP="006459E2">
      <w:pPr>
        <w:spacing w:line="360" w:lineRule="auto"/>
      </w:pPr>
      <w:r>
        <w:t>https://www.caixa.gov.br/educacao-financeira/Paginas/default.aspx</w:t>
      </w:r>
    </w:p>
    <w:p w14:paraId="4FB44C1E" w14:textId="64A4AA38" w:rsidR="004477CB" w:rsidRDefault="004477CB" w:rsidP="0007638E">
      <w:pPr>
        <w:spacing w:line="360" w:lineRule="auto"/>
        <w:ind w:firstLine="709"/>
      </w:pPr>
    </w:p>
    <w:p w14:paraId="219AFE08" w14:textId="5D197C0B" w:rsidR="001375E1" w:rsidRPr="00B07614" w:rsidRDefault="001375E1" w:rsidP="00B07614">
      <w:pPr>
        <w:pStyle w:val="Ttulo1"/>
        <w:numPr>
          <w:ilvl w:val="0"/>
          <w:numId w:val="3"/>
        </w:numPr>
        <w:ind w:left="0" w:firstLine="0"/>
        <w:rPr>
          <w:rFonts w:cs="Arial"/>
          <w:color w:val="auto"/>
        </w:rPr>
      </w:pPr>
      <w:bookmarkStart w:id="21" w:name="_Toc150720321"/>
      <w:r w:rsidRPr="00B07614">
        <w:rPr>
          <w:rFonts w:cs="Arial"/>
          <w:color w:val="auto"/>
        </w:rPr>
        <w:t>LINGUAGENS UTILIZADAS</w:t>
      </w:r>
      <w:bookmarkEnd w:id="21"/>
    </w:p>
    <w:p w14:paraId="072B54AF" w14:textId="77777777" w:rsidR="00E37EDA" w:rsidRDefault="00E37EDA" w:rsidP="001375E1">
      <w:pPr>
        <w:pStyle w:val="1-Pargrafo"/>
        <w:ind w:firstLine="0"/>
      </w:pPr>
    </w:p>
    <w:p w14:paraId="6C206CBF" w14:textId="7A12D243" w:rsidR="00D34E39" w:rsidRDefault="001375E1" w:rsidP="001375E1">
      <w:pPr>
        <w:pStyle w:val="1-Pargrafo"/>
        <w:numPr>
          <w:ilvl w:val="0"/>
          <w:numId w:val="9"/>
        </w:numPr>
      </w:pPr>
      <w:r>
        <w:t>JavaScript (React Native)</w:t>
      </w:r>
    </w:p>
    <w:p w14:paraId="4917B44D" w14:textId="23615C95" w:rsidR="0032242F" w:rsidRDefault="0032242F" w:rsidP="0032242F">
      <w:pPr>
        <w:pStyle w:val="1-Pargrafo"/>
        <w:ind w:left="360" w:firstLine="0"/>
      </w:pPr>
    </w:p>
    <w:p w14:paraId="692987C2" w14:textId="6D76CD10" w:rsidR="0032242F" w:rsidRPr="00B07614" w:rsidRDefault="0032242F" w:rsidP="00B07614">
      <w:pPr>
        <w:pStyle w:val="Ttulo1"/>
        <w:numPr>
          <w:ilvl w:val="0"/>
          <w:numId w:val="3"/>
        </w:numPr>
        <w:ind w:left="0" w:firstLine="0"/>
        <w:rPr>
          <w:rFonts w:cs="Arial"/>
          <w:color w:val="auto"/>
        </w:rPr>
      </w:pPr>
      <w:bookmarkStart w:id="22" w:name="_Toc150720322"/>
      <w:r w:rsidRPr="00B07614">
        <w:rPr>
          <w:rFonts w:cs="Arial"/>
          <w:color w:val="auto"/>
        </w:rPr>
        <w:t>FERRAMENTAS DE BANCO DE DADOS</w:t>
      </w:r>
      <w:bookmarkEnd w:id="22"/>
    </w:p>
    <w:p w14:paraId="6C62FE4B" w14:textId="1A17FFAD" w:rsidR="0032242F" w:rsidRDefault="0032242F" w:rsidP="0032242F">
      <w:pPr>
        <w:pStyle w:val="1-Pargrafo"/>
        <w:ind w:firstLine="0"/>
      </w:pPr>
    </w:p>
    <w:p w14:paraId="25B8414D" w14:textId="36C20EA9" w:rsidR="0032242F" w:rsidRDefault="0032242F" w:rsidP="0032242F">
      <w:pPr>
        <w:pStyle w:val="1-Pargrafo"/>
        <w:numPr>
          <w:ilvl w:val="0"/>
          <w:numId w:val="9"/>
        </w:numPr>
      </w:pPr>
      <w:r>
        <w:t>Firebase</w:t>
      </w:r>
      <w:r w:rsidR="004E3116">
        <w:t xml:space="preserve"> (Google)</w:t>
      </w:r>
    </w:p>
    <w:p w14:paraId="47F84265" w14:textId="77777777" w:rsidR="0032242F" w:rsidRDefault="0032242F" w:rsidP="0032242F">
      <w:pPr>
        <w:pStyle w:val="1-Pargrafo"/>
        <w:ind w:firstLine="0"/>
      </w:pPr>
    </w:p>
    <w:p w14:paraId="3CD508FA" w14:textId="2234772D" w:rsidR="0032242F" w:rsidRPr="00B07614" w:rsidRDefault="0032242F" w:rsidP="00B07614">
      <w:pPr>
        <w:pStyle w:val="Ttulo1"/>
        <w:numPr>
          <w:ilvl w:val="0"/>
          <w:numId w:val="3"/>
        </w:numPr>
        <w:ind w:left="0" w:firstLine="0"/>
        <w:rPr>
          <w:rFonts w:cs="Arial"/>
          <w:color w:val="auto"/>
        </w:rPr>
      </w:pPr>
      <w:bookmarkStart w:id="23" w:name="_Toc150720323"/>
      <w:r w:rsidRPr="00B07614">
        <w:rPr>
          <w:rFonts w:cs="Arial"/>
          <w:color w:val="auto"/>
        </w:rPr>
        <w:lastRenderedPageBreak/>
        <w:t>FERRAMENTAS GRÁFICAS</w:t>
      </w:r>
      <w:bookmarkEnd w:id="23"/>
    </w:p>
    <w:p w14:paraId="3B66B94B" w14:textId="77777777" w:rsidR="0032242F" w:rsidRDefault="0032242F" w:rsidP="0032242F">
      <w:pPr>
        <w:pStyle w:val="PargrafodaLista"/>
        <w:rPr>
          <w:b/>
          <w:sz w:val="28"/>
        </w:rPr>
      </w:pPr>
    </w:p>
    <w:p w14:paraId="39F9B377" w14:textId="46ECC13A" w:rsidR="0032242F" w:rsidRDefault="0032242F" w:rsidP="0032242F">
      <w:pPr>
        <w:pStyle w:val="1-Pargrafo"/>
        <w:numPr>
          <w:ilvl w:val="0"/>
          <w:numId w:val="9"/>
        </w:numPr>
      </w:pPr>
      <w:r w:rsidRPr="0032242F">
        <w:t>Figma</w:t>
      </w:r>
    </w:p>
    <w:p w14:paraId="740E7739" w14:textId="76214E78" w:rsidR="0032242F" w:rsidRDefault="0032242F" w:rsidP="0032242F">
      <w:pPr>
        <w:pStyle w:val="1-Pargrafo"/>
        <w:numPr>
          <w:ilvl w:val="0"/>
          <w:numId w:val="9"/>
        </w:numPr>
      </w:pPr>
      <w:r>
        <w:t>Creately</w:t>
      </w:r>
    </w:p>
    <w:p w14:paraId="76CC36D2" w14:textId="135FFF6B" w:rsidR="0032242F" w:rsidRDefault="0032242F" w:rsidP="0032242F">
      <w:pPr>
        <w:pStyle w:val="1-Pargrafo"/>
        <w:ind w:firstLine="0"/>
      </w:pPr>
    </w:p>
    <w:p w14:paraId="035C901F" w14:textId="60C6EF0F" w:rsidR="0032242F" w:rsidRPr="00B07614" w:rsidRDefault="0032242F" w:rsidP="00B07614">
      <w:pPr>
        <w:pStyle w:val="Ttulo1"/>
        <w:numPr>
          <w:ilvl w:val="0"/>
          <w:numId w:val="3"/>
        </w:numPr>
        <w:ind w:left="0" w:firstLine="0"/>
        <w:rPr>
          <w:rFonts w:cs="Arial"/>
          <w:color w:val="auto"/>
        </w:rPr>
      </w:pPr>
      <w:bookmarkStart w:id="24" w:name="_Toc150720324"/>
      <w:r w:rsidRPr="00B07614">
        <w:rPr>
          <w:rFonts w:cs="Arial"/>
          <w:color w:val="auto"/>
          <w:highlight w:val="yellow"/>
        </w:rPr>
        <w:t>FERRAMENTAS DE APOIO</w:t>
      </w:r>
      <w:bookmarkEnd w:id="24"/>
    </w:p>
    <w:p w14:paraId="64D6595A" w14:textId="77777777" w:rsidR="0032242F" w:rsidRPr="0032242F" w:rsidRDefault="0032242F" w:rsidP="0032242F">
      <w:pPr>
        <w:pStyle w:val="1-Pargrafo"/>
        <w:ind w:firstLine="0"/>
      </w:pPr>
    </w:p>
    <w:p w14:paraId="6C206CC0" w14:textId="0E5490AB" w:rsidR="00954A84" w:rsidRPr="00B07614" w:rsidRDefault="002565C3" w:rsidP="00B07614">
      <w:pPr>
        <w:pStyle w:val="Ttulo1"/>
        <w:numPr>
          <w:ilvl w:val="0"/>
          <w:numId w:val="3"/>
        </w:numPr>
        <w:ind w:left="0" w:firstLine="0"/>
        <w:rPr>
          <w:rFonts w:cs="Arial"/>
          <w:color w:val="auto"/>
          <w:highlight w:val="yellow"/>
        </w:rPr>
      </w:pPr>
      <w:bookmarkStart w:id="25" w:name="_Toc150720325"/>
      <w:r w:rsidRPr="00B07614">
        <w:rPr>
          <w:rFonts w:cs="Arial"/>
          <w:color w:val="auto"/>
          <w:highlight w:val="yellow"/>
        </w:rPr>
        <w:t>A SOLUÇÃO IMPLEMENTADA</w:t>
      </w:r>
      <w:bookmarkEnd w:id="25"/>
    </w:p>
    <w:p w14:paraId="7CAD91CA" w14:textId="682FCD55" w:rsidR="002565C3" w:rsidRDefault="002565C3" w:rsidP="002565C3">
      <w:pPr>
        <w:pStyle w:val="1-Pargrafo"/>
      </w:pPr>
    </w:p>
    <w:p w14:paraId="0CE5127E" w14:textId="77777777" w:rsidR="002565C3" w:rsidRDefault="002565C3" w:rsidP="002565C3">
      <w:pPr>
        <w:pStyle w:val="1-Pargrafo"/>
      </w:pPr>
    </w:p>
    <w:p w14:paraId="6C206CC1" w14:textId="33D36ED8" w:rsidR="009771CD" w:rsidRPr="00B07614" w:rsidRDefault="002565C3" w:rsidP="00B07614">
      <w:pPr>
        <w:pStyle w:val="Ttulo1"/>
        <w:numPr>
          <w:ilvl w:val="0"/>
          <w:numId w:val="3"/>
        </w:numPr>
        <w:ind w:left="0" w:firstLine="0"/>
        <w:rPr>
          <w:rFonts w:cs="Arial"/>
          <w:color w:val="auto"/>
        </w:rPr>
      </w:pPr>
      <w:bookmarkStart w:id="26" w:name="_Toc150720326"/>
      <w:r w:rsidRPr="00B07614">
        <w:rPr>
          <w:rFonts w:cs="Arial"/>
          <w:color w:val="auto"/>
          <w:highlight w:val="yellow"/>
        </w:rPr>
        <w:t xml:space="preserve">DESCRIÇÃO DO </w:t>
      </w:r>
      <w:r w:rsidR="004E3116" w:rsidRPr="00B07614">
        <w:rPr>
          <w:rFonts w:cs="Arial"/>
          <w:color w:val="auto"/>
          <w:highlight w:val="yellow"/>
        </w:rPr>
        <w:t>SOFTWARE</w:t>
      </w:r>
      <w:bookmarkEnd w:id="26"/>
    </w:p>
    <w:p w14:paraId="1B2A5870" w14:textId="428F8074" w:rsidR="004E3116" w:rsidRDefault="004E3116" w:rsidP="0007638E">
      <w:pPr>
        <w:spacing w:line="360" w:lineRule="auto"/>
        <w:ind w:firstLine="709"/>
      </w:pPr>
    </w:p>
    <w:p w14:paraId="23AB99EC" w14:textId="519EA849" w:rsidR="004E3116" w:rsidRPr="00B07614" w:rsidRDefault="004E3116" w:rsidP="00B07614">
      <w:pPr>
        <w:pStyle w:val="Ttulo1"/>
        <w:numPr>
          <w:ilvl w:val="0"/>
          <w:numId w:val="3"/>
        </w:numPr>
        <w:ind w:left="0" w:firstLine="0"/>
        <w:rPr>
          <w:rFonts w:cs="Arial"/>
          <w:color w:val="auto"/>
        </w:rPr>
      </w:pPr>
      <w:bookmarkStart w:id="27" w:name="_Toc150720327"/>
      <w:r w:rsidRPr="00B07614">
        <w:rPr>
          <w:rFonts w:cs="Arial"/>
          <w:color w:val="auto"/>
        </w:rPr>
        <w:t>DIAGRAMAS UML</w:t>
      </w:r>
      <w:bookmarkEnd w:id="27"/>
    </w:p>
    <w:p w14:paraId="163FABB9" w14:textId="77777777" w:rsidR="004E3116" w:rsidRDefault="004E3116" w:rsidP="0007638E">
      <w:pPr>
        <w:spacing w:line="360" w:lineRule="auto"/>
        <w:ind w:firstLine="709"/>
      </w:pPr>
    </w:p>
    <w:p w14:paraId="6C206CC5" w14:textId="78C30085" w:rsidR="00D34E39" w:rsidRDefault="00D34E39" w:rsidP="0007638E">
      <w:pPr>
        <w:spacing w:line="360" w:lineRule="auto"/>
        <w:ind w:firstLine="709"/>
      </w:pPr>
    </w:p>
    <w:p w14:paraId="5CF65D41" w14:textId="77777777" w:rsidR="004E3116" w:rsidRDefault="004E3116" w:rsidP="004E3116">
      <w:pPr>
        <w:spacing w:line="360" w:lineRule="auto"/>
        <w:ind w:firstLine="709"/>
      </w:pPr>
      <w:r>
        <w:t xml:space="preserve">Demonstre os 1 diagramas básicos de UML, com explicações de cada um, a saber: </w:t>
      </w:r>
      <w:r w:rsidRPr="00A170F1">
        <w:rPr>
          <w:b/>
          <w:color w:val="FF0000"/>
        </w:rPr>
        <w:t>Caso de Uso</w:t>
      </w:r>
      <w:r>
        <w:t>, Classe.</w:t>
      </w:r>
    </w:p>
    <w:p w14:paraId="726478CD" w14:textId="77777777" w:rsidR="004E3116" w:rsidRDefault="004E3116" w:rsidP="004E3116">
      <w:pPr>
        <w:pStyle w:val="1-Pargrafo"/>
      </w:pPr>
    </w:p>
    <w:p w14:paraId="137B49C9" w14:textId="77777777" w:rsidR="004E3116" w:rsidRPr="00251A66" w:rsidRDefault="004E3116" w:rsidP="004E3116">
      <w:pPr>
        <w:pStyle w:val="imagem"/>
        <w:rPr>
          <w:rFonts w:ascii="Arial" w:hAnsi="Arial"/>
        </w:rPr>
      </w:pPr>
      <w:r w:rsidRPr="00251A66">
        <w:rPr>
          <w:rFonts w:ascii="Arial" w:hAnsi="Arial"/>
        </w:rPr>
        <w:t>Figura 3 – Diagrama caso de uso</w:t>
      </w:r>
    </w:p>
    <w:p w14:paraId="7BCA5A7D" w14:textId="77777777" w:rsidR="004E3116" w:rsidRDefault="004E3116" w:rsidP="004E3116">
      <w:pPr>
        <w:pStyle w:val="1-Pargrafo"/>
        <w:jc w:val="center"/>
      </w:pPr>
      <w:r>
        <w:rPr>
          <w:noProof/>
        </w:rPr>
        <w:lastRenderedPageBreak/>
        <w:drawing>
          <wp:anchor distT="0" distB="0" distL="114300" distR="114300" simplePos="0" relativeHeight="251659264" behindDoc="0" locked="0" layoutInCell="1" allowOverlap="1" wp14:anchorId="680D8E5D" wp14:editId="6B1B70EE">
            <wp:simplePos x="0" y="0"/>
            <wp:positionH relativeFrom="margin">
              <wp:align>right</wp:align>
            </wp:positionH>
            <wp:positionV relativeFrom="paragraph">
              <wp:posOffset>319957</wp:posOffset>
            </wp:positionV>
            <wp:extent cx="5760085" cy="4749800"/>
            <wp:effectExtent l="0" t="0" r="0" b="0"/>
            <wp:wrapTopAndBottom/>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760085" cy="4749800"/>
                    </a:xfrm>
                    <a:prstGeom prst="rect">
                      <a:avLst/>
                    </a:prstGeom>
                  </pic:spPr>
                </pic:pic>
              </a:graphicData>
            </a:graphic>
            <wp14:sizeRelH relativeFrom="page">
              <wp14:pctWidth>0</wp14:pctWidth>
            </wp14:sizeRelH>
            <wp14:sizeRelV relativeFrom="page">
              <wp14:pctHeight>0</wp14:pctHeight>
            </wp14:sizeRelV>
          </wp:anchor>
        </w:drawing>
      </w:r>
    </w:p>
    <w:p w14:paraId="1CFE6FA3" w14:textId="77777777" w:rsidR="004E3116" w:rsidRDefault="004E3116" w:rsidP="004E3116">
      <w:pPr>
        <w:spacing w:after="200" w:line="276" w:lineRule="auto"/>
        <w:jc w:val="left"/>
        <w:rPr>
          <w:rFonts w:asciiTheme="majorHAnsi" w:eastAsiaTheme="majorEastAsia" w:hAnsiTheme="majorHAnsi" w:cstheme="majorBidi"/>
          <w:b/>
          <w:bCs/>
          <w:color w:val="2F5496" w:themeColor="accent1" w:themeShade="BF"/>
          <w:sz w:val="28"/>
          <w:szCs w:val="28"/>
        </w:rPr>
      </w:pPr>
      <w:r>
        <w:br w:type="page"/>
      </w:r>
    </w:p>
    <w:p w14:paraId="3A765615" w14:textId="393F842C" w:rsidR="002565C3" w:rsidRDefault="002565C3" w:rsidP="004E3116">
      <w:pPr>
        <w:pStyle w:val="1-Pargrafo"/>
        <w:ind w:firstLine="0"/>
      </w:pPr>
    </w:p>
    <w:p w14:paraId="78790380" w14:textId="5E1620FF" w:rsidR="004E3116" w:rsidRPr="00B07614" w:rsidRDefault="004E3116" w:rsidP="00B07614">
      <w:pPr>
        <w:pStyle w:val="Ttulo1"/>
        <w:numPr>
          <w:ilvl w:val="0"/>
          <w:numId w:val="3"/>
        </w:numPr>
        <w:ind w:left="0" w:firstLine="0"/>
        <w:rPr>
          <w:rFonts w:cs="Arial"/>
          <w:color w:val="auto"/>
          <w:highlight w:val="yellow"/>
        </w:rPr>
      </w:pPr>
      <w:bookmarkStart w:id="28" w:name="_Toc150720328"/>
      <w:r w:rsidRPr="00B07614">
        <w:rPr>
          <w:rFonts w:cs="Arial"/>
          <w:color w:val="auto"/>
          <w:highlight w:val="yellow"/>
        </w:rPr>
        <w:t>DIAGRAMA DE CLASSES</w:t>
      </w:r>
      <w:bookmarkEnd w:id="28"/>
    </w:p>
    <w:p w14:paraId="6E2193AC" w14:textId="49959139" w:rsidR="004E3116" w:rsidRPr="00B07614" w:rsidRDefault="004E3116" w:rsidP="00B07614">
      <w:pPr>
        <w:pStyle w:val="Ttulo1"/>
        <w:numPr>
          <w:ilvl w:val="0"/>
          <w:numId w:val="3"/>
        </w:numPr>
        <w:ind w:left="0" w:firstLine="0"/>
        <w:rPr>
          <w:rFonts w:cs="Arial"/>
          <w:color w:val="auto"/>
          <w:highlight w:val="yellow"/>
        </w:rPr>
      </w:pPr>
      <w:bookmarkStart w:id="29" w:name="_Toc150720329"/>
      <w:r w:rsidRPr="00B07614">
        <w:rPr>
          <w:rFonts w:cs="Arial"/>
          <w:color w:val="auto"/>
          <w:highlight w:val="yellow"/>
        </w:rPr>
        <w:t>DER</w:t>
      </w:r>
      <w:bookmarkEnd w:id="29"/>
    </w:p>
    <w:p w14:paraId="54BE63E0" w14:textId="77777777" w:rsidR="002565C3" w:rsidRDefault="002565C3" w:rsidP="004E3116">
      <w:pPr>
        <w:pStyle w:val="1-Pargrafo"/>
        <w:ind w:firstLine="0"/>
      </w:pPr>
    </w:p>
    <w:p w14:paraId="31FAEE4F" w14:textId="61657B99" w:rsidR="002565C3" w:rsidRPr="00B07614" w:rsidRDefault="004E3116" w:rsidP="00B07614">
      <w:pPr>
        <w:pStyle w:val="Ttulo1"/>
        <w:numPr>
          <w:ilvl w:val="0"/>
          <w:numId w:val="3"/>
        </w:numPr>
        <w:ind w:left="0" w:firstLine="0"/>
        <w:rPr>
          <w:rFonts w:cs="Arial"/>
          <w:color w:val="auto"/>
        </w:rPr>
      </w:pPr>
      <w:bookmarkStart w:id="30" w:name="_Toc150720330"/>
      <w:r w:rsidRPr="00B07614">
        <w:rPr>
          <w:rFonts w:cs="Arial"/>
          <w:color w:val="auto"/>
          <w:highlight w:val="yellow"/>
        </w:rPr>
        <w:t>TELAS E FUNCIONALIDADES</w:t>
      </w:r>
      <w:bookmarkEnd w:id="30"/>
    </w:p>
    <w:p w14:paraId="7285D7AA" w14:textId="77777777" w:rsidR="006F5688" w:rsidRDefault="006F5688" w:rsidP="0007638E">
      <w:pPr>
        <w:spacing w:line="360" w:lineRule="auto"/>
        <w:ind w:firstLine="709"/>
      </w:pPr>
    </w:p>
    <w:p w14:paraId="02951AEE" w14:textId="30240FFB" w:rsidR="002565C3" w:rsidRDefault="002565C3" w:rsidP="0007638E">
      <w:pPr>
        <w:spacing w:line="360" w:lineRule="auto"/>
        <w:ind w:firstLine="709"/>
      </w:pPr>
      <w:r>
        <w:t>C</w:t>
      </w:r>
      <w:r w:rsidRPr="002565C3">
        <w:t>oloque as imagens (</w:t>
      </w:r>
      <w:proofErr w:type="spellStart"/>
      <w:r w:rsidRPr="002565C3">
        <w:t>printscreens</w:t>
      </w:r>
      <w:proofErr w:type="spellEnd"/>
      <w:r w:rsidRPr="002565C3">
        <w:t>) de todas as telas de seu app de acordo com as nor</w:t>
      </w:r>
      <w:r>
        <w:t xml:space="preserve">mas ABNT com as explicações de </w:t>
      </w:r>
      <w:r w:rsidRPr="002565C3">
        <w:t>cada uma delas</w:t>
      </w:r>
      <w:r>
        <w:t>.</w:t>
      </w:r>
    </w:p>
    <w:p w14:paraId="301C6C03" w14:textId="64867313" w:rsidR="002565C3" w:rsidRDefault="002565C3" w:rsidP="0007638E">
      <w:pPr>
        <w:spacing w:line="360" w:lineRule="auto"/>
        <w:ind w:firstLine="709"/>
      </w:pPr>
    </w:p>
    <w:p w14:paraId="14F98F53" w14:textId="77777777" w:rsidR="002565C3" w:rsidRDefault="002565C3" w:rsidP="002565C3">
      <w:pPr>
        <w:pStyle w:val="1-Pargrafo"/>
      </w:pPr>
    </w:p>
    <w:p w14:paraId="7B6ECD9E" w14:textId="77777777" w:rsidR="004E3116" w:rsidRDefault="004E3116">
      <w:pPr>
        <w:spacing w:after="200" w:line="276" w:lineRule="auto"/>
        <w:jc w:val="left"/>
        <w:rPr>
          <w:b/>
          <w:sz w:val="28"/>
          <w:szCs w:val="28"/>
        </w:rPr>
      </w:pPr>
      <w:r>
        <w:rPr>
          <w:b/>
          <w:sz w:val="28"/>
          <w:szCs w:val="28"/>
        </w:rPr>
        <w:br w:type="page"/>
      </w:r>
    </w:p>
    <w:p w14:paraId="6C206D80" w14:textId="6DE7CF1D" w:rsidR="00B771B2" w:rsidRPr="00B07614" w:rsidRDefault="003C1306" w:rsidP="00B07614">
      <w:pPr>
        <w:pStyle w:val="Ttulo1"/>
        <w:numPr>
          <w:ilvl w:val="0"/>
          <w:numId w:val="3"/>
        </w:numPr>
        <w:ind w:left="0" w:firstLine="0"/>
        <w:rPr>
          <w:rFonts w:cs="Arial"/>
          <w:iCs/>
          <w:color w:val="auto"/>
          <w:spacing w:val="15"/>
          <w:sz w:val="24"/>
          <w:szCs w:val="24"/>
        </w:rPr>
      </w:pPr>
      <w:bookmarkStart w:id="31" w:name="_Toc150720331"/>
      <w:r w:rsidRPr="00B07614">
        <w:rPr>
          <w:rFonts w:cs="Arial"/>
          <w:color w:val="auto"/>
        </w:rPr>
        <w:lastRenderedPageBreak/>
        <w:t>CRONOGRAMA</w:t>
      </w:r>
      <w:bookmarkEnd w:id="31"/>
    </w:p>
    <w:p w14:paraId="3D088A36" w14:textId="0BAB067F" w:rsidR="00F96FAF" w:rsidRDefault="00F96FAF" w:rsidP="009771CD">
      <w:pPr>
        <w:pStyle w:val="1-Pargrafo"/>
      </w:pPr>
    </w:p>
    <w:tbl>
      <w:tblPr>
        <w:tblW w:w="938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8"/>
        <w:gridCol w:w="251"/>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335"/>
      </w:tblGrid>
      <w:tr w:rsidR="004866B4" w:rsidRPr="0039658F" w14:paraId="1D4B03B6" w14:textId="77777777" w:rsidTr="0039658F">
        <w:trPr>
          <w:trHeight w:val="315"/>
        </w:trPr>
        <w:tc>
          <w:tcPr>
            <w:tcW w:w="9386" w:type="dxa"/>
            <w:gridSpan w:val="26"/>
            <w:shd w:val="clear" w:color="auto" w:fill="auto"/>
            <w:noWrap/>
            <w:vAlign w:val="bottom"/>
            <w:hideMark/>
          </w:tcPr>
          <w:p w14:paraId="01AE7855" w14:textId="77777777" w:rsidR="004866B4" w:rsidRPr="0039658F" w:rsidRDefault="004866B4" w:rsidP="000A40E8">
            <w:pPr>
              <w:spacing w:line="276" w:lineRule="auto"/>
              <w:jc w:val="center"/>
              <w:rPr>
                <w:rFonts w:ascii="Times New Roman" w:eastAsia="Times New Roman" w:hAnsi="Times New Roman" w:cs="Times New Roman"/>
                <w:color w:val="000000"/>
                <w:sz w:val="20"/>
                <w:szCs w:val="20"/>
                <w:lang w:eastAsia="pt-BR"/>
              </w:rPr>
            </w:pPr>
            <w:bookmarkStart w:id="32" w:name="_Hlk149767320"/>
            <w:r w:rsidRPr="0039658F">
              <w:rPr>
                <w:rFonts w:ascii="Times New Roman" w:eastAsia="Times New Roman" w:hAnsi="Times New Roman" w:cs="Times New Roman"/>
                <w:color w:val="000000"/>
                <w:sz w:val="20"/>
                <w:szCs w:val="20"/>
                <w:lang w:eastAsia="pt-BR"/>
              </w:rPr>
              <w:t>CRONOGRAMA</w:t>
            </w:r>
          </w:p>
        </w:tc>
      </w:tr>
      <w:tr w:rsidR="004866B4" w:rsidRPr="0039658F" w14:paraId="7E1385D6" w14:textId="77777777" w:rsidTr="00CC01A9">
        <w:trPr>
          <w:trHeight w:val="315"/>
        </w:trPr>
        <w:tc>
          <w:tcPr>
            <w:tcW w:w="5927" w:type="dxa"/>
            <w:gridSpan w:val="14"/>
            <w:shd w:val="clear" w:color="auto" w:fill="auto"/>
            <w:noWrap/>
            <w:vAlign w:val="bottom"/>
            <w:hideMark/>
          </w:tcPr>
          <w:p w14:paraId="61DA24C0" w14:textId="77777777" w:rsidR="004866B4" w:rsidRPr="0039658F" w:rsidRDefault="004866B4" w:rsidP="000A40E8">
            <w:pPr>
              <w:spacing w:line="276" w:lineRule="auto"/>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Elaboração do Projeto de TCC</w:t>
            </w:r>
          </w:p>
        </w:tc>
        <w:tc>
          <w:tcPr>
            <w:tcW w:w="284" w:type="dxa"/>
            <w:shd w:val="clear" w:color="auto" w:fill="FF9933"/>
            <w:noWrap/>
            <w:vAlign w:val="bottom"/>
            <w:hideMark/>
          </w:tcPr>
          <w:p w14:paraId="08C0BD1C" w14:textId="580B0A93" w:rsidR="004866B4" w:rsidRPr="0039658F" w:rsidRDefault="004866B4" w:rsidP="000A40E8">
            <w:pPr>
              <w:spacing w:line="276" w:lineRule="auto"/>
              <w:jc w:val="center"/>
              <w:rPr>
                <w:rFonts w:ascii="Times New Roman" w:eastAsia="Times New Roman" w:hAnsi="Times New Roman" w:cs="Times New Roman"/>
                <w:color w:val="000000"/>
                <w:sz w:val="20"/>
                <w:szCs w:val="20"/>
                <w:lang w:eastAsia="pt-BR"/>
              </w:rPr>
            </w:pPr>
          </w:p>
        </w:tc>
        <w:tc>
          <w:tcPr>
            <w:tcW w:w="1420" w:type="dxa"/>
            <w:gridSpan w:val="5"/>
            <w:shd w:val="clear" w:color="auto" w:fill="auto"/>
            <w:noWrap/>
            <w:vAlign w:val="bottom"/>
            <w:hideMark/>
          </w:tcPr>
          <w:p w14:paraId="6523891A" w14:textId="77777777" w:rsidR="004866B4" w:rsidRPr="0039658F" w:rsidRDefault="004866B4" w:rsidP="000A40E8">
            <w:pPr>
              <w:spacing w:line="276" w:lineRule="auto"/>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 - Realizado</w:t>
            </w:r>
          </w:p>
        </w:tc>
        <w:tc>
          <w:tcPr>
            <w:tcW w:w="284" w:type="dxa"/>
            <w:shd w:val="clear" w:color="auto" w:fill="222A35" w:themeFill="text2" w:themeFillShade="80"/>
            <w:noWrap/>
            <w:vAlign w:val="bottom"/>
            <w:hideMark/>
          </w:tcPr>
          <w:p w14:paraId="1F4F918D" w14:textId="3AA19B25" w:rsidR="004866B4" w:rsidRPr="0039658F" w:rsidRDefault="004866B4" w:rsidP="000A40E8">
            <w:pPr>
              <w:spacing w:line="276" w:lineRule="auto"/>
              <w:jc w:val="center"/>
              <w:rPr>
                <w:rFonts w:ascii="Times New Roman" w:eastAsia="Times New Roman" w:hAnsi="Times New Roman" w:cs="Times New Roman"/>
                <w:color w:val="000000"/>
                <w:sz w:val="20"/>
                <w:szCs w:val="20"/>
                <w:lang w:eastAsia="pt-BR"/>
              </w:rPr>
            </w:pPr>
          </w:p>
        </w:tc>
        <w:tc>
          <w:tcPr>
            <w:tcW w:w="1471" w:type="dxa"/>
            <w:gridSpan w:val="5"/>
            <w:shd w:val="clear" w:color="auto" w:fill="auto"/>
            <w:noWrap/>
            <w:vAlign w:val="bottom"/>
            <w:hideMark/>
          </w:tcPr>
          <w:p w14:paraId="4A8F7F4D" w14:textId="77777777" w:rsidR="004866B4" w:rsidRPr="0039658F" w:rsidRDefault="004866B4" w:rsidP="000A40E8">
            <w:pPr>
              <w:spacing w:line="276" w:lineRule="auto"/>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P - Programado</w:t>
            </w:r>
          </w:p>
        </w:tc>
      </w:tr>
      <w:tr w:rsidR="0039658F" w:rsidRPr="0039658F" w14:paraId="7EBF2204" w14:textId="77777777" w:rsidTr="0039658F">
        <w:trPr>
          <w:trHeight w:val="315"/>
        </w:trPr>
        <w:tc>
          <w:tcPr>
            <w:tcW w:w="2519" w:type="dxa"/>
            <w:gridSpan w:val="2"/>
            <w:shd w:val="clear" w:color="auto" w:fill="D9D9D9" w:themeFill="background1" w:themeFillShade="D9"/>
            <w:noWrap/>
            <w:vAlign w:val="bottom"/>
            <w:hideMark/>
          </w:tcPr>
          <w:p w14:paraId="4E024CEA" w14:textId="77777777" w:rsidR="004866B4" w:rsidRPr="0039658F" w:rsidRDefault="004866B4" w:rsidP="000A40E8">
            <w:pPr>
              <w:spacing w:line="276" w:lineRule="auto"/>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ATIVIDADES</w:t>
            </w:r>
          </w:p>
        </w:tc>
        <w:tc>
          <w:tcPr>
            <w:tcW w:w="1136" w:type="dxa"/>
            <w:gridSpan w:val="4"/>
            <w:shd w:val="clear" w:color="auto" w:fill="D9D9D9" w:themeFill="background1" w:themeFillShade="D9"/>
            <w:noWrap/>
            <w:vAlign w:val="bottom"/>
            <w:hideMark/>
          </w:tcPr>
          <w:p w14:paraId="494D95AF" w14:textId="628C7E70" w:rsidR="00D57701" w:rsidRPr="0039658F" w:rsidRDefault="004866B4" w:rsidP="00D57701">
            <w:pPr>
              <w:spacing w:line="276" w:lineRule="auto"/>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J</w:t>
            </w:r>
            <w:r w:rsidR="00D57701">
              <w:rPr>
                <w:rFonts w:ascii="Times New Roman" w:eastAsia="Times New Roman" w:hAnsi="Times New Roman" w:cs="Times New Roman"/>
                <w:color w:val="000000"/>
                <w:sz w:val="20"/>
                <w:szCs w:val="20"/>
                <w:lang w:eastAsia="pt-BR"/>
              </w:rPr>
              <w:t>unho</w:t>
            </w:r>
          </w:p>
        </w:tc>
        <w:tc>
          <w:tcPr>
            <w:tcW w:w="1136" w:type="dxa"/>
            <w:gridSpan w:val="4"/>
            <w:shd w:val="clear" w:color="auto" w:fill="D9D9D9" w:themeFill="background1" w:themeFillShade="D9"/>
            <w:noWrap/>
            <w:vAlign w:val="bottom"/>
            <w:hideMark/>
          </w:tcPr>
          <w:p w14:paraId="40742AE6" w14:textId="77777777" w:rsidR="004866B4" w:rsidRPr="0039658F" w:rsidRDefault="004866B4" w:rsidP="000A40E8">
            <w:pPr>
              <w:spacing w:line="276" w:lineRule="auto"/>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Agosto</w:t>
            </w:r>
          </w:p>
        </w:tc>
        <w:tc>
          <w:tcPr>
            <w:tcW w:w="1136" w:type="dxa"/>
            <w:gridSpan w:val="4"/>
            <w:shd w:val="clear" w:color="auto" w:fill="D9D9D9" w:themeFill="background1" w:themeFillShade="D9"/>
            <w:noWrap/>
            <w:vAlign w:val="bottom"/>
            <w:hideMark/>
          </w:tcPr>
          <w:p w14:paraId="439E889B" w14:textId="77777777" w:rsidR="004866B4" w:rsidRPr="0039658F" w:rsidRDefault="004866B4" w:rsidP="000A40E8">
            <w:pPr>
              <w:spacing w:line="276" w:lineRule="auto"/>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Setembro</w:t>
            </w:r>
          </w:p>
        </w:tc>
        <w:tc>
          <w:tcPr>
            <w:tcW w:w="1136" w:type="dxa"/>
            <w:gridSpan w:val="4"/>
            <w:shd w:val="clear" w:color="auto" w:fill="D9D9D9" w:themeFill="background1" w:themeFillShade="D9"/>
            <w:noWrap/>
            <w:vAlign w:val="bottom"/>
            <w:hideMark/>
          </w:tcPr>
          <w:p w14:paraId="33EB6DFD" w14:textId="77777777" w:rsidR="004866B4" w:rsidRPr="0039658F" w:rsidRDefault="004866B4" w:rsidP="000A40E8">
            <w:pPr>
              <w:spacing w:line="276" w:lineRule="auto"/>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Outubro</w:t>
            </w:r>
          </w:p>
        </w:tc>
        <w:tc>
          <w:tcPr>
            <w:tcW w:w="1136" w:type="dxa"/>
            <w:gridSpan w:val="4"/>
            <w:shd w:val="clear" w:color="auto" w:fill="D9D9D9" w:themeFill="background1" w:themeFillShade="D9"/>
            <w:noWrap/>
            <w:vAlign w:val="bottom"/>
            <w:hideMark/>
          </w:tcPr>
          <w:p w14:paraId="69E747EB" w14:textId="77777777" w:rsidR="004866B4" w:rsidRPr="0039658F" w:rsidRDefault="004866B4" w:rsidP="000A40E8">
            <w:pPr>
              <w:spacing w:line="276" w:lineRule="auto"/>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Novembro</w:t>
            </w:r>
          </w:p>
        </w:tc>
        <w:tc>
          <w:tcPr>
            <w:tcW w:w="1187" w:type="dxa"/>
            <w:gridSpan w:val="4"/>
            <w:shd w:val="clear" w:color="auto" w:fill="D9D9D9" w:themeFill="background1" w:themeFillShade="D9"/>
            <w:noWrap/>
            <w:vAlign w:val="bottom"/>
            <w:hideMark/>
          </w:tcPr>
          <w:p w14:paraId="68BEE75F" w14:textId="77777777" w:rsidR="004866B4" w:rsidRPr="0039658F" w:rsidRDefault="004866B4" w:rsidP="000A40E8">
            <w:pPr>
              <w:spacing w:line="276" w:lineRule="auto"/>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Dezembro</w:t>
            </w:r>
          </w:p>
        </w:tc>
      </w:tr>
      <w:tr w:rsidR="0039658F" w:rsidRPr="0039658F" w14:paraId="48FB70DD" w14:textId="77777777" w:rsidTr="00D57701">
        <w:trPr>
          <w:trHeight w:val="345"/>
        </w:trPr>
        <w:tc>
          <w:tcPr>
            <w:tcW w:w="2268" w:type="dxa"/>
            <w:vMerge w:val="restart"/>
            <w:shd w:val="clear" w:color="auto" w:fill="auto"/>
            <w:noWrap/>
            <w:vAlign w:val="center"/>
            <w:hideMark/>
          </w:tcPr>
          <w:p w14:paraId="3DDE1588" w14:textId="55D0E90C" w:rsidR="0039658F" w:rsidRPr="0039658F" w:rsidRDefault="00CC01A9" w:rsidP="00CC01A9">
            <w:pPr>
              <w:jc w:val="lef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 </w:t>
            </w:r>
            <w:r w:rsidR="0039658F" w:rsidRPr="0039658F">
              <w:rPr>
                <w:rFonts w:ascii="Times New Roman" w:eastAsia="Times New Roman" w:hAnsi="Times New Roman" w:cs="Times New Roman"/>
                <w:color w:val="000000"/>
                <w:sz w:val="20"/>
                <w:szCs w:val="20"/>
                <w:lang w:eastAsia="pt-BR"/>
              </w:rPr>
              <w:t>1ª Reunião com Orientador</w:t>
            </w:r>
          </w:p>
        </w:tc>
        <w:tc>
          <w:tcPr>
            <w:tcW w:w="251" w:type="dxa"/>
            <w:shd w:val="clear" w:color="auto" w:fill="auto"/>
            <w:noWrap/>
            <w:vAlign w:val="center"/>
            <w:hideMark/>
          </w:tcPr>
          <w:p w14:paraId="0BECD08F"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P</w:t>
            </w:r>
          </w:p>
        </w:tc>
        <w:tc>
          <w:tcPr>
            <w:tcW w:w="284" w:type="dxa"/>
            <w:shd w:val="clear" w:color="auto" w:fill="222A35" w:themeFill="text2" w:themeFillShade="80"/>
            <w:noWrap/>
            <w:vAlign w:val="bottom"/>
            <w:hideMark/>
          </w:tcPr>
          <w:p w14:paraId="1709C2B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C80766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74AE13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EAE399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CE359E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8FDA24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5484FA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224477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4D6172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44380E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CB5AF5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114224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C74B65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483332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84EC81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1601C7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F30B47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A88B5D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9B3D25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2983A8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50A235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0FB63D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7327D7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5703D47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6B469667" w14:textId="77777777" w:rsidTr="00D57701">
        <w:trPr>
          <w:trHeight w:val="345"/>
        </w:trPr>
        <w:tc>
          <w:tcPr>
            <w:tcW w:w="2268" w:type="dxa"/>
            <w:vMerge/>
            <w:vAlign w:val="center"/>
            <w:hideMark/>
          </w:tcPr>
          <w:p w14:paraId="4C032D0E" w14:textId="77777777" w:rsidR="0039658F" w:rsidRPr="0039658F" w:rsidRDefault="0039658F" w:rsidP="00CC01A9">
            <w:pPr>
              <w:jc w:val="left"/>
              <w:rPr>
                <w:rFonts w:ascii="Times New Roman" w:eastAsia="Times New Roman" w:hAnsi="Times New Roman" w:cs="Times New Roman"/>
                <w:color w:val="000000"/>
                <w:sz w:val="20"/>
                <w:szCs w:val="20"/>
                <w:lang w:eastAsia="pt-BR"/>
              </w:rPr>
            </w:pPr>
          </w:p>
        </w:tc>
        <w:tc>
          <w:tcPr>
            <w:tcW w:w="251" w:type="dxa"/>
            <w:shd w:val="clear" w:color="auto" w:fill="auto"/>
            <w:noWrap/>
            <w:vAlign w:val="center"/>
            <w:hideMark/>
          </w:tcPr>
          <w:p w14:paraId="30E45CB6"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w:t>
            </w:r>
          </w:p>
        </w:tc>
        <w:tc>
          <w:tcPr>
            <w:tcW w:w="284" w:type="dxa"/>
            <w:shd w:val="clear" w:color="auto" w:fill="FF9933"/>
            <w:noWrap/>
            <w:vAlign w:val="bottom"/>
            <w:hideMark/>
          </w:tcPr>
          <w:p w14:paraId="43C577C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991CA7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9110CA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E1F18D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A08D67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01824F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94FD99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75C8F3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4EE09E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AFE476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806BAC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5371A5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DFB279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72BBD5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40B0CB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6F2BF9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9ACBCC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2D3E01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54971A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D99171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516AF0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245A72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52AC74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552AF00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69051867" w14:textId="77777777" w:rsidTr="00D57701">
        <w:trPr>
          <w:trHeight w:val="345"/>
        </w:trPr>
        <w:tc>
          <w:tcPr>
            <w:tcW w:w="2268" w:type="dxa"/>
            <w:vMerge w:val="restart"/>
            <w:shd w:val="clear" w:color="auto" w:fill="auto"/>
            <w:noWrap/>
            <w:vAlign w:val="center"/>
            <w:hideMark/>
          </w:tcPr>
          <w:p w14:paraId="6B7EFCB7" w14:textId="1A6C625D" w:rsidR="0039658F" w:rsidRPr="0039658F" w:rsidRDefault="0039658F" w:rsidP="00CC01A9">
            <w:pPr>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themeColor="text1"/>
                <w:sz w:val="20"/>
                <w:szCs w:val="20"/>
                <w:lang w:eastAsia="pt-BR"/>
              </w:rPr>
              <w:t>Definição do Tema.</w:t>
            </w:r>
          </w:p>
        </w:tc>
        <w:tc>
          <w:tcPr>
            <w:tcW w:w="251" w:type="dxa"/>
            <w:shd w:val="clear" w:color="auto" w:fill="auto"/>
            <w:noWrap/>
            <w:vAlign w:val="center"/>
            <w:hideMark/>
          </w:tcPr>
          <w:p w14:paraId="01B1E0EF"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P</w:t>
            </w:r>
          </w:p>
        </w:tc>
        <w:tc>
          <w:tcPr>
            <w:tcW w:w="284" w:type="dxa"/>
            <w:shd w:val="clear" w:color="auto" w:fill="auto"/>
            <w:noWrap/>
            <w:vAlign w:val="bottom"/>
            <w:hideMark/>
          </w:tcPr>
          <w:p w14:paraId="200EEC6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222A35" w:themeFill="text2" w:themeFillShade="80"/>
            <w:noWrap/>
            <w:vAlign w:val="bottom"/>
            <w:hideMark/>
          </w:tcPr>
          <w:p w14:paraId="778FA1A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C3A698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7EF274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CC384D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3CC447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E6A3AB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C5BDAB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AE1B26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F87290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F3D260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7E83DB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393B23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42834E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5817A3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33AB86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EC1C74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B07941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CC8187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3600B7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6A4937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2BA482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F6DABD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6D6579F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3F3AC94D" w14:textId="77777777" w:rsidTr="00D57701">
        <w:trPr>
          <w:trHeight w:val="345"/>
        </w:trPr>
        <w:tc>
          <w:tcPr>
            <w:tcW w:w="2268" w:type="dxa"/>
            <w:vMerge/>
            <w:vAlign w:val="center"/>
            <w:hideMark/>
          </w:tcPr>
          <w:p w14:paraId="475E0D7A" w14:textId="77777777" w:rsidR="0039658F" w:rsidRPr="0039658F" w:rsidRDefault="0039658F" w:rsidP="00CC01A9">
            <w:pPr>
              <w:jc w:val="left"/>
              <w:rPr>
                <w:rFonts w:ascii="Times New Roman" w:eastAsia="Times New Roman" w:hAnsi="Times New Roman" w:cs="Times New Roman"/>
                <w:color w:val="000000"/>
                <w:sz w:val="20"/>
                <w:szCs w:val="20"/>
                <w:lang w:eastAsia="pt-BR"/>
              </w:rPr>
            </w:pPr>
          </w:p>
        </w:tc>
        <w:tc>
          <w:tcPr>
            <w:tcW w:w="251" w:type="dxa"/>
            <w:shd w:val="clear" w:color="auto" w:fill="auto"/>
            <w:noWrap/>
            <w:vAlign w:val="center"/>
            <w:hideMark/>
          </w:tcPr>
          <w:p w14:paraId="7E37CF51"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w:t>
            </w:r>
          </w:p>
        </w:tc>
        <w:tc>
          <w:tcPr>
            <w:tcW w:w="284" w:type="dxa"/>
            <w:shd w:val="clear" w:color="auto" w:fill="FF9933"/>
            <w:noWrap/>
            <w:vAlign w:val="bottom"/>
            <w:hideMark/>
          </w:tcPr>
          <w:p w14:paraId="3E195A0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D9E8A5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62E0B5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F76CE0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BCA6A8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F66DA7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7D91F5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F951BD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659AD8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9638E4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B5713E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6A2C53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D75334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43D62F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20A89B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9518E6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8D1520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145728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047423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8C31E8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076FAE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F8381D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319424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4B0FFBC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02AD4D17" w14:textId="77777777" w:rsidTr="00D57701">
        <w:trPr>
          <w:trHeight w:val="345"/>
        </w:trPr>
        <w:tc>
          <w:tcPr>
            <w:tcW w:w="2268" w:type="dxa"/>
            <w:vMerge w:val="restart"/>
            <w:shd w:val="clear" w:color="auto" w:fill="auto"/>
            <w:noWrap/>
            <w:vAlign w:val="center"/>
            <w:hideMark/>
          </w:tcPr>
          <w:p w14:paraId="246E0339" w14:textId="15F0C171" w:rsidR="0039658F" w:rsidRPr="0039658F" w:rsidRDefault="0039658F" w:rsidP="00CC01A9">
            <w:pPr>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2ª Reunião com Orientador</w:t>
            </w:r>
          </w:p>
        </w:tc>
        <w:tc>
          <w:tcPr>
            <w:tcW w:w="251" w:type="dxa"/>
            <w:shd w:val="clear" w:color="auto" w:fill="auto"/>
            <w:noWrap/>
            <w:vAlign w:val="center"/>
            <w:hideMark/>
          </w:tcPr>
          <w:p w14:paraId="2B7E6359"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P</w:t>
            </w:r>
          </w:p>
        </w:tc>
        <w:tc>
          <w:tcPr>
            <w:tcW w:w="284" w:type="dxa"/>
            <w:shd w:val="clear" w:color="auto" w:fill="auto"/>
            <w:noWrap/>
            <w:vAlign w:val="bottom"/>
            <w:hideMark/>
          </w:tcPr>
          <w:p w14:paraId="2AB6054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222A35" w:themeFill="text2" w:themeFillShade="80"/>
            <w:noWrap/>
            <w:vAlign w:val="bottom"/>
            <w:hideMark/>
          </w:tcPr>
          <w:p w14:paraId="23F64F1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B45D3D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0DCC3D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050BAD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41C670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0A9613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D03E2E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92548B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664155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893513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69EB39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15DA71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0E0E0E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E20977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35FAE1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8A7480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482346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221AF7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155EDF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896958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3F3983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322472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051145B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272A31D4" w14:textId="77777777" w:rsidTr="00D57701">
        <w:trPr>
          <w:trHeight w:val="345"/>
        </w:trPr>
        <w:tc>
          <w:tcPr>
            <w:tcW w:w="2268" w:type="dxa"/>
            <w:vMerge/>
            <w:vAlign w:val="center"/>
            <w:hideMark/>
          </w:tcPr>
          <w:p w14:paraId="51F75FA2" w14:textId="77777777" w:rsidR="0039658F" w:rsidRPr="0039658F" w:rsidRDefault="0039658F" w:rsidP="00CC01A9">
            <w:pPr>
              <w:jc w:val="left"/>
              <w:rPr>
                <w:rFonts w:ascii="Times New Roman" w:eastAsia="Times New Roman" w:hAnsi="Times New Roman" w:cs="Times New Roman"/>
                <w:color w:val="000000"/>
                <w:sz w:val="20"/>
                <w:szCs w:val="20"/>
                <w:lang w:eastAsia="pt-BR"/>
              </w:rPr>
            </w:pPr>
          </w:p>
        </w:tc>
        <w:tc>
          <w:tcPr>
            <w:tcW w:w="251" w:type="dxa"/>
            <w:shd w:val="clear" w:color="auto" w:fill="auto"/>
            <w:noWrap/>
            <w:vAlign w:val="center"/>
            <w:hideMark/>
          </w:tcPr>
          <w:p w14:paraId="1A1CB048"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w:t>
            </w:r>
          </w:p>
        </w:tc>
        <w:tc>
          <w:tcPr>
            <w:tcW w:w="284" w:type="dxa"/>
            <w:shd w:val="clear" w:color="auto" w:fill="auto"/>
            <w:noWrap/>
            <w:vAlign w:val="bottom"/>
            <w:hideMark/>
          </w:tcPr>
          <w:p w14:paraId="59A3793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FF9933"/>
            <w:noWrap/>
            <w:vAlign w:val="bottom"/>
            <w:hideMark/>
          </w:tcPr>
          <w:p w14:paraId="6F6F3D7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996582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7BF7F3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87F642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A31EE7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896B50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8AADCC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DE489F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38DDA7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402EC3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F2D8DF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1AB2FB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F525F2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619A67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1135B9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EADE3E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00D27A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3B617F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BC3303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A1D3F4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F11D22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9B7D49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4C63AE8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27BE0031" w14:textId="77777777" w:rsidTr="00D57701">
        <w:trPr>
          <w:trHeight w:val="345"/>
        </w:trPr>
        <w:tc>
          <w:tcPr>
            <w:tcW w:w="2268" w:type="dxa"/>
            <w:vMerge w:val="restart"/>
            <w:shd w:val="clear" w:color="auto" w:fill="auto"/>
            <w:noWrap/>
            <w:vAlign w:val="center"/>
            <w:hideMark/>
          </w:tcPr>
          <w:p w14:paraId="0BFFA672" w14:textId="7413DC97" w:rsidR="0039658F" w:rsidRPr="0039658F" w:rsidRDefault="0039658F" w:rsidP="00CC01A9">
            <w:pPr>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Reunião do grupo para definição de: Problema e hipótese</w:t>
            </w:r>
          </w:p>
        </w:tc>
        <w:tc>
          <w:tcPr>
            <w:tcW w:w="251" w:type="dxa"/>
            <w:shd w:val="clear" w:color="auto" w:fill="auto"/>
            <w:noWrap/>
            <w:vAlign w:val="center"/>
            <w:hideMark/>
          </w:tcPr>
          <w:p w14:paraId="69A1196F"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P</w:t>
            </w:r>
          </w:p>
        </w:tc>
        <w:tc>
          <w:tcPr>
            <w:tcW w:w="284" w:type="dxa"/>
            <w:shd w:val="clear" w:color="auto" w:fill="222A35" w:themeFill="text2" w:themeFillShade="80"/>
            <w:noWrap/>
            <w:vAlign w:val="bottom"/>
            <w:hideMark/>
          </w:tcPr>
          <w:p w14:paraId="6459B61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0ABEA2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E4374F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CEA556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4DA78E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C5D09C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84C617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5450EF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55B0A2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0A1EC8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EFD1B1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F0525D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3894C7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5478D9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510505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DE816E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BC3F70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7E7E61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671C19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51C862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253B79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0B7473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233F2A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6DEFE8A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7A864DBB" w14:textId="77777777" w:rsidTr="00D57701">
        <w:trPr>
          <w:trHeight w:val="345"/>
        </w:trPr>
        <w:tc>
          <w:tcPr>
            <w:tcW w:w="2268" w:type="dxa"/>
            <w:vMerge/>
            <w:vAlign w:val="center"/>
            <w:hideMark/>
          </w:tcPr>
          <w:p w14:paraId="65FE6B27" w14:textId="77777777" w:rsidR="0039658F" w:rsidRPr="0039658F" w:rsidRDefault="0039658F" w:rsidP="00CC01A9">
            <w:pPr>
              <w:jc w:val="left"/>
              <w:rPr>
                <w:rFonts w:ascii="Times New Roman" w:eastAsia="Times New Roman" w:hAnsi="Times New Roman" w:cs="Times New Roman"/>
                <w:color w:val="000000"/>
                <w:sz w:val="20"/>
                <w:szCs w:val="20"/>
                <w:lang w:eastAsia="pt-BR"/>
              </w:rPr>
            </w:pPr>
          </w:p>
        </w:tc>
        <w:tc>
          <w:tcPr>
            <w:tcW w:w="251" w:type="dxa"/>
            <w:shd w:val="clear" w:color="auto" w:fill="auto"/>
            <w:noWrap/>
            <w:vAlign w:val="center"/>
            <w:hideMark/>
          </w:tcPr>
          <w:p w14:paraId="6C619ABF"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w:t>
            </w:r>
          </w:p>
        </w:tc>
        <w:tc>
          <w:tcPr>
            <w:tcW w:w="284" w:type="dxa"/>
            <w:shd w:val="clear" w:color="auto" w:fill="auto"/>
            <w:noWrap/>
            <w:vAlign w:val="bottom"/>
            <w:hideMark/>
          </w:tcPr>
          <w:p w14:paraId="777A7A9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FF9933"/>
            <w:noWrap/>
            <w:vAlign w:val="bottom"/>
            <w:hideMark/>
          </w:tcPr>
          <w:p w14:paraId="30BDA73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6C55B1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C43BD2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DBD0FB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911757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DD42BB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F9E3BC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468773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6B27A1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802503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BCB5C7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3A713F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BB53F7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351CC6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41B0FD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D3B7A2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DCA1C3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DA908A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8BCC72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D30112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80E1E8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0B58DA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40077E5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49756798" w14:textId="77777777" w:rsidTr="00173FF1">
        <w:trPr>
          <w:trHeight w:val="345"/>
        </w:trPr>
        <w:tc>
          <w:tcPr>
            <w:tcW w:w="2268" w:type="dxa"/>
            <w:vMerge w:val="restart"/>
            <w:shd w:val="clear" w:color="auto" w:fill="auto"/>
            <w:noWrap/>
            <w:vAlign w:val="center"/>
            <w:hideMark/>
          </w:tcPr>
          <w:p w14:paraId="5A0C775C" w14:textId="6EDCE4EF" w:rsidR="0039658F" w:rsidRPr="0039658F" w:rsidRDefault="0039658F" w:rsidP="00CC01A9">
            <w:pPr>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Reunião do grupo para definição de: Justificativa e objetivos e metodologia</w:t>
            </w:r>
          </w:p>
        </w:tc>
        <w:tc>
          <w:tcPr>
            <w:tcW w:w="251" w:type="dxa"/>
            <w:shd w:val="clear" w:color="auto" w:fill="auto"/>
            <w:noWrap/>
            <w:vAlign w:val="center"/>
            <w:hideMark/>
          </w:tcPr>
          <w:p w14:paraId="2B4BE262"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P</w:t>
            </w:r>
          </w:p>
        </w:tc>
        <w:tc>
          <w:tcPr>
            <w:tcW w:w="284" w:type="dxa"/>
            <w:shd w:val="clear" w:color="auto" w:fill="auto"/>
            <w:noWrap/>
            <w:vAlign w:val="bottom"/>
            <w:hideMark/>
          </w:tcPr>
          <w:p w14:paraId="19389AE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B9B467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EEB260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E1FFDB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C544D0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222A35" w:themeFill="text2" w:themeFillShade="80"/>
            <w:noWrap/>
            <w:vAlign w:val="bottom"/>
            <w:hideMark/>
          </w:tcPr>
          <w:p w14:paraId="591C350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A2B107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12313D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9BD404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C57B27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B6674C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49B697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928B16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92B5DD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FBCDB2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B2F2D6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BEE570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18EB79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B25C6F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34DD00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B32CF5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74865C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F74D61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5046DC1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3B39E41D" w14:textId="77777777" w:rsidTr="00173FF1">
        <w:trPr>
          <w:trHeight w:val="345"/>
        </w:trPr>
        <w:tc>
          <w:tcPr>
            <w:tcW w:w="2268" w:type="dxa"/>
            <w:vMerge/>
            <w:vAlign w:val="center"/>
            <w:hideMark/>
          </w:tcPr>
          <w:p w14:paraId="74B20686" w14:textId="77777777" w:rsidR="0039658F" w:rsidRPr="0039658F" w:rsidRDefault="0039658F" w:rsidP="00CC01A9">
            <w:pPr>
              <w:jc w:val="left"/>
              <w:rPr>
                <w:rFonts w:ascii="Times New Roman" w:eastAsia="Times New Roman" w:hAnsi="Times New Roman" w:cs="Times New Roman"/>
                <w:color w:val="000000"/>
                <w:sz w:val="20"/>
                <w:szCs w:val="20"/>
                <w:lang w:eastAsia="pt-BR"/>
              </w:rPr>
            </w:pPr>
          </w:p>
        </w:tc>
        <w:tc>
          <w:tcPr>
            <w:tcW w:w="251" w:type="dxa"/>
            <w:shd w:val="clear" w:color="auto" w:fill="auto"/>
            <w:noWrap/>
            <w:vAlign w:val="center"/>
            <w:hideMark/>
          </w:tcPr>
          <w:p w14:paraId="6CB13013"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w:t>
            </w:r>
          </w:p>
        </w:tc>
        <w:tc>
          <w:tcPr>
            <w:tcW w:w="284" w:type="dxa"/>
            <w:shd w:val="clear" w:color="auto" w:fill="auto"/>
            <w:noWrap/>
            <w:vAlign w:val="bottom"/>
            <w:hideMark/>
          </w:tcPr>
          <w:p w14:paraId="648E2A3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CF717D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E5A56F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AC8177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9398EF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02F80C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FF9933"/>
            <w:noWrap/>
            <w:vAlign w:val="bottom"/>
            <w:hideMark/>
          </w:tcPr>
          <w:p w14:paraId="396C890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3D245A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4C7446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B970AD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C88A10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096037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6101DC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3547AC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AF6B8F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623076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8DF667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D6B971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390F4E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B0EF7D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846AB0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A1B0C2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AAEC06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4D18607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0794296E" w14:textId="77777777" w:rsidTr="00173FF1">
        <w:trPr>
          <w:trHeight w:val="345"/>
        </w:trPr>
        <w:tc>
          <w:tcPr>
            <w:tcW w:w="2268" w:type="dxa"/>
            <w:vMerge w:val="restart"/>
            <w:shd w:val="clear" w:color="auto" w:fill="auto"/>
            <w:noWrap/>
            <w:vAlign w:val="center"/>
            <w:hideMark/>
          </w:tcPr>
          <w:p w14:paraId="5743A5E9" w14:textId="30CB000B" w:rsidR="0039658F" w:rsidRPr="0039658F" w:rsidRDefault="0039658F" w:rsidP="00CC01A9">
            <w:pPr>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Reunião do grupo para desenvolvimento</w:t>
            </w:r>
          </w:p>
        </w:tc>
        <w:tc>
          <w:tcPr>
            <w:tcW w:w="251" w:type="dxa"/>
            <w:shd w:val="clear" w:color="auto" w:fill="auto"/>
            <w:noWrap/>
            <w:vAlign w:val="center"/>
            <w:hideMark/>
          </w:tcPr>
          <w:p w14:paraId="5940AD17"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P</w:t>
            </w:r>
          </w:p>
        </w:tc>
        <w:tc>
          <w:tcPr>
            <w:tcW w:w="284" w:type="dxa"/>
            <w:shd w:val="clear" w:color="auto" w:fill="auto"/>
            <w:noWrap/>
            <w:vAlign w:val="bottom"/>
            <w:hideMark/>
          </w:tcPr>
          <w:p w14:paraId="213D363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455437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60A905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E4F239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D15C34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6F1700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764AD3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C54FE0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3A31CF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39B7E0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222A35" w:themeFill="text2" w:themeFillShade="80"/>
            <w:noWrap/>
            <w:vAlign w:val="bottom"/>
            <w:hideMark/>
          </w:tcPr>
          <w:p w14:paraId="1F3DEEB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5FCA49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843568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A5C384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EE92DC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28E078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DC3B6E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84BEB1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385EBD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3B4F92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0C6746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86B7DB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EC28C4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288B6AF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7A911551" w14:textId="77777777" w:rsidTr="00CC01A9">
        <w:trPr>
          <w:trHeight w:val="345"/>
        </w:trPr>
        <w:tc>
          <w:tcPr>
            <w:tcW w:w="2268" w:type="dxa"/>
            <w:vMerge/>
            <w:vAlign w:val="center"/>
            <w:hideMark/>
          </w:tcPr>
          <w:p w14:paraId="3705B5F4" w14:textId="77777777" w:rsidR="0039658F" w:rsidRPr="0039658F" w:rsidRDefault="0039658F" w:rsidP="00CC01A9">
            <w:pPr>
              <w:jc w:val="left"/>
              <w:rPr>
                <w:rFonts w:ascii="Times New Roman" w:eastAsia="Times New Roman" w:hAnsi="Times New Roman" w:cs="Times New Roman"/>
                <w:color w:val="000000"/>
                <w:sz w:val="20"/>
                <w:szCs w:val="20"/>
                <w:lang w:eastAsia="pt-BR"/>
              </w:rPr>
            </w:pPr>
          </w:p>
        </w:tc>
        <w:tc>
          <w:tcPr>
            <w:tcW w:w="251" w:type="dxa"/>
            <w:shd w:val="clear" w:color="auto" w:fill="auto"/>
            <w:noWrap/>
            <w:vAlign w:val="center"/>
            <w:hideMark/>
          </w:tcPr>
          <w:p w14:paraId="71222BB4"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w:t>
            </w:r>
          </w:p>
        </w:tc>
        <w:tc>
          <w:tcPr>
            <w:tcW w:w="284" w:type="dxa"/>
            <w:shd w:val="clear" w:color="auto" w:fill="auto"/>
            <w:noWrap/>
            <w:vAlign w:val="bottom"/>
            <w:hideMark/>
          </w:tcPr>
          <w:p w14:paraId="46F37EF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65ABD3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218FD7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3C13B1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705A2C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E434F3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743BCE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CB32A1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0634A7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C2D80D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8B4935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286602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822A9C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4D9192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7A7CF4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BC7C14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94E2BD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6F3A9C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CC5CBC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B2774E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3BB783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9FF8A5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B6B9DA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3A8AD16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53B52428" w14:textId="77777777" w:rsidTr="00173FF1">
        <w:trPr>
          <w:trHeight w:val="345"/>
        </w:trPr>
        <w:tc>
          <w:tcPr>
            <w:tcW w:w="2268" w:type="dxa"/>
            <w:vMerge w:val="restart"/>
            <w:shd w:val="clear" w:color="auto" w:fill="auto"/>
            <w:noWrap/>
            <w:vAlign w:val="center"/>
            <w:hideMark/>
          </w:tcPr>
          <w:p w14:paraId="2F314546" w14:textId="5039D5EE" w:rsidR="0039658F" w:rsidRPr="0039658F" w:rsidRDefault="0039658F" w:rsidP="00CC01A9">
            <w:pPr>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3ª Reunião com Orientador</w:t>
            </w:r>
          </w:p>
        </w:tc>
        <w:tc>
          <w:tcPr>
            <w:tcW w:w="251" w:type="dxa"/>
            <w:shd w:val="clear" w:color="auto" w:fill="auto"/>
            <w:noWrap/>
            <w:vAlign w:val="center"/>
            <w:hideMark/>
          </w:tcPr>
          <w:p w14:paraId="103B6666"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P</w:t>
            </w:r>
          </w:p>
        </w:tc>
        <w:tc>
          <w:tcPr>
            <w:tcW w:w="284" w:type="dxa"/>
            <w:shd w:val="clear" w:color="auto" w:fill="auto"/>
            <w:noWrap/>
            <w:vAlign w:val="bottom"/>
            <w:hideMark/>
          </w:tcPr>
          <w:p w14:paraId="51D413F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00F04C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B3757E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53329C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6D7A05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93042D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B81F6C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3E4BF4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98AED3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222A35" w:themeFill="text2" w:themeFillShade="80"/>
            <w:noWrap/>
            <w:vAlign w:val="bottom"/>
            <w:hideMark/>
          </w:tcPr>
          <w:p w14:paraId="61BB62C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CCA03D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D02909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6710AE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9BB2B6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C7D348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A5539F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29EB76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DEE434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898E83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D1180D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38973E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B313C8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AEC542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776408D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0F4E2E5B" w14:textId="77777777" w:rsidTr="00CC01A9">
        <w:trPr>
          <w:trHeight w:val="345"/>
        </w:trPr>
        <w:tc>
          <w:tcPr>
            <w:tcW w:w="2268" w:type="dxa"/>
            <w:vMerge/>
            <w:vAlign w:val="center"/>
            <w:hideMark/>
          </w:tcPr>
          <w:p w14:paraId="11F29A98" w14:textId="77777777" w:rsidR="0039658F" w:rsidRPr="0039658F" w:rsidRDefault="0039658F" w:rsidP="00CC01A9">
            <w:pPr>
              <w:jc w:val="left"/>
              <w:rPr>
                <w:rFonts w:ascii="Times New Roman" w:eastAsia="Times New Roman" w:hAnsi="Times New Roman" w:cs="Times New Roman"/>
                <w:color w:val="000000"/>
                <w:sz w:val="20"/>
                <w:szCs w:val="20"/>
                <w:lang w:eastAsia="pt-BR"/>
              </w:rPr>
            </w:pPr>
          </w:p>
        </w:tc>
        <w:tc>
          <w:tcPr>
            <w:tcW w:w="251" w:type="dxa"/>
            <w:shd w:val="clear" w:color="auto" w:fill="auto"/>
            <w:noWrap/>
            <w:vAlign w:val="center"/>
            <w:hideMark/>
          </w:tcPr>
          <w:p w14:paraId="23217E3B"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w:t>
            </w:r>
          </w:p>
        </w:tc>
        <w:tc>
          <w:tcPr>
            <w:tcW w:w="284" w:type="dxa"/>
            <w:shd w:val="clear" w:color="auto" w:fill="auto"/>
            <w:noWrap/>
            <w:vAlign w:val="bottom"/>
            <w:hideMark/>
          </w:tcPr>
          <w:p w14:paraId="56F45C1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77D190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536BA8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F9E868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F9B35A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065BDB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A2B762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060DFB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F73E4C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C1D341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764F36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6D9CEF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CE4D35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18B5CC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A7351C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5141E9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FE5AF7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98A305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56D62F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07A135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643DAC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42BC6C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E76722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7106072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5F84F453" w14:textId="77777777" w:rsidTr="00173FF1">
        <w:trPr>
          <w:trHeight w:val="345"/>
        </w:trPr>
        <w:tc>
          <w:tcPr>
            <w:tcW w:w="2268" w:type="dxa"/>
            <w:vMerge w:val="restart"/>
            <w:shd w:val="clear" w:color="auto" w:fill="auto"/>
            <w:noWrap/>
            <w:vAlign w:val="center"/>
            <w:hideMark/>
          </w:tcPr>
          <w:p w14:paraId="69F43F45" w14:textId="3106417A" w:rsidR="0039658F" w:rsidRPr="0039658F" w:rsidRDefault="0039658F" w:rsidP="00CC01A9">
            <w:pPr>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Reunião do grupo para alterações no projeto sugeridas pelo Orientador</w:t>
            </w:r>
          </w:p>
        </w:tc>
        <w:tc>
          <w:tcPr>
            <w:tcW w:w="251" w:type="dxa"/>
            <w:shd w:val="clear" w:color="auto" w:fill="auto"/>
            <w:noWrap/>
            <w:vAlign w:val="center"/>
            <w:hideMark/>
          </w:tcPr>
          <w:p w14:paraId="5A2C19C0"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P</w:t>
            </w:r>
          </w:p>
        </w:tc>
        <w:tc>
          <w:tcPr>
            <w:tcW w:w="284" w:type="dxa"/>
            <w:shd w:val="clear" w:color="auto" w:fill="auto"/>
            <w:noWrap/>
            <w:vAlign w:val="bottom"/>
            <w:hideMark/>
          </w:tcPr>
          <w:p w14:paraId="68E4B2D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8AEB98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20F4EF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05485E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5A1257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22805F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479177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4850D9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F66310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222A35" w:themeFill="text2" w:themeFillShade="80"/>
            <w:noWrap/>
            <w:vAlign w:val="bottom"/>
            <w:hideMark/>
          </w:tcPr>
          <w:p w14:paraId="4E7443C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D58AF1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E40D22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7CA034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BEB57C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E929F7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9FB968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3CAA92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0C7735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EA193D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7B1B66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7AEC38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6905B3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B088E9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525344D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00479208" w14:textId="77777777" w:rsidTr="00CC01A9">
        <w:trPr>
          <w:trHeight w:val="345"/>
        </w:trPr>
        <w:tc>
          <w:tcPr>
            <w:tcW w:w="2268" w:type="dxa"/>
            <w:vMerge/>
            <w:vAlign w:val="center"/>
            <w:hideMark/>
          </w:tcPr>
          <w:p w14:paraId="6907AC33" w14:textId="77777777" w:rsidR="0039658F" w:rsidRPr="0039658F" w:rsidRDefault="0039658F" w:rsidP="00CC01A9">
            <w:pPr>
              <w:jc w:val="left"/>
              <w:rPr>
                <w:rFonts w:ascii="Times New Roman" w:eastAsia="Times New Roman" w:hAnsi="Times New Roman" w:cs="Times New Roman"/>
                <w:color w:val="000000"/>
                <w:sz w:val="20"/>
                <w:szCs w:val="20"/>
                <w:lang w:eastAsia="pt-BR"/>
              </w:rPr>
            </w:pPr>
          </w:p>
        </w:tc>
        <w:tc>
          <w:tcPr>
            <w:tcW w:w="251" w:type="dxa"/>
            <w:shd w:val="clear" w:color="auto" w:fill="auto"/>
            <w:noWrap/>
            <w:vAlign w:val="center"/>
            <w:hideMark/>
          </w:tcPr>
          <w:p w14:paraId="666616D6"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w:t>
            </w:r>
          </w:p>
        </w:tc>
        <w:tc>
          <w:tcPr>
            <w:tcW w:w="284" w:type="dxa"/>
            <w:shd w:val="clear" w:color="auto" w:fill="auto"/>
            <w:noWrap/>
            <w:vAlign w:val="bottom"/>
            <w:hideMark/>
          </w:tcPr>
          <w:p w14:paraId="758708A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864B52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A859C9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2D4178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D97805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824665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7763F6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E6BA75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3007D2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4CEA10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605660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82839D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A3FCD6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CB7387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BFDFD7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9F21FC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8B9722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D5D14B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6F176F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86CE50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49BF3F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DEB5F8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9BD00E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52D9957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3FCA1405" w14:textId="77777777" w:rsidTr="00173FF1">
        <w:trPr>
          <w:trHeight w:val="345"/>
        </w:trPr>
        <w:tc>
          <w:tcPr>
            <w:tcW w:w="2268" w:type="dxa"/>
            <w:vMerge w:val="restart"/>
            <w:shd w:val="clear" w:color="auto" w:fill="auto"/>
            <w:noWrap/>
            <w:vAlign w:val="center"/>
            <w:hideMark/>
          </w:tcPr>
          <w:p w14:paraId="7E83B789" w14:textId="5753725C" w:rsidR="0039658F" w:rsidRPr="0039658F" w:rsidRDefault="0039658F" w:rsidP="00CC01A9">
            <w:pPr>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4ª Reunião com Orientador</w:t>
            </w:r>
          </w:p>
        </w:tc>
        <w:tc>
          <w:tcPr>
            <w:tcW w:w="251" w:type="dxa"/>
            <w:shd w:val="clear" w:color="auto" w:fill="auto"/>
            <w:noWrap/>
            <w:vAlign w:val="center"/>
            <w:hideMark/>
          </w:tcPr>
          <w:p w14:paraId="1E250273"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P</w:t>
            </w:r>
          </w:p>
        </w:tc>
        <w:tc>
          <w:tcPr>
            <w:tcW w:w="284" w:type="dxa"/>
            <w:shd w:val="clear" w:color="auto" w:fill="auto"/>
            <w:noWrap/>
            <w:vAlign w:val="bottom"/>
            <w:hideMark/>
          </w:tcPr>
          <w:p w14:paraId="0CDBBD0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4EFD22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F5DA10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5F8076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740BD2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9A6617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EF6886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2DA727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16508E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C146EE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222A35" w:themeFill="text2" w:themeFillShade="80"/>
            <w:noWrap/>
            <w:vAlign w:val="bottom"/>
            <w:hideMark/>
          </w:tcPr>
          <w:p w14:paraId="06F0331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7E5E88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A15783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4B1267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B1DEA0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5A7712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3AD770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0BC43C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180E2E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88DF8A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9883F9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AFC241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600CAC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477071C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425C1811" w14:textId="77777777" w:rsidTr="00CC01A9">
        <w:trPr>
          <w:trHeight w:val="345"/>
        </w:trPr>
        <w:tc>
          <w:tcPr>
            <w:tcW w:w="2268" w:type="dxa"/>
            <w:vMerge/>
            <w:vAlign w:val="center"/>
            <w:hideMark/>
          </w:tcPr>
          <w:p w14:paraId="26E6BFF2" w14:textId="77777777" w:rsidR="0039658F" w:rsidRPr="0039658F" w:rsidRDefault="0039658F" w:rsidP="00CC01A9">
            <w:pPr>
              <w:jc w:val="left"/>
              <w:rPr>
                <w:rFonts w:ascii="Times New Roman" w:eastAsia="Times New Roman" w:hAnsi="Times New Roman" w:cs="Times New Roman"/>
                <w:color w:val="000000"/>
                <w:sz w:val="20"/>
                <w:szCs w:val="20"/>
                <w:lang w:eastAsia="pt-BR"/>
              </w:rPr>
            </w:pPr>
          </w:p>
        </w:tc>
        <w:tc>
          <w:tcPr>
            <w:tcW w:w="251" w:type="dxa"/>
            <w:shd w:val="clear" w:color="auto" w:fill="auto"/>
            <w:noWrap/>
            <w:vAlign w:val="center"/>
            <w:hideMark/>
          </w:tcPr>
          <w:p w14:paraId="7D5E6F37"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w:t>
            </w:r>
          </w:p>
        </w:tc>
        <w:tc>
          <w:tcPr>
            <w:tcW w:w="284" w:type="dxa"/>
            <w:shd w:val="clear" w:color="auto" w:fill="auto"/>
            <w:noWrap/>
            <w:vAlign w:val="bottom"/>
            <w:hideMark/>
          </w:tcPr>
          <w:p w14:paraId="2ADD9C0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2B856F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4EE37E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1E436E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B1BBB9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1F7C6F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998533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3BE016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B48E01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5CA1FD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633244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303E76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7D2117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0F41BE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FDE5BE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079A77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619FFD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E7951E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F488AA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CFBD9E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4E30CF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5764E3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6A30A3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37CCAED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596DD62E" w14:textId="77777777" w:rsidTr="00173FF1">
        <w:trPr>
          <w:trHeight w:val="345"/>
        </w:trPr>
        <w:tc>
          <w:tcPr>
            <w:tcW w:w="2268" w:type="dxa"/>
            <w:vMerge w:val="restart"/>
            <w:shd w:val="clear" w:color="auto" w:fill="auto"/>
            <w:noWrap/>
            <w:vAlign w:val="center"/>
            <w:hideMark/>
          </w:tcPr>
          <w:p w14:paraId="373263C0" w14:textId="7E284D0B" w:rsidR="0039658F" w:rsidRPr="0039658F" w:rsidRDefault="0039658F" w:rsidP="00CC01A9">
            <w:pPr>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Reunião do grupo para alterações no projeto sugeridas pelo Orientador</w:t>
            </w:r>
          </w:p>
        </w:tc>
        <w:tc>
          <w:tcPr>
            <w:tcW w:w="251" w:type="dxa"/>
            <w:shd w:val="clear" w:color="auto" w:fill="auto"/>
            <w:noWrap/>
            <w:vAlign w:val="center"/>
            <w:hideMark/>
          </w:tcPr>
          <w:p w14:paraId="232981C3"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P</w:t>
            </w:r>
          </w:p>
        </w:tc>
        <w:tc>
          <w:tcPr>
            <w:tcW w:w="284" w:type="dxa"/>
            <w:shd w:val="clear" w:color="auto" w:fill="auto"/>
            <w:noWrap/>
            <w:vAlign w:val="bottom"/>
            <w:hideMark/>
          </w:tcPr>
          <w:p w14:paraId="0A63D47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2DB46D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1390C2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495206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8089AD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D27C20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94C582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0DF559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2E3783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B88BC1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222A35" w:themeFill="text2" w:themeFillShade="80"/>
            <w:noWrap/>
            <w:vAlign w:val="bottom"/>
            <w:hideMark/>
          </w:tcPr>
          <w:p w14:paraId="17A38DF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88A735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277509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65C242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7E3978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139DC9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3D00A6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F2B2BB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639DF3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534BD4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34F5D5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6BD6E3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C39D4A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319FC5A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43FD55A3" w14:textId="77777777" w:rsidTr="00CC01A9">
        <w:trPr>
          <w:trHeight w:val="345"/>
        </w:trPr>
        <w:tc>
          <w:tcPr>
            <w:tcW w:w="2268" w:type="dxa"/>
            <w:vMerge/>
            <w:vAlign w:val="center"/>
            <w:hideMark/>
          </w:tcPr>
          <w:p w14:paraId="59272E99" w14:textId="77777777" w:rsidR="0039658F" w:rsidRPr="0039658F" w:rsidRDefault="0039658F" w:rsidP="00CC01A9">
            <w:pPr>
              <w:jc w:val="left"/>
              <w:rPr>
                <w:rFonts w:ascii="Times New Roman" w:eastAsia="Times New Roman" w:hAnsi="Times New Roman" w:cs="Times New Roman"/>
                <w:color w:val="000000"/>
                <w:sz w:val="20"/>
                <w:szCs w:val="20"/>
                <w:lang w:eastAsia="pt-BR"/>
              </w:rPr>
            </w:pPr>
          </w:p>
        </w:tc>
        <w:tc>
          <w:tcPr>
            <w:tcW w:w="251" w:type="dxa"/>
            <w:shd w:val="clear" w:color="auto" w:fill="auto"/>
            <w:noWrap/>
            <w:vAlign w:val="center"/>
            <w:hideMark/>
          </w:tcPr>
          <w:p w14:paraId="4F338ECE"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w:t>
            </w:r>
          </w:p>
        </w:tc>
        <w:tc>
          <w:tcPr>
            <w:tcW w:w="284" w:type="dxa"/>
            <w:shd w:val="clear" w:color="auto" w:fill="auto"/>
            <w:noWrap/>
            <w:vAlign w:val="bottom"/>
            <w:hideMark/>
          </w:tcPr>
          <w:p w14:paraId="07FA4BE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83EB94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957BDC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617557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837044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1AC2BA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512816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1FC067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C9017B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EEA61E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0BBC5F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EA5B0B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578B06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215009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AC392A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BDD80D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BA5453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E5E6D1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78CA23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938DAB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52AC50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4D508F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BC4BAE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1542EFF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173FF1" w:rsidRPr="0039658F" w14:paraId="7D0A6A52" w14:textId="77777777" w:rsidTr="00173FF1">
        <w:trPr>
          <w:trHeight w:val="345"/>
        </w:trPr>
        <w:tc>
          <w:tcPr>
            <w:tcW w:w="2268" w:type="dxa"/>
            <w:vMerge w:val="restart"/>
            <w:shd w:val="clear" w:color="auto" w:fill="auto"/>
            <w:noWrap/>
            <w:vAlign w:val="center"/>
          </w:tcPr>
          <w:p w14:paraId="1E863F59" w14:textId="5BC4F82A" w:rsidR="00173FF1" w:rsidRPr="0039658F" w:rsidRDefault="00173FF1" w:rsidP="00CC01A9">
            <w:pPr>
              <w:jc w:val="lef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Desenvolvimento do projeto</w:t>
            </w:r>
          </w:p>
        </w:tc>
        <w:tc>
          <w:tcPr>
            <w:tcW w:w="251" w:type="dxa"/>
            <w:shd w:val="clear" w:color="auto" w:fill="auto"/>
            <w:noWrap/>
            <w:vAlign w:val="center"/>
          </w:tcPr>
          <w:p w14:paraId="1F390E74" w14:textId="56AB55AC" w:rsidR="00173FF1" w:rsidRPr="0039658F" w:rsidRDefault="00173FF1" w:rsidP="00CC01A9">
            <w:pPr>
              <w:spacing w:line="276" w:lineRule="auto"/>
              <w:jc w:val="lef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w:t>
            </w:r>
          </w:p>
        </w:tc>
        <w:tc>
          <w:tcPr>
            <w:tcW w:w="284" w:type="dxa"/>
            <w:shd w:val="clear" w:color="auto" w:fill="auto"/>
            <w:noWrap/>
            <w:vAlign w:val="bottom"/>
          </w:tcPr>
          <w:p w14:paraId="6AEC38CD"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034C0750"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16C13ED7"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0E94691F"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222A35" w:themeFill="text2" w:themeFillShade="80"/>
            <w:noWrap/>
            <w:vAlign w:val="bottom"/>
          </w:tcPr>
          <w:p w14:paraId="6E91786A"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5DC57683"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7B60711A"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3DDFF9C4"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547DAFD7"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222A35" w:themeFill="text2" w:themeFillShade="80"/>
            <w:noWrap/>
            <w:vAlign w:val="bottom"/>
          </w:tcPr>
          <w:p w14:paraId="74CFAA90"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5DCF3FE3"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72D2BEC1"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19ECE368"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2FDCD8D6"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46774B3B"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698DE6D4"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03DD4F67"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5C3BC39C"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7BCC236A"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6177A15A"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4575DFAC"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5612AB7D"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2549CABB"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335" w:type="dxa"/>
            <w:shd w:val="clear" w:color="auto" w:fill="auto"/>
            <w:noWrap/>
            <w:vAlign w:val="bottom"/>
          </w:tcPr>
          <w:p w14:paraId="1AF32620"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r>
      <w:tr w:rsidR="00173FF1" w:rsidRPr="0039658F" w14:paraId="0BCBB038" w14:textId="77777777" w:rsidTr="00E61C9B">
        <w:trPr>
          <w:trHeight w:val="345"/>
        </w:trPr>
        <w:tc>
          <w:tcPr>
            <w:tcW w:w="2268" w:type="dxa"/>
            <w:vMerge/>
            <w:shd w:val="clear" w:color="auto" w:fill="auto"/>
            <w:noWrap/>
            <w:vAlign w:val="center"/>
          </w:tcPr>
          <w:p w14:paraId="4E95676C" w14:textId="77777777" w:rsidR="00173FF1" w:rsidRPr="0039658F" w:rsidRDefault="00173FF1" w:rsidP="00CC01A9">
            <w:pPr>
              <w:jc w:val="left"/>
              <w:rPr>
                <w:rFonts w:ascii="Times New Roman" w:eastAsia="Times New Roman" w:hAnsi="Times New Roman" w:cs="Times New Roman"/>
                <w:color w:val="000000"/>
                <w:sz w:val="20"/>
                <w:szCs w:val="20"/>
                <w:lang w:eastAsia="pt-BR"/>
              </w:rPr>
            </w:pPr>
          </w:p>
        </w:tc>
        <w:tc>
          <w:tcPr>
            <w:tcW w:w="251" w:type="dxa"/>
            <w:shd w:val="clear" w:color="auto" w:fill="auto"/>
            <w:noWrap/>
            <w:vAlign w:val="center"/>
          </w:tcPr>
          <w:p w14:paraId="54AD8B3A" w14:textId="0602811A" w:rsidR="00173FF1" w:rsidRPr="0039658F" w:rsidRDefault="00173FF1" w:rsidP="00CC01A9">
            <w:pPr>
              <w:spacing w:line="276" w:lineRule="auto"/>
              <w:jc w:val="lef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R</w:t>
            </w:r>
          </w:p>
        </w:tc>
        <w:tc>
          <w:tcPr>
            <w:tcW w:w="284" w:type="dxa"/>
            <w:shd w:val="clear" w:color="auto" w:fill="auto"/>
            <w:noWrap/>
            <w:vAlign w:val="bottom"/>
          </w:tcPr>
          <w:p w14:paraId="20C3069D"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74E18701"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0B0526A1"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5FA7AC4D"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3E8A008E"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FF9933"/>
            <w:noWrap/>
            <w:vAlign w:val="bottom"/>
          </w:tcPr>
          <w:p w14:paraId="4F4427B8"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FF9933"/>
            <w:noWrap/>
            <w:vAlign w:val="bottom"/>
          </w:tcPr>
          <w:p w14:paraId="04B49969"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FF9933"/>
            <w:noWrap/>
            <w:vAlign w:val="bottom"/>
          </w:tcPr>
          <w:p w14:paraId="1F6E0346"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FF9933"/>
            <w:noWrap/>
            <w:vAlign w:val="bottom"/>
          </w:tcPr>
          <w:p w14:paraId="5A805BC3"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094D1EAF"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6E9EE70E"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ED7D31" w:themeFill="accent2"/>
            <w:noWrap/>
            <w:vAlign w:val="bottom"/>
          </w:tcPr>
          <w:p w14:paraId="6112E8DD"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ED7D31" w:themeFill="accent2"/>
            <w:noWrap/>
            <w:vAlign w:val="bottom"/>
          </w:tcPr>
          <w:p w14:paraId="2D7C4BF7"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ED7D31" w:themeFill="accent2"/>
            <w:noWrap/>
            <w:vAlign w:val="bottom"/>
          </w:tcPr>
          <w:p w14:paraId="147B08DE"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ED7D31" w:themeFill="accent2"/>
            <w:noWrap/>
            <w:vAlign w:val="bottom"/>
          </w:tcPr>
          <w:p w14:paraId="4F0FE0B9"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ED7D31" w:themeFill="accent2"/>
            <w:noWrap/>
            <w:vAlign w:val="bottom"/>
          </w:tcPr>
          <w:p w14:paraId="2F2CFC43"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ED7D31" w:themeFill="accent2"/>
            <w:noWrap/>
            <w:vAlign w:val="bottom"/>
          </w:tcPr>
          <w:p w14:paraId="6BD6751F"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ED7D31" w:themeFill="accent2"/>
            <w:noWrap/>
            <w:vAlign w:val="bottom"/>
          </w:tcPr>
          <w:p w14:paraId="1D581DDA"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587DE3C6"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709809E1"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13BFEC9C"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44E4D77E"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284" w:type="dxa"/>
            <w:shd w:val="clear" w:color="auto" w:fill="auto"/>
            <w:noWrap/>
            <w:vAlign w:val="bottom"/>
          </w:tcPr>
          <w:p w14:paraId="1A2BC6CE"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c>
          <w:tcPr>
            <w:tcW w:w="335" w:type="dxa"/>
            <w:shd w:val="clear" w:color="auto" w:fill="auto"/>
            <w:noWrap/>
            <w:vAlign w:val="bottom"/>
          </w:tcPr>
          <w:p w14:paraId="1C7691FF" w14:textId="77777777" w:rsidR="00173FF1" w:rsidRPr="0039658F" w:rsidRDefault="00173FF1" w:rsidP="004866B4">
            <w:pPr>
              <w:jc w:val="center"/>
              <w:rPr>
                <w:rFonts w:ascii="Times New Roman" w:eastAsia="Times New Roman" w:hAnsi="Times New Roman" w:cs="Times New Roman"/>
                <w:color w:val="000000"/>
                <w:sz w:val="20"/>
                <w:szCs w:val="20"/>
                <w:lang w:eastAsia="pt-BR"/>
              </w:rPr>
            </w:pPr>
          </w:p>
        </w:tc>
      </w:tr>
      <w:tr w:rsidR="0039658F" w:rsidRPr="0039658F" w14:paraId="1F1B0238" w14:textId="77777777" w:rsidTr="00E61C9B">
        <w:trPr>
          <w:trHeight w:val="345"/>
        </w:trPr>
        <w:tc>
          <w:tcPr>
            <w:tcW w:w="2268" w:type="dxa"/>
            <w:vMerge w:val="restart"/>
            <w:shd w:val="clear" w:color="auto" w:fill="auto"/>
            <w:noWrap/>
            <w:vAlign w:val="center"/>
            <w:hideMark/>
          </w:tcPr>
          <w:p w14:paraId="5D223C14" w14:textId="7FEE2555" w:rsidR="0039658F" w:rsidRPr="0039658F" w:rsidRDefault="0039658F" w:rsidP="00CC01A9">
            <w:pPr>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Reunião do grupo para revisão final</w:t>
            </w:r>
          </w:p>
        </w:tc>
        <w:tc>
          <w:tcPr>
            <w:tcW w:w="251" w:type="dxa"/>
            <w:shd w:val="clear" w:color="auto" w:fill="auto"/>
            <w:noWrap/>
            <w:vAlign w:val="center"/>
            <w:hideMark/>
          </w:tcPr>
          <w:p w14:paraId="0567A8EE"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P</w:t>
            </w:r>
          </w:p>
        </w:tc>
        <w:tc>
          <w:tcPr>
            <w:tcW w:w="284" w:type="dxa"/>
            <w:shd w:val="clear" w:color="auto" w:fill="auto"/>
            <w:noWrap/>
            <w:vAlign w:val="bottom"/>
            <w:hideMark/>
          </w:tcPr>
          <w:p w14:paraId="74C867E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746367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BA5877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84ADE8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B48F76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9471F8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89054A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40B8A3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9C339C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18C452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D46F74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688A15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2A2D5A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BEA7CD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DC35D6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AE22AF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196AEE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CBFB83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222A35" w:themeFill="text2" w:themeFillShade="80"/>
            <w:noWrap/>
            <w:vAlign w:val="bottom"/>
            <w:hideMark/>
          </w:tcPr>
          <w:p w14:paraId="120B04F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222A35" w:themeFill="text2" w:themeFillShade="80"/>
            <w:noWrap/>
            <w:vAlign w:val="bottom"/>
            <w:hideMark/>
          </w:tcPr>
          <w:p w14:paraId="4BC9B89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4BA67C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E2CBDC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579256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339CBD6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6CF3DC0C" w14:textId="77777777" w:rsidTr="00CC01A9">
        <w:trPr>
          <w:trHeight w:val="345"/>
        </w:trPr>
        <w:tc>
          <w:tcPr>
            <w:tcW w:w="2268" w:type="dxa"/>
            <w:vMerge/>
            <w:vAlign w:val="center"/>
            <w:hideMark/>
          </w:tcPr>
          <w:p w14:paraId="70AB9767" w14:textId="77777777" w:rsidR="0039658F" w:rsidRPr="0039658F" w:rsidRDefault="0039658F" w:rsidP="00CC01A9">
            <w:pPr>
              <w:jc w:val="left"/>
              <w:rPr>
                <w:rFonts w:ascii="Times New Roman" w:eastAsia="Times New Roman" w:hAnsi="Times New Roman" w:cs="Times New Roman"/>
                <w:color w:val="000000"/>
                <w:sz w:val="20"/>
                <w:szCs w:val="20"/>
                <w:lang w:eastAsia="pt-BR"/>
              </w:rPr>
            </w:pPr>
          </w:p>
        </w:tc>
        <w:tc>
          <w:tcPr>
            <w:tcW w:w="251" w:type="dxa"/>
            <w:shd w:val="clear" w:color="auto" w:fill="auto"/>
            <w:noWrap/>
            <w:vAlign w:val="center"/>
            <w:hideMark/>
          </w:tcPr>
          <w:p w14:paraId="01DC4215"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w:t>
            </w:r>
          </w:p>
        </w:tc>
        <w:tc>
          <w:tcPr>
            <w:tcW w:w="284" w:type="dxa"/>
            <w:shd w:val="clear" w:color="auto" w:fill="auto"/>
            <w:noWrap/>
            <w:vAlign w:val="bottom"/>
            <w:hideMark/>
          </w:tcPr>
          <w:p w14:paraId="79DFD64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B2B3F0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51EB28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5B4F3C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9FA409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08BB18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A263A0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78CB19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B85337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015092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20C95E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7DF810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464E52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DB797D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749771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86B633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AC8DF2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7250C1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34EC2F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F9AAFC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C55957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A54F1D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7CDC01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6B4FBC3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06BFE8B7" w14:textId="77777777" w:rsidTr="00E61C9B">
        <w:trPr>
          <w:trHeight w:val="345"/>
        </w:trPr>
        <w:tc>
          <w:tcPr>
            <w:tcW w:w="2268" w:type="dxa"/>
            <w:vMerge w:val="restart"/>
            <w:shd w:val="clear" w:color="auto" w:fill="auto"/>
            <w:noWrap/>
            <w:vAlign w:val="center"/>
            <w:hideMark/>
          </w:tcPr>
          <w:p w14:paraId="58B454D2" w14:textId="7D3CA6BD" w:rsidR="0039658F" w:rsidRPr="0039658F" w:rsidRDefault="0039658F" w:rsidP="00CC01A9">
            <w:pPr>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Entrega do projeto concluído ao Orientador</w:t>
            </w:r>
          </w:p>
        </w:tc>
        <w:tc>
          <w:tcPr>
            <w:tcW w:w="251" w:type="dxa"/>
            <w:shd w:val="clear" w:color="auto" w:fill="auto"/>
            <w:noWrap/>
            <w:vAlign w:val="center"/>
            <w:hideMark/>
          </w:tcPr>
          <w:p w14:paraId="1926D90E"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P</w:t>
            </w:r>
          </w:p>
        </w:tc>
        <w:tc>
          <w:tcPr>
            <w:tcW w:w="284" w:type="dxa"/>
            <w:shd w:val="clear" w:color="auto" w:fill="auto"/>
            <w:noWrap/>
            <w:vAlign w:val="bottom"/>
            <w:hideMark/>
          </w:tcPr>
          <w:p w14:paraId="02619C9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5C22B8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50C6A2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8514D0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205173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85803E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39B735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DA58F9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381DD9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81F700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919ABF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8E6DA0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B471A5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1C9F5F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BEEACD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E69D4A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D10EB8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D279AF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370CD2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97BE9D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44546A" w:themeFill="text2"/>
            <w:noWrap/>
            <w:vAlign w:val="bottom"/>
            <w:hideMark/>
          </w:tcPr>
          <w:p w14:paraId="51C7140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D5752F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A16971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4FAEFA2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5D0A2963" w14:textId="77777777" w:rsidTr="00CC01A9">
        <w:trPr>
          <w:trHeight w:val="345"/>
        </w:trPr>
        <w:tc>
          <w:tcPr>
            <w:tcW w:w="2268" w:type="dxa"/>
            <w:vMerge/>
            <w:vAlign w:val="center"/>
            <w:hideMark/>
          </w:tcPr>
          <w:p w14:paraId="7FD2997E" w14:textId="77777777" w:rsidR="0039658F" w:rsidRPr="0039658F" w:rsidRDefault="0039658F" w:rsidP="00CC01A9">
            <w:pPr>
              <w:jc w:val="left"/>
              <w:rPr>
                <w:rFonts w:ascii="Times New Roman" w:eastAsia="Times New Roman" w:hAnsi="Times New Roman" w:cs="Times New Roman"/>
                <w:color w:val="000000"/>
                <w:sz w:val="20"/>
                <w:szCs w:val="20"/>
                <w:lang w:eastAsia="pt-BR"/>
              </w:rPr>
            </w:pPr>
          </w:p>
        </w:tc>
        <w:tc>
          <w:tcPr>
            <w:tcW w:w="251" w:type="dxa"/>
            <w:shd w:val="clear" w:color="auto" w:fill="auto"/>
            <w:noWrap/>
            <w:vAlign w:val="center"/>
            <w:hideMark/>
          </w:tcPr>
          <w:p w14:paraId="4D577028"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w:t>
            </w:r>
          </w:p>
        </w:tc>
        <w:tc>
          <w:tcPr>
            <w:tcW w:w="284" w:type="dxa"/>
            <w:shd w:val="clear" w:color="auto" w:fill="auto"/>
            <w:noWrap/>
            <w:vAlign w:val="bottom"/>
            <w:hideMark/>
          </w:tcPr>
          <w:p w14:paraId="2E76924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5D5E51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9C35C0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6AE783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E46E9F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18A789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8419DE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853D80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3942D7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6A1C1D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6954B9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88293F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4731A9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ED0AF2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6DB8AB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F6630E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E6EE94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FF74C8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D41040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243967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5EF657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C1435B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E5E4D4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22C790C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660D43E4" w14:textId="77777777" w:rsidTr="00E61C9B">
        <w:trPr>
          <w:trHeight w:val="345"/>
        </w:trPr>
        <w:tc>
          <w:tcPr>
            <w:tcW w:w="2268" w:type="dxa"/>
            <w:vMerge w:val="restart"/>
            <w:shd w:val="clear" w:color="auto" w:fill="auto"/>
            <w:noWrap/>
            <w:vAlign w:val="center"/>
            <w:hideMark/>
          </w:tcPr>
          <w:p w14:paraId="37507388" w14:textId="1F879097" w:rsidR="0039658F" w:rsidRPr="0039658F" w:rsidRDefault="0039658F" w:rsidP="00CC01A9">
            <w:pPr>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Entrega do projeto de TCC concluído</w:t>
            </w:r>
          </w:p>
        </w:tc>
        <w:tc>
          <w:tcPr>
            <w:tcW w:w="251" w:type="dxa"/>
            <w:shd w:val="clear" w:color="auto" w:fill="auto"/>
            <w:noWrap/>
            <w:vAlign w:val="center"/>
            <w:hideMark/>
          </w:tcPr>
          <w:p w14:paraId="246CF2BD"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P</w:t>
            </w:r>
          </w:p>
        </w:tc>
        <w:tc>
          <w:tcPr>
            <w:tcW w:w="284" w:type="dxa"/>
            <w:shd w:val="clear" w:color="auto" w:fill="auto"/>
            <w:noWrap/>
            <w:vAlign w:val="bottom"/>
            <w:hideMark/>
          </w:tcPr>
          <w:p w14:paraId="02A8F75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72533F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947A4D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C8C6EC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281ABFF"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3B00CD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3EA28B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929CC2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38ABB6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C435AC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EFE0BF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31CBDE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0ADCD8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6B1F3D4"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3E3F2A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AE15E1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2E4702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0AE638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D2DEF9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64D45E8"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44546A" w:themeFill="text2"/>
            <w:noWrap/>
            <w:vAlign w:val="bottom"/>
            <w:hideMark/>
          </w:tcPr>
          <w:p w14:paraId="2D7F84D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44546A" w:themeFill="text2"/>
            <w:noWrap/>
            <w:vAlign w:val="bottom"/>
            <w:hideMark/>
          </w:tcPr>
          <w:p w14:paraId="1018D2E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35EA4E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00E82CD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tr w:rsidR="0039658F" w:rsidRPr="0039658F" w14:paraId="2A33ED70" w14:textId="77777777" w:rsidTr="00CC01A9">
        <w:trPr>
          <w:trHeight w:val="345"/>
        </w:trPr>
        <w:tc>
          <w:tcPr>
            <w:tcW w:w="2268" w:type="dxa"/>
            <w:vMerge/>
            <w:vAlign w:val="center"/>
            <w:hideMark/>
          </w:tcPr>
          <w:p w14:paraId="41FB2016" w14:textId="77777777" w:rsidR="0039658F" w:rsidRPr="0039658F" w:rsidRDefault="0039658F" w:rsidP="004866B4">
            <w:pPr>
              <w:jc w:val="left"/>
              <w:rPr>
                <w:rFonts w:ascii="Times New Roman" w:eastAsia="Times New Roman" w:hAnsi="Times New Roman" w:cs="Times New Roman"/>
                <w:color w:val="000000"/>
                <w:sz w:val="20"/>
                <w:szCs w:val="20"/>
                <w:lang w:eastAsia="pt-BR"/>
              </w:rPr>
            </w:pPr>
          </w:p>
        </w:tc>
        <w:tc>
          <w:tcPr>
            <w:tcW w:w="251" w:type="dxa"/>
            <w:shd w:val="clear" w:color="auto" w:fill="auto"/>
            <w:noWrap/>
            <w:vAlign w:val="center"/>
            <w:hideMark/>
          </w:tcPr>
          <w:p w14:paraId="5A0ABABE" w14:textId="77777777" w:rsidR="0039658F" w:rsidRPr="0039658F" w:rsidRDefault="0039658F" w:rsidP="00CC01A9">
            <w:pPr>
              <w:spacing w:line="276" w:lineRule="auto"/>
              <w:jc w:val="left"/>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R</w:t>
            </w:r>
          </w:p>
        </w:tc>
        <w:tc>
          <w:tcPr>
            <w:tcW w:w="284" w:type="dxa"/>
            <w:shd w:val="clear" w:color="auto" w:fill="auto"/>
            <w:noWrap/>
            <w:vAlign w:val="bottom"/>
            <w:hideMark/>
          </w:tcPr>
          <w:p w14:paraId="68AAE13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E8DEA4A"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56222C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0DC01F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344D90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347533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324F2A43"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2150D4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CAC2F5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4A0294B"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5F5CE72E"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A1DADC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F9F50A7"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DE5EF76"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9203EB5"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512927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648A1B4C"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21462FD1"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1CA52C69"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07A5769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71C2318D"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1F3D3C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284" w:type="dxa"/>
            <w:shd w:val="clear" w:color="auto" w:fill="auto"/>
            <w:noWrap/>
            <w:vAlign w:val="bottom"/>
            <w:hideMark/>
          </w:tcPr>
          <w:p w14:paraId="420F4B62"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c>
          <w:tcPr>
            <w:tcW w:w="335" w:type="dxa"/>
            <w:shd w:val="clear" w:color="auto" w:fill="auto"/>
            <w:noWrap/>
            <w:vAlign w:val="bottom"/>
            <w:hideMark/>
          </w:tcPr>
          <w:p w14:paraId="5FCBD840" w14:textId="77777777" w:rsidR="0039658F" w:rsidRPr="0039658F" w:rsidRDefault="0039658F" w:rsidP="004866B4">
            <w:pPr>
              <w:jc w:val="center"/>
              <w:rPr>
                <w:rFonts w:ascii="Times New Roman" w:eastAsia="Times New Roman" w:hAnsi="Times New Roman" w:cs="Times New Roman"/>
                <w:color w:val="000000"/>
                <w:sz w:val="20"/>
                <w:szCs w:val="20"/>
                <w:lang w:eastAsia="pt-BR"/>
              </w:rPr>
            </w:pPr>
            <w:r w:rsidRPr="0039658F">
              <w:rPr>
                <w:rFonts w:ascii="Times New Roman" w:eastAsia="Times New Roman" w:hAnsi="Times New Roman" w:cs="Times New Roman"/>
                <w:color w:val="000000"/>
                <w:sz w:val="20"/>
                <w:szCs w:val="20"/>
                <w:lang w:eastAsia="pt-BR"/>
              </w:rPr>
              <w:t> </w:t>
            </w:r>
          </w:p>
        </w:tc>
      </w:tr>
      <w:bookmarkEnd w:id="32"/>
    </w:tbl>
    <w:p w14:paraId="6C206D81" w14:textId="57F64073" w:rsidR="00F93E73" w:rsidRDefault="00F93E73" w:rsidP="0039658F">
      <w:pPr>
        <w:pStyle w:val="1-Pargrafo"/>
        <w:ind w:firstLine="0"/>
      </w:pPr>
    </w:p>
    <w:p w14:paraId="39503B53" w14:textId="77777777" w:rsidR="006F5688" w:rsidRDefault="006F5688" w:rsidP="006F5688">
      <w:pPr>
        <w:pStyle w:val="Ttulo1"/>
      </w:pPr>
    </w:p>
    <w:p w14:paraId="6C206D82" w14:textId="069C680C" w:rsidR="0064675D" w:rsidRPr="00B07614" w:rsidRDefault="0064675D" w:rsidP="00B07614">
      <w:pPr>
        <w:pStyle w:val="Ttulo1"/>
      </w:pPr>
      <w:bookmarkStart w:id="33" w:name="_Toc150720332"/>
      <w:r w:rsidRPr="00B07614">
        <w:t>REFERÊNCIAS</w:t>
      </w:r>
      <w:bookmarkEnd w:id="33"/>
    </w:p>
    <w:p w14:paraId="6C206D8B" w14:textId="497B2786" w:rsidR="00F93E73" w:rsidRDefault="00F93E73" w:rsidP="07C2216D"/>
    <w:p w14:paraId="5A911DA4" w14:textId="0284D891" w:rsidR="5389B499" w:rsidRPr="00896A73" w:rsidRDefault="00A50585" w:rsidP="007528EB">
      <w:pPr>
        <w:spacing w:line="360" w:lineRule="auto"/>
      </w:pPr>
      <w:r w:rsidRPr="00896A73">
        <w:t>Almeida</w:t>
      </w:r>
      <w:r w:rsidR="5389B499" w:rsidRPr="00896A73">
        <w:t xml:space="preserve"> Guilherme</w:t>
      </w:r>
      <w:r w:rsidR="002C2CB1" w:rsidRPr="00896A73">
        <w:t xml:space="preserve">; </w:t>
      </w:r>
      <w:r w:rsidR="5389B499" w:rsidRPr="00896A73">
        <w:t>V</w:t>
      </w:r>
      <w:r w:rsidRPr="00896A73">
        <w:t>inicius</w:t>
      </w:r>
      <w:r w:rsidR="5389B499" w:rsidRPr="00896A73">
        <w:t xml:space="preserve"> Bruno. Release_educacao_financeira_vf.pdf. 2019.</w:t>
      </w:r>
    </w:p>
    <w:p w14:paraId="0994800D" w14:textId="1352E1DB" w:rsidR="5389B499" w:rsidRPr="00896A73" w:rsidRDefault="5389B499" w:rsidP="007528EB">
      <w:pPr>
        <w:spacing w:line="360" w:lineRule="auto"/>
      </w:pPr>
      <w:r w:rsidRPr="00896A73">
        <w:t>P.1-2. &lt;</w:t>
      </w:r>
      <w:r w:rsidR="3EA82014" w:rsidRPr="00896A73">
        <w:t xml:space="preserve"> https://www.spcbrasil.org.br/pesquisas&gt;. Acessado em: 5 de maio de 2023.</w:t>
      </w:r>
    </w:p>
    <w:p w14:paraId="6848EDD2" w14:textId="45DD9E9D" w:rsidR="07C2216D" w:rsidRPr="00896A73" w:rsidRDefault="07C2216D" w:rsidP="007528EB">
      <w:pPr>
        <w:spacing w:line="360" w:lineRule="auto"/>
      </w:pPr>
    </w:p>
    <w:p w14:paraId="2BF73AB1" w14:textId="39385655" w:rsidR="0069214C" w:rsidRPr="007528EB" w:rsidRDefault="006804D4" w:rsidP="007528EB">
      <w:pPr>
        <w:spacing w:line="360" w:lineRule="auto"/>
      </w:pPr>
      <w:proofErr w:type="spellStart"/>
      <w:r w:rsidRPr="00896A73">
        <w:t>Carrança</w:t>
      </w:r>
      <w:proofErr w:type="spellEnd"/>
      <w:r w:rsidRPr="00896A73">
        <w:t>, Thais. Brasil bate recorde de endividados: ‘Com nome sujo, a gente não é</w:t>
      </w:r>
      <w:r w:rsidR="00994E83" w:rsidRPr="00896A73">
        <w:t xml:space="preserve"> </w:t>
      </w:r>
      <w:proofErr w:type="gramStart"/>
      <w:r w:rsidRPr="00896A73">
        <w:t>nada</w:t>
      </w:r>
      <w:r w:rsidRPr="007528EB">
        <w:t>‘</w:t>
      </w:r>
      <w:proofErr w:type="gramEnd"/>
      <w:r w:rsidR="002C659C" w:rsidRPr="007528EB">
        <w:t>.&lt;</w:t>
      </w:r>
      <w:r w:rsidR="00994E83" w:rsidRPr="007528EB">
        <w:t xml:space="preserve">https://www.google.com/amp/s/www.bbc.com/portuguese/articles/c257e50r9rlo.amp&gt;. </w:t>
      </w:r>
      <w:r w:rsidRPr="007528EB">
        <w:t xml:space="preserve">BBC, 16 fev. 2023. Disponível em: </w:t>
      </w:r>
      <w:proofErr w:type="gramStart"/>
      <w:r w:rsidRPr="007528EB">
        <w:t>Fevereiro</w:t>
      </w:r>
      <w:proofErr w:type="gramEnd"/>
      <w:r w:rsidRPr="007528EB">
        <w:t>. Acesso em: 13 ago. 2023.</w:t>
      </w:r>
    </w:p>
    <w:p w14:paraId="1E8F2348" w14:textId="77777777" w:rsidR="0069214C" w:rsidRPr="007528EB" w:rsidRDefault="0069214C" w:rsidP="007528EB">
      <w:pPr>
        <w:spacing w:line="360" w:lineRule="auto"/>
      </w:pPr>
    </w:p>
    <w:p w14:paraId="00D56940" w14:textId="1C847367" w:rsidR="00C11CC4" w:rsidRPr="00896A73" w:rsidRDefault="00C11CC4" w:rsidP="007528EB">
      <w:pPr>
        <w:spacing w:line="360" w:lineRule="auto"/>
      </w:pPr>
      <w:r w:rsidRPr="00896A73">
        <w:t>Galvão Julia. Educação financeira deveria ser inserida nas escolas do ensino médio</w:t>
      </w:r>
      <w:r w:rsidR="00AF208A" w:rsidRPr="00896A73">
        <w:t xml:space="preserve">. </w:t>
      </w:r>
      <w:r w:rsidRPr="00896A73">
        <w:t>Jornal da USP</w:t>
      </w:r>
      <w:r w:rsidR="0069648B" w:rsidRPr="00896A73">
        <w:t>.</w:t>
      </w:r>
      <w:r w:rsidR="00D42670">
        <w:t xml:space="preserve"> &lt;</w:t>
      </w:r>
      <w:r w:rsidR="00A50585" w:rsidRPr="00896A73">
        <w:t>https://jornal.usp.br/radio-usp/educacao-financeira-deveria-ser-incorporada-nas-escolas-do-ensino-basico/</w:t>
      </w:r>
      <w:r w:rsidR="00D42670">
        <w:t>&gt;</w:t>
      </w:r>
      <w:r w:rsidR="00A50585" w:rsidRPr="00896A73">
        <w:t>. Acessado em 8 de junho de 2023.</w:t>
      </w:r>
    </w:p>
    <w:p w14:paraId="16335C8C" w14:textId="77777777" w:rsidR="00C11CC4" w:rsidRPr="00896A73" w:rsidRDefault="00C11CC4" w:rsidP="007528EB">
      <w:pPr>
        <w:spacing w:line="360" w:lineRule="auto"/>
      </w:pPr>
    </w:p>
    <w:p w14:paraId="72821E83" w14:textId="3B22510C" w:rsidR="003258B3" w:rsidRPr="00896A73" w:rsidRDefault="04C30255" w:rsidP="007528EB">
      <w:pPr>
        <w:spacing w:line="360" w:lineRule="auto"/>
      </w:pPr>
      <w:r w:rsidRPr="00896A73">
        <w:t>F</w:t>
      </w:r>
      <w:r w:rsidR="00A50585" w:rsidRPr="00896A73">
        <w:t>ortes</w:t>
      </w:r>
      <w:r w:rsidRPr="00896A73">
        <w:t xml:space="preserve">, </w:t>
      </w:r>
      <w:r w:rsidR="5DEE25FE" w:rsidRPr="00896A73">
        <w:t>Luís. Pisa 2018 Revela Baixo Desempenho Escolar Em Leitura, Matemática e</w:t>
      </w:r>
      <w:r w:rsidR="00A50585" w:rsidRPr="00896A73">
        <w:t xml:space="preserve"> </w:t>
      </w:r>
      <w:r w:rsidR="5DEE25FE" w:rsidRPr="00896A73">
        <w:t>Ciências No Brasil</w:t>
      </w:r>
      <w:r w:rsidR="4E34CB5C" w:rsidRPr="00896A73">
        <w:t>.</w:t>
      </w:r>
      <w:r w:rsidR="7B5BB596" w:rsidRPr="00896A73">
        <w:t xml:space="preserve"> P</w:t>
      </w:r>
      <w:r w:rsidR="4E34CB5C" w:rsidRPr="00896A73">
        <w:t>ortal.mec.gov.br. 13</w:t>
      </w:r>
      <w:r w:rsidR="2D873DF5" w:rsidRPr="00896A73">
        <w:t xml:space="preserve"> </w:t>
      </w:r>
      <w:r w:rsidR="4E34CB5C" w:rsidRPr="00896A73">
        <w:t>dez</w:t>
      </w:r>
      <w:r w:rsidR="19DD7B44" w:rsidRPr="00896A73">
        <w:t>.</w:t>
      </w:r>
      <w:r w:rsidR="4E223A14" w:rsidRPr="00896A73">
        <w:t>2019</w:t>
      </w:r>
      <w:r w:rsidR="3A009AC8" w:rsidRPr="00896A73">
        <w:t>.</w:t>
      </w:r>
      <w:r w:rsidR="4E223A14" w:rsidRPr="00896A73">
        <w:t xml:space="preserve"> &lt;</w:t>
      </w:r>
      <w:r w:rsidR="1DF14A48" w:rsidRPr="00896A73">
        <w:t xml:space="preserve"> http://portal.mec.gov.br/ultimas-noticias/211-218175739/83191-pisa-2018-revela-baixo-desempenho-escolar-em-leitura-matematica-e-ciencias-no-brasil&gt;. Acessado e</w:t>
      </w:r>
      <w:r w:rsidR="4B2AC5CA" w:rsidRPr="00896A73">
        <w:t xml:space="preserve">m: </w:t>
      </w:r>
      <w:r w:rsidR="1DF14A48" w:rsidRPr="00896A73">
        <w:t>10 de junho de 2023.</w:t>
      </w:r>
    </w:p>
    <w:p w14:paraId="0846FB3C" w14:textId="680E9C14" w:rsidR="07C2216D" w:rsidRPr="00896A73" w:rsidRDefault="07C2216D" w:rsidP="007528EB">
      <w:pPr>
        <w:spacing w:line="360" w:lineRule="auto"/>
      </w:pPr>
    </w:p>
    <w:p w14:paraId="47428BCC" w14:textId="70FADE1C" w:rsidR="6E8E88CE" w:rsidRPr="00896A73" w:rsidRDefault="002C2CB1" w:rsidP="007528EB">
      <w:pPr>
        <w:spacing w:line="360" w:lineRule="auto"/>
      </w:pPr>
      <w:r w:rsidRPr="00896A73">
        <w:t>Nakamura</w:t>
      </w:r>
      <w:r w:rsidR="6E8E88CE" w:rsidRPr="00896A73">
        <w:t xml:space="preserve">, Jéssica; </w:t>
      </w:r>
      <w:r w:rsidR="004D653C" w:rsidRPr="00896A73">
        <w:t xml:space="preserve">Barbosa </w:t>
      </w:r>
      <w:r w:rsidR="6E8E88CE" w:rsidRPr="00896A73">
        <w:t>Marina. SPC Brasil.</w:t>
      </w:r>
      <w:r w:rsidR="4A102B52" w:rsidRPr="00896A73">
        <w:t xml:space="preserve"> </w:t>
      </w:r>
      <w:r w:rsidR="7CDA124C" w:rsidRPr="00896A73">
        <w:t>Www.spcbrasil.org.br. 3 abril.2020</w:t>
      </w:r>
      <w:r w:rsidR="4F15ED41" w:rsidRPr="00896A73">
        <w:t>.</w:t>
      </w:r>
      <w:r w:rsidR="7CDA124C" w:rsidRPr="00896A73">
        <w:t xml:space="preserve"> &lt;</w:t>
      </w:r>
      <w:r w:rsidR="34760680" w:rsidRPr="00896A73">
        <w:t xml:space="preserve"> https://www.spcbrasil.org.br/pesquisas/pesquisa/7245&gt;. Acessado e</w:t>
      </w:r>
      <w:r w:rsidR="40A6D62F" w:rsidRPr="00896A73">
        <w:t xml:space="preserve">m: </w:t>
      </w:r>
      <w:r w:rsidR="34760680" w:rsidRPr="00896A73">
        <w:t>10 de junho de 2023.</w:t>
      </w:r>
    </w:p>
    <w:p w14:paraId="4C8D0A29" w14:textId="680E9C14" w:rsidR="07C2216D" w:rsidRPr="00896A73" w:rsidRDefault="07C2216D" w:rsidP="007528EB">
      <w:pPr>
        <w:spacing w:line="360" w:lineRule="auto"/>
      </w:pPr>
    </w:p>
    <w:p w14:paraId="75DA33BB" w14:textId="527AFB54" w:rsidR="59DC1894" w:rsidRPr="00896A73" w:rsidRDefault="59DC1894" w:rsidP="007528EB">
      <w:pPr>
        <w:spacing w:line="360" w:lineRule="auto"/>
      </w:pPr>
      <w:proofErr w:type="spellStart"/>
      <w:r w:rsidRPr="00896A73">
        <w:t>T</w:t>
      </w:r>
      <w:r w:rsidR="004D653C" w:rsidRPr="00896A73">
        <w:t>osseti</w:t>
      </w:r>
      <w:proofErr w:type="spellEnd"/>
      <w:r w:rsidRPr="00896A73">
        <w:t>, Ana Carolina;</w:t>
      </w:r>
      <w:r w:rsidR="007F64C7" w:rsidRPr="00896A73">
        <w:t xml:space="preserve"> Noronha</w:t>
      </w:r>
      <w:r w:rsidRPr="00896A73">
        <w:t xml:space="preserve">, Claudio; </w:t>
      </w:r>
      <w:r w:rsidR="007F64C7" w:rsidRPr="00896A73">
        <w:t>Conceição</w:t>
      </w:r>
      <w:r w:rsidR="6C8BA99E" w:rsidRPr="00896A73">
        <w:t xml:space="preserve">, Jefferson; </w:t>
      </w:r>
      <w:r w:rsidR="007F64C7" w:rsidRPr="00896A73">
        <w:t>Machado</w:t>
      </w:r>
      <w:r w:rsidR="6C8BA99E" w:rsidRPr="00896A73">
        <w:t xml:space="preserve">, Vivian. Rede Brasil Atual - </w:t>
      </w:r>
      <w:r w:rsidR="2B308ED0" w:rsidRPr="00896A73">
        <w:t>Notícias</w:t>
      </w:r>
      <w:r w:rsidR="6C8BA99E" w:rsidRPr="00896A73">
        <w:t xml:space="preserve">. </w:t>
      </w:r>
      <w:r w:rsidR="2CA3E713" w:rsidRPr="00896A73">
        <w:t xml:space="preserve">Pesquisa da Febraban revela que 69% gastam mais do que ganham ou ‘empatam’. Observatório </w:t>
      </w:r>
      <w:proofErr w:type="spellStart"/>
      <w:r w:rsidR="1BAD2C6B" w:rsidRPr="00896A73">
        <w:t>Conjuscs</w:t>
      </w:r>
      <w:proofErr w:type="spellEnd"/>
      <w:r w:rsidR="1BAD2C6B" w:rsidRPr="00896A73">
        <w:t>. 10 out.2020. &lt;</w:t>
      </w:r>
      <w:r w:rsidR="287A5933" w:rsidRPr="00896A73">
        <w:t xml:space="preserve"> https://www.redebrasilatual.com.br/blogs/blog-na-rede/pesquisa-febraban-69-gastam-mais-do-que-ganham-ou-empatam/ &gt;. Acessado em 4de maio de 2023.</w:t>
      </w:r>
    </w:p>
    <w:p w14:paraId="54141717" w14:textId="6F593575" w:rsidR="07C2216D" w:rsidRPr="00896A73" w:rsidRDefault="07C2216D" w:rsidP="007528EB">
      <w:pPr>
        <w:spacing w:line="360" w:lineRule="auto"/>
      </w:pPr>
    </w:p>
    <w:p w14:paraId="785A1612" w14:textId="146C96F2" w:rsidR="003258B3" w:rsidRPr="00896A73" w:rsidRDefault="003258B3" w:rsidP="007528EB">
      <w:pPr>
        <w:spacing w:line="360" w:lineRule="auto"/>
      </w:pPr>
    </w:p>
    <w:sectPr w:rsidR="003258B3" w:rsidRPr="00896A73" w:rsidSect="00D013EC">
      <w:headerReference w:type="default" r:id="rId16"/>
      <w:footerReference w:type="default" r:id="rId1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C6675" w14:textId="77777777" w:rsidR="00F505F6" w:rsidRDefault="00F505F6" w:rsidP="0050265C">
      <w:r>
        <w:separator/>
      </w:r>
    </w:p>
  </w:endnote>
  <w:endnote w:type="continuationSeparator" w:id="0">
    <w:p w14:paraId="7B9B6D3D" w14:textId="77777777" w:rsidR="00F505F6" w:rsidRDefault="00F505F6" w:rsidP="0050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1375E1" w14:paraId="4A10F15E" w14:textId="77777777" w:rsidTr="07C2216D">
      <w:trPr>
        <w:trHeight w:val="300"/>
      </w:trPr>
      <w:tc>
        <w:tcPr>
          <w:tcW w:w="3020" w:type="dxa"/>
        </w:tcPr>
        <w:p w14:paraId="6BF1292E" w14:textId="48671ED3" w:rsidR="001375E1" w:rsidRDefault="001375E1" w:rsidP="07C2216D">
          <w:pPr>
            <w:pStyle w:val="Cabealho"/>
            <w:ind w:left="-115"/>
            <w:jc w:val="left"/>
          </w:pPr>
        </w:p>
      </w:tc>
      <w:tc>
        <w:tcPr>
          <w:tcW w:w="3020" w:type="dxa"/>
        </w:tcPr>
        <w:p w14:paraId="33C216A9" w14:textId="70783DD9" w:rsidR="001375E1" w:rsidRDefault="001375E1" w:rsidP="07C2216D">
          <w:pPr>
            <w:pStyle w:val="Cabealho"/>
            <w:jc w:val="center"/>
          </w:pPr>
        </w:p>
      </w:tc>
      <w:tc>
        <w:tcPr>
          <w:tcW w:w="3020" w:type="dxa"/>
        </w:tcPr>
        <w:p w14:paraId="1C145FC4" w14:textId="411258A2" w:rsidR="001375E1" w:rsidRDefault="001375E1" w:rsidP="07C2216D">
          <w:pPr>
            <w:pStyle w:val="Cabealho"/>
            <w:ind w:right="-115"/>
            <w:jc w:val="right"/>
          </w:pPr>
        </w:p>
      </w:tc>
    </w:tr>
  </w:tbl>
  <w:p w14:paraId="1669CADB" w14:textId="7092A2B9" w:rsidR="001375E1" w:rsidRDefault="001375E1" w:rsidP="07C2216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1375E1" w14:paraId="23670734" w14:textId="77777777" w:rsidTr="07C2216D">
      <w:trPr>
        <w:trHeight w:val="300"/>
      </w:trPr>
      <w:tc>
        <w:tcPr>
          <w:tcW w:w="3020" w:type="dxa"/>
        </w:tcPr>
        <w:p w14:paraId="0B20D3C5" w14:textId="782117A0" w:rsidR="001375E1" w:rsidRDefault="001375E1" w:rsidP="07C2216D">
          <w:pPr>
            <w:pStyle w:val="Cabealho"/>
            <w:ind w:left="-115"/>
            <w:jc w:val="left"/>
          </w:pPr>
        </w:p>
      </w:tc>
      <w:tc>
        <w:tcPr>
          <w:tcW w:w="3020" w:type="dxa"/>
        </w:tcPr>
        <w:p w14:paraId="691D9C04" w14:textId="686D8124" w:rsidR="001375E1" w:rsidRDefault="001375E1" w:rsidP="07C2216D">
          <w:pPr>
            <w:pStyle w:val="Cabealho"/>
            <w:jc w:val="center"/>
          </w:pPr>
        </w:p>
      </w:tc>
      <w:tc>
        <w:tcPr>
          <w:tcW w:w="3020" w:type="dxa"/>
        </w:tcPr>
        <w:p w14:paraId="5A577167" w14:textId="4B355121" w:rsidR="001375E1" w:rsidRDefault="001375E1" w:rsidP="07C2216D">
          <w:pPr>
            <w:pStyle w:val="Cabealho"/>
            <w:ind w:right="-115"/>
            <w:jc w:val="right"/>
          </w:pPr>
        </w:p>
      </w:tc>
    </w:tr>
  </w:tbl>
  <w:p w14:paraId="2C889979" w14:textId="75669105" w:rsidR="001375E1" w:rsidRDefault="001375E1" w:rsidP="07C2216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7825B" w14:textId="77777777" w:rsidR="00F505F6" w:rsidRDefault="00F505F6" w:rsidP="0050265C">
      <w:r>
        <w:separator/>
      </w:r>
    </w:p>
  </w:footnote>
  <w:footnote w:type="continuationSeparator" w:id="0">
    <w:p w14:paraId="0295FEB7" w14:textId="77777777" w:rsidR="00F505F6" w:rsidRDefault="00F505F6" w:rsidP="00502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74630"/>
      <w:docPartObj>
        <w:docPartGallery w:val="Page Numbers (Top of Page)"/>
        <w:docPartUnique/>
      </w:docPartObj>
    </w:sdtPr>
    <w:sdtContent>
      <w:p w14:paraId="7685F9FB" w14:textId="3D6DC1C0" w:rsidR="001375E1" w:rsidRDefault="001375E1">
        <w:pPr>
          <w:pStyle w:val="Cabealho"/>
          <w:jc w:val="right"/>
        </w:pPr>
        <w:r>
          <w:fldChar w:fldCharType="begin"/>
        </w:r>
        <w:r>
          <w:instrText>PAGE   \* MERGEFORMAT</w:instrText>
        </w:r>
        <w:r>
          <w:fldChar w:fldCharType="separate"/>
        </w:r>
        <w:r>
          <w:t>2</w:t>
        </w:r>
        <w:r>
          <w:fldChar w:fldCharType="end"/>
        </w:r>
      </w:p>
    </w:sdtContent>
  </w:sdt>
  <w:p w14:paraId="6C206DAC" w14:textId="77777777" w:rsidR="001375E1" w:rsidRDefault="001375E1">
    <w:pPr>
      <w:pStyle w:val="Cabealho"/>
    </w:pPr>
  </w:p>
</w:hdr>
</file>

<file path=word/intelligence2.xml><?xml version="1.0" encoding="utf-8"?>
<int2:intelligence xmlns:int2="http://schemas.microsoft.com/office/intelligence/2020/intelligence" xmlns:oel="http://schemas.microsoft.com/office/2019/extlst">
  <int2:observations>
    <int2:textHash int2:hashCode="SAIeFrYJB+lirk" int2:id="bG2iYM97">
      <int2:state int2:value="Rejected" int2:type="AugLoop_Text_Critique"/>
    </int2:textHash>
    <int2:textHash int2:hashCode="AurvB6tAYlvm6/" int2:id="hjlibX7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527"/>
    <w:multiLevelType w:val="multilevel"/>
    <w:tmpl w:val="BC6C0E7C"/>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A109BD"/>
    <w:multiLevelType w:val="hybridMultilevel"/>
    <w:tmpl w:val="965EF8F8"/>
    <w:lvl w:ilvl="0" w:tplc="E244C5D2">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591157"/>
    <w:multiLevelType w:val="hybridMultilevel"/>
    <w:tmpl w:val="F59CF23C"/>
    <w:lvl w:ilvl="0" w:tplc="EDF6A128">
      <w:start w:val="10"/>
      <w:numFmt w:val="lowerLetter"/>
      <w:lvlText w:val="%1."/>
      <w:lvlJc w:val="left"/>
      <w:pPr>
        <w:ind w:left="144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250BD9"/>
    <w:multiLevelType w:val="multilevel"/>
    <w:tmpl w:val="1F22C80E"/>
    <w:lvl w:ilvl="0">
      <w:start w:val="6"/>
      <w:numFmt w:val="decimal"/>
      <w:suff w:val="space"/>
      <w:lvlText w:val="%1."/>
      <w:lvlJc w:val="left"/>
      <w:pPr>
        <w:ind w:left="720" w:hanging="360"/>
      </w:pPr>
      <w:rPr>
        <w:rFonts w:hint="default"/>
        <w:color w:val="auto"/>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A3E290F"/>
    <w:multiLevelType w:val="multilevel"/>
    <w:tmpl w:val="AC8E5F9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F0D1B5D"/>
    <w:multiLevelType w:val="hybridMultilevel"/>
    <w:tmpl w:val="515A6B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4083A46"/>
    <w:multiLevelType w:val="multilevel"/>
    <w:tmpl w:val="5CDA7EEC"/>
    <w:lvl w:ilvl="0">
      <w:start w:val="3"/>
      <w:numFmt w:val="decimal"/>
      <w:suff w:val="space"/>
      <w:lvlText w:val="%1."/>
      <w:lvlJc w:val="left"/>
      <w:pPr>
        <w:ind w:left="720" w:hanging="360"/>
      </w:pPr>
      <w:rPr>
        <w:rFonts w:hint="default"/>
        <w:color w:val="auto"/>
      </w:rPr>
    </w:lvl>
    <w:lvl w:ilvl="1">
      <w:start w:val="2"/>
      <w:numFmt w:val="decimal"/>
      <w:isLgl/>
      <w:suff w:val="space"/>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D6D617F"/>
    <w:multiLevelType w:val="hybridMultilevel"/>
    <w:tmpl w:val="23C493B4"/>
    <w:lvl w:ilvl="0" w:tplc="A6860A50">
      <w:start w:val="1"/>
      <w:numFmt w:val="decimal"/>
      <w:suff w:val="space"/>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5471BF"/>
    <w:multiLevelType w:val="multilevel"/>
    <w:tmpl w:val="2062CDBC"/>
    <w:lvl w:ilvl="0">
      <w:start w:val="1"/>
      <w:numFmt w:val="decimal"/>
      <w:pStyle w:val="1-Ttulo"/>
      <w:lvlText w:val="%1."/>
      <w:lvlJc w:val="left"/>
      <w:pPr>
        <w:ind w:left="360" w:hanging="360"/>
      </w:pPr>
    </w:lvl>
    <w:lvl w:ilvl="1">
      <w:start w:val="1"/>
      <w:numFmt w:val="decimal"/>
      <w:pStyle w:val="11-Subttulo"/>
      <w:lvlText w:val="%1.%2."/>
      <w:lvlJc w:val="left"/>
      <w:pPr>
        <w:ind w:left="792" w:hanging="432"/>
      </w:pPr>
    </w:lvl>
    <w:lvl w:ilvl="2">
      <w:start w:val="1"/>
      <w:numFmt w:val="decimal"/>
      <w:pStyle w:val="111-Subttulo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2D3FE9"/>
    <w:multiLevelType w:val="multilevel"/>
    <w:tmpl w:val="95FE97B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7E43C36"/>
    <w:multiLevelType w:val="hybridMultilevel"/>
    <w:tmpl w:val="82E06218"/>
    <w:lvl w:ilvl="0" w:tplc="BD1EC436">
      <w:start w:val="1"/>
      <w:numFmt w:val="decimal"/>
      <w:lvlText w:val="%1."/>
      <w:lvlJc w:val="left"/>
      <w:pPr>
        <w:ind w:left="720" w:hanging="360"/>
      </w:pPr>
      <w:rPr>
        <w:rFonts w:hint="default"/>
        <w:b/>
        <w:bCs/>
        <w:color w:val="auto"/>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0D33CA"/>
    <w:multiLevelType w:val="hybridMultilevel"/>
    <w:tmpl w:val="CA2440BC"/>
    <w:lvl w:ilvl="0" w:tplc="FAA88748">
      <w:start w:val="1"/>
      <w:numFmt w:val="bullet"/>
      <w:lvlText w:val=""/>
      <w:lvlJc w:val="left"/>
      <w:pPr>
        <w:ind w:left="720" w:hanging="360"/>
      </w:pPr>
      <w:rPr>
        <w:rFonts w:ascii="Symbol" w:hAnsi="Symbol" w:hint="default"/>
      </w:rPr>
    </w:lvl>
    <w:lvl w:ilvl="1" w:tplc="7A2A2BC0">
      <w:start w:val="1"/>
      <w:numFmt w:val="bullet"/>
      <w:lvlText w:val="o"/>
      <w:lvlJc w:val="left"/>
      <w:pPr>
        <w:ind w:left="1440" w:hanging="360"/>
      </w:pPr>
      <w:rPr>
        <w:rFonts w:ascii="Courier New" w:hAnsi="Courier New" w:hint="default"/>
      </w:rPr>
    </w:lvl>
    <w:lvl w:ilvl="2" w:tplc="B9244E68">
      <w:start w:val="1"/>
      <w:numFmt w:val="bullet"/>
      <w:lvlText w:val=""/>
      <w:lvlJc w:val="left"/>
      <w:pPr>
        <w:ind w:left="2160" w:hanging="360"/>
      </w:pPr>
      <w:rPr>
        <w:rFonts w:ascii="Wingdings" w:hAnsi="Wingdings" w:hint="default"/>
      </w:rPr>
    </w:lvl>
    <w:lvl w:ilvl="3" w:tplc="6248CACC">
      <w:start w:val="1"/>
      <w:numFmt w:val="bullet"/>
      <w:lvlText w:val=""/>
      <w:lvlJc w:val="left"/>
      <w:pPr>
        <w:ind w:left="2880" w:hanging="360"/>
      </w:pPr>
      <w:rPr>
        <w:rFonts w:ascii="Symbol" w:hAnsi="Symbol" w:hint="default"/>
      </w:rPr>
    </w:lvl>
    <w:lvl w:ilvl="4" w:tplc="A822B9E4">
      <w:start w:val="1"/>
      <w:numFmt w:val="bullet"/>
      <w:lvlText w:val="o"/>
      <w:lvlJc w:val="left"/>
      <w:pPr>
        <w:ind w:left="3600" w:hanging="360"/>
      </w:pPr>
      <w:rPr>
        <w:rFonts w:ascii="Courier New" w:hAnsi="Courier New" w:hint="default"/>
      </w:rPr>
    </w:lvl>
    <w:lvl w:ilvl="5" w:tplc="E53490D2">
      <w:start w:val="1"/>
      <w:numFmt w:val="bullet"/>
      <w:lvlText w:val=""/>
      <w:lvlJc w:val="left"/>
      <w:pPr>
        <w:ind w:left="4320" w:hanging="360"/>
      </w:pPr>
      <w:rPr>
        <w:rFonts w:ascii="Wingdings" w:hAnsi="Wingdings" w:hint="default"/>
      </w:rPr>
    </w:lvl>
    <w:lvl w:ilvl="6" w:tplc="3C2837B2">
      <w:start w:val="1"/>
      <w:numFmt w:val="bullet"/>
      <w:lvlText w:val=""/>
      <w:lvlJc w:val="left"/>
      <w:pPr>
        <w:ind w:left="5040" w:hanging="360"/>
      </w:pPr>
      <w:rPr>
        <w:rFonts w:ascii="Symbol" w:hAnsi="Symbol" w:hint="default"/>
      </w:rPr>
    </w:lvl>
    <w:lvl w:ilvl="7" w:tplc="3662CAFE">
      <w:start w:val="1"/>
      <w:numFmt w:val="bullet"/>
      <w:lvlText w:val="o"/>
      <w:lvlJc w:val="left"/>
      <w:pPr>
        <w:ind w:left="5760" w:hanging="360"/>
      </w:pPr>
      <w:rPr>
        <w:rFonts w:ascii="Courier New" w:hAnsi="Courier New" w:hint="default"/>
      </w:rPr>
    </w:lvl>
    <w:lvl w:ilvl="8" w:tplc="0BAAD8D2">
      <w:start w:val="1"/>
      <w:numFmt w:val="bullet"/>
      <w:lvlText w:val=""/>
      <w:lvlJc w:val="left"/>
      <w:pPr>
        <w:ind w:left="6480" w:hanging="360"/>
      </w:pPr>
      <w:rPr>
        <w:rFonts w:ascii="Wingdings" w:hAnsi="Wingdings" w:hint="default"/>
      </w:rPr>
    </w:lvl>
  </w:abstractNum>
  <w:abstractNum w:abstractNumId="12" w15:restartNumberingAfterBreak="0">
    <w:nsid w:val="59096517"/>
    <w:multiLevelType w:val="hybridMultilevel"/>
    <w:tmpl w:val="F4C4A340"/>
    <w:lvl w:ilvl="0" w:tplc="390A973C">
      <w:start w:val="9"/>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C9E2BEB"/>
    <w:multiLevelType w:val="hybridMultilevel"/>
    <w:tmpl w:val="00ECD4D4"/>
    <w:lvl w:ilvl="0" w:tplc="DA9AF08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20597917">
    <w:abstractNumId w:val="11"/>
  </w:num>
  <w:num w:numId="2" w16cid:durableId="959840883">
    <w:abstractNumId w:val="8"/>
  </w:num>
  <w:num w:numId="3" w16cid:durableId="1264074020">
    <w:abstractNumId w:val="3"/>
  </w:num>
  <w:num w:numId="4" w16cid:durableId="1101417896">
    <w:abstractNumId w:val="1"/>
  </w:num>
  <w:num w:numId="5" w16cid:durableId="819464208">
    <w:abstractNumId w:val="12"/>
  </w:num>
  <w:num w:numId="6" w16cid:durableId="1597252622">
    <w:abstractNumId w:val="12"/>
    <w:lvlOverride w:ilvl="0">
      <w:lvl w:ilvl="0" w:tplc="390A973C">
        <w:start w:val="9"/>
        <w:numFmt w:val="decimal"/>
        <w:suff w:val="space"/>
        <w:lvlText w:val="%1."/>
        <w:lvlJc w:val="left"/>
        <w:pPr>
          <w:ind w:left="720" w:hanging="720"/>
        </w:pPr>
        <w:rPr>
          <w:rFonts w:hint="default"/>
          <w:b/>
          <w:sz w:val="28"/>
        </w:rPr>
      </w:lvl>
    </w:lvlOverride>
    <w:lvlOverride w:ilvl="1">
      <w:lvl w:ilvl="1" w:tplc="04160019" w:tentative="1">
        <w:start w:val="1"/>
        <w:numFmt w:val="lowerLetter"/>
        <w:lvlText w:val="%2."/>
        <w:lvlJc w:val="left"/>
        <w:pPr>
          <w:ind w:left="1440" w:hanging="360"/>
        </w:pPr>
      </w:lvl>
    </w:lvlOverride>
    <w:lvlOverride w:ilvl="2">
      <w:lvl w:ilvl="2" w:tplc="0416001B" w:tentative="1">
        <w:start w:val="1"/>
        <w:numFmt w:val="lowerRoman"/>
        <w:lvlText w:val="%3."/>
        <w:lvlJc w:val="right"/>
        <w:pPr>
          <w:ind w:left="2160" w:hanging="180"/>
        </w:pPr>
      </w:lvl>
    </w:lvlOverride>
    <w:lvlOverride w:ilvl="3">
      <w:lvl w:ilvl="3" w:tplc="0416000F" w:tentative="1">
        <w:start w:val="1"/>
        <w:numFmt w:val="decimal"/>
        <w:lvlText w:val="%4."/>
        <w:lvlJc w:val="left"/>
        <w:pPr>
          <w:ind w:left="2880" w:hanging="360"/>
        </w:pPr>
      </w:lvl>
    </w:lvlOverride>
    <w:lvlOverride w:ilvl="4">
      <w:lvl w:ilvl="4" w:tplc="04160019" w:tentative="1">
        <w:start w:val="1"/>
        <w:numFmt w:val="lowerLetter"/>
        <w:lvlText w:val="%5."/>
        <w:lvlJc w:val="left"/>
        <w:pPr>
          <w:ind w:left="3600" w:hanging="360"/>
        </w:pPr>
      </w:lvl>
    </w:lvlOverride>
    <w:lvlOverride w:ilvl="5">
      <w:lvl w:ilvl="5" w:tplc="0416001B" w:tentative="1">
        <w:start w:val="1"/>
        <w:numFmt w:val="lowerRoman"/>
        <w:lvlText w:val="%6."/>
        <w:lvlJc w:val="right"/>
        <w:pPr>
          <w:ind w:left="4320" w:hanging="180"/>
        </w:pPr>
      </w:lvl>
    </w:lvlOverride>
    <w:lvlOverride w:ilvl="6">
      <w:lvl w:ilvl="6" w:tplc="0416000F" w:tentative="1">
        <w:start w:val="1"/>
        <w:numFmt w:val="decimal"/>
        <w:lvlText w:val="%7."/>
        <w:lvlJc w:val="left"/>
        <w:pPr>
          <w:ind w:left="5040" w:hanging="360"/>
        </w:pPr>
      </w:lvl>
    </w:lvlOverride>
    <w:lvlOverride w:ilvl="7">
      <w:lvl w:ilvl="7" w:tplc="04160019" w:tentative="1">
        <w:start w:val="1"/>
        <w:numFmt w:val="lowerLetter"/>
        <w:lvlText w:val="%8."/>
        <w:lvlJc w:val="left"/>
        <w:pPr>
          <w:ind w:left="5760" w:hanging="360"/>
        </w:pPr>
      </w:lvl>
    </w:lvlOverride>
    <w:lvlOverride w:ilvl="8">
      <w:lvl w:ilvl="8" w:tplc="0416001B" w:tentative="1">
        <w:start w:val="1"/>
        <w:numFmt w:val="lowerRoman"/>
        <w:lvlText w:val="%9."/>
        <w:lvlJc w:val="right"/>
        <w:pPr>
          <w:ind w:left="6480" w:hanging="180"/>
        </w:pPr>
      </w:lvl>
    </w:lvlOverride>
  </w:num>
  <w:num w:numId="7" w16cid:durableId="1804037769">
    <w:abstractNumId w:val="9"/>
  </w:num>
  <w:num w:numId="8" w16cid:durableId="189342560">
    <w:abstractNumId w:val="2"/>
  </w:num>
  <w:num w:numId="9" w16cid:durableId="2102068764">
    <w:abstractNumId w:val="5"/>
  </w:num>
  <w:num w:numId="10" w16cid:durableId="1013461359">
    <w:abstractNumId w:val="13"/>
  </w:num>
  <w:num w:numId="11" w16cid:durableId="1588539499">
    <w:abstractNumId w:val="7"/>
  </w:num>
  <w:num w:numId="12" w16cid:durableId="193006648">
    <w:abstractNumId w:val="6"/>
  </w:num>
  <w:num w:numId="13" w16cid:durableId="926958789">
    <w:abstractNumId w:val="6"/>
    <w:lvlOverride w:ilvl="0">
      <w:lvl w:ilvl="0">
        <w:start w:val="3"/>
        <w:numFmt w:val="decimal"/>
        <w:suff w:val="space"/>
        <w:lvlText w:val="%1."/>
        <w:lvlJc w:val="left"/>
        <w:pPr>
          <w:ind w:left="720" w:hanging="360"/>
        </w:pPr>
        <w:rPr>
          <w:rFonts w:hint="default"/>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4" w16cid:durableId="1568105477">
    <w:abstractNumId w:val="4"/>
  </w:num>
  <w:num w:numId="15" w16cid:durableId="1654866570">
    <w:abstractNumId w:val="10"/>
  </w:num>
  <w:num w:numId="16" w16cid:durableId="207049966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4096" w:nlCheck="1" w:checkStyle="0"/>
  <w:activeWritingStyle w:appName="MSWord" w:lang="pt-BR" w:vendorID="64" w:dllVersion="0" w:nlCheck="1" w:checkStyle="0"/>
  <w:proofState w:spelling="clean" w:grammar="clean"/>
  <w:defaultTabStop w:val="5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EC"/>
    <w:rsid w:val="00001B5B"/>
    <w:rsid w:val="00002C51"/>
    <w:rsid w:val="00002E59"/>
    <w:rsid w:val="00007B44"/>
    <w:rsid w:val="000132F5"/>
    <w:rsid w:val="000145C8"/>
    <w:rsid w:val="00020475"/>
    <w:rsid w:val="0002722D"/>
    <w:rsid w:val="0003095B"/>
    <w:rsid w:val="00031435"/>
    <w:rsid w:val="00031B4D"/>
    <w:rsid w:val="00036E9A"/>
    <w:rsid w:val="00042A60"/>
    <w:rsid w:val="00045469"/>
    <w:rsid w:val="00053A2D"/>
    <w:rsid w:val="00054E36"/>
    <w:rsid w:val="00057FF3"/>
    <w:rsid w:val="00061E0E"/>
    <w:rsid w:val="00063D34"/>
    <w:rsid w:val="000753BE"/>
    <w:rsid w:val="00075661"/>
    <w:rsid w:val="0007638E"/>
    <w:rsid w:val="000820C8"/>
    <w:rsid w:val="00082837"/>
    <w:rsid w:val="000834F5"/>
    <w:rsid w:val="00093425"/>
    <w:rsid w:val="00096644"/>
    <w:rsid w:val="000A40E8"/>
    <w:rsid w:val="000A55B5"/>
    <w:rsid w:val="000A6FBE"/>
    <w:rsid w:val="000B170B"/>
    <w:rsid w:val="000C068B"/>
    <w:rsid w:val="000C2410"/>
    <w:rsid w:val="000C5AA1"/>
    <w:rsid w:val="000C5D19"/>
    <w:rsid w:val="000C7507"/>
    <w:rsid w:val="000D4DB6"/>
    <w:rsid w:val="000F08F5"/>
    <w:rsid w:val="000F5A3F"/>
    <w:rsid w:val="00101AAA"/>
    <w:rsid w:val="00102497"/>
    <w:rsid w:val="001110D6"/>
    <w:rsid w:val="00111A95"/>
    <w:rsid w:val="0011229C"/>
    <w:rsid w:val="00112A6F"/>
    <w:rsid w:val="00113862"/>
    <w:rsid w:val="00113DED"/>
    <w:rsid w:val="00121BBE"/>
    <w:rsid w:val="001306A7"/>
    <w:rsid w:val="001375E1"/>
    <w:rsid w:val="00140758"/>
    <w:rsid w:val="00143C95"/>
    <w:rsid w:val="00144110"/>
    <w:rsid w:val="001454C9"/>
    <w:rsid w:val="00146541"/>
    <w:rsid w:val="00156AF9"/>
    <w:rsid w:val="00156CD2"/>
    <w:rsid w:val="0017011D"/>
    <w:rsid w:val="00170FEC"/>
    <w:rsid w:val="00173FF1"/>
    <w:rsid w:val="00180017"/>
    <w:rsid w:val="00194856"/>
    <w:rsid w:val="001970BA"/>
    <w:rsid w:val="001A299E"/>
    <w:rsid w:val="001A6B83"/>
    <w:rsid w:val="001B057D"/>
    <w:rsid w:val="001B1878"/>
    <w:rsid w:val="001B1905"/>
    <w:rsid w:val="001B26C6"/>
    <w:rsid w:val="001B358C"/>
    <w:rsid w:val="001B74DE"/>
    <w:rsid w:val="001C1981"/>
    <w:rsid w:val="001C22EB"/>
    <w:rsid w:val="001C758E"/>
    <w:rsid w:val="001D0E76"/>
    <w:rsid w:val="001D2643"/>
    <w:rsid w:val="001D5DBE"/>
    <w:rsid w:val="001E56FF"/>
    <w:rsid w:val="001F22E2"/>
    <w:rsid w:val="001F23EF"/>
    <w:rsid w:val="001F3EDB"/>
    <w:rsid w:val="00203E2F"/>
    <w:rsid w:val="0020578D"/>
    <w:rsid w:val="002257B0"/>
    <w:rsid w:val="0022750D"/>
    <w:rsid w:val="002305E3"/>
    <w:rsid w:val="00231C80"/>
    <w:rsid w:val="00231CDB"/>
    <w:rsid w:val="00232D97"/>
    <w:rsid w:val="00235227"/>
    <w:rsid w:val="00235487"/>
    <w:rsid w:val="002439AB"/>
    <w:rsid w:val="00247A58"/>
    <w:rsid w:val="00247C66"/>
    <w:rsid w:val="00250B20"/>
    <w:rsid w:val="00251872"/>
    <w:rsid w:val="00251A66"/>
    <w:rsid w:val="00251E08"/>
    <w:rsid w:val="0025299B"/>
    <w:rsid w:val="00254CD0"/>
    <w:rsid w:val="002565C3"/>
    <w:rsid w:val="0026378F"/>
    <w:rsid w:val="00264140"/>
    <w:rsid w:val="00264DC8"/>
    <w:rsid w:val="00294800"/>
    <w:rsid w:val="002A42A5"/>
    <w:rsid w:val="002A6E4E"/>
    <w:rsid w:val="002B2492"/>
    <w:rsid w:val="002C2CB1"/>
    <w:rsid w:val="002C659C"/>
    <w:rsid w:val="002C6836"/>
    <w:rsid w:val="002D06B8"/>
    <w:rsid w:val="002D4AAF"/>
    <w:rsid w:val="002E776D"/>
    <w:rsid w:val="003002C8"/>
    <w:rsid w:val="00302E3F"/>
    <w:rsid w:val="00310607"/>
    <w:rsid w:val="00311276"/>
    <w:rsid w:val="0031343C"/>
    <w:rsid w:val="00316246"/>
    <w:rsid w:val="0032242F"/>
    <w:rsid w:val="003258B3"/>
    <w:rsid w:val="003258BB"/>
    <w:rsid w:val="0033367F"/>
    <w:rsid w:val="00355F77"/>
    <w:rsid w:val="00361211"/>
    <w:rsid w:val="003616FB"/>
    <w:rsid w:val="0036473A"/>
    <w:rsid w:val="003679AC"/>
    <w:rsid w:val="00370ED9"/>
    <w:rsid w:val="00377095"/>
    <w:rsid w:val="0038061A"/>
    <w:rsid w:val="00381514"/>
    <w:rsid w:val="0039658F"/>
    <w:rsid w:val="00397706"/>
    <w:rsid w:val="003B751C"/>
    <w:rsid w:val="003C1306"/>
    <w:rsid w:val="003C33E6"/>
    <w:rsid w:val="003D3242"/>
    <w:rsid w:val="003E213F"/>
    <w:rsid w:val="003E4561"/>
    <w:rsid w:val="003F03DE"/>
    <w:rsid w:val="003F5D70"/>
    <w:rsid w:val="003F5F91"/>
    <w:rsid w:val="004020D7"/>
    <w:rsid w:val="00402DDD"/>
    <w:rsid w:val="00417F44"/>
    <w:rsid w:val="004274CC"/>
    <w:rsid w:val="0043352D"/>
    <w:rsid w:val="00433B7B"/>
    <w:rsid w:val="00434B2C"/>
    <w:rsid w:val="00435C9C"/>
    <w:rsid w:val="0044007A"/>
    <w:rsid w:val="004450F5"/>
    <w:rsid w:val="004477CB"/>
    <w:rsid w:val="00450077"/>
    <w:rsid w:val="00452A35"/>
    <w:rsid w:val="00460A30"/>
    <w:rsid w:val="0046245F"/>
    <w:rsid w:val="004652F0"/>
    <w:rsid w:val="004722F4"/>
    <w:rsid w:val="0048087D"/>
    <w:rsid w:val="00480C99"/>
    <w:rsid w:val="00482209"/>
    <w:rsid w:val="004838EF"/>
    <w:rsid w:val="004847F3"/>
    <w:rsid w:val="004866B4"/>
    <w:rsid w:val="004939CA"/>
    <w:rsid w:val="004B26A2"/>
    <w:rsid w:val="004B7F7A"/>
    <w:rsid w:val="004C1027"/>
    <w:rsid w:val="004C7D61"/>
    <w:rsid w:val="004D653C"/>
    <w:rsid w:val="004D6805"/>
    <w:rsid w:val="004D6BBD"/>
    <w:rsid w:val="004D73AD"/>
    <w:rsid w:val="004E3116"/>
    <w:rsid w:val="004E3AD1"/>
    <w:rsid w:val="004E442E"/>
    <w:rsid w:val="0050265C"/>
    <w:rsid w:val="00505DB9"/>
    <w:rsid w:val="00507C67"/>
    <w:rsid w:val="00507D98"/>
    <w:rsid w:val="00510FC9"/>
    <w:rsid w:val="005145EE"/>
    <w:rsid w:val="00515AF1"/>
    <w:rsid w:val="00520616"/>
    <w:rsid w:val="00521AF0"/>
    <w:rsid w:val="0052304C"/>
    <w:rsid w:val="00526B0F"/>
    <w:rsid w:val="00527109"/>
    <w:rsid w:val="0052772A"/>
    <w:rsid w:val="00536E46"/>
    <w:rsid w:val="00542523"/>
    <w:rsid w:val="00544C49"/>
    <w:rsid w:val="0054745F"/>
    <w:rsid w:val="005559D8"/>
    <w:rsid w:val="00557B58"/>
    <w:rsid w:val="005612C2"/>
    <w:rsid w:val="00572291"/>
    <w:rsid w:val="00576119"/>
    <w:rsid w:val="005808BB"/>
    <w:rsid w:val="00587C61"/>
    <w:rsid w:val="00596734"/>
    <w:rsid w:val="005A2098"/>
    <w:rsid w:val="005A50B2"/>
    <w:rsid w:val="005A674C"/>
    <w:rsid w:val="005A7F43"/>
    <w:rsid w:val="005B209A"/>
    <w:rsid w:val="005B472E"/>
    <w:rsid w:val="005C066C"/>
    <w:rsid w:val="005C0D3D"/>
    <w:rsid w:val="005C6041"/>
    <w:rsid w:val="005C74CD"/>
    <w:rsid w:val="005C751B"/>
    <w:rsid w:val="005E1F27"/>
    <w:rsid w:val="005E45EB"/>
    <w:rsid w:val="005F14C0"/>
    <w:rsid w:val="005F35F6"/>
    <w:rsid w:val="005F4D48"/>
    <w:rsid w:val="005F6078"/>
    <w:rsid w:val="0060484C"/>
    <w:rsid w:val="006123DA"/>
    <w:rsid w:val="006138B5"/>
    <w:rsid w:val="0061739B"/>
    <w:rsid w:val="006173F8"/>
    <w:rsid w:val="0062294A"/>
    <w:rsid w:val="006236F8"/>
    <w:rsid w:val="00624B77"/>
    <w:rsid w:val="00624D74"/>
    <w:rsid w:val="006264AA"/>
    <w:rsid w:val="00626E3F"/>
    <w:rsid w:val="00626E9D"/>
    <w:rsid w:val="006301CD"/>
    <w:rsid w:val="00636A67"/>
    <w:rsid w:val="006447ED"/>
    <w:rsid w:val="006459E2"/>
    <w:rsid w:val="0064675D"/>
    <w:rsid w:val="00647A4D"/>
    <w:rsid w:val="00653467"/>
    <w:rsid w:val="006535B7"/>
    <w:rsid w:val="00663A45"/>
    <w:rsid w:val="00665006"/>
    <w:rsid w:val="00677811"/>
    <w:rsid w:val="006804D4"/>
    <w:rsid w:val="00680E96"/>
    <w:rsid w:val="00683EB1"/>
    <w:rsid w:val="0068660E"/>
    <w:rsid w:val="0069214C"/>
    <w:rsid w:val="00693401"/>
    <w:rsid w:val="00695CAB"/>
    <w:rsid w:val="0069648B"/>
    <w:rsid w:val="006A3854"/>
    <w:rsid w:val="006A47B1"/>
    <w:rsid w:val="006A6989"/>
    <w:rsid w:val="006B5BA5"/>
    <w:rsid w:val="006B710F"/>
    <w:rsid w:val="006C5B5B"/>
    <w:rsid w:val="006D2D83"/>
    <w:rsid w:val="006D5954"/>
    <w:rsid w:val="006D7048"/>
    <w:rsid w:val="006E1C4D"/>
    <w:rsid w:val="006F4E37"/>
    <w:rsid w:val="006F5688"/>
    <w:rsid w:val="007014C0"/>
    <w:rsid w:val="0072038A"/>
    <w:rsid w:val="0072402F"/>
    <w:rsid w:val="00741070"/>
    <w:rsid w:val="00743BC7"/>
    <w:rsid w:val="00747E88"/>
    <w:rsid w:val="007528EB"/>
    <w:rsid w:val="00752EED"/>
    <w:rsid w:val="007575CA"/>
    <w:rsid w:val="00763D12"/>
    <w:rsid w:val="00764785"/>
    <w:rsid w:val="00765F10"/>
    <w:rsid w:val="00771228"/>
    <w:rsid w:val="00776A25"/>
    <w:rsid w:val="00780EC8"/>
    <w:rsid w:val="00787533"/>
    <w:rsid w:val="007964F2"/>
    <w:rsid w:val="00797CDB"/>
    <w:rsid w:val="007A44EF"/>
    <w:rsid w:val="007A4B2D"/>
    <w:rsid w:val="007B2846"/>
    <w:rsid w:val="007C2914"/>
    <w:rsid w:val="007C4F8E"/>
    <w:rsid w:val="007C7CD2"/>
    <w:rsid w:val="007D408F"/>
    <w:rsid w:val="007D6557"/>
    <w:rsid w:val="007D7872"/>
    <w:rsid w:val="007E50C9"/>
    <w:rsid w:val="007E6F58"/>
    <w:rsid w:val="007E79CE"/>
    <w:rsid w:val="007F2899"/>
    <w:rsid w:val="007F536C"/>
    <w:rsid w:val="007F64C7"/>
    <w:rsid w:val="00801D04"/>
    <w:rsid w:val="0080239D"/>
    <w:rsid w:val="0080738C"/>
    <w:rsid w:val="00816BE8"/>
    <w:rsid w:val="00823827"/>
    <w:rsid w:val="00841590"/>
    <w:rsid w:val="00844CD4"/>
    <w:rsid w:val="00845639"/>
    <w:rsid w:val="0085779A"/>
    <w:rsid w:val="00857F52"/>
    <w:rsid w:val="00863F74"/>
    <w:rsid w:val="00870FC9"/>
    <w:rsid w:val="0087320E"/>
    <w:rsid w:val="00875045"/>
    <w:rsid w:val="00876F34"/>
    <w:rsid w:val="0088100E"/>
    <w:rsid w:val="008834E1"/>
    <w:rsid w:val="00883F07"/>
    <w:rsid w:val="00884028"/>
    <w:rsid w:val="00893E09"/>
    <w:rsid w:val="00896A73"/>
    <w:rsid w:val="00897642"/>
    <w:rsid w:val="008A048F"/>
    <w:rsid w:val="008A1A12"/>
    <w:rsid w:val="008A7993"/>
    <w:rsid w:val="008B3239"/>
    <w:rsid w:val="008B7569"/>
    <w:rsid w:val="008C0C87"/>
    <w:rsid w:val="008C2F33"/>
    <w:rsid w:val="008C7080"/>
    <w:rsid w:val="008C72F4"/>
    <w:rsid w:val="008D2557"/>
    <w:rsid w:val="008D4D2F"/>
    <w:rsid w:val="008D529A"/>
    <w:rsid w:val="008D7F84"/>
    <w:rsid w:val="008E0822"/>
    <w:rsid w:val="008E10E3"/>
    <w:rsid w:val="008E1E01"/>
    <w:rsid w:val="008E1E4C"/>
    <w:rsid w:val="008E547B"/>
    <w:rsid w:val="008F419B"/>
    <w:rsid w:val="008F4DBE"/>
    <w:rsid w:val="008F5771"/>
    <w:rsid w:val="00904D9B"/>
    <w:rsid w:val="0091122C"/>
    <w:rsid w:val="00923955"/>
    <w:rsid w:val="00927650"/>
    <w:rsid w:val="0092780F"/>
    <w:rsid w:val="009301E9"/>
    <w:rsid w:val="0093185A"/>
    <w:rsid w:val="0093298E"/>
    <w:rsid w:val="00933584"/>
    <w:rsid w:val="00946CFF"/>
    <w:rsid w:val="00951670"/>
    <w:rsid w:val="0095317C"/>
    <w:rsid w:val="0095381A"/>
    <w:rsid w:val="00954A59"/>
    <w:rsid w:val="00954A84"/>
    <w:rsid w:val="00961198"/>
    <w:rsid w:val="0096468C"/>
    <w:rsid w:val="009672E8"/>
    <w:rsid w:val="00973EF1"/>
    <w:rsid w:val="009771CD"/>
    <w:rsid w:val="00981D29"/>
    <w:rsid w:val="009841C7"/>
    <w:rsid w:val="00987748"/>
    <w:rsid w:val="00994E83"/>
    <w:rsid w:val="0099696B"/>
    <w:rsid w:val="00997DA8"/>
    <w:rsid w:val="009A04A7"/>
    <w:rsid w:val="009A0D06"/>
    <w:rsid w:val="009A23AD"/>
    <w:rsid w:val="009A2689"/>
    <w:rsid w:val="009A52FF"/>
    <w:rsid w:val="009B1512"/>
    <w:rsid w:val="009B1B7F"/>
    <w:rsid w:val="009B212D"/>
    <w:rsid w:val="009B4121"/>
    <w:rsid w:val="009B4CDC"/>
    <w:rsid w:val="009C46EE"/>
    <w:rsid w:val="009D50BE"/>
    <w:rsid w:val="009E3D5A"/>
    <w:rsid w:val="009E4538"/>
    <w:rsid w:val="009E46D4"/>
    <w:rsid w:val="009F0A0F"/>
    <w:rsid w:val="009F730B"/>
    <w:rsid w:val="00A149E8"/>
    <w:rsid w:val="00A15873"/>
    <w:rsid w:val="00A170F1"/>
    <w:rsid w:val="00A21F9E"/>
    <w:rsid w:val="00A22370"/>
    <w:rsid w:val="00A2241B"/>
    <w:rsid w:val="00A230F1"/>
    <w:rsid w:val="00A24740"/>
    <w:rsid w:val="00A24AB9"/>
    <w:rsid w:val="00A257EA"/>
    <w:rsid w:val="00A25CAF"/>
    <w:rsid w:val="00A30BEA"/>
    <w:rsid w:val="00A30ED1"/>
    <w:rsid w:val="00A33948"/>
    <w:rsid w:val="00A37AED"/>
    <w:rsid w:val="00A41E27"/>
    <w:rsid w:val="00A479D5"/>
    <w:rsid w:val="00A50585"/>
    <w:rsid w:val="00A530EB"/>
    <w:rsid w:val="00A54048"/>
    <w:rsid w:val="00A60600"/>
    <w:rsid w:val="00A707CF"/>
    <w:rsid w:val="00A745EE"/>
    <w:rsid w:val="00A77782"/>
    <w:rsid w:val="00A83C65"/>
    <w:rsid w:val="00A87549"/>
    <w:rsid w:val="00A87E62"/>
    <w:rsid w:val="00A91717"/>
    <w:rsid w:val="00A9181E"/>
    <w:rsid w:val="00A92D31"/>
    <w:rsid w:val="00A93C51"/>
    <w:rsid w:val="00AA11A9"/>
    <w:rsid w:val="00AA194E"/>
    <w:rsid w:val="00AA2E68"/>
    <w:rsid w:val="00AA3B34"/>
    <w:rsid w:val="00AA512F"/>
    <w:rsid w:val="00AA5334"/>
    <w:rsid w:val="00AA780E"/>
    <w:rsid w:val="00AB0DCD"/>
    <w:rsid w:val="00AB5039"/>
    <w:rsid w:val="00AC42B7"/>
    <w:rsid w:val="00AE174D"/>
    <w:rsid w:val="00AF208A"/>
    <w:rsid w:val="00AF23F4"/>
    <w:rsid w:val="00AF3141"/>
    <w:rsid w:val="00AF483F"/>
    <w:rsid w:val="00AF4B5C"/>
    <w:rsid w:val="00B05044"/>
    <w:rsid w:val="00B064DA"/>
    <w:rsid w:val="00B07614"/>
    <w:rsid w:val="00B10C69"/>
    <w:rsid w:val="00B10E38"/>
    <w:rsid w:val="00B134FD"/>
    <w:rsid w:val="00B25ADA"/>
    <w:rsid w:val="00B3365A"/>
    <w:rsid w:val="00B34610"/>
    <w:rsid w:val="00B36E14"/>
    <w:rsid w:val="00B3771E"/>
    <w:rsid w:val="00B43738"/>
    <w:rsid w:val="00B52406"/>
    <w:rsid w:val="00B54547"/>
    <w:rsid w:val="00B62BA8"/>
    <w:rsid w:val="00B65B20"/>
    <w:rsid w:val="00B74B57"/>
    <w:rsid w:val="00B76CD8"/>
    <w:rsid w:val="00B771B2"/>
    <w:rsid w:val="00B82392"/>
    <w:rsid w:val="00B83B25"/>
    <w:rsid w:val="00B85CF0"/>
    <w:rsid w:val="00B8731F"/>
    <w:rsid w:val="00B92833"/>
    <w:rsid w:val="00B946D6"/>
    <w:rsid w:val="00B9474D"/>
    <w:rsid w:val="00B97962"/>
    <w:rsid w:val="00BC1221"/>
    <w:rsid w:val="00BC1602"/>
    <w:rsid w:val="00BD3C18"/>
    <w:rsid w:val="00BD756F"/>
    <w:rsid w:val="00BE595F"/>
    <w:rsid w:val="00BF5FA4"/>
    <w:rsid w:val="00C072FF"/>
    <w:rsid w:val="00C11CC4"/>
    <w:rsid w:val="00C2325B"/>
    <w:rsid w:val="00C24C96"/>
    <w:rsid w:val="00C24D7E"/>
    <w:rsid w:val="00C30613"/>
    <w:rsid w:val="00C31056"/>
    <w:rsid w:val="00C31545"/>
    <w:rsid w:val="00C32581"/>
    <w:rsid w:val="00C33678"/>
    <w:rsid w:val="00C55D99"/>
    <w:rsid w:val="00C65754"/>
    <w:rsid w:val="00C66F12"/>
    <w:rsid w:val="00C67A48"/>
    <w:rsid w:val="00C806BB"/>
    <w:rsid w:val="00C808A9"/>
    <w:rsid w:val="00C81EE9"/>
    <w:rsid w:val="00C90862"/>
    <w:rsid w:val="00C936CD"/>
    <w:rsid w:val="00C96B57"/>
    <w:rsid w:val="00CA2744"/>
    <w:rsid w:val="00CA6826"/>
    <w:rsid w:val="00CC01A9"/>
    <w:rsid w:val="00CC737D"/>
    <w:rsid w:val="00CD55FB"/>
    <w:rsid w:val="00CE0883"/>
    <w:rsid w:val="00CE40A8"/>
    <w:rsid w:val="00CE7994"/>
    <w:rsid w:val="00CF3F02"/>
    <w:rsid w:val="00CF5B2A"/>
    <w:rsid w:val="00D013EC"/>
    <w:rsid w:val="00D03E96"/>
    <w:rsid w:val="00D12D4E"/>
    <w:rsid w:val="00D13640"/>
    <w:rsid w:val="00D1485F"/>
    <w:rsid w:val="00D149B9"/>
    <w:rsid w:val="00D1550D"/>
    <w:rsid w:val="00D2027C"/>
    <w:rsid w:val="00D222FF"/>
    <w:rsid w:val="00D2689E"/>
    <w:rsid w:val="00D26CD7"/>
    <w:rsid w:val="00D34E39"/>
    <w:rsid w:val="00D42670"/>
    <w:rsid w:val="00D533EC"/>
    <w:rsid w:val="00D555B2"/>
    <w:rsid w:val="00D57701"/>
    <w:rsid w:val="00D61E38"/>
    <w:rsid w:val="00D646FE"/>
    <w:rsid w:val="00D73198"/>
    <w:rsid w:val="00D73E7D"/>
    <w:rsid w:val="00D80B61"/>
    <w:rsid w:val="00D80CC0"/>
    <w:rsid w:val="00D815A8"/>
    <w:rsid w:val="00D940EA"/>
    <w:rsid w:val="00D96171"/>
    <w:rsid w:val="00D96F95"/>
    <w:rsid w:val="00DA38C9"/>
    <w:rsid w:val="00DA5938"/>
    <w:rsid w:val="00DA7B07"/>
    <w:rsid w:val="00DB3EF4"/>
    <w:rsid w:val="00DB6082"/>
    <w:rsid w:val="00DC3A54"/>
    <w:rsid w:val="00DC46B8"/>
    <w:rsid w:val="00DC5427"/>
    <w:rsid w:val="00DC7325"/>
    <w:rsid w:val="00DD03BC"/>
    <w:rsid w:val="00DD0CEF"/>
    <w:rsid w:val="00DD5C3A"/>
    <w:rsid w:val="00DE0649"/>
    <w:rsid w:val="00DE1BAB"/>
    <w:rsid w:val="00DE3678"/>
    <w:rsid w:val="00DF0ACC"/>
    <w:rsid w:val="00DF4180"/>
    <w:rsid w:val="00E02625"/>
    <w:rsid w:val="00E0333D"/>
    <w:rsid w:val="00E06921"/>
    <w:rsid w:val="00E10573"/>
    <w:rsid w:val="00E117DE"/>
    <w:rsid w:val="00E21473"/>
    <w:rsid w:val="00E21D99"/>
    <w:rsid w:val="00E23927"/>
    <w:rsid w:val="00E26BC2"/>
    <w:rsid w:val="00E37EDA"/>
    <w:rsid w:val="00E40186"/>
    <w:rsid w:val="00E45CB6"/>
    <w:rsid w:val="00E50B79"/>
    <w:rsid w:val="00E50CB7"/>
    <w:rsid w:val="00E61C9B"/>
    <w:rsid w:val="00E71235"/>
    <w:rsid w:val="00E72E5A"/>
    <w:rsid w:val="00E735C3"/>
    <w:rsid w:val="00E76306"/>
    <w:rsid w:val="00E77F47"/>
    <w:rsid w:val="00E80734"/>
    <w:rsid w:val="00E821F1"/>
    <w:rsid w:val="00E822EC"/>
    <w:rsid w:val="00E85C67"/>
    <w:rsid w:val="00E8687B"/>
    <w:rsid w:val="00E875B0"/>
    <w:rsid w:val="00E87AB4"/>
    <w:rsid w:val="00E9327C"/>
    <w:rsid w:val="00EA2287"/>
    <w:rsid w:val="00EA6FA4"/>
    <w:rsid w:val="00EB79E8"/>
    <w:rsid w:val="00EB7B56"/>
    <w:rsid w:val="00EC407C"/>
    <w:rsid w:val="00EC57D0"/>
    <w:rsid w:val="00ED0863"/>
    <w:rsid w:val="00ED25C3"/>
    <w:rsid w:val="00ED6E0D"/>
    <w:rsid w:val="00EE43E8"/>
    <w:rsid w:val="00EE71BE"/>
    <w:rsid w:val="00EF126E"/>
    <w:rsid w:val="00F03AB1"/>
    <w:rsid w:val="00F04CAF"/>
    <w:rsid w:val="00F0789D"/>
    <w:rsid w:val="00F114A0"/>
    <w:rsid w:val="00F12427"/>
    <w:rsid w:val="00F166F8"/>
    <w:rsid w:val="00F26E11"/>
    <w:rsid w:val="00F2704A"/>
    <w:rsid w:val="00F34554"/>
    <w:rsid w:val="00F37F54"/>
    <w:rsid w:val="00F43159"/>
    <w:rsid w:val="00F4714B"/>
    <w:rsid w:val="00F505F6"/>
    <w:rsid w:val="00F51AF7"/>
    <w:rsid w:val="00F56A45"/>
    <w:rsid w:val="00F702B3"/>
    <w:rsid w:val="00F80524"/>
    <w:rsid w:val="00F80D6F"/>
    <w:rsid w:val="00F83B80"/>
    <w:rsid w:val="00F87800"/>
    <w:rsid w:val="00F935A5"/>
    <w:rsid w:val="00F93689"/>
    <w:rsid w:val="00F93926"/>
    <w:rsid w:val="00F93E73"/>
    <w:rsid w:val="00F96FAF"/>
    <w:rsid w:val="00FA0681"/>
    <w:rsid w:val="00FA1900"/>
    <w:rsid w:val="00FB2BFB"/>
    <w:rsid w:val="00FC4513"/>
    <w:rsid w:val="00FC5716"/>
    <w:rsid w:val="00FD32D7"/>
    <w:rsid w:val="00FD5000"/>
    <w:rsid w:val="00FD594E"/>
    <w:rsid w:val="00FE0200"/>
    <w:rsid w:val="00FE6299"/>
    <w:rsid w:val="00FF00A1"/>
    <w:rsid w:val="00FF7AC7"/>
    <w:rsid w:val="01107DC8"/>
    <w:rsid w:val="015C0B14"/>
    <w:rsid w:val="01912E6D"/>
    <w:rsid w:val="01BA9E62"/>
    <w:rsid w:val="02883FCC"/>
    <w:rsid w:val="029B9A96"/>
    <w:rsid w:val="02AC4E29"/>
    <w:rsid w:val="032CFECE"/>
    <w:rsid w:val="03CAA73F"/>
    <w:rsid w:val="03CE39C1"/>
    <w:rsid w:val="0465C259"/>
    <w:rsid w:val="046CF893"/>
    <w:rsid w:val="046D212C"/>
    <w:rsid w:val="04C30255"/>
    <w:rsid w:val="04D3052E"/>
    <w:rsid w:val="04F32055"/>
    <w:rsid w:val="04F59460"/>
    <w:rsid w:val="05072FC1"/>
    <w:rsid w:val="050948C2"/>
    <w:rsid w:val="050D8675"/>
    <w:rsid w:val="058821EC"/>
    <w:rsid w:val="05CD3058"/>
    <w:rsid w:val="069164C1"/>
    <w:rsid w:val="071C4E0D"/>
    <w:rsid w:val="072E64F1"/>
    <w:rsid w:val="076E8475"/>
    <w:rsid w:val="07C2216D"/>
    <w:rsid w:val="07F78747"/>
    <w:rsid w:val="082AC117"/>
    <w:rsid w:val="088365F5"/>
    <w:rsid w:val="094069B6"/>
    <w:rsid w:val="099357A8"/>
    <w:rsid w:val="099CC806"/>
    <w:rsid w:val="0A138085"/>
    <w:rsid w:val="0A76DAE8"/>
    <w:rsid w:val="0B2F2809"/>
    <w:rsid w:val="0B91FAA4"/>
    <w:rsid w:val="0BA8643C"/>
    <w:rsid w:val="0C3DC6B8"/>
    <w:rsid w:val="0C715314"/>
    <w:rsid w:val="0CBA4D95"/>
    <w:rsid w:val="0CE77340"/>
    <w:rsid w:val="0D4C941B"/>
    <w:rsid w:val="0DC47935"/>
    <w:rsid w:val="0F204E79"/>
    <w:rsid w:val="0F4212BD"/>
    <w:rsid w:val="0F8DC58E"/>
    <w:rsid w:val="0FCFD2B8"/>
    <w:rsid w:val="0FD8CDEA"/>
    <w:rsid w:val="1089351D"/>
    <w:rsid w:val="1089EBC1"/>
    <w:rsid w:val="10C99B0B"/>
    <w:rsid w:val="11022CC2"/>
    <w:rsid w:val="110A80BB"/>
    <w:rsid w:val="114429AA"/>
    <w:rsid w:val="116565D0"/>
    <w:rsid w:val="1202B1EB"/>
    <w:rsid w:val="12251DE1"/>
    <w:rsid w:val="1226B841"/>
    <w:rsid w:val="12656B6C"/>
    <w:rsid w:val="126B3D38"/>
    <w:rsid w:val="12D7E978"/>
    <w:rsid w:val="12DCDA2D"/>
    <w:rsid w:val="12E42E18"/>
    <w:rsid w:val="13013631"/>
    <w:rsid w:val="1324EAFE"/>
    <w:rsid w:val="1383E42C"/>
    <w:rsid w:val="157FC6EE"/>
    <w:rsid w:val="15DDF1DE"/>
    <w:rsid w:val="1607EEB1"/>
    <w:rsid w:val="161F3123"/>
    <w:rsid w:val="1638D6F3"/>
    <w:rsid w:val="16560A58"/>
    <w:rsid w:val="16E86228"/>
    <w:rsid w:val="17340D0F"/>
    <w:rsid w:val="17D4A754"/>
    <w:rsid w:val="190C3FF5"/>
    <w:rsid w:val="1942A127"/>
    <w:rsid w:val="19572915"/>
    <w:rsid w:val="19DD7B44"/>
    <w:rsid w:val="1AB9C3E3"/>
    <w:rsid w:val="1ACD7845"/>
    <w:rsid w:val="1BAD2C6B"/>
    <w:rsid w:val="1C0E67AE"/>
    <w:rsid w:val="1C30A1BF"/>
    <w:rsid w:val="1C6948A6"/>
    <w:rsid w:val="1C8214B4"/>
    <w:rsid w:val="1C8EC9D7"/>
    <w:rsid w:val="1C989434"/>
    <w:rsid w:val="1CA81877"/>
    <w:rsid w:val="1D8CB91F"/>
    <w:rsid w:val="1DF14A48"/>
    <w:rsid w:val="1DF6DE20"/>
    <w:rsid w:val="1E43E8D8"/>
    <w:rsid w:val="1EF7EC9C"/>
    <w:rsid w:val="1F55294B"/>
    <w:rsid w:val="1F92AE81"/>
    <w:rsid w:val="1FA3C895"/>
    <w:rsid w:val="1FA6E486"/>
    <w:rsid w:val="20626734"/>
    <w:rsid w:val="213F98F6"/>
    <w:rsid w:val="21623AFA"/>
    <w:rsid w:val="21D719BB"/>
    <w:rsid w:val="2223119E"/>
    <w:rsid w:val="225989ED"/>
    <w:rsid w:val="226478F6"/>
    <w:rsid w:val="22A4B65A"/>
    <w:rsid w:val="22BD48CC"/>
    <w:rsid w:val="22C4D5C8"/>
    <w:rsid w:val="22DB6957"/>
    <w:rsid w:val="22FE0B5B"/>
    <w:rsid w:val="231759FB"/>
    <w:rsid w:val="236F5229"/>
    <w:rsid w:val="2372E991"/>
    <w:rsid w:val="24075E48"/>
    <w:rsid w:val="24197993"/>
    <w:rsid w:val="2459192D"/>
    <w:rsid w:val="247BC728"/>
    <w:rsid w:val="24B32A5C"/>
    <w:rsid w:val="255AB260"/>
    <w:rsid w:val="2587A4A9"/>
    <w:rsid w:val="25945A6E"/>
    <w:rsid w:val="25A922F6"/>
    <w:rsid w:val="25DF1E19"/>
    <w:rsid w:val="2601F005"/>
    <w:rsid w:val="264403AA"/>
    <w:rsid w:val="264EFABD"/>
    <w:rsid w:val="267ABDBF"/>
    <w:rsid w:val="26F682C1"/>
    <w:rsid w:val="26F988C4"/>
    <w:rsid w:val="27736F40"/>
    <w:rsid w:val="2776BDAC"/>
    <w:rsid w:val="2790B9EF"/>
    <w:rsid w:val="27C9DB74"/>
    <w:rsid w:val="27DFD40B"/>
    <w:rsid w:val="27E16444"/>
    <w:rsid w:val="27EACB1E"/>
    <w:rsid w:val="286A809F"/>
    <w:rsid w:val="287A5933"/>
    <w:rsid w:val="28C0197E"/>
    <w:rsid w:val="2930F35C"/>
    <w:rsid w:val="29B7EF1F"/>
    <w:rsid w:val="29E5D7AD"/>
    <w:rsid w:val="2A1FC4ED"/>
    <w:rsid w:val="2A2D53BA"/>
    <w:rsid w:val="2A2E2383"/>
    <w:rsid w:val="2A4E192B"/>
    <w:rsid w:val="2A68AADE"/>
    <w:rsid w:val="2A90FB01"/>
    <w:rsid w:val="2AAE5E6E"/>
    <w:rsid w:val="2AC85AB1"/>
    <w:rsid w:val="2AD56128"/>
    <w:rsid w:val="2B308ED0"/>
    <w:rsid w:val="2B41E792"/>
    <w:rsid w:val="2B8A94AD"/>
    <w:rsid w:val="2BC601AD"/>
    <w:rsid w:val="2BC9F3E4"/>
    <w:rsid w:val="2C15731F"/>
    <w:rsid w:val="2C2A5F02"/>
    <w:rsid w:val="2C46E063"/>
    <w:rsid w:val="2C4A2ECF"/>
    <w:rsid w:val="2CA3E713"/>
    <w:rsid w:val="2CBD5CC8"/>
    <w:rsid w:val="2D6C8F7F"/>
    <w:rsid w:val="2D873DF5"/>
    <w:rsid w:val="2DB434DB"/>
    <w:rsid w:val="2DC62F63"/>
    <w:rsid w:val="2E0D01EA"/>
    <w:rsid w:val="2E25F74E"/>
    <w:rsid w:val="2E9D5E96"/>
    <w:rsid w:val="2EC4FC6C"/>
    <w:rsid w:val="2F0194A6"/>
    <w:rsid w:val="2F3B1643"/>
    <w:rsid w:val="2F4A10EF"/>
    <w:rsid w:val="2FEAE5F0"/>
    <w:rsid w:val="2FFA09B5"/>
    <w:rsid w:val="2FFDCA89"/>
    <w:rsid w:val="3060676E"/>
    <w:rsid w:val="3079FE23"/>
    <w:rsid w:val="309D6507"/>
    <w:rsid w:val="30E52E2D"/>
    <w:rsid w:val="30E5E150"/>
    <w:rsid w:val="311C42C8"/>
    <w:rsid w:val="3144A2AC"/>
    <w:rsid w:val="31E415EC"/>
    <w:rsid w:val="32393568"/>
    <w:rsid w:val="3281B1B1"/>
    <w:rsid w:val="32B03F52"/>
    <w:rsid w:val="333C90EE"/>
    <w:rsid w:val="335ED165"/>
    <w:rsid w:val="3450132E"/>
    <w:rsid w:val="34760680"/>
    <w:rsid w:val="35147885"/>
    <w:rsid w:val="3578C3B0"/>
    <w:rsid w:val="366D0C0D"/>
    <w:rsid w:val="36B7870F"/>
    <w:rsid w:val="36CBABAB"/>
    <w:rsid w:val="36F5C1E4"/>
    <w:rsid w:val="378576DC"/>
    <w:rsid w:val="38536B4C"/>
    <w:rsid w:val="38677C0C"/>
    <w:rsid w:val="394FB491"/>
    <w:rsid w:val="3991C836"/>
    <w:rsid w:val="39BF7EB8"/>
    <w:rsid w:val="3A009AC8"/>
    <w:rsid w:val="3AEB84F2"/>
    <w:rsid w:val="3B91FB3D"/>
    <w:rsid w:val="3BD3C961"/>
    <w:rsid w:val="3C2AF77D"/>
    <w:rsid w:val="3C875553"/>
    <w:rsid w:val="3C8B38CB"/>
    <w:rsid w:val="3CAB6FF9"/>
    <w:rsid w:val="3CE90605"/>
    <w:rsid w:val="3D61EFE9"/>
    <w:rsid w:val="3DA86444"/>
    <w:rsid w:val="3DB6E827"/>
    <w:rsid w:val="3E0A8A37"/>
    <w:rsid w:val="3E56EC64"/>
    <w:rsid w:val="3E783A98"/>
    <w:rsid w:val="3EA82014"/>
    <w:rsid w:val="3F68223F"/>
    <w:rsid w:val="3FBEF615"/>
    <w:rsid w:val="3FC03A35"/>
    <w:rsid w:val="40130EDA"/>
    <w:rsid w:val="40A6D62F"/>
    <w:rsid w:val="415AC676"/>
    <w:rsid w:val="41AF6F95"/>
    <w:rsid w:val="41EE8E85"/>
    <w:rsid w:val="420E5E52"/>
    <w:rsid w:val="427774B1"/>
    <w:rsid w:val="42F696D7"/>
    <w:rsid w:val="430D0745"/>
    <w:rsid w:val="438BB90B"/>
    <w:rsid w:val="43D0C487"/>
    <w:rsid w:val="44134512"/>
    <w:rsid w:val="44926738"/>
    <w:rsid w:val="4508761B"/>
    <w:rsid w:val="462E3799"/>
    <w:rsid w:val="4641EEA8"/>
    <w:rsid w:val="4702A488"/>
    <w:rsid w:val="47284B26"/>
    <w:rsid w:val="475DCA6D"/>
    <w:rsid w:val="47E07868"/>
    <w:rsid w:val="487768DB"/>
    <w:rsid w:val="48C1E8F5"/>
    <w:rsid w:val="48F82445"/>
    <w:rsid w:val="49383F0C"/>
    <w:rsid w:val="4A0ADB41"/>
    <w:rsid w:val="4A1018F1"/>
    <w:rsid w:val="4A102B52"/>
    <w:rsid w:val="4A5D4BC8"/>
    <w:rsid w:val="4A681E36"/>
    <w:rsid w:val="4ACD5254"/>
    <w:rsid w:val="4B1BE268"/>
    <w:rsid w:val="4B2AC5CA"/>
    <w:rsid w:val="4BECFFE4"/>
    <w:rsid w:val="4C6F0FC2"/>
    <w:rsid w:val="4D4732A8"/>
    <w:rsid w:val="4DCD0BF1"/>
    <w:rsid w:val="4E065425"/>
    <w:rsid w:val="4E223A14"/>
    <w:rsid w:val="4E34CB5C"/>
    <w:rsid w:val="4E9B4738"/>
    <w:rsid w:val="4EBC1998"/>
    <w:rsid w:val="4EDE4C64"/>
    <w:rsid w:val="4F15ED41"/>
    <w:rsid w:val="4F1BD19A"/>
    <w:rsid w:val="4F2D167D"/>
    <w:rsid w:val="4FE8A3AA"/>
    <w:rsid w:val="4FEF48F3"/>
    <w:rsid w:val="50371799"/>
    <w:rsid w:val="50614D20"/>
    <w:rsid w:val="50A7971C"/>
    <w:rsid w:val="50B7A1FB"/>
    <w:rsid w:val="50E37B25"/>
    <w:rsid w:val="516EBCB3"/>
    <w:rsid w:val="51AC34B7"/>
    <w:rsid w:val="5201219A"/>
    <w:rsid w:val="5209D7CD"/>
    <w:rsid w:val="524884E6"/>
    <w:rsid w:val="52958601"/>
    <w:rsid w:val="5322BCA3"/>
    <w:rsid w:val="5363F391"/>
    <w:rsid w:val="5389B499"/>
    <w:rsid w:val="53B41B67"/>
    <w:rsid w:val="53E23C46"/>
    <w:rsid w:val="541B1BE7"/>
    <w:rsid w:val="548005CC"/>
    <w:rsid w:val="54B75737"/>
    <w:rsid w:val="552C51C2"/>
    <w:rsid w:val="5532460F"/>
    <w:rsid w:val="558B131E"/>
    <w:rsid w:val="55D8F240"/>
    <w:rsid w:val="56A6591D"/>
    <w:rsid w:val="56CE1670"/>
    <w:rsid w:val="571EF5F9"/>
    <w:rsid w:val="5726E37F"/>
    <w:rsid w:val="57356667"/>
    <w:rsid w:val="574E8EC4"/>
    <w:rsid w:val="57B12526"/>
    <w:rsid w:val="5842297E"/>
    <w:rsid w:val="5864D1FD"/>
    <w:rsid w:val="5869E6D1"/>
    <w:rsid w:val="58884D18"/>
    <w:rsid w:val="5918A0CB"/>
    <w:rsid w:val="596A00D4"/>
    <w:rsid w:val="59DC1894"/>
    <w:rsid w:val="59FFC2E5"/>
    <w:rsid w:val="5A05B732"/>
    <w:rsid w:val="5A5A7EAB"/>
    <w:rsid w:val="5AA097E6"/>
    <w:rsid w:val="5AFB99A1"/>
    <w:rsid w:val="5B5BA693"/>
    <w:rsid w:val="5B86298F"/>
    <w:rsid w:val="5B9B9346"/>
    <w:rsid w:val="5C3C6847"/>
    <w:rsid w:val="5C4E09EC"/>
    <w:rsid w:val="5CB4A39E"/>
    <w:rsid w:val="5CC0D6D8"/>
    <w:rsid w:val="5D3D57F4"/>
    <w:rsid w:val="5D5E5ACE"/>
    <w:rsid w:val="5DCA2404"/>
    <w:rsid w:val="5DEE25FE"/>
    <w:rsid w:val="5E3E2ECA"/>
    <w:rsid w:val="5E49BCDF"/>
    <w:rsid w:val="5ED92855"/>
    <w:rsid w:val="5F37D791"/>
    <w:rsid w:val="5F5392DA"/>
    <w:rsid w:val="5F740909"/>
    <w:rsid w:val="5FE58D40"/>
    <w:rsid w:val="607BFEEC"/>
    <w:rsid w:val="607C1FBB"/>
    <w:rsid w:val="6101FF54"/>
    <w:rsid w:val="610FD96A"/>
    <w:rsid w:val="616D3905"/>
    <w:rsid w:val="618310D5"/>
    <w:rsid w:val="620AD4CA"/>
    <w:rsid w:val="62699626"/>
    <w:rsid w:val="62A371C4"/>
    <w:rsid w:val="62ABA9CB"/>
    <w:rsid w:val="63B834F1"/>
    <w:rsid w:val="6404507A"/>
    <w:rsid w:val="6413E96F"/>
    <w:rsid w:val="64394672"/>
    <w:rsid w:val="64477A2C"/>
    <w:rsid w:val="64F9FC52"/>
    <w:rsid w:val="651FA2F0"/>
    <w:rsid w:val="654E6A51"/>
    <w:rsid w:val="65E34A8D"/>
    <w:rsid w:val="666E6A8E"/>
    <w:rsid w:val="66BF4487"/>
    <w:rsid w:val="66C01901"/>
    <w:rsid w:val="66EF7C0F"/>
    <w:rsid w:val="6770CDF9"/>
    <w:rsid w:val="679F7BD8"/>
    <w:rsid w:val="67E36E85"/>
    <w:rsid w:val="6854A392"/>
    <w:rsid w:val="6855391E"/>
    <w:rsid w:val="68E75A92"/>
    <w:rsid w:val="6991E300"/>
    <w:rsid w:val="69E5CC73"/>
    <w:rsid w:val="6A086A7E"/>
    <w:rsid w:val="6A22B638"/>
    <w:rsid w:val="6A8B1879"/>
    <w:rsid w:val="6AA86EBB"/>
    <w:rsid w:val="6AF67592"/>
    <w:rsid w:val="6B9EA821"/>
    <w:rsid w:val="6BDC52B5"/>
    <w:rsid w:val="6C2F02D3"/>
    <w:rsid w:val="6C48189D"/>
    <w:rsid w:val="6C54406B"/>
    <w:rsid w:val="6C854494"/>
    <w:rsid w:val="6C8BA99E"/>
    <w:rsid w:val="6CD1E051"/>
    <w:rsid w:val="6D05A6BD"/>
    <w:rsid w:val="6D4243C7"/>
    <w:rsid w:val="6DC2B93B"/>
    <w:rsid w:val="6DE00F7D"/>
    <w:rsid w:val="6E3293B0"/>
    <w:rsid w:val="6E514BB3"/>
    <w:rsid w:val="6E68418B"/>
    <w:rsid w:val="6E8E88CE"/>
    <w:rsid w:val="6F569C16"/>
    <w:rsid w:val="6F77E019"/>
    <w:rsid w:val="6F7BDFDE"/>
    <w:rsid w:val="6FBCE556"/>
    <w:rsid w:val="6FDF3A41"/>
    <w:rsid w:val="703D477F"/>
    <w:rsid w:val="7041C312"/>
    <w:rsid w:val="70F26C77"/>
    <w:rsid w:val="7158B5B7"/>
    <w:rsid w:val="71598110"/>
    <w:rsid w:val="716A3472"/>
    <w:rsid w:val="7188EC75"/>
    <w:rsid w:val="71D917E0"/>
    <w:rsid w:val="72775D96"/>
    <w:rsid w:val="72F315A0"/>
    <w:rsid w:val="72F48618"/>
    <w:rsid w:val="72F7F8AF"/>
    <w:rsid w:val="7316DB03"/>
    <w:rsid w:val="7324BCD6"/>
    <w:rsid w:val="733BB2AE"/>
    <w:rsid w:val="73D8B2DE"/>
    <w:rsid w:val="73E9C677"/>
    <w:rsid w:val="740B5A20"/>
    <w:rsid w:val="7431FABF"/>
    <w:rsid w:val="74905679"/>
    <w:rsid w:val="74B2AB64"/>
    <w:rsid w:val="74C08D37"/>
    <w:rsid w:val="752D9333"/>
    <w:rsid w:val="755A4DB0"/>
    <w:rsid w:val="7564E49E"/>
    <w:rsid w:val="7574833F"/>
    <w:rsid w:val="75E57A9A"/>
    <w:rsid w:val="75F34739"/>
    <w:rsid w:val="76113910"/>
    <w:rsid w:val="764E7BC5"/>
    <w:rsid w:val="765C5D98"/>
    <w:rsid w:val="765F0FC8"/>
    <w:rsid w:val="766E02B6"/>
    <w:rsid w:val="769B8C57"/>
    <w:rsid w:val="76AC8903"/>
    <w:rsid w:val="771053A0"/>
    <w:rsid w:val="776D64BF"/>
    <w:rsid w:val="77EA4C26"/>
    <w:rsid w:val="77ED9A92"/>
    <w:rsid w:val="785EB28D"/>
    <w:rsid w:val="78867300"/>
    <w:rsid w:val="78AC2401"/>
    <w:rsid w:val="78FA85E2"/>
    <w:rsid w:val="7993FE5A"/>
    <w:rsid w:val="7AA13C43"/>
    <w:rsid w:val="7B14E82A"/>
    <w:rsid w:val="7B21ECE8"/>
    <w:rsid w:val="7B5BB596"/>
    <w:rsid w:val="7BCA07D8"/>
    <w:rsid w:val="7C14C4B0"/>
    <w:rsid w:val="7C625A70"/>
    <w:rsid w:val="7CBDBD49"/>
    <w:rsid w:val="7CDA124C"/>
    <w:rsid w:val="7CFC1DDB"/>
    <w:rsid w:val="7D963863"/>
    <w:rsid w:val="7E463357"/>
    <w:rsid w:val="7E4C27A4"/>
    <w:rsid w:val="7E803D75"/>
    <w:rsid w:val="7E83DED0"/>
    <w:rsid w:val="7EF9571E"/>
    <w:rsid w:val="7F3A769C"/>
    <w:rsid w:val="7F3E88D6"/>
    <w:rsid w:val="7FC03AB2"/>
    <w:rsid w:val="7FD0B6A9"/>
    <w:rsid w:val="7FF55E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06B28"/>
  <w15:docId w15:val="{A3671EF9-75AE-4362-813B-2A490CF6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927"/>
    <w:pPr>
      <w:spacing w:after="0" w:line="240" w:lineRule="auto"/>
      <w:jc w:val="both"/>
    </w:pPr>
    <w:rPr>
      <w:rFonts w:ascii="Arial" w:hAnsi="Arial"/>
      <w:sz w:val="24"/>
    </w:rPr>
  </w:style>
  <w:style w:type="paragraph" w:styleId="Ttulo1">
    <w:name w:val="heading 1"/>
    <w:basedOn w:val="Normal"/>
    <w:next w:val="Normal"/>
    <w:link w:val="Ttulo1Char"/>
    <w:uiPriority w:val="9"/>
    <w:unhideWhenUsed/>
    <w:qFormat/>
    <w:rsid w:val="008B7569"/>
    <w:pPr>
      <w:keepNext/>
      <w:keepLines/>
      <w:spacing w:before="480"/>
      <w:outlineLvl w:val="0"/>
    </w:pPr>
    <w:rPr>
      <w:rFonts w:eastAsiaTheme="majorEastAsia" w:cstheme="majorBidi"/>
      <w:b/>
      <w:bCs/>
      <w:color w:val="000000" w:themeColor="text1"/>
      <w:sz w:val="28"/>
      <w:szCs w:val="28"/>
    </w:rPr>
  </w:style>
  <w:style w:type="paragraph" w:styleId="Ttulo2">
    <w:name w:val="heading 2"/>
    <w:basedOn w:val="Normal"/>
    <w:next w:val="Normal"/>
    <w:link w:val="Ttulo2Char"/>
    <w:uiPriority w:val="9"/>
    <w:unhideWhenUsed/>
    <w:qFormat/>
    <w:rsid w:val="0033367F"/>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har"/>
    <w:uiPriority w:val="9"/>
    <w:unhideWhenUsed/>
    <w:qFormat/>
    <w:rsid w:val="0033367F"/>
    <w:pPr>
      <w:keepNext/>
      <w:keepLines/>
      <w:spacing w:before="200"/>
      <w:outlineLvl w:val="2"/>
    </w:pPr>
    <w:rPr>
      <w:rFonts w:asciiTheme="majorHAnsi" w:eastAsiaTheme="majorEastAsia" w:hAnsiTheme="majorHAnsi" w:cstheme="majorBidi"/>
      <w:b/>
      <w:bCs/>
      <w:color w:val="4472C4"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D7048"/>
    <w:rPr>
      <w:rFonts w:ascii="Tahoma" w:hAnsi="Tahoma" w:cs="Tahoma"/>
      <w:sz w:val="16"/>
      <w:szCs w:val="16"/>
    </w:rPr>
  </w:style>
  <w:style w:type="character" w:customStyle="1" w:styleId="TextodebaloChar">
    <w:name w:val="Texto de balão Char"/>
    <w:basedOn w:val="Fontepargpadro"/>
    <w:link w:val="Textodebalo"/>
    <w:uiPriority w:val="99"/>
    <w:semiHidden/>
    <w:rsid w:val="006D7048"/>
    <w:rPr>
      <w:rFonts w:ascii="Tahoma" w:hAnsi="Tahoma" w:cs="Tahoma"/>
      <w:sz w:val="16"/>
      <w:szCs w:val="16"/>
    </w:rPr>
  </w:style>
  <w:style w:type="paragraph" w:customStyle="1" w:styleId="1-FiguraDescrio">
    <w:name w:val="1-FiguraDescrição"/>
    <w:basedOn w:val="Normal"/>
    <w:qFormat/>
    <w:rsid w:val="00A93C51"/>
    <w:pPr>
      <w:spacing w:before="240"/>
      <w:jc w:val="center"/>
    </w:pPr>
    <w:rPr>
      <w:rFonts w:cs="Arial"/>
      <w:sz w:val="20"/>
      <w:szCs w:val="20"/>
    </w:rPr>
  </w:style>
  <w:style w:type="paragraph" w:customStyle="1" w:styleId="1-FiguraFonte">
    <w:name w:val="1-FiguraFonte"/>
    <w:basedOn w:val="Normal"/>
    <w:qFormat/>
    <w:rsid w:val="00A93C51"/>
    <w:pPr>
      <w:spacing w:after="240"/>
      <w:jc w:val="center"/>
    </w:pPr>
    <w:rPr>
      <w:rFonts w:cs="Arial"/>
      <w:sz w:val="20"/>
      <w:szCs w:val="20"/>
    </w:rPr>
  </w:style>
  <w:style w:type="character" w:customStyle="1" w:styleId="Ttulo1Char">
    <w:name w:val="Título 1 Char"/>
    <w:basedOn w:val="Fontepargpadro"/>
    <w:link w:val="Ttulo1"/>
    <w:uiPriority w:val="9"/>
    <w:rsid w:val="008B7569"/>
    <w:rPr>
      <w:rFonts w:ascii="Arial" w:eastAsiaTheme="majorEastAsia" w:hAnsi="Arial" w:cstheme="majorBidi"/>
      <w:b/>
      <w:bCs/>
      <w:color w:val="000000" w:themeColor="text1"/>
      <w:sz w:val="28"/>
      <w:szCs w:val="28"/>
    </w:rPr>
  </w:style>
  <w:style w:type="paragraph" w:styleId="Sumrio1">
    <w:name w:val="toc 1"/>
    <w:basedOn w:val="Normal"/>
    <w:next w:val="Normal"/>
    <w:autoRedefine/>
    <w:uiPriority w:val="39"/>
    <w:unhideWhenUsed/>
    <w:rsid w:val="008B7569"/>
    <w:pPr>
      <w:tabs>
        <w:tab w:val="left" w:pos="480"/>
        <w:tab w:val="right" w:leader="dot" w:pos="9061"/>
      </w:tabs>
      <w:spacing w:after="100"/>
    </w:pPr>
  </w:style>
  <w:style w:type="paragraph" w:customStyle="1" w:styleId="1-Pargrafo">
    <w:name w:val="1-Parágrafo"/>
    <w:basedOn w:val="Normal"/>
    <w:qFormat/>
    <w:rsid w:val="00F51AF7"/>
    <w:pPr>
      <w:spacing w:line="360" w:lineRule="auto"/>
      <w:ind w:firstLine="708"/>
    </w:pPr>
    <w:rPr>
      <w:rFonts w:cs="Arial"/>
      <w:szCs w:val="24"/>
    </w:rPr>
  </w:style>
  <w:style w:type="paragraph" w:styleId="Textodenotaderodap">
    <w:name w:val="footnote text"/>
    <w:basedOn w:val="Normal"/>
    <w:link w:val="TextodenotaderodapChar"/>
    <w:uiPriority w:val="99"/>
    <w:semiHidden/>
    <w:unhideWhenUsed/>
    <w:rsid w:val="0050265C"/>
    <w:rPr>
      <w:sz w:val="20"/>
      <w:szCs w:val="20"/>
    </w:rPr>
  </w:style>
  <w:style w:type="character" w:customStyle="1" w:styleId="TextodenotaderodapChar">
    <w:name w:val="Texto de nota de rodapé Char"/>
    <w:basedOn w:val="Fontepargpadro"/>
    <w:link w:val="Textodenotaderodap"/>
    <w:uiPriority w:val="99"/>
    <w:semiHidden/>
    <w:rsid w:val="0050265C"/>
    <w:rPr>
      <w:rFonts w:ascii="Arial" w:hAnsi="Arial"/>
      <w:sz w:val="20"/>
      <w:szCs w:val="20"/>
    </w:rPr>
  </w:style>
  <w:style w:type="character" w:styleId="Refdenotaderodap">
    <w:name w:val="footnote reference"/>
    <w:basedOn w:val="Fontepargpadro"/>
    <w:uiPriority w:val="99"/>
    <w:semiHidden/>
    <w:unhideWhenUsed/>
    <w:rsid w:val="0050265C"/>
    <w:rPr>
      <w:vertAlign w:val="superscript"/>
    </w:rPr>
  </w:style>
  <w:style w:type="paragraph" w:customStyle="1" w:styleId="11-Ttulo">
    <w:name w:val="1.1-Título"/>
    <w:basedOn w:val="1-Pargrafo"/>
    <w:rsid w:val="00020475"/>
    <w:pPr>
      <w:spacing w:before="120" w:after="120"/>
      <w:ind w:firstLine="0"/>
    </w:pPr>
  </w:style>
  <w:style w:type="paragraph" w:customStyle="1" w:styleId="1-Ttulo">
    <w:name w:val="1-Título"/>
    <w:basedOn w:val="Normal"/>
    <w:qFormat/>
    <w:rsid w:val="006D5954"/>
    <w:pPr>
      <w:pageBreakBefore/>
      <w:numPr>
        <w:numId w:val="2"/>
      </w:numPr>
      <w:spacing w:after="120" w:line="360" w:lineRule="auto"/>
    </w:pPr>
    <w:rPr>
      <w:rFonts w:cs="Arial"/>
      <w:szCs w:val="24"/>
    </w:rPr>
  </w:style>
  <w:style w:type="paragraph" w:customStyle="1" w:styleId="1-CitaoDiretaGrande">
    <w:name w:val="1-CitaçãoDiretaGrande"/>
    <w:basedOn w:val="Normal"/>
    <w:qFormat/>
    <w:rsid w:val="00E23927"/>
    <w:pPr>
      <w:spacing w:before="120" w:after="240"/>
      <w:ind w:left="2268"/>
    </w:pPr>
    <w:rPr>
      <w:rFonts w:cs="Arial"/>
      <w:sz w:val="20"/>
      <w:szCs w:val="20"/>
    </w:rPr>
  </w:style>
  <w:style w:type="character" w:styleId="Hyperlink">
    <w:name w:val="Hyperlink"/>
    <w:basedOn w:val="Fontepargpadro"/>
    <w:uiPriority w:val="99"/>
    <w:unhideWhenUsed/>
    <w:rsid w:val="001A299E"/>
    <w:rPr>
      <w:color w:val="0563C1" w:themeColor="hyperlink"/>
      <w:u w:val="single"/>
    </w:rPr>
  </w:style>
  <w:style w:type="table" w:styleId="Tabelacomgrade">
    <w:name w:val="Table Grid"/>
    <w:basedOn w:val="Tabelanormal"/>
    <w:uiPriority w:val="59"/>
    <w:rsid w:val="00B10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abelaDescrio">
    <w:name w:val="1-TabelaDescrição"/>
    <w:basedOn w:val="Normal"/>
    <w:qFormat/>
    <w:rsid w:val="00B10E38"/>
    <w:pPr>
      <w:spacing w:before="120"/>
    </w:pPr>
    <w:rPr>
      <w:rFonts w:cs="Arial"/>
      <w:sz w:val="20"/>
      <w:szCs w:val="20"/>
    </w:rPr>
  </w:style>
  <w:style w:type="paragraph" w:customStyle="1" w:styleId="1-TabelaFonte">
    <w:name w:val="1-TabelaFonte"/>
    <w:basedOn w:val="Normal"/>
    <w:qFormat/>
    <w:rsid w:val="00B10E38"/>
    <w:pPr>
      <w:spacing w:after="240"/>
    </w:pPr>
    <w:rPr>
      <w:rFonts w:cs="Arial"/>
      <w:sz w:val="20"/>
      <w:szCs w:val="20"/>
    </w:rPr>
  </w:style>
  <w:style w:type="character" w:customStyle="1" w:styleId="Ttulo2Char">
    <w:name w:val="Título 2 Char"/>
    <w:basedOn w:val="Fontepargpadro"/>
    <w:link w:val="Ttulo2"/>
    <w:uiPriority w:val="9"/>
    <w:rsid w:val="0033367F"/>
    <w:rPr>
      <w:rFonts w:asciiTheme="majorHAnsi" w:eastAsiaTheme="majorEastAsia" w:hAnsiTheme="majorHAnsi" w:cstheme="majorBidi"/>
      <w:b/>
      <w:bCs/>
      <w:color w:val="4472C4" w:themeColor="accent1"/>
      <w:sz w:val="26"/>
      <w:szCs w:val="26"/>
    </w:rPr>
  </w:style>
  <w:style w:type="character" w:customStyle="1" w:styleId="Ttulo3Char">
    <w:name w:val="Título 3 Char"/>
    <w:basedOn w:val="Fontepargpadro"/>
    <w:link w:val="Ttulo3"/>
    <w:uiPriority w:val="9"/>
    <w:rsid w:val="0033367F"/>
    <w:rPr>
      <w:rFonts w:asciiTheme="majorHAnsi" w:eastAsiaTheme="majorEastAsia" w:hAnsiTheme="majorHAnsi" w:cstheme="majorBidi"/>
      <w:b/>
      <w:bCs/>
      <w:color w:val="4472C4" w:themeColor="accent1"/>
      <w:sz w:val="24"/>
    </w:rPr>
  </w:style>
  <w:style w:type="paragraph" w:styleId="Cabealho">
    <w:name w:val="header"/>
    <w:basedOn w:val="Normal"/>
    <w:link w:val="CabealhoChar"/>
    <w:uiPriority w:val="99"/>
    <w:unhideWhenUsed/>
    <w:rsid w:val="00A745EE"/>
    <w:pPr>
      <w:tabs>
        <w:tab w:val="center" w:pos="4252"/>
        <w:tab w:val="right" w:pos="8504"/>
      </w:tabs>
    </w:pPr>
  </w:style>
  <w:style w:type="character" w:customStyle="1" w:styleId="CabealhoChar">
    <w:name w:val="Cabeçalho Char"/>
    <w:basedOn w:val="Fontepargpadro"/>
    <w:link w:val="Cabealho"/>
    <w:uiPriority w:val="99"/>
    <w:rsid w:val="00A745EE"/>
    <w:rPr>
      <w:rFonts w:ascii="Arial" w:hAnsi="Arial"/>
      <w:sz w:val="24"/>
    </w:rPr>
  </w:style>
  <w:style w:type="paragraph" w:styleId="Rodap">
    <w:name w:val="footer"/>
    <w:basedOn w:val="Normal"/>
    <w:link w:val="RodapChar"/>
    <w:uiPriority w:val="99"/>
    <w:unhideWhenUsed/>
    <w:rsid w:val="00A745EE"/>
    <w:pPr>
      <w:tabs>
        <w:tab w:val="center" w:pos="4252"/>
        <w:tab w:val="right" w:pos="8504"/>
      </w:tabs>
    </w:pPr>
  </w:style>
  <w:style w:type="character" w:customStyle="1" w:styleId="RodapChar">
    <w:name w:val="Rodapé Char"/>
    <w:basedOn w:val="Fontepargpadro"/>
    <w:link w:val="Rodap"/>
    <w:uiPriority w:val="99"/>
    <w:rsid w:val="00A745EE"/>
    <w:rPr>
      <w:rFonts w:ascii="Arial" w:hAnsi="Arial"/>
      <w:sz w:val="24"/>
    </w:rPr>
  </w:style>
  <w:style w:type="paragraph" w:customStyle="1" w:styleId="11-Subttulo">
    <w:name w:val="1.1-Subtítulo"/>
    <w:basedOn w:val="Subttulo"/>
    <w:link w:val="11-SubttuloChar"/>
    <w:qFormat/>
    <w:rsid w:val="006D5954"/>
    <w:pPr>
      <w:numPr>
        <w:numId w:val="2"/>
      </w:numPr>
      <w:spacing w:before="120" w:after="120" w:line="360" w:lineRule="auto"/>
      <w:ind w:left="431" w:hanging="431"/>
    </w:pPr>
    <w:rPr>
      <w:rFonts w:ascii="Arial" w:hAnsi="Arial"/>
      <w:i w:val="0"/>
      <w:color w:val="auto"/>
    </w:rPr>
  </w:style>
  <w:style w:type="paragraph" w:styleId="Sumrio2">
    <w:name w:val="toc 2"/>
    <w:basedOn w:val="Normal"/>
    <w:next w:val="Normal"/>
    <w:autoRedefine/>
    <w:uiPriority w:val="39"/>
    <w:unhideWhenUsed/>
    <w:rsid w:val="00D73198"/>
    <w:pPr>
      <w:spacing w:after="100"/>
      <w:ind w:left="240"/>
    </w:pPr>
  </w:style>
  <w:style w:type="paragraph" w:styleId="Subttulo">
    <w:name w:val="Subtitle"/>
    <w:basedOn w:val="Normal"/>
    <w:next w:val="Normal"/>
    <w:link w:val="SubttuloChar"/>
    <w:uiPriority w:val="11"/>
    <w:semiHidden/>
    <w:unhideWhenUsed/>
    <w:qFormat/>
    <w:rsid w:val="006D5954"/>
    <w:pPr>
      <w:numPr>
        <w:ilvl w:val="1"/>
      </w:numPr>
    </w:pPr>
    <w:rPr>
      <w:rFonts w:asciiTheme="majorHAnsi" w:eastAsiaTheme="majorEastAsia" w:hAnsiTheme="majorHAnsi" w:cstheme="majorBidi"/>
      <w:i/>
      <w:iCs/>
      <w:color w:val="4472C4" w:themeColor="accent1"/>
      <w:spacing w:val="15"/>
      <w:szCs w:val="24"/>
    </w:rPr>
  </w:style>
  <w:style w:type="character" w:customStyle="1" w:styleId="SubttuloChar">
    <w:name w:val="Subtítulo Char"/>
    <w:basedOn w:val="Fontepargpadro"/>
    <w:link w:val="Subttulo"/>
    <w:uiPriority w:val="11"/>
    <w:semiHidden/>
    <w:rsid w:val="006D5954"/>
    <w:rPr>
      <w:rFonts w:asciiTheme="majorHAnsi" w:eastAsiaTheme="majorEastAsia" w:hAnsiTheme="majorHAnsi" w:cstheme="majorBidi"/>
      <w:i/>
      <w:iCs/>
      <w:color w:val="4472C4" w:themeColor="accent1"/>
      <w:spacing w:val="15"/>
      <w:sz w:val="24"/>
      <w:szCs w:val="24"/>
    </w:rPr>
  </w:style>
  <w:style w:type="character" w:customStyle="1" w:styleId="11-SubttuloChar">
    <w:name w:val="1.1-Subtítulo Char"/>
    <w:basedOn w:val="SubttuloChar"/>
    <w:link w:val="11-Subttulo"/>
    <w:rsid w:val="006D5954"/>
    <w:rPr>
      <w:rFonts w:ascii="Arial" w:eastAsiaTheme="majorEastAsia" w:hAnsi="Arial" w:cstheme="majorBidi"/>
      <w:i w:val="0"/>
      <w:iCs/>
      <w:color w:val="4472C4" w:themeColor="accent1"/>
      <w:spacing w:val="15"/>
      <w:sz w:val="24"/>
      <w:szCs w:val="24"/>
    </w:rPr>
  </w:style>
  <w:style w:type="paragraph" w:customStyle="1" w:styleId="111-Subttulo2">
    <w:name w:val="1.1.1-Subtítulo2"/>
    <w:basedOn w:val="11-Subttulo"/>
    <w:link w:val="111-Subttulo2Char"/>
    <w:autoRedefine/>
    <w:qFormat/>
    <w:rsid w:val="009B1512"/>
    <w:pPr>
      <w:numPr>
        <w:ilvl w:val="2"/>
      </w:numPr>
      <w:ind w:left="930" w:hanging="930"/>
    </w:pPr>
  </w:style>
  <w:style w:type="paragraph" w:styleId="Sumrio3">
    <w:name w:val="toc 3"/>
    <w:basedOn w:val="Normal"/>
    <w:next w:val="Normal"/>
    <w:autoRedefine/>
    <w:uiPriority w:val="39"/>
    <w:unhideWhenUsed/>
    <w:rsid w:val="00933584"/>
    <w:pPr>
      <w:spacing w:after="100"/>
      <w:ind w:left="480"/>
    </w:pPr>
  </w:style>
  <w:style w:type="character" w:customStyle="1" w:styleId="111-Subttulo2Char">
    <w:name w:val="1.1.1-Subtítulo2 Char"/>
    <w:basedOn w:val="11-SubttuloChar"/>
    <w:link w:val="111-Subttulo2"/>
    <w:rsid w:val="009B1512"/>
    <w:rPr>
      <w:rFonts w:ascii="Arial" w:eastAsiaTheme="majorEastAsia" w:hAnsi="Arial" w:cstheme="majorBidi"/>
      <w:i w:val="0"/>
      <w:iCs/>
      <w:color w:val="4472C4" w:themeColor="accent1"/>
      <w:spacing w:val="15"/>
      <w:sz w:val="24"/>
      <w:szCs w:val="24"/>
    </w:rPr>
  </w:style>
  <w:style w:type="paragraph" w:styleId="Legenda">
    <w:name w:val="caption"/>
    <w:basedOn w:val="Normal"/>
    <w:next w:val="Normal"/>
    <w:uiPriority w:val="35"/>
    <w:unhideWhenUsed/>
    <w:qFormat/>
    <w:rsid w:val="00F114A0"/>
    <w:pPr>
      <w:spacing w:after="200"/>
    </w:pPr>
    <w:rPr>
      <w:i/>
      <w:iCs/>
      <w:color w:val="44546A" w:themeColor="text2"/>
      <w:sz w:val="18"/>
      <w:szCs w:val="18"/>
    </w:rPr>
  </w:style>
  <w:style w:type="paragraph" w:customStyle="1" w:styleId="paragraph">
    <w:name w:val="paragraph"/>
    <w:basedOn w:val="Normal"/>
    <w:rsid w:val="00F93689"/>
    <w:pPr>
      <w:spacing w:before="100" w:beforeAutospacing="1" w:after="100" w:afterAutospacing="1"/>
      <w:jc w:val="left"/>
    </w:pPr>
    <w:rPr>
      <w:rFonts w:ascii="Times New Roman" w:eastAsia="Times New Roman" w:hAnsi="Times New Roman" w:cs="Times New Roman"/>
      <w:szCs w:val="24"/>
      <w:lang w:eastAsia="pt-BR"/>
    </w:rPr>
  </w:style>
  <w:style w:type="character" w:customStyle="1" w:styleId="normaltextrun">
    <w:name w:val="normaltextrun"/>
    <w:basedOn w:val="Fontepargpadro"/>
    <w:rsid w:val="00F93689"/>
  </w:style>
  <w:style w:type="character" w:customStyle="1" w:styleId="eop">
    <w:name w:val="eop"/>
    <w:basedOn w:val="Fontepargpadro"/>
    <w:rsid w:val="00F93689"/>
  </w:style>
  <w:style w:type="paragraph" w:customStyle="1" w:styleId="imagem">
    <w:name w:val="imagem"/>
    <w:basedOn w:val="Normal"/>
    <w:next w:val="Normal"/>
    <w:link w:val="imagemChar"/>
    <w:qFormat/>
    <w:rsid w:val="00F93689"/>
    <w:pPr>
      <w:jc w:val="center"/>
      <w:textAlignment w:val="baseline"/>
    </w:pPr>
    <w:rPr>
      <w:rFonts w:ascii="Times New Roman" w:hAnsi="Times New Roman" w:cs="Arial"/>
      <w:b/>
      <w:color w:val="000000" w:themeColor="text1"/>
      <w:szCs w:val="20"/>
    </w:rPr>
  </w:style>
  <w:style w:type="paragraph" w:styleId="CabealhodoSumrio">
    <w:name w:val="TOC Heading"/>
    <w:basedOn w:val="Ttulo1"/>
    <w:next w:val="Normal"/>
    <w:uiPriority w:val="39"/>
    <w:unhideWhenUsed/>
    <w:qFormat/>
    <w:rsid w:val="00417F44"/>
    <w:pPr>
      <w:spacing w:before="240" w:line="259" w:lineRule="auto"/>
      <w:jc w:val="left"/>
      <w:outlineLvl w:val="9"/>
    </w:pPr>
    <w:rPr>
      <w:b w:val="0"/>
      <w:bCs w:val="0"/>
      <w:sz w:val="32"/>
      <w:szCs w:val="32"/>
      <w:lang w:eastAsia="pt-BR"/>
    </w:rPr>
  </w:style>
  <w:style w:type="character" w:customStyle="1" w:styleId="imagemChar">
    <w:name w:val="imagem Char"/>
    <w:basedOn w:val="Ttulo1Char"/>
    <w:link w:val="imagem"/>
    <w:rsid w:val="000A55B5"/>
    <w:rPr>
      <w:rFonts w:ascii="Times New Roman" w:eastAsiaTheme="majorEastAsia" w:hAnsi="Times New Roman" w:cs="Arial"/>
      <w:b/>
      <w:bCs w:val="0"/>
      <w:color w:val="000000" w:themeColor="text1"/>
      <w:sz w:val="24"/>
      <w:szCs w:val="20"/>
    </w:rPr>
  </w:style>
  <w:style w:type="table" w:styleId="ListaClara">
    <w:name w:val="Light List"/>
    <w:basedOn w:val="Tabelanormal"/>
    <w:uiPriority w:val="61"/>
    <w:rsid w:val="00E06921"/>
    <w:pPr>
      <w:spacing w:after="0" w:line="240" w:lineRule="auto"/>
    </w:pPr>
    <w:rPr>
      <w:rFonts w:eastAsiaTheme="minorEastAsia"/>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iperlinkVisitado">
    <w:name w:val="FollowedHyperlink"/>
    <w:basedOn w:val="Fontepargpadro"/>
    <w:uiPriority w:val="99"/>
    <w:semiHidden/>
    <w:unhideWhenUsed/>
    <w:rsid w:val="00F96FAF"/>
    <w:rPr>
      <w:color w:val="800080"/>
      <w:u w:val="single"/>
    </w:rPr>
  </w:style>
  <w:style w:type="paragraph" w:customStyle="1" w:styleId="msonormal0">
    <w:name w:val="msonormal"/>
    <w:basedOn w:val="Normal"/>
    <w:rsid w:val="00F96FAF"/>
    <w:pPr>
      <w:spacing w:before="100" w:beforeAutospacing="1" w:after="100" w:afterAutospacing="1"/>
      <w:jc w:val="left"/>
    </w:pPr>
    <w:rPr>
      <w:rFonts w:ascii="Times New Roman" w:eastAsia="Times New Roman" w:hAnsi="Times New Roman" w:cs="Times New Roman"/>
      <w:szCs w:val="24"/>
      <w:lang w:eastAsia="pt-BR"/>
    </w:rPr>
  </w:style>
  <w:style w:type="paragraph" w:customStyle="1" w:styleId="xl65">
    <w:name w:val="xl65"/>
    <w:basedOn w:val="Normal"/>
    <w:rsid w:val="00F96F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Cs w:val="24"/>
      <w:lang w:eastAsia="pt-BR"/>
    </w:rPr>
  </w:style>
  <w:style w:type="paragraph" w:customStyle="1" w:styleId="xl66">
    <w:name w:val="xl66"/>
    <w:basedOn w:val="Normal"/>
    <w:rsid w:val="00F96FAF"/>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Cs w:val="24"/>
      <w:lang w:eastAsia="pt-BR"/>
    </w:rPr>
  </w:style>
  <w:style w:type="paragraph" w:customStyle="1" w:styleId="xl67">
    <w:name w:val="xl67"/>
    <w:basedOn w:val="Normal"/>
    <w:rsid w:val="00F96FAF"/>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Times New Roman" w:eastAsia="Times New Roman" w:hAnsi="Times New Roman" w:cs="Times New Roman"/>
      <w:szCs w:val="24"/>
      <w:lang w:eastAsia="pt-BR"/>
    </w:rPr>
  </w:style>
  <w:style w:type="paragraph" w:customStyle="1" w:styleId="xl68">
    <w:name w:val="xl68"/>
    <w:basedOn w:val="Normal"/>
    <w:rsid w:val="00F96FAF"/>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szCs w:val="24"/>
      <w:lang w:eastAsia="pt-BR"/>
    </w:rPr>
  </w:style>
  <w:style w:type="paragraph" w:customStyle="1" w:styleId="xl69">
    <w:name w:val="xl69"/>
    <w:basedOn w:val="Normal"/>
    <w:rsid w:val="00F96FAF"/>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szCs w:val="24"/>
      <w:lang w:eastAsia="pt-BR"/>
    </w:rPr>
  </w:style>
  <w:style w:type="paragraph" w:customStyle="1" w:styleId="xl70">
    <w:name w:val="xl70"/>
    <w:basedOn w:val="Normal"/>
    <w:rsid w:val="00F96FAF"/>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Times New Roman" w:eastAsia="Times New Roman" w:hAnsi="Times New Roman" w:cs="Times New Roman"/>
      <w:szCs w:val="24"/>
      <w:lang w:eastAsia="pt-BR"/>
    </w:rPr>
  </w:style>
  <w:style w:type="paragraph" w:customStyle="1" w:styleId="xl71">
    <w:name w:val="xl71"/>
    <w:basedOn w:val="Normal"/>
    <w:rsid w:val="00F96FAF"/>
    <w:pPr>
      <w:pBdr>
        <w:top w:val="single" w:sz="8" w:space="0" w:color="auto"/>
        <w:left w:val="single" w:sz="4" w:space="0" w:color="auto"/>
        <w:bottom w:val="single" w:sz="4" w:space="0" w:color="auto"/>
        <w:right w:val="single" w:sz="4" w:space="0" w:color="auto"/>
      </w:pBdr>
      <w:shd w:val="clear" w:color="000000" w:fill="0F243E"/>
      <w:spacing w:before="100" w:beforeAutospacing="1" w:after="100" w:afterAutospacing="1"/>
      <w:jc w:val="center"/>
    </w:pPr>
    <w:rPr>
      <w:rFonts w:ascii="Times New Roman" w:eastAsia="Times New Roman" w:hAnsi="Times New Roman" w:cs="Times New Roman"/>
      <w:szCs w:val="24"/>
      <w:lang w:eastAsia="pt-BR"/>
    </w:rPr>
  </w:style>
  <w:style w:type="paragraph" w:customStyle="1" w:styleId="xl72">
    <w:name w:val="xl72"/>
    <w:basedOn w:val="Normal"/>
    <w:rsid w:val="00F96FAF"/>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pPr>
    <w:rPr>
      <w:rFonts w:ascii="Times New Roman" w:eastAsia="Times New Roman" w:hAnsi="Times New Roman" w:cs="Times New Roman"/>
      <w:szCs w:val="24"/>
      <w:lang w:eastAsia="pt-BR"/>
    </w:rPr>
  </w:style>
  <w:style w:type="paragraph" w:customStyle="1" w:styleId="xl73">
    <w:name w:val="xl73"/>
    <w:basedOn w:val="Normal"/>
    <w:rsid w:val="00F96FAF"/>
    <w:pPr>
      <w:pBdr>
        <w:top w:val="single" w:sz="8" w:space="0" w:color="auto"/>
        <w:left w:val="single" w:sz="8" w:space="0" w:color="auto"/>
        <w:bottom w:val="single" w:sz="8" w:space="0" w:color="auto"/>
        <w:right w:val="single" w:sz="4" w:space="0" w:color="auto"/>
      </w:pBdr>
      <w:shd w:val="clear" w:color="000000" w:fill="D9D9D9"/>
      <w:spacing w:before="100" w:beforeAutospacing="1" w:after="100" w:afterAutospacing="1"/>
      <w:jc w:val="left"/>
    </w:pPr>
    <w:rPr>
      <w:rFonts w:ascii="Times New Roman" w:eastAsia="Times New Roman" w:hAnsi="Times New Roman" w:cs="Times New Roman"/>
      <w:szCs w:val="24"/>
      <w:lang w:eastAsia="pt-BR"/>
    </w:rPr>
  </w:style>
  <w:style w:type="paragraph" w:customStyle="1" w:styleId="xl74">
    <w:name w:val="xl74"/>
    <w:basedOn w:val="Normal"/>
    <w:rsid w:val="00F96FAF"/>
    <w:pPr>
      <w:pBdr>
        <w:top w:val="single" w:sz="8" w:space="0" w:color="auto"/>
        <w:left w:val="single" w:sz="4" w:space="0" w:color="auto"/>
        <w:bottom w:val="single" w:sz="8" w:space="0" w:color="auto"/>
        <w:right w:val="single" w:sz="4" w:space="0" w:color="auto"/>
      </w:pBdr>
      <w:shd w:val="clear" w:color="000000" w:fill="D9D9D9"/>
      <w:spacing w:before="100" w:beforeAutospacing="1" w:after="100" w:afterAutospacing="1"/>
      <w:jc w:val="left"/>
    </w:pPr>
    <w:rPr>
      <w:rFonts w:ascii="Times New Roman" w:eastAsia="Times New Roman" w:hAnsi="Times New Roman" w:cs="Times New Roman"/>
      <w:szCs w:val="24"/>
      <w:lang w:eastAsia="pt-BR"/>
    </w:rPr>
  </w:style>
  <w:style w:type="paragraph" w:customStyle="1" w:styleId="xl75">
    <w:name w:val="xl75"/>
    <w:basedOn w:val="Normal"/>
    <w:rsid w:val="00F96FAF"/>
    <w:pPr>
      <w:pBdr>
        <w:top w:val="single" w:sz="8"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ascii="Times New Roman" w:eastAsia="Times New Roman" w:hAnsi="Times New Roman" w:cs="Times New Roman"/>
      <w:szCs w:val="24"/>
      <w:lang w:eastAsia="pt-BR"/>
    </w:rPr>
  </w:style>
  <w:style w:type="paragraph" w:customStyle="1" w:styleId="xl76">
    <w:name w:val="xl76"/>
    <w:basedOn w:val="Normal"/>
    <w:rsid w:val="00F96FAF"/>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ascii="Times New Roman" w:eastAsia="Times New Roman" w:hAnsi="Times New Roman" w:cs="Times New Roman"/>
      <w:szCs w:val="24"/>
      <w:lang w:eastAsia="pt-BR"/>
    </w:rPr>
  </w:style>
  <w:style w:type="paragraph" w:customStyle="1" w:styleId="xl77">
    <w:name w:val="xl77"/>
    <w:basedOn w:val="Normal"/>
    <w:rsid w:val="00F96FAF"/>
    <w:pPr>
      <w:pBdr>
        <w:top w:val="single" w:sz="4" w:space="0" w:color="auto"/>
        <w:left w:val="single" w:sz="4" w:space="0" w:color="auto"/>
        <w:bottom w:val="single" w:sz="8" w:space="0" w:color="auto"/>
        <w:right w:val="single" w:sz="4" w:space="0" w:color="auto"/>
      </w:pBdr>
      <w:shd w:val="clear" w:color="000000" w:fill="EBF1DE"/>
      <w:spacing w:before="100" w:beforeAutospacing="1" w:after="100" w:afterAutospacing="1"/>
      <w:jc w:val="left"/>
    </w:pPr>
    <w:rPr>
      <w:rFonts w:ascii="Times New Roman" w:eastAsia="Times New Roman" w:hAnsi="Times New Roman" w:cs="Times New Roman"/>
      <w:szCs w:val="24"/>
      <w:lang w:eastAsia="pt-BR"/>
    </w:rPr>
  </w:style>
  <w:style w:type="paragraph" w:customStyle="1" w:styleId="xl78">
    <w:name w:val="xl78"/>
    <w:basedOn w:val="Normal"/>
    <w:rsid w:val="00F96FAF"/>
    <w:pPr>
      <w:pBdr>
        <w:left w:val="single" w:sz="4" w:space="0" w:color="auto"/>
        <w:bottom w:val="single" w:sz="8" w:space="0" w:color="auto"/>
        <w:right w:val="single" w:sz="4" w:space="0" w:color="auto"/>
      </w:pBdr>
      <w:shd w:val="clear" w:color="000000" w:fill="D9D9D9"/>
      <w:spacing w:before="100" w:beforeAutospacing="1" w:after="100" w:afterAutospacing="1"/>
      <w:jc w:val="center"/>
    </w:pPr>
    <w:rPr>
      <w:rFonts w:ascii="Times New Roman" w:eastAsia="Times New Roman" w:hAnsi="Times New Roman" w:cs="Times New Roman"/>
      <w:szCs w:val="24"/>
      <w:lang w:eastAsia="pt-BR"/>
    </w:rPr>
  </w:style>
  <w:style w:type="paragraph" w:customStyle="1" w:styleId="xl79">
    <w:name w:val="xl79"/>
    <w:basedOn w:val="Normal"/>
    <w:rsid w:val="00F96FAF"/>
    <w:pPr>
      <w:pBdr>
        <w:left w:val="single" w:sz="4" w:space="0" w:color="auto"/>
        <w:bottom w:val="single" w:sz="8" w:space="0" w:color="auto"/>
        <w:right w:val="single" w:sz="8" w:space="0" w:color="auto"/>
      </w:pBdr>
      <w:shd w:val="clear" w:color="000000" w:fill="D9D9D9"/>
      <w:spacing w:before="100" w:beforeAutospacing="1" w:after="100" w:afterAutospacing="1"/>
      <w:jc w:val="center"/>
    </w:pPr>
    <w:rPr>
      <w:rFonts w:ascii="Times New Roman" w:eastAsia="Times New Roman" w:hAnsi="Times New Roman" w:cs="Times New Roman"/>
      <w:szCs w:val="24"/>
      <w:lang w:eastAsia="pt-BR"/>
    </w:rPr>
  </w:style>
  <w:style w:type="paragraph" w:customStyle="1" w:styleId="xl80">
    <w:name w:val="xl80"/>
    <w:basedOn w:val="Normal"/>
    <w:rsid w:val="00F96FAF"/>
    <w:pPr>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imes New Roman"/>
      <w:szCs w:val="24"/>
      <w:lang w:eastAsia="pt-BR"/>
    </w:rPr>
  </w:style>
  <w:style w:type="paragraph" w:customStyle="1" w:styleId="xl81">
    <w:name w:val="xl81"/>
    <w:basedOn w:val="Normal"/>
    <w:rsid w:val="00F96FAF"/>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imes New Roman"/>
      <w:szCs w:val="24"/>
      <w:lang w:eastAsia="pt-BR"/>
    </w:rPr>
  </w:style>
  <w:style w:type="paragraph" w:customStyle="1" w:styleId="xl82">
    <w:name w:val="xl82"/>
    <w:basedOn w:val="Normal"/>
    <w:rsid w:val="00F96F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Cs w:val="24"/>
      <w:lang w:eastAsia="pt-BR"/>
    </w:rPr>
  </w:style>
  <w:style w:type="paragraph" w:customStyle="1" w:styleId="xl83">
    <w:name w:val="xl83"/>
    <w:basedOn w:val="Normal"/>
    <w:rsid w:val="00F96FAF"/>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Cs w:val="24"/>
      <w:lang w:eastAsia="pt-BR"/>
    </w:rPr>
  </w:style>
  <w:style w:type="paragraph" w:customStyle="1" w:styleId="xl84">
    <w:name w:val="xl84"/>
    <w:basedOn w:val="Normal"/>
    <w:rsid w:val="00F96FAF"/>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szCs w:val="24"/>
      <w:lang w:eastAsia="pt-BR"/>
    </w:rPr>
  </w:style>
  <w:style w:type="paragraph" w:customStyle="1" w:styleId="xl85">
    <w:name w:val="xl85"/>
    <w:basedOn w:val="Normal"/>
    <w:rsid w:val="00F96FAF"/>
    <w:pPr>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Times New Roman" w:eastAsia="Times New Roman" w:hAnsi="Times New Roman" w:cs="Times New Roman"/>
      <w:szCs w:val="24"/>
      <w:lang w:eastAsia="pt-BR"/>
    </w:rPr>
  </w:style>
  <w:style w:type="paragraph" w:customStyle="1" w:styleId="xl86">
    <w:name w:val="xl86"/>
    <w:basedOn w:val="Normal"/>
    <w:rsid w:val="00F96FAF"/>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Cs w:val="24"/>
      <w:lang w:eastAsia="pt-BR"/>
    </w:rPr>
  </w:style>
  <w:style w:type="paragraph" w:customStyle="1" w:styleId="xl87">
    <w:name w:val="xl87"/>
    <w:basedOn w:val="Normal"/>
    <w:rsid w:val="00F96FAF"/>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jc w:val="center"/>
    </w:pPr>
    <w:rPr>
      <w:rFonts w:ascii="Times New Roman" w:eastAsia="Times New Roman" w:hAnsi="Times New Roman" w:cs="Times New Roman"/>
      <w:b/>
      <w:bCs/>
      <w:szCs w:val="24"/>
      <w:lang w:eastAsia="pt-BR"/>
    </w:rPr>
  </w:style>
  <w:style w:type="paragraph" w:customStyle="1" w:styleId="xl88">
    <w:name w:val="xl88"/>
    <w:basedOn w:val="Normal"/>
    <w:rsid w:val="00F96FAF"/>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rFonts w:ascii="Times New Roman" w:eastAsia="Times New Roman" w:hAnsi="Times New Roman" w:cs="Times New Roman"/>
      <w:b/>
      <w:bCs/>
      <w:szCs w:val="24"/>
      <w:lang w:eastAsia="pt-BR"/>
    </w:rPr>
  </w:style>
  <w:style w:type="paragraph" w:customStyle="1" w:styleId="xl89">
    <w:name w:val="xl89"/>
    <w:basedOn w:val="Normal"/>
    <w:rsid w:val="00F96FAF"/>
    <w:pPr>
      <w:pBdr>
        <w:top w:val="single" w:sz="8" w:space="0" w:color="auto"/>
        <w:left w:val="single" w:sz="4" w:space="0" w:color="auto"/>
        <w:bottom w:val="single" w:sz="4" w:space="0" w:color="auto"/>
        <w:right w:val="single" w:sz="8" w:space="0" w:color="auto"/>
      </w:pBdr>
      <w:shd w:val="clear" w:color="000000" w:fill="D9D9D9"/>
      <w:spacing w:before="100" w:beforeAutospacing="1" w:after="100" w:afterAutospacing="1"/>
      <w:jc w:val="center"/>
    </w:pPr>
    <w:rPr>
      <w:rFonts w:ascii="Times New Roman" w:eastAsia="Times New Roman" w:hAnsi="Times New Roman" w:cs="Times New Roman"/>
      <w:b/>
      <w:bCs/>
      <w:szCs w:val="24"/>
      <w:lang w:eastAsia="pt-BR"/>
    </w:rPr>
  </w:style>
  <w:style w:type="paragraph" w:customStyle="1" w:styleId="xl90">
    <w:name w:val="xl90"/>
    <w:basedOn w:val="Normal"/>
    <w:rsid w:val="004866B4"/>
    <w:pPr>
      <w:pBdr>
        <w:top w:val="single" w:sz="8" w:space="0" w:color="auto"/>
        <w:left w:val="single" w:sz="8" w:space="0" w:color="auto"/>
        <w:bottom w:val="single" w:sz="8" w:space="0" w:color="auto"/>
      </w:pBdr>
      <w:shd w:val="clear" w:color="000000" w:fill="D9D9D9"/>
      <w:spacing w:before="100" w:beforeAutospacing="1" w:after="100" w:afterAutospacing="1"/>
      <w:jc w:val="center"/>
    </w:pPr>
    <w:rPr>
      <w:rFonts w:ascii="Times New Roman" w:eastAsia="Times New Roman" w:hAnsi="Times New Roman" w:cs="Times New Roman"/>
      <w:szCs w:val="24"/>
      <w:lang w:eastAsia="pt-BR"/>
    </w:rPr>
  </w:style>
  <w:style w:type="paragraph" w:customStyle="1" w:styleId="xl91">
    <w:name w:val="xl91"/>
    <w:basedOn w:val="Normal"/>
    <w:rsid w:val="004866B4"/>
    <w:pPr>
      <w:pBdr>
        <w:top w:val="single" w:sz="8" w:space="0" w:color="auto"/>
        <w:bottom w:val="single" w:sz="8" w:space="0" w:color="auto"/>
        <w:right w:val="single" w:sz="4" w:space="0" w:color="auto"/>
      </w:pBdr>
      <w:shd w:val="clear" w:color="000000" w:fill="D9D9D9"/>
      <w:spacing w:before="100" w:beforeAutospacing="1" w:after="100" w:afterAutospacing="1"/>
      <w:jc w:val="center"/>
    </w:pPr>
    <w:rPr>
      <w:rFonts w:ascii="Times New Roman" w:eastAsia="Times New Roman" w:hAnsi="Times New Roman" w:cs="Times New Roman"/>
      <w:szCs w:val="24"/>
      <w:lang w:eastAsia="pt-BR"/>
    </w:rPr>
  </w:style>
  <w:style w:type="paragraph" w:customStyle="1" w:styleId="xl92">
    <w:name w:val="xl92"/>
    <w:basedOn w:val="Normal"/>
    <w:rsid w:val="004866B4"/>
    <w:pPr>
      <w:pBdr>
        <w:top w:val="single" w:sz="8" w:space="0" w:color="auto"/>
        <w:bottom w:val="single" w:sz="8" w:space="0" w:color="auto"/>
      </w:pBdr>
      <w:shd w:val="clear" w:color="000000" w:fill="D9D9D9"/>
      <w:spacing w:before="100" w:beforeAutospacing="1" w:after="100" w:afterAutospacing="1"/>
      <w:jc w:val="center"/>
    </w:pPr>
    <w:rPr>
      <w:rFonts w:ascii="Times New Roman" w:eastAsia="Times New Roman" w:hAnsi="Times New Roman" w:cs="Times New Roman"/>
      <w:szCs w:val="24"/>
      <w:lang w:eastAsia="pt-BR"/>
    </w:rPr>
  </w:style>
  <w:style w:type="paragraph" w:customStyle="1" w:styleId="xl93">
    <w:name w:val="xl93"/>
    <w:basedOn w:val="Normal"/>
    <w:rsid w:val="004866B4"/>
    <w:pPr>
      <w:pBdr>
        <w:top w:val="single" w:sz="8" w:space="0" w:color="auto"/>
        <w:bottom w:val="single" w:sz="8" w:space="0" w:color="auto"/>
      </w:pBdr>
      <w:spacing w:before="100" w:beforeAutospacing="1" w:after="100" w:afterAutospacing="1"/>
      <w:jc w:val="center"/>
    </w:pPr>
    <w:rPr>
      <w:rFonts w:ascii="Times New Roman" w:eastAsia="Times New Roman" w:hAnsi="Times New Roman" w:cs="Times New Roman"/>
      <w:color w:val="000000"/>
      <w:szCs w:val="24"/>
      <w:lang w:eastAsia="pt-BR"/>
    </w:rPr>
  </w:style>
  <w:style w:type="paragraph" w:customStyle="1" w:styleId="xl94">
    <w:name w:val="xl94"/>
    <w:basedOn w:val="Normal"/>
    <w:rsid w:val="004866B4"/>
    <w:pPr>
      <w:pBdr>
        <w:top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color w:val="000000"/>
      <w:szCs w:val="24"/>
      <w:lang w:eastAsia="pt-BR"/>
    </w:rPr>
  </w:style>
  <w:style w:type="paragraph" w:customStyle="1" w:styleId="seila">
    <w:name w:val="seila"/>
    <w:basedOn w:val="Ttulo1"/>
    <w:link w:val="seilaChar"/>
    <w:qFormat/>
    <w:rsid w:val="001D0E76"/>
    <w:rPr>
      <w:rFonts w:cs="Arial"/>
      <w:color w:val="auto"/>
    </w:rPr>
  </w:style>
  <w:style w:type="character" w:customStyle="1" w:styleId="seilaChar">
    <w:name w:val="seila Char"/>
    <w:basedOn w:val="Ttulo1Char"/>
    <w:link w:val="seila"/>
    <w:rsid w:val="001D0E76"/>
    <w:rPr>
      <w:rFonts w:ascii="Arial" w:eastAsiaTheme="majorEastAsia" w:hAnsi="Arial" w:cs="Arial"/>
      <w:b/>
      <w:bCs/>
      <w:color w:val="2F5496" w:themeColor="accent1" w:themeShade="BF"/>
      <w:sz w:val="28"/>
      <w:szCs w:val="28"/>
    </w:rPr>
  </w:style>
  <w:style w:type="paragraph" w:styleId="PargrafodaLista">
    <w:name w:val="List Paragraph"/>
    <w:basedOn w:val="Normal"/>
    <w:uiPriority w:val="34"/>
    <w:qFormat/>
    <w:rsid w:val="00AF23F4"/>
    <w:pPr>
      <w:ind w:left="720"/>
      <w:contextualSpacing/>
    </w:pPr>
  </w:style>
  <w:style w:type="paragraph" w:customStyle="1" w:styleId="TITULO-PRINCIPAL">
    <w:name w:val="TITULO-PRINCIPAL"/>
    <w:basedOn w:val="Ttulo2"/>
    <w:link w:val="TITULO-PRINCIPALChar"/>
    <w:qFormat/>
    <w:rsid w:val="001D0E76"/>
    <w:rPr>
      <w:rFonts w:ascii="Arial" w:hAnsi="Arial" w:cs="Arial"/>
      <w:color w:val="auto"/>
      <w:sz w:val="28"/>
    </w:rPr>
  </w:style>
  <w:style w:type="character" w:customStyle="1" w:styleId="TITULO-PRINCIPALChar">
    <w:name w:val="TITULO-PRINCIPAL Char"/>
    <w:basedOn w:val="Ttulo2Char"/>
    <w:link w:val="TITULO-PRINCIPAL"/>
    <w:rsid w:val="001D0E76"/>
    <w:rPr>
      <w:rFonts w:ascii="Arial" w:eastAsiaTheme="majorEastAsia" w:hAnsi="Arial" w:cs="Arial"/>
      <w:b/>
      <w:bCs/>
      <w:color w:val="4472C4" w:themeColor="accent1"/>
      <w:sz w:val="28"/>
      <w:szCs w:val="26"/>
    </w:rPr>
  </w:style>
  <w:style w:type="character" w:styleId="MenoPendente">
    <w:name w:val="Unresolved Mention"/>
    <w:basedOn w:val="Fontepargpadro"/>
    <w:uiPriority w:val="99"/>
    <w:semiHidden/>
    <w:unhideWhenUsed/>
    <w:rsid w:val="007A4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3667">
      <w:bodyDiv w:val="1"/>
      <w:marLeft w:val="0"/>
      <w:marRight w:val="0"/>
      <w:marTop w:val="0"/>
      <w:marBottom w:val="0"/>
      <w:divBdr>
        <w:top w:val="none" w:sz="0" w:space="0" w:color="auto"/>
        <w:left w:val="none" w:sz="0" w:space="0" w:color="auto"/>
        <w:bottom w:val="none" w:sz="0" w:space="0" w:color="auto"/>
        <w:right w:val="none" w:sz="0" w:space="0" w:color="auto"/>
      </w:divBdr>
    </w:div>
    <w:div w:id="124204474">
      <w:bodyDiv w:val="1"/>
      <w:marLeft w:val="0"/>
      <w:marRight w:val="0"/>
      <w:marTop w:val="0"/>
      <w:marBottom w:val="0"/>
      <w:divBdr>
        <w:top w:val="none" w:sz="0" w:space="0" w:color="auto"/>
        <w:left w:val="none" w:sz="0" w:space="0" w:color="auto"/>
        <w:bottom w:val="none" w:sz="0" w:space="0" w:color="auto"/>
        <w:right w:val="none" w:sz="0" w:space="0" w:color="auto"/>
      </w:divBdr>
    </w:div>
    <w:div w:id="191764976">
      <w:bodyDiv w:val="1"/>
      <w:marLeft w:val="0"/>
      <w:marRight w:val="0"/>
      <w:marTop w:val="0"/>
      <w:marBottom w:val="0"/>
      <w:divBdr>
        <w:top w:val="none" w:sz="0" w:space="0" w:color="auto"/>
        <w:left w:val="none" w:sz="0" w:space="0" w:color="auto"/>
        <w:bottom w:val="none" w:sz="0" w:space="0" w:color="auto"/>
        <w:right w:val="none" w:sz="0" w:space="0" w:color="auto"/>
      </w:divBdr>
    </w:div>
    <w:div w:id="214515277">
      <w:bodyDiv w:val="1"/>
      <w:marLeft w:val="0"/>
      <w:marRight w:val="0"/>
      <w:marTop w:val="0"/>
      <w:marBottom w:val="0"/>
      <w:divBdr>
        <w:top w:val="none" w:sz="0" w:space="0" w:color="auto"/>
        <w:left w:val="none" w:sz="0" w:space="0" w:color="auto"/>
        <w:bottom w:val="none" w:sz="0" w:space="0" w:color="auto"/>
        <w:right w:val="none" w:sz="0" w:space="0" w:color="auto"/>
      </w:divBdr>
    </w:div>
    <w:div w:id="449084730">
      <w:bodyDiv w:val="1"/>
      <w:marLeft w:val="0"/>
      <w:marRight w:val="0"/>
      <w:marTop w:val="0"/>
      <w:marBottom w:val="0"/>
      <w:divBdr>
        <w:top w:val="none" w:sz="0" w:space="0" w:color="auto"/>
        <w:left w:val="none" w:sz="0" w:space="0" w:color="auto"/>
        <w:bottom w:val="none" w:sz="0" w:space="0" w:color="auto"/>
        <w:right w:val="none" w:sz="0" w:space="0" w:color="auto"/>
      </w:divBdr>
    </w:div>
    <w:div w:id="674649153">
      <w:bodyDiv w:val="1"/>
      <w:marLeft w:val="0"/>
      <w:marRight w:val="0"/>
      <w:marTop w:val="0"/>
      <w:marBottom w:val="0"/>
      <w:divBdr>
        <w:top w:val="none" w:sz="0" w:space="0" w:color="auto"/>
        <w:left w:val="none" w:sz="0" w:space="0" w:color="auto"/>
        <w:bottom w:val="none" w:sz="0" w:space="0" w:color="auto"/>
        <w:right w:val="none" w:sz="0" w:space="0" w:color="auto"/>
      </w:divBdr>
    </w:div>
    <w:div w:id="718019454">
      <w:bodyDiv w:val="1"/>
      <w:marLeft w:val="0"/>
      <w:marRight w:val="0"/>
      <w:marTop w:val="0"/>
      <w:marBottom w:val="0"/>
      <w:divBdr>
        <w:top w:val="none" w:sz="0" w:space="0" w:color="auto"/>
        <w:left w:val="none" w:sz="0" w:space="0" w:color="auto"/>
        <w:bottom w:val="none" w:sz="0" w:space="0" w:color="auto"/>
        <w:right w:val="none" w:sz="0" w:space="0" w:color="auto"/>
      </w:divBdr>
    </w:div>
    <w:div w:id="755591411">
      <w:bodyDiv w:val="1"/>
      <w:marLeft w:val="0"/>
      <w:marRight w:val="0"/>
      <w:marTop w:val="0"/>
      <w:marBottom w:val="0"/>
      <w:divBdr>
        <w:top w:val="none" w:sz="0" w:space="0" w:color="auto"/>
        <w:left w:val="none" w:sz="0" w:space="0" w:color="auto"/>
        <w:bottom w:val="none" w:sz="0" w:space="0" w:color="auto"/>
        <w:right w:val="none" w:sz="0" w:space="0" w:color="auto"/>
      </w:divBdr>
    </w:div>
    <w:div w:id="984745855">
      <w:bodyDiv w:val="1"/>
      <w:marLeft w:val="0"/>
      <w:marRight w:val="0"/>
      <w:marTop w:val="0"/>
      <w:marBottom w:val="0"/>
      <w:divBdr>
        <w:top w:val="none" w:sz="0" w:space="0" w:color="auto"/>
        <w:left w:val="none" w:sz="0" w:space="0" w:color="auto"/>
        <w:bottom w:val="none" w:sz="0" w:space="0" w:color="auto"/>
        <w:right w:val="none" w:sz="0" w:space="0" w:color="auto"/>
      </w:divBdr>
    </w:div>
    <w:div w:id="1011294747">
      <w:bodyDiv w:val="1"/>
      <w:marLeft w:val="0"/>
      <w:marRight w:val="0"/>
      <w:marTop w:val="0"/>
      <w:marBottom w:val="0"/>
      <w:divBdr>
        <w:top w:val="none" w:sz="0" w:space="0" w:color="auto"/>
        <w:left w:val="none" w:sz="0" w:space="0" w:color="auto"/>
        <w:bottom w:val="none" w:sz="0" w:space="0" w:color="auto"/>
        <w:right w:val="none" w:sz="0" w:space="0" w:color="auto"/>
      </w:divBdr>
    </w:div>
    <w:div w:id="1043283697">
      <w:bodyDiv w:val="1"/>
      <w:marLeft w:val="0"/>
      <w:marRight w:val="0"/>
      <w:marTop w:val="0"/>
      <w:marBottom w:val="0"/>
      <w:divBdr>
        <w:top w:val="none" w:sz="0" w:space="0" w:color="auto"/>
        <w:left w:val="none" w:sz="0" w:space="0" w:color="auto"/>
        <w:bottom w:val="none" w:sz="0" w:space="0" w:color="auto"/>
        <w:right w:val="none" w:sz="0" w:space="0" w:color="auto"/>
      </w:divBdr>
    </w:div>
    <w:div w:id="1047752725">
      <w:bodyDiv w:val="1"/>
      <w:marLeft w:val="0"/>
      <w:marRight w:val="0"/>
      <w:marTop w:val="0"/>
      <w:marBottom w:val="0"/>
      <w:divBdr>
        <w:top w:val="none" w:sz="0" w:space="0" w:color="auto"/>
        <w:left w:val="none" w:sz="0" w:space="0" w:color="auto"/>
        <w:bottom w:val="none" w:sz="0" w:space="0" w:color="auto"/>
        <w:right w:val="none" w:sz="0" w:space="0" w:color="auto"/>
      </w:divBdr>
    </w:div>
    <w:div w:id="1079327896">
      <w:bodyDiv w:val="1"/>
      <w:marLeft w:val="0"/>
      <w:marRight w:val="0"/>
      <w:marTop w:val="0"/>
      <w:marBottom w:val="0"/>
      <w:divBdr>
        <w:top w:val="none" w:sz="0" w:space="0" w:color="auto"/>
        <w:left w:val="none" w:sz="0" w:space="0" w:color="auto"/>
        <w:bottom w:val="none" w:sz="0" w:space="0" w:color="auto"/>
        <w:right w:val="none" w:sz="0" w:space="0" w:color="auto"/>
      </w:divBdr>
    </w:div>
    <w:div w:id="1210921211">
      <w:bodyDiv w:val="1"/>
      <w:marLeft w:val="0"/>
      <w:marRight w:val="0"/>
      <w:marTop w:val="0"/>
      <w:marBottom w:val="0"/>
      <w:divBdr>
        <w:top w:val="none" w:sz="0" w:space="0" w:color="auto"/>
        <w:left w:val="none" w:sz="0" w:space="0" w:color="auto"/>
        <w:bottom w:val="none" w:sz="0" w:space="0" w:color="auto"/>
        <w:right w:val="none" w:sz="0" w:space="0" w:color="auto"/>
      </w:divBdr>
    </w:div>
    <w:div w:id="1231767647">
      <w:bodyDiv w:val="1"/>
      <w:marLeft w:val="0"/>
      <w:marRight w:val="0"/>
      <w:marTop w:val="0"/>
      <w:marBottom w:val="0"/>
      <w:divBdr>
        <w:top w:val="none" w:sz="0" w:space="0" w:color="auto"/>
        <w:left w:val="none" w:sz="0" w:space="0" w:color="auto"/>
        <w:bottom w:val="none" w:sz="0" w:space="0" w:color="auto"/>
        <w:right w:val="none" w:sz="0" w:space="0" w:color="auto"/>
      </w:divBdr>
    </w:div>
    <w:div w:id="1279486066">
      <w:bodyDiv w:val="1"/>
      <w:marLeft w:val="0"/>
      <w:marRight w:val="0"/>
      <w:marTop w:val="0"/>
      <w:marBottom w:val="0"/>
      <w:divBdr>
        <w:top w:val="none" w:sz="0" w:space="0" w:color="auto"/>
        <w:left w:val="none" w:sz="0" w:space="0" w:color="auto"/>
        <w:bottom w:val="none" w:sz="0" w:space="0" w:color="auto"/>
        <w:right w:val="none" w:sz="0" w:space="0" w:color="auto"/>
      </w:divBdr>
    </w:div>
    <w:div w:id="1385522688">
      <w:bodyDiv w:val="1"/>
      <w:marLeft w:val="0"/>
      <w:marRight w:val="0"/>
      <w:marTop w:val="0"/>
      <w:marBottom w:val="0"/>
      <w:divBdr>
        <w:top w:val="none" w:sz="0" w:space="0" w:color="auto"/>
        <w:left w:val="none" w:sz="0" w:space="0" w:color="auto"/>
        <w:bottom w:val="none" w:sz="0" w:space="0" w:color="auto"/>
        <w:right w:val="none" w:sz="0" w:space="0" w:color="auto"/>
      </w:divBdr>
    </w:div>
    <w:div w:id="1408461152">
      <w:bodyDiv w:val="1"/>
      <w:marLeft w:val="0"/>
      <w:marRight w:val="0"/>
      <w:marTop w:val="0"/>
      <w:marBottom w:val="0"/>
      <w:divBdr>
        <w:top w:val="none" w:sz="0" w:space="0" w:color="auto"/>
        <w:left w:val="none" w:sz="0" w:space="0" w:color="auto"/>
        <w:bottom w:val="none" w:sz="0" w:space="0" w:color="auto"/>
        <w:right w:val="none" w:sz="0" w:space="0" w:color="auto"/>
      </w:divBdr>
      <w:divsChild>
        <w:div w:id="2054422996">
          <w:marLeft w:val="0"/>
          <w:marRight w:val="0"/>
          <w:marTop w:val="0"/>
          <w:marBottom w:val="0"/>
          <w:divBdr>
            <w:top w:val="single" w:sz="2" w:space="0" w:color="auto"/>
            <w:left w:val="single" w:sz="2" w:space="0" w:color="auto"/>
            <w:bottom w:val="single" w:sz="6" w:space="0" w:color="auto"/>
            <w:right w:val="single" w:sz="2" w:space="0" w:color="auto"/>
          </w:divBdr>
        </w:div>
        <w:div w:id="1577863048">
          <w:marLeft w:val="0"/>
          <w:marRight w:val="0"/>
          <w:marTop w:val="0"/>
          <w:marBottom w:val="0"/>
          <w:divBdr>
            <w:top w:val="single" w:sz="2" w:space="0" w:color="D9D9E3"/>
            <w:left w:val="single" w:sz="2" w:space="0" w:color="D9D9E3"/>
            <w:bottom w:val="single" w:sz="2" w:space="0" w:color="D9D9E3"/>
            <w:right w:val="single" w:sz="2" w:space="0" w:color="D9D9E3"/>
          </w:divBdr>
          <w:divsChild>
            <w:div w:id="2108035833">
              <w:marLeft w:val="0"/>
              <w:marRight w:val="0"/>
              <w:marTop w:val="0"/>
              <w:marBottom w:val="0"/>
              <w:divBdr>
                <w:top w:val="single" w:sz="2" w:space="0" w:color="D9D9E3"/>
                <w:left w:val="single" w:sz="2" w:space="0" w:color="D9D9E3"/>
                <w:bottom w:val="single" w:sz="2" w:space="0" w:color="D9D9E3"/>
                <w:right w:val="single" w:sz="2" w:space="0" w:color="D9D9E3"/>
              </w:divBdr>
              <w:divsChild>
                <w:div w:id="1351376756">
                  <w:marLeft w:val="0"/>
                  <w:marRight w:val="0"/>
                  <w:marTop w:val="0"/>
                  <w:marBottom w:val="0"/>
                  <w:divBdr>
                    <w:top w:val="single" w:sz="2" w:space="0" w:color="D9D9E3"/>
                    <w:left w:val="single" w:sz="2" w:space="0" w:color="D9D9E3"/>
                    <w:bottom w:val="single" w:sz="2" w:space="0" w:color="D9D9E3"/>
                    <w:right w:val="single" w:sz="2" w:space="0" w:color="D9D9E3"/>
                  </w:divBdr>
                  <w:divsChild>
                    <w:div w:id="1908495615">
                      <w:marLeft w:val="0"/>
                      <w:marRight w:val="0"/>
                      <w:marTop w:val="0"/>
                      <w:marBottom w:val="0"/>
                      <w:divBdr>
                        <w:top w:val="single" w:sz="2" w:space="0" w:color="D9D9E3"/>
                        <w:left w:val="single" w:sz="2" w:space="0" w:color="D9D9E3"/>
                        <w:bottom w:val="single" w:sz="2" w:space="0" w:color="D9D9E3"/>
                        <w:right w:val="single" w:sz="2" w:space="0" w:color="D9D9E3"/>
                      </w:divBdr>
                      <w:divsChild>
                        <w:div w:id="262962728">
                          <w:marLeft w:val="0"/>
                          <w:marRight w:val="0"/>
                          <w:marTop w:val="0"/>
                          <w:marBottom w:val="0"/>
                          <w:divBdr>
                            <w:top w:val="single" w:sz="2" w:space="0" w:color="D9D9E3"/>
                            <w:left w:val="single" w:sz="2" w:space="0" w:color="D9D9E3"/>
                            <w:bottom w:val="single" w:sz="2" w:space="0" w:color="D9D9E3"/>
                            <w:right w:val="single" w:sz="2" w:space="0" w:color="D9D9E3"/>
                          </w:divBdr>
                          <w:divsChild>
                            <w:div w:id="1040322058">
                              <w:marLeft w:val="0"/>
                              <w:marRight w:val="0"/>
                              <w:marTop w:val="0"/>
                              <w:marBottom w:val="0"/>
                              <w:divBdr>
                                <w:top w:val="single" w:sz="2" w:space="0" w:color="auto"/>
                                <w:left w:val="single" w:sz="2" w:space="0" w:color="auto"/>
                                <w:bottom w:val="single" w:sz="6" w:space="0" w:color="auto"/>
                                <w:right w:val="single" w:sz="2" w:space="0" w:color="auto"/>
                              </w:divBdr>
                              <w:divsChild>
                                <w:div w:id="40307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2327323">
                              <w:marLeft w:val="0"/>
                              <w:marRight w:val="0"/>
                              <w:marTop w:val="0"/>
                              <w:marBottom w:val="0"/>
                              <w:divBdr>
                                <w:top w:val="single" w:sz="2" w:space="0" w:color="auto"/>
                                <w:left w:val="single" w:sz="2" w:space="0" w:color="auto"/>
                                <w:bottom w:val="single" w:sz="6" w:space="0" w:color="auto"/>
                                <w:right w:val="single" w:sz="2" w:space="0" w:color="auto"/>
                              </w:divBdr>
                              <w:divsChild>
                                <w:div w:id="1277373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456321">
                                      <w:marLeft w:val="0"/>
                                      <w:marRight w:val="0"/>
                                      <w:marTop w:val="0"/>
                                      <w:marBottom w:val="0"/>
                                      <w:divBdr>
                                        <w:top w:val="single" w:sz="2" w:space="0" w:color="D9D9E3"/>
                                        <w:left w:val="single" w:sz="2" w:space="0" w:color="D9D9E3"/>
                                        <w:bottom w:val="single" w:sz="2" w:space="0" w:color="D9D9E3"/>
                                        <w:right w:val="single" w:sz="2" w:space="0" w:color="D9D9E3"/>
                                      </w:divBdr>
                                      <w:divsChild>
                                        <w:div w:id="1999263227">
                                          <w:marLeft w:val="0"/>
                                          <w:marRight w:val="0"/>
                                          <w:marTop w:val="0"/>
                                          <w:marBottom w:val="0"/>
                                          <w:divBdr>
                                            <w:top w:val="single" w:sz="2" w:space="0" w:color="D9D9E3"/>
                                            <w:left w:val="single" w:sz="2" w:space="0" w:color="D9D9E3"/>
                                            <w:bottom w:val="single" w:sz="2" w:space="0" w:color="D9D9E3"/>
                                            <w:right w:val="single" w:sz="2" w:space="0" w:color="D9D9E3"/>
                                          </w:divBdr>
                                          <w:divsChild>
                                            <w:div w:id="957637719">
                                              <w:marLeft w:val="0"/>
                                              <w:marRight w:val="0"/>
                                              <w:marTop w:val="0"/>
                                              <w:marBottom w:val="0"/>
                                              <w:divBdr>
                                                <w:top w:val="single" w:sz="2" w:space="0" w:color="D9D9E3"/>
                                                <w:left w:val="single" w:sz="2" w:space="0" w:color="D9D9E3"/>
                                                <w:bottom w:val="single" w:sz="2" w:space="0" w:color="D9D9E3"/>
                                                <w:right w:val="single" w:sz="2" w:space="0" w:color="D9D9E3"/>
                                              </w:divBdr>
                                              <w:divsChild>
                                                <w:div w:id="443043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50129">
                                          <w:marLeft w:val="0"/>
                                          <w:marRight w:val="0"/>
                                          <w:marTop w:val="0"/>
                                          <w:marBottom w:val="0"/>
                                          <w:divBdr>
                                            <w:top w:val="single" w:sz="2" w:space="0" w:color="D9D9E3"/>
                                            <w:left w:val="single" w:sz="2" w:space="0" w:color="D9D9E3"/>
                                            <w:bottom w:val="single" w:sz="2" w:space="0" w:color="D9D9E3"/>
                                            <w:right w:val="single" w:sz="2" w:space="0" w:color="D9D9E3"/>
                                          </w:divBdr>
                                          <w:divsChild>
                                            <w:div w:id="1009330533">
                                              <w:marLeft w:val="0"/>
                                              <w:marRight w:val="0"/>
                                              <w:marTop w:val="0"/>
                                              <w:marBottom w:val="0"/>
                                              <w:divBdr>
                                                <w:top w:val="single" w:sz="2" w:space="0" w:color="D9D9E3"/>
                                                <w:left w:val="single" w:sz="2" w:space="0" w:color="D9D9E3"/>
                                                <w:bottom w:val="single" w:sz="2" w:space="0" w:color="D9D9E3"/>
                                                <w:right w:val="single" w:sz="2" w:space="0" w:color="D9D9E3"/>
                                              </w:divBdr>
                                              <w:divsChild>
                                                <w:div w:id="697511627">
                                                  <w:marLeft w:val="0"/>
                                                  <w:marRight w:val="0"/>
                                                  <w:marTop w:val="0"/>
                                                  <w:marBottom w:val="0"/>
                                                  <w:divBdr>
                                                    <w:top w:val="single" w:sz="2" w:space="0" w:color="D9D9E3"/>
                                                    <w:left w:val="single" w:sz="2" w:space="0" w:color="D9D9E3"/>
                                                    <w:bottom w:val="single" w:sz="2" w:space="0" w:color="D9D9E3"/>
                                                    <w:right w:val="single" w:sz="2" w:space="0" w:color="D9D9E3"/>
                                                  </w:divBdr>
                                                  <w:divsChild>
                                                    <w:div w:id="550964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195022">
                              <w:marLeft w:val="0"/>
                              <w:marRight w:val="0"/>
                              <w:marTop w:val="0"/>
                              <w:marBottom w:val="0"/>
                              <w:divBdr>
                                <w:top w:val="single" w:sz="2" w:space="0" w:color="auto"/>
                                <w:left w:val="single" w:sz="2" w:space="0" w:color="auto"/>
                                <w:bottom w:val="single" w:sz="6" w:space="0" w:color="auto"/>
                                <w:right w:val="single" w:sz="2" w:space="0" w:color="auto"/>
                              </w:divBdr>
                              <w:divsChild>
                                <w:div w:id="311368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321916">
                                      <w:marLeft w:val="0"/>
                                      <w:marRight w:val="0"/>
                                      <w:marTop w:val="0"/>
                                      <w:marBottom w:val="0"/>
                                      <w:divBdr>
                                        <w:top w:val="single" w:sz="2" w:space="0" w:color="D9D9E3"/>
                                        <w:left w:val="single" w:sz="2" w:space="0" w:color="D9D9E3"/>
                                        <w:bottom w:val="single" w:sz="2" w:space="0" w:color="D9D9E3"/>
                                        <w:right w:val="single" w:sz="2" w:space="0" w:color="D9D9E3"/>
                                      </w:divBdr>
                                      <w:divsChild>
                                        <w:div w:id="1047491218">
                                          <w:marLeft w:val="0"/>
                                          <w:marRight w:val="0"/>
                                          <w:marTop w:val="0"/>
                                          <w:marBottom w:val="0"/>
                                          <w:divBdr>
                                            <w:top w:val="single" w:sz="2" w:space="0" w:color="D9D9E3"/>
                                            <w:left w:val="single" w:sz="2" w:space="0" w:color="D9D9E3"/>
                                            <w:bottom w:val="single" w:sz="2" w:space="0" w:color="D9D9E3"/>
                                            <w:right w:val="single" w:sz="2" w:space="0" w:color="D9D9E3"/>
                                          </w:divBdr>
                                          <w:divsChild>
                                            <w:div w:id="392700582">
                                              <w:marLeft w:val="0"/>
                                              <w:marRight w:val="0"/>
                                              <w:marTop w:val="0"/>
                                              <w:marBottom w:val="0"/>
                                              <w:divBdr>
                                                <w:top w:val="single" w:sz="2" w:space="0" w:color="D9D9E3"/>
                                                <w:left w:val="single" w:sz="2" w:space="0" w:color="D9D9E3"/>
                                                <w:bottom w:val="single" w:sz="2" w:space="0" w:color="D9D9E3"/>
                                                <w:right w:val="single" w:sz="2" w:space="0" w:color="D9D9E3"/>
                                              </w:divBdr>
                                              <w:divsChild>
                                                <w:div w:id="1941377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829775">
                                          <w:marLeft w:val="0"/>
                                          <w:marRight w:val="0"/>
                                          <w:marTop w:val="0"/>
                                          <w:marBottom w:val="0"/>
                                          <w:divBdr>
                                            <w:top w:val="single" w:sz="2" w:space="0" w:color="D9D9E3"/>
                                            <w:left w:val="single" w:sz="2" w:space="0" w:color="D9D9E3"/>
                                            <w:bottom w:val="single" w:sz="2" w:space="0" w:color="D9D9E3"/>
                                            <w:right w:val="single" w:sz="2" w:space="0" w:color="D9D9E3"/>
                                          </w:divBdr>
                                          <w:divsChild>
                                            <w:div w:id="95365264">
                                              <w:marLeft w:val="0"/>
                                              <w:marRight w:val="0"/>
                                              <w:marTop w:val="0"/>
                                              <w:marBottom w:val="0"/>
                                              <w:divBdr>
                                                <w:top w:val="single" w:sz="2" w:space="0" w:color="D9D9E3"/>
                                                <w:left w:val="single" w:sz="2" w:space="0" w:color="D9D9E3"/>
                                                <w:bottom w:val="single" w:sz="2" w:space="0" w:color="D9D9E3"/>
                                                <w:right w:val="single" w:sz="2" w:space="0" w:color="D9D9E3"/>
                                              </w:divBdr>
                                              <w:divsChild>
                                                <w:div w:id="1029454642">
                                                  <w:marLeft w:val="0"/>
                                                  <w:marRight w:val="0"/>
                                                  <w:marTop w:val="0"/>
                                                  <w:marBottom w:val="0"/>
                                                  <w:divBdr>
                                                    <w:top w:val="single" w:sz="2" w:space="0" w:color="D9D9E3"/>
                                                    <w:left w:val="single" w:sz="2" w:space="0" w:color="D9D9E3"/>
                                                    <w:bottom w:val="single" w:sz="2" w:space="0" w:color="D9D9E3"/>
                                                    <w:right w:val="single" w:sz="2" w:space="0" w:color="D9D9E3"/>
                                                  </w:divBdr>
                                                  <w:divsChild>
                                                    <w:div w:id="196137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6134051">
                              <w:marLeft w:val="0"/>
                              <w:marRight w:val="0"/>
                              <w:marTop w:val="0"/>
                              <w:marBottom w:val="0"/>
                              <w:divBdr>
                                <w:top w:val="single" w:sz="2" w:space="0" w:color="auto"/>
                                <w:left w:val="single" w:sz="2" w:space="0" w:color="auto"/>
                                <w:bottom w:val="single" w:sz="6" w:space="0" w:color="auto"/>
                                <w:right w:val="single" w:sz="2" w:space="0" w:color="auto"/>
                              </w:divBdr>
                              <w:divsChild>
                                <w:div w:id="800197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913327">
                                      <w:marLeft w:val="0"/>
                                      <w:marRight w:val="0"/>
                                      <w:marTop w:val="0"/>
                                      <w:marBottom w:val="0"/>
                                      <w:divBdr>
                                        <w:top w:val="single" w:sz="2" w:space="0" w:color="D9D9E3"/>
                                        <w:left w:val="single" w:sz="2" w:space="0" w:color="D9D9E3"/>
                                        <w:bottom w:val="single" w:sz="2" w:space="0" w:color="D9D9E3"/>
                                        <w:right w:val="single" w:sz="2" w:space="0" w:color="D9D9E3"/>
                                      </w:divBdr>
                                      <w:divsChild>
                                        <w:div w:id="323777913">
                                          <w:marLeft w:val="0"/>
                                          <w:marRight w:val="0"/>
                                          <w:marTop w:val="0"/>
                                          <w:marBottom w:val="0"/>
                                          <w:divBdr>
                                            <w:top w:val="single" w:sz="2" w:space="0" w:color="D9D9E3"/>
                                            <w:left w:val="single" w:sz="2" w:space="0" w:color="D9D9E3"/>
                                            <w:bottom w:val="single" w:sz="2" w:space="0" w:color="D9D9E3"/>
                                            <w:right w:val="single" w:sz="2" w:space="0" w:color="D9D9E3"/>
                                          </w:divBdr>
                                          <w:divsChild>
                                            <w:div w:id="1419447250">
                                              <w:marLeft w:val="0"/>
                                              <w:marRight w:val="0"/>
                                              <w:marTop w:val="0"/>
                                              <w:marBottom w:val="0"/>
                                              <w:divBdr>
                                                <w:top w:val="single" w:sz="2" w:space="0" w:color="D9D9E3"/>
                                                <w:left w:val="single" w:sz="2" w:space="0" w:color="D9D9E3"/>
                                                <w:bottom w:val="single" w:sz="2" w:space="0" w:color="D9D9E3"/>
                                                <w:right w:val="single" w:sz="2" w:space="0" w:color="D9D9E3"/>
                                              </w:divBdr>
                                              <w:divsChild>
                                                <w:div w:id="107258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4952187">
                                          <w:marLeft w:val="0"/>
                                          <w:marRight w:val="0"/>
                                          <w:marTop w:val="0"/>
                                          <w:marBottom w:val="0"/>
                                          <w:divBdr>
                                            <w:top w:val="single" w:sz="2" w:space="0" w:color="D9D9E3"/>
                                            <w:left w:val="single" w:sz="2" w:space="0" w:color="D9D9E3"/>
                                            <w:bottom w:val="single" w:sz="2" w:space="0" w:color="D9D9E3"/>
                                            <w:right w:val="single" w:sz="2" w:space="0" w:color="D9D9E3"/>
                                          </w:divBdr>
                                          <w:divsChild>
                                            <w:div w:id="1084494543">
                                              <w:marLeft w:val="0"/>
                                              <w:marRight w:val="0"/>
                                              <w:marTop w:val="0"/>
                                              <w:marBottom w:val="0"/>
                                              <w:divBdr>
                                                <w:top w:val="single" w:sz="2" w:space="0" w:color="D9D9E3"/>
                                                <w:left w:val="single" w:sz="2" w:space="0" w:color="D9D9E3"/>
                                                <w:bottom w:val="single" w:sz="2" w:space="0" w:color="D9D9E3"/>
                                                <w:right w:val="single" w:sz="2" w:space="0" w:color="D9D9E3"/>
                                              </w:divBdr>
                                              <w:divsChild>
                                                <w:div w:id="570651261">
                                                  <w:marLeft w:val="0"/>
                                                  <w:marRight w:val="0"/>
                                                  <w:marTop w:val="0"/>
                                                  <w:marBottom w:val="0"/>
                                                  <w:divBdr>
                                                    <w:top w:val="single" w:sz="2" w:space="0" w:color="D9D9E3"/>
                                                    <w:left w:val="single" w:sz="2" w:space="0" w:color="D9D9E3"/>
                                                    <w:bottom w:val="single" w:sz="2" w:space="0" w:color="D9D9E3"/>
                                                    <w:right w:val="single" w:sz="2" w:space="0" w:color="D9D9E3"/>
                                                  </w:divBdr>
                                                  <w:divsChild>
                                                    <w:div w:id="1624341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3498206">
                              <w:marLeft w:val="0"/>
                              <w:marRight w:val="0"/>
                              <w:marTop w:val="0"/>
                              <w:marBottom w:val="0"/>
                              <w:divBdr>
                                <w:top w:val="single" w:sz="2" w:space="0" w:color="auto"/>
                                <w:left w:val="single" w:sz="2" w:space="0" w:color="auto"/>
                                <w:bottom w:val="single" w:sz="6" w:space="0" w:color="auto"/>
                                <w:right w:val="single" w:sz="2" w:space="0" w:color="auto"/>
                              </w:divBdr>
                              <w:divsChild>
                                <w:div w:id="563368058">
                                  <w:marLeft w:val="0"/>
                                  <w:marRight w:val="0"/>
                                  <w:marTop w:val="100"/>
                                  <w:marBottom w:val="100"/>
                                  <w:divBdr>
                                    <w:top w:val="single" w:sz="2" w:space="0" w:color="D9D9E3"/>
                                    <w:left w:val="single" w:sz="2" w:space="0" w:color="D9D9E3"/>
                                    <w:bottom w:val="single" w:sz="2" w:space="0" w:color="D9D9E3"/>
                                    <w:right w:val="single" w:sz="2" w:space="0" w:color="D9D9E3"/>
                                  </w:divBdr>
                                  <w:divsChild>
                                    <w:div w:id="22753214">
                                      <w:marLeft w:val="0"/>
                                      <w:marRight w:val="0"/>
                                      <w:marTop w:val="0"/>
                                      <w:marBottom w:val="0"/>
                                      <w:divBdr>
                                        <w:top w:val="single" w:sz="2" w:space="0" w:color="D9D9E3"/>
                                        <w:left w:val="single" w:sz="2" w:space="0" w:color="D9D9E3"/>
                                        <w:bottom w:val="single" w:sz="2" w:space="0" w:color="D9D9E3"/>
                                        <w:right w:val="single" w:sz="2" w:space="0" w:color="D9D9E3"/>
                                      </w:divBdr>
                                      <w:divsChild>
                                        <w:div w:id="818956072">
                                          <w:marLeft w:val="0"/>
                                          <w:marRight w:val="0"/>
                                          <w:marTop w:val="0"/>
                                          <w:marBottom w:val="0"/>
                                          <w:divBdr>
                                            <w:top w:val="single" w:sz="2" w:space="0" w:color="D9D9E3"/>
                                            <w:left w:val="single" w:sz="2" w:space="0" w:color="D9D9E3"/>
                                            <w:bottom w:val="single" w:sz="2" w:space="0" w:color="D9D9E3"/>
                                            <w:right w:val="single" w:sz="2" w:space="0" w:color="D9D9E3"/>
                                          </w:divBdr>
                                          <w:divsChild>
                                            <w:div w:id="1902401750">
                                              <w:marLeft w:val="0"/>
                                              <w:marRight w:val="0"/>
                                              <w:marTop w:val="0"/>
                                              <w:marBottom w:val="0"/>
                                              <w:divBdr>
                                                <w:top w:val="single" w:sz="2" w:space="0" w:color="D9D9E3"/>
                                                <w:left w:val="single" w:sz="2" w:space="0" w:color="D9D9E3"/>
                                                <w:bottom w:val="single" w:sz="2" w:space="0" w:color="D9D9E3"/>
                                                <w:right w:val="single" w:sz="2" w:space="0" w:color="D9D9E3"/>
                                              </w:divBdr>
                                              <w:divsChild>
                                                <w:div w:id="47352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777459">
                                          <w:marLeft w:val="0"/>
                                          <w:marRight w:val="0"/>
                                          <w:marTop w:val="0"/>
                                          <w:marBottom w:val="0"/>
                                          <w:divBdr>
                                            <w:top w:val="single" w:sz="2" w:space="0" w:color="D9D9E3"/>
                                            <w:left w:val="single" w:sz="2" w:space="0" w:color="D9D9E3"/>
                                            <w:bottom w:val="single" w:sz="2" w:space="0" w:color="D9D9E3"/>
                                            <w:right w:val="single" w:sz="2" w:space="0" w:color="D9D9E3"/>
                                          </w:divBdr>
                                          <w:divsChild>
                                            <w:div w:id="2037387609">
                                              <w:marLeft w:val="0"/>
                                              <w:marRight w:val="0"/>
                                              <w:marTop w:val="0"/>
                                              <w:marBottom w:val="0"/>
                                              <w:divBdr>
                                                <w:top w:val="single" w:sz="2" w:space="0" w:color="D9D9E3"/>
                                                <w:left w:val="single" w:sz="2" w:space="0" w:color="D9D9E3"/>
                                                <w:bottom w:val="single" w:sz="2" w:space="0" w:color="D9D9E3"/>
                                                <w:right w:val="single" w:sz="2" w:space="0" w:color="D9D9E3"/>
                                              </w:divBdr>
                                              <w:divsChild>
                                                <w:div w:id="778331063">
                                                  <w:marLeft w:val="0"/>
                                                  <w:marRight w:val="0"/>
                                                  <w:marTop w:val="0"/>
                                                  <w:marBottom w:val="0"/>
                                                  <w:divBdr>
                                                    <w:top w:val="single" w:sz="2" w:space="0" w:color="D9D9E3"/>
                                                    <w:left w:val="single" w:sz="2" w:space="0" w:color="D9D9E3"/>
                                                    <w:bottom w:val="single" w:sz="2" w:space="0" w:color="D9D9E3"/>
                                                    <w:right w:val="single" w:sz="2" w:space="0" w:color="D9D9E3"/>
                                                  </w:divBdr>
                                                  <w:divsChild>
                                                    <w:div w:id="2130007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548701">
                              <w:marLeft w:val="0"/>
                              <w:marRight w:val="0"/>
                              <w:marTop w:val="0"/>
                              <w:marBottom w:val="0"/>
                              <w:divBdr>
                                <w:top w:val="single" w:sz="2" w:space="0" w:color="auto"/>
                                <w:left w:val="single" w:sz="2" w:space="0" w:color="auto"/>
                                <w:bottom w:val="single" w:sz="6" w:space="0" w:color="auto"/>
                                <w:right w:val="single" w:sz="2" w:space="0" w:color="auto"/>
                              </w:divBdr>
                              <w:divsChild>
                                <w:div w:id="151676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556350">
                                      <w:marLeft w:val="0"/>
                                      <w:marRight w:val="0"/>
                                      <w:marTop w:val="0"/>
                                      <w:marBottom w:val="0"/>
                                      <w:divBdr>
                                        <w:top w:val="single" w:sz="2" w:space="0" w:color="D9D9E3"/>
                                        <w:left w:val="single" w:sz="2" w:space="0" w:color="D9D9E3"/>
                                        <w:bottom w:val="single" w:sz="2" w:space="0" w:color="D9D9E3"/>
                                        <w:right w:val="single" w:sz="2" w:space="0" w:color="D9D9E3"/>
                                      </w:divBdr>
                                      <w:divsChild>
                                        <w:div w:id="1224026933">
                                          <w:marLeft w:val="0"/>
                                          <w:marRight w:val="0"/>
                                          <w:marTop w:val="0"/>
                                          <w:marBottom w:val="0"/>
                                          <w:divBdr>
                                            <w:top w:val="single" w:sz="2" w:space="0" w:color="D9D9E3"/>
                                            <w:left w:val="single" w:sz="2" w:space="0" w:color="D9D9E3"/>
                                            <w:bottom w:val="single" w:sz="2" w:space="0" w:color="D9D9E3"/>
                                            <w:right w:val="single" w:sz="2" w:space="0" w:color="D9D9E3"/>
                                          </w:divBdr>
                                          <w:divsChild>
                                            <w:div w:id="598031436">
                                              <w:marLeft w:val="0"/>
                                              <w:marRight w:val="0"/>
                                              <w:marTop w:val="0"/>
                                              <w:marBottom w:val="0"/>
                                              <w:divBdr>
                                                <w:top w:val="single" w:sz="2" w:space="0" w:color="D9D9E3"/>
                                                <w:left w:val="single" w:sz="2" w:space="0" w:color="D9D9E3"/>
                                                <w:bottom w:val="single" w:sz="2" w:space="0" w:color="D9D9E3"/>
                                                <w:right w:val="single" w:sz="2" w:space="0" w:color="D9D9E3"/>
                                              </w:divBdr>
                                              <w:divsChild>
                                                <w:div w:id="1055812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5401043">
                                          <w:marLeft w:val="0"/>
                                          <w:marRight w:val="0"/>
                                          <w:marTop w:val="0"/>
                                          <w:marBottom w:val="0"/>
                                          <w:divBdr>
                                            <w:top w:val="single" w:sz="2" w:space="0" w:color="D9D9E3"/>
                                            <w:left w:val="single" w:sz="2" w:space="0" w:color="D9D9E3"/>
                                            <w:bottom w:val="single" w:sz="2" w:space="0" w:color="D9D9E3"/>
                                            <w:right w:val="single" w:sz="2" w:space="0" w:color="D9D9E3"/>
                                          </w:divBdr>
                                          <w:divsChild>
                                            <w:div w:id="360327098">
                                              <w:marLeft w:val="0"/>
                                              <w:marRight w:val="0"/>
                                              <w:marTop w:val="0"/>
                                              <w:marBottom w:val="0"/>
                                              <w:divBdr>
                                                <w:top w:val="single" w:sz="2" w:space="0" w:color="D9D9E3"/>
                                                <w:left w:val="single" w:sz="2" w:space="0" w:color="D9D9E3"/>
                                                <w:bottom w:val="single" w:sz="2" w:space="0" w:color="D9D9E3"/>
                                                <w:right w:val="single" w:sz="2" w:space="0" w:color="D9D9E3"/>
                                              </w:divBdr>
                                              <w:divsChild>
                                                <w:div w:id="126362243">
                                                  <w:marLeft w:val="0"/>
                                                  <w:marRight w:val="0"/>
                                                  <w:marTop w:val="0"/>
                                                  <w:marBottom w:val="0"/>
                                                  <w:divBdr>
                                                    <w:top w:val="single" w:sz="2" w:space="0" w:color="D9D9E3"/>
                                                    <w:left w:val="single" w:sz="2" w:space="0" w:color="D9D9E3"/>
                                                    <w:bottom w:val="single" w:sz="2" w:space="0" w:color="D9D9E3"/>
                                                    <w:right w:val="single" w:sz="2" w:space="0" w:color="D9D9E3"/>
                                                  </w:divBdr>
                                                  <w:divsChild>
                                                    <w:div w:id="60453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2661948">
                              <w:marLeft w:val="0"/>
                              <w:marRight w:val="0"/>
                              <w:marTop w:val="0"/>
                              <w:marBottom w:val="0"/>
                              <w:divBdr>
                                <w:top w:val="single" w:sz="2" w:space="0" w:color="auto"/>
                                <w:left w:val="single" w:sz="2" w:space="0" w:color="auto"/>
                                <w:bottom w:val="single" w:sz="6" w:space="0" w:color="auto"/>
                                <w:right w:val="single" w:sz="2" w:space="0" w:color="auto"/>
                              </w:divBdr>
                              <w:divsChild>
                                <w:div w:id="167597588">
                                  <w:marLeft w:val="0"/>
                                  <w:marRight w:val="0"/>
                                  <w:marTop w:val="100"/>
                                  <w:marBottom w:val="100"/>
                                  <w:divBdr>
                                    <w:top w:val="single" w:sz="2" w:space="0" w:color="D9D9E3"/>
                                    <w:left w:val="single" w:sz="2" w:space="0" w:color="D9D9E3"/>
                                    <w:bottom w:val="single" w:sz="2" w:space="0" w:color="D9D9E3"/>
                                    <w:right w:val="single" w:sz="2" w:space="0" w:color="D9D9E3"/>
                                  </w:divBdr>
                                  <w:divsChild>
                                    <w:div w:id="69159484">
                                      <w:marLeft w:val="0"/>
                                      <w:marRight w:val="0"/>
                                      <w:marTop w:val="0"/>
                                      <w:marBottom w:val="0"/>
                                      <w:divBdr>
                                        <w:top w:val="single" w:sz="2" w:space="0" w:color="D9D9E3"/>
                                        <w:left w:val="single" w:sz="2" w:space="0" w:color="D9D9E3"/>
                                        <w:bottom w:val="single" w:sz="2" w:space="0" w:color="D9D9E3"/>
                                        <w:right w:val="single" w:sz="2" w:space="0" w:color="D9D9E3"/>
                                      </w:divBdr>
                                      <w:divsChild>
                                        <w:div w:id="1501047250">
                                          <w:marLeft w:val="0"/>
                                          <w:marRight w:val="0"/>
                                          <w:marTop w:val="0"/>
                                          <w:marBottom w:val="0"/>
                                          <w:divBdr>
                                            <w:top w:val="single" w:sz="2" w:space="0" w:color="D9D9E3"/>
                                            <w:left w:val="single" w:sz="2" w:space="0" w:color="D9D9E3"/>
                                            <w:bottom w:val="single" w:sz="2" w:space="0" w:color="D9D9E3"/>
                                            <w:right w:val="single" w:sz="2" w:space="0" w:color="D9D9E3"/>
                                          </w:divBdr>
                                          <w:divsChild>
                                            <w:div w:id="1521121254">
                                              <w:marLeft w:val="0"/>
                                              <w:marRight w:val="0"/>
                                              <w:marTop w:val="0"/>
                                              <w:marBottom w:val="0"/>
                                              <w:divBdr>
                                                <w:top w:val="single" w:sz="2" w:space="0" w:color="D9D9E3"/>
                                                <w:left w:val="single" w:sz="2" w:space="0" w:color="D9D9E3"/>
                                                <w:bottom w:val="single" w:sz="2" w:space="0" w:color="D9D9E3"/>
                                                <w:right w:val="single" w:sz="2" w:space="0" w:color="D9D9E3"/>
                                              </w:divBdr>
                                              <w:divsChild>
                                                <w:div w:id="1390299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937359">
                                          <w:marLeft w:val="0"/>
                                          <w:marRight w:val="0"/>
                                          <w:marTop w:val="0"/>
                                          <w:marBottom w:val="0"/>
                                          <w:divBdr>
                                            <w:top w:val="single" w:sz="2" w:space="0" w:color="D9D9E3"/>
                                            <w:left w:val="single" w:sz="2" w:space="0" w:color="D9D9E3"/>
                                            <w:bottom w:val="single" w:sz="2" w:space="0" w:color="D9D9E3"/>
                                            <w:right w:val="single" w:sz="2" w:space="0" w:color="D9D9E3"/>
                                          </w:divBdr>
                                          <w:divsChild>
                                            <w:div w:id="557521391">
                                              <w:marLeft w:val="0"/>
                                              <w:marRight w:val="0"/>
                                              <w:marTop w:val="0"/>
                                              <w:marBottom w:val="0"/>
                                              <w:divBdr>
                                                <w:top w:val="single" w:sz="2" w:space="0" w:color="D9D9E3"/>
                                                <w:left w:val="single" w:sz="2" w:space="0" w:color="D9D9E3"/>
                                                <w:bottom w:val="single" w:sz="2" w:space="0" w:color="D9D9E3"/>
                                                <w:right w:val="single" w:sz="2" w:space="0" w:color="D9D9E3"/>
                                              </w:divBdr>
                                              <w:divsChild>
                                                <w:div w:id="2008751447">
                                                  <w:marLeft w:val="0"/>
                                                  <w:marRight w:val="0"/>
                                                  <w:marTop w:val="0"/>
                                                  <w:marBottom w:val="0"/>
                                                  <w:divBdr>
                                                    <w:top w:val="single" w:sz="2" w:space="0" w:color="D9D9E3"/>
                                                    <w:left w:val="single" w:sz="2" w:space="0" w:color="D9D9E3"/>
                                                    <w:bottom w:val="single" w:sz="2" w:space="0" w:color="D9D9E3"/>
                                                    <w:right w:val="single" w:sz="2" w:space="0" w:color="D9D9E3"/>
                                                  </w:divBdr>
                                                  <w:divsChild>
                                                    <w:div w:id="1180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97260890">
      <w:bodyDiv w:val="1"/>
      <w:marLeft w:val="0"/>
      <w:marRight w:val="0"/>
      <w:marTop w:val="0"/>
      <w:marBottom w:val="0"/>
      <w:divBdr>
        <w:top w:val="none" w:sz="0" w:space="0" w:color="auto"/>
        <w:left w:val="none" w:sz="0" w:space="0" w:color="auto"/>
        <w:bottom w:val="none" w:sz="0" w:space="0" w:color="auto"/>
        <w:right w:val="none" w:sz="0" w:space="0" w:color="auto"/>
      </w:divBdr>
    </w:div>
    <w:div w:id="1692409593">
      <w:bodyDiv w:val="1"/>
      <w:marLeft w:val="0"/>
      <w:marRight w:val="0"/>
      <w:marTop w:val="0"/>
      <w:marBottom w:val="0"/>
      <w:divBdr>
        <w:top w:val="none" w:sz="0" w:space="0" w:color="auto"/>
        <w:left w:val="none" w:sz="0" w:space="0" w:color="auto"/>
        <w:bottom w:val="none" w:sz="0" w:space="0" w:color="auto"/>
        <w:right w:val="none" w:sz="0" w:space="0" w:color="auto"/>
      </w:divBdr>
    </w:div>
    <w:div w:id="1884248807">
      <w:bodyDiv w:val="1"/>
      <w:marLeft w:val="0"/>
      <w:marRight w:val="0"/>
      <w:marTop w:val="0"/>
      <w:marBottom w:val="0"/>
      <w:divBdr>
        <w:top w:val="none" w:sz="0" w:space="0" w:color="auto"/>
        <w:left w:val="none" w:sz="0" w:space="0" w:color="auto"/>
        <w:bottom w:val="none" w:sz="0" w:space="0" w:color="auto"/>
        <w:right w:val="none" w:sz="0" w:space="0" w:color="auto"/>
      </w:divBdr>
    </w:div>
    <w:div w:id="1899703540">
      <w:bodyDiv w:val="1"/>
      <w:marLeft w:val="0"/>
      <w:marRight w:val="0"/>
      <w:marTop w:val="0"/>
      <w:marBottom w:val="0"/>
      <w:divBdr>
        <w:top w:val="none" w:sz="0" w:space="0" w:color="auto"/>
        <w:left w:val="none" w:sz="0" w:space="0" w:color="auto"/>
        <w:bottom w:val="none" w:sz="0" w:space="0" w:color="auto"/>
        <w:right w:val="none" w:sz="0" w:space="0" w:color="auto"/>
      </w:divBdr>
    </w:div>
    <w:div w:id="1949652220">
      <w:bodyDiv w:val="1"/>
      <w:marLeft w:val="0"/>
      <w:marRight w:val="0"/>
      <w:marTop w:val="0"/>
      <w:marBottom w:val="0"/>
      <w:divBdr>
        <w:top w:val="none" w:sz="0" w:space="0" w:color="auto"/>
        <w:left w:val="none" w:sz="0" w:space="0" w:color="auto"/>
        <w:bottom w:val="none" w:sz="0" w:space="0" w:color="auto"/>
        <w:right w:val="none" w:sz="0" w:space="0" w:color="auto"/>
      </w:divBdr>
    </w:div>
    <w:div w:id="1958875017">
      <w:bodyDiv w:val="1"/>
      <w:marLeft w:val="0"/>
      <w:marRight w:val="0"/>
      <w:marTop w:val="0"/>
      <w:marBottom w:val="0"/>
      <w:divBdr>
        <w:top w:val="none" w:sz="0" w:space="0" w:color="auto"/>
        <w:left w:val="none" w:sz="0" w:space="0" w:color="auto"/>
        <w:bottom w:val="none" w:sz="0" w:space="0" w:color="auto"/>
        <w:right w:val="none" w:sz="0" w:space="0" w:color="auto"/>
      </w:divBdr>
      <w:divsChild>
        <w:div w:id="1174030552">
          <w:marLeft w:val="0"/>
          <w:marRight w:val="0"/>
          <w:marTop w:val="0"/>
          <w:marBottom w:val="0"/>
          <w:divBdr>
            <w:top w:val="none" w:sz="0" w:space="0" w:color="auto"/>
            <w:left w:val="none" w:sz="0" w:space="0" w:color="auto"/>
            <w:bottom w:val="none" w:sz="0" w:space="0" w:color="auto"/>
            <w:right w:val="none" w:sz="0" w:space="0" w:color="auto"/>
          </w:divBdr>
        </w:div>
        <w:div w:id="668873483">
          <w:marLeft w:val="0"/>
          <w:marRight w:val="0"/>
          <w:marTop w:val="0"/>
          <w:marBottom w:val="0"/>
          <w:divBdr>
            <w:top w:val="none" w:sz="0" w:space="0" w:color="auto"/>
            <w:left w:val="none" w:sz="0" w:space="0" w:color="auto"/>
            <w:bottom w:val="none" w:sz="0" w:space="0" w:color="auto"/>
            <w:right w:val="none" w:sz="0" w:space="0" w:color="auto"/>
          </w:divBdr>
        </w:div>
        <w:div w:id="1405253205">
          <w:marLeft w:val="0"/>
          <w:marRight w:val="0"/>
          <w:marTop w:val="0"/>
          <w:marBottom w:val="0"/>
          <w:divBdr>
            <w:top w:val="none" w:sz="0" w:space="0" w:color="auto"/>
            <w:left w:val="none" w:sz="0" w:space="0" w:color="auto"/>
            <w:bottom w:val="none" w:sz="0" w:space="0" w:color="auto"/>
            <w:right w:val="none" w:sz="0" w:space="0" w:color="auto"/>
          </w:divBdr>
        </w:div>
        <w:div w:id="1263807117">
          <w:marLeft w:val="0"/>
          <w:marRight w:val="0"/>
          <w:marTop w:val="0"/>
          <w:marBottom w:val="0"/>
          <w:divBdr>
            <w:top w:val="none" w:sz="0" w:space="0" w:color="auto"/>
            <w:left w:val="none" w:sz="0" w:space="0" w:color="auto"/>
            <w:bottom w:val="none" w:sz="0" w:space="0" w:color="auto"/>
            <w:right w:val="none" w:sz="0" w:space="0" w:color="auto"/>
          </w:divBdr>
        </w:div>
      </w:divsChild>
    </w:div>
    <w:div w:id="2048482132">
      <w:bodyDiv w:val="1"/>
      <w:marLeft w:val="0"/>
      <w:marRight w:val="0"/>
      <w:marTop w:val="0"/>
      <w:marBottom w:val="0"/>
      <w:divBdr>
        <w:top w:val="none" w:sz="0" w:space="0" w:color="auto"/>
        <w:left w:val="none" w:sz="0" w:space="0" w:color="auto"/>
        <w:bottom w:val="none" w:sz="0" w:space="0" w:color="auto"/>
        <w:right w:val="none" w:sz="0" w:space="0" w:color="auto"/>
      </w:divBdr>
    </w:div>
    <w:div w:id="211519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lickplan.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liff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xflowcharts.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BA60D47D2B2394899B281A1A59E9FAF" ma:contentTypeVersion="0" ma:contentTypeDescription="Crie um novo documento." ma:contentTypeScope="" ma:versionID="62e498c91cfe99d5a6f9a79b00ccab53">
  <xsd:schema xmlns:xsd="http://www.w3.org/2001/XMLSchema" xmlns:xs="http://www.w3.org/2001/XMLSchema" xmlns:p="http://schemas.microsoft.com/office/2006/metadata/properties" targetNamespace="http://schemas.microsoft.com/office/2006/metadata/properties" ma:root="true" ma:fieldsID="b24319475835c1d8a4ec49180d72442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7722B3-4ED2-4326-B3CB-CD370D28BB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B2BB93-C56D-4C43-8412-7F6E16FBD1BE}">
  <ds:schemaRefs>
    <ds:schemaRef ds:uri="http://schemas.openxmlformats.org/officeDocument/2006/bibliography"/>
  </ds:schemaRefs>
</ds:datastoreItem>
</file>

<file path=customXml/itemProps3.xml><?xml version="1.0" encoding="utf-8"?>
<ds:datastoreItem xmlns:ds="http://schemas.openxmlformats.org/officeDocument/2006/customXml" ds:itemID="{D5D5F585-5083-44BF-967F-8B9E189DF225}">
  <ds:schemaRefs>
    <ds:schemaRef ds:uri="http://schemas.microsoft.com/sharepoint/v3/contenttype/forms"/>
  </ds:schemaRefs>
</ds:datastoreItem>
</file>

<file path=customXml/itemProps4.xml><?xml version="1.0" encoding="utf-8"?>
<ds:datastoreItem xmlns:ds="http://schemas.openxmlformats.org/officeDocument/2006/customXml" ds:itemID="{17FDDA57-1F95-423A-BAFC-32C2CA5C2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20</Pages>
  <Words>4311</Words>
  <Characters>23280</Characters>
  <Application>Microsoft Office Word</Application>
  <DocSecurity>0</DocSecurity>
  <Lines>194</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Alan Henrique Pardo de Carvalho</Company>
  <LinksUpToDate>false</LinksUpToDate>
  <CharactersWithSpaces>27536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Henrique Pardo de Carvalho</dc:creator>
  <cp:lastModifiedBy>VITOR TADEU DA SILVEIRA</cp:lastModifiedBy>
  <cp:revision>10</cp:revision>
  <cp:lastPrinted>2015-03-20T18:34:00Z</cp:lastPrinted>
  <dcterms:created xsi:type="dcterms:W3CDTF">2023-11-10T20:23:00Z</dcterms:created>
  <dcterms:modified xsi:type="dcterms:W3CDTF">2023-11-13T16:33:00Z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0x010100FBA60D47D2B2394899B281A1A59E9FAF</vt:lpwstr>
  </property>
</Properties>
</file>