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55C01" w14:textId="77777777" w:rsidR="00865588" w:rsidRPr="00FD5862" w:rsidRDefault="00865588" w:rsidP="00FD5862">
      <w:pPr>
        <w:widowControl/>
        <w:shd w:val="clear" w:color="auto" w:fill="FFFFFF"/>
        <w:spacing w:line="360" w:lineRule="atLeast"/>
        <w:jc w:val="center"/>
        <w:rPr>
          <w:rFonts w:ascii="华文中宋" w:eastAsia="华文中宋" w:hAnsi="华文中宋" w:cs="Arial"/>
          <w:b/>
          <w:bCs/>
          <w:color w:val="333333"/>
          <w:kern w:val="0"/>
          <w:sz w:val="56"/>
          <w:szCs w:val="56"/>
        </w:rPr>
      </w:pPr>
      <w:r w:rsidRPr="00FD5862">
        <w:rPr>
          <w:rFonts w:ascii="华文中宋" w:eastAsia="华文中宋" w:hAnsi="华文中宋" w:cs="Arial" w:hint="eastAsia"/>
          <w:b/>
          <w:bCs/>
          <w:color w:val="333333"/>
          <w:kern w:val="0"/>
          <w:sz w:val="56"/>
          <w:szCs w:val="56"/>
        </w:rPr>
        <w:t>中国大学生计算机设计大赛</w:t>
      </w:r>
    </w:p>
    <w:p w14:paraId="46D7DC1D" w14:textId="77777777" w:rsidR="00766B27" w:rsidRDefault="00766B27" w:rsidP="00766B27">
      <w:pPr>
        <w:widowControl/>
        <w:shd w:val="clear" w:color="auto" w:fill="FFFFFF"/>
        <w:spacing w:line="360" w:lineRule="atLeast"/>
        <w:jc w:val="center"/>
        <w:rPr>
          <w:rFonts w:ascii="Arial" w:eastAsia="宋体" w:hAnsi="Arial" w:cs="Arial"/>
          <w:color w:val="333333"/>
          <w:kern w:val="0"/>
          <w:szCs w:val="21"/>
        </w:rPr>
      </w:pPr>
    </w:p>
    <w:p w14:paraId="64375353" w14:textId="6F91C8F9" w:rsidR="00BB2AAA" w:rsidRDefault="00766B27" w:rsidP="00766B27">
      <w:pPr>
        <w:widowControl/>
        <w:shd w:val="clear" w:color="auto" w:fill="FFFFFF"/>
        <w:spacing w:line="360" w:lineRule="atLeast"/>
        <w:jc w:val="center"/>
        <w:rPr>
          <w:rFonts w:ascii="Arial" w:eastAsia="宋体" w:hAnsi="Arial" w:cs="Arial"/>
          <w:color w:val="333333"/>
          <w:kern w:val="0"/>
          <w:szCs w:val="21"/>
        </w:rPr>
      </w:pPr>
      <w:r w:rsidRPr="00766B27">
        <w:rPr>
          <w:rFonts w:ascii="Arial" w:eastAsia="宋体" w:hAnsi="Arial" w:cs="Arial"/>
          <w:noProof/>
          <w:color w:val="333333"/>
          <w:kern w:val="0"/>
          <w:szCs w:val="21"/>
        </w:rPr>
        <w:drawing>
          <wp:inline distT="0" distB="0" distL="0" distR="0" wp14:anchorId="20F2991C" wp14:editId="4FDD1595">
            <wp:extent cx="1186817" cy="133131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716" cy="1373825"/>
                    </a:xfrm>
                    <a:prstGeom prst="rect">
                      <a:avLst/>
                    </a:prstGeom>
                    <a:noFill/>
                    <a:ln>
                      <a:noFill/>
                    </a:ln>
                  </pic:spPr>
                </pic:pic>
              </a:graphicData>
            </a:graphic>
          </wp:inline>
        </w:drawing>
      </w:r>
    </w:p>
    <w:p w14:paraId="39848380" w14:textId="69EE9BFC" w:rsidR="00865588" w:rsidRPr="00BB2AAA" w:rsidRDefault="00E430DC" w:rsidP="00FD5862">
      <w:pPr>
        <w:widowControl/>
        <w:shd w:val="clear" w:color="auto" w:fill="FFFFFF"/>
        <w:spacing w:beforeLines="200" w:before="624" w:afterLines="200" w:after="624" w:line="360" w:lineRule="atLeast"/>
        <w:jc w:val="center"/>
        <w:rPr>
          <w:rFonts w:ascii="华文楷体" w:eastAsia="华文楷体" w:hAnsi="华文楷体" w:cs="Arial"/>
          <w:color w:val="333333"/>
          <w:kern w:val="0"/>
          <w:sz w:val="32"/>
          <w:szCs w:val="32"/>
        </w:rPr>
      </w:pPr>
      <w:r>
        <w:rPr>
          <w:rFonts w:ascii="华文楷体" w:eastAsia="华文楷体" w:hAnsi="华文楷体" w:cs="Arial" w:hint="eastAsia"/>
          <w:color w:val="333333"/>
          <w:kern w:val="0"/>
          <w:sz w:val="32"/>
          <w:szCs w:val="32"/>
        </w:rPr>
        <w:t>人工智能</w:t>
      </w:r>
      <w:proofErr w:type="gramStart"/>
      <w:r w:rsidR="007462F7">
        <w:rPr>
          <w:rFonts w:ascii="华文楷体" w:eastAsia="华文楷体" w:hAnsi="华文楷体" w:cs="Arial" w:hint="eastAsia"/>
          <w:color w:val="333333"/>
          <w:kern w:val="0"/>
          <w:sz w:val="32"/>
          <w:szCs w:val="32"/>
        </w:rPr>
        <w:t>实践</w:t>
      </w:r>
      <w:r w:rsidR="00FD5862">
        <w:rPr>
          <w:rFonts w:ascii="华文楷体" w:eastAsia="华文楷体" w:hAnsi="华文楷体" w:cs="Arial" w:hint="eastAsia"/>
          <w:color w:val="333333"/>
          <w:kern w:val="0"/>
          <w:sz w:val="32"/>
          <w:szCs w:val="32"/>
        </w:rPr>
        <w:t>赛</w:t>
      </w:r>
      <w:proofErr w:type="gramEnd"/>
      <w:r w:rsidR="00865588" w:rsidRPr="00BB2AAA">
        <w:rPr>
          <w:rFonts w:ascii="华文楷体" w:eastAsia="华文楷体" w:hAnsi="华文楷体" w:cs="Arial" w:hint="eastAsia"/>
          <w:color w:val="333333"/>
          <w:kern w:val="0"/>
          <w:sz w:val="32"/>
          <w:szCs w:val="32"/>
        </w:rPr>
        <w:t>作品</w:t>
      </w:r>
      <w:r w:rsidR="00FD5862">
        <w:rPr>
          <w:rFonts w:ascii="华文楷体" w:eastAsia="华文楷体" w:hAnsi="华文楷体" w:cs="Arial" w:hint="eastAsia"/>
          <w:color w:val="333333"/>
          <w:kern w:val="0"/>
          <w:sz w:val="32"/>
          <w:szCs w:val="32"/>
        </w:rPr>
        <w:t>报告</w:t>
      </w:r>
    </w:p>
    <w:p w14:paraId="2BB59201" w14:textId="14BFC018" w:rsidR="00865588" w:rsidRPr="00BB2AAA"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作品编号：</w:t>
      </w:r>
      <w:r w:rsidRPr="00BB2AAA">
        <w:rPr>
          <w:rFonts w:ascii="宋体" w:eastAsia="宋体" w:hAnsi="宋体" w:cs="Arial" w:hint="eastAsia"/>
          <w:color w:val="333333"/>
          <w:kern w:val="0"/>
          <w:sz w:val="32"/>
          <w:szCs w:val="32"/>
          <w:u w:val="single"/>
        </w:rPr>
        <w:t xml:space="preserve">　　　</w:t>
      </w:r>
      <w:r w:rsidR="00FA5E25" w:rsidRPr="00BB2AAA">
        <w:rPr>
          <w:rFonts w:ascii="宋体" w:eastAsia="宋体" w:hAnsi="宋体" w:cs="Arial" w:hint="eastAsia"/>
          <w:color w:val="333333"/>
          <w:kern w:val="0"/>
          <w:sz w:val="32"/>
          <w:szCs w:val="32"/>
          <w:u w:val="single"/>
        </w:rPr>
        <w:t xml:space="preserve">　　　</w:t>
      </w:r>
      <w:r w:rsidR="00227831">
        <w:rPr>
          <w:rFonts w:ascii="宋体" w:eastAsia="宋体" w:hAnsi="宋体" w:cs="Arial" w:hint="eastAsia"/>
          <w:color w:val="333333"/>
          <w:kern w:val="0"/>
          <w:sz w:val="32"/>
          <w:szCs w:val="32"/>
          <w:u w:val="single"/>
        </w:rPr>
        <w:t>2</w:t>
      </w:r>
      <w:r w:rsidR="00227831">
        <w:rPr>
          <w:rFonts w:ascii="宋体" w:eastAsia="宋体" w:hAnsi="宋体" w:cs="Arial"/>
          <w:color w:val="333333"/>
          <w:kern w:val="0"/>
          <w:sz w:val="32"/>
          <w:szCs w:val="32"/>
          <w:u w:val="single"/>
        </w:rPr>
        <w:t>021003886</w:t>
      </w:r>
      <w:proofErr w:type="gramStart"/>
      <w:r w:rsidRPr="00BB2AAA">
        <w:rPr>
          <w:rFonts w:ascii="宋体" w:eastAsia="宋体" w:hAnsi="宋体" w:cs="Arial" w:hint="eastAsia"/>
          <w:color w:val="333333"/>
          <w:kern w:val="0"/>
          <w:sz w:val="32"/>
          <w:szCs w:val="32"/>
          <w:u w:val="single"/>
        </w:rPr>
        <w:t xml:space="preserve">　</w:t>
      </w:r>
      <w:r w:rsidR="00FA5E25" w:rsidRPr="00BB2AAA">
        <w:rPr>
          <w:rFonts w:ascii="宋体" w:eastAsia="宋体" w:hAnsi="宋体" w:cs="Arial" w:hint="eastAsia"/>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roofErr w:type="gramEnd"/>
    </w:p>
    <w:p w14:paraId="6FAEF54B" w14:textId="768C2AEA" w:rsidR="00BB2AAA" w:rsidRPr="00BB2AAA"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作品名称：</w:t>
      </w:r>
      <w:r w:rsidRPr="00BB2AAA">
        <w:rPr>
          <w:rFonts w:ascii="宋体" w:eastAsia="宋体" w:hAnsi="宋体" w:cs="Arial" w:hint="eastAsia"/>
          <w:color w:val="333333"/>
          <w:kern w:val="0"/>
          <w:sz w:val="32"/>
          <w:szCs w:val="32"/>
          <w:u w:val="single"/>
        </w:rPr>
        <w:t xml:space="preserve">　　</w:t>
      </w:r>
      <w:r w:rsidR="00FA5E25" w:rsidRPr="00BB2AAA">
        <w:rPr>
          <w:rFonts w:ascii="宋体" w:eastAsia="宋体" w:hAnsi="宋体" w:cs="Arial" w:hint="eastAsia"/>
          <w:color w:val="333333"/>
          <w:kern w:val="0"/>
          <w:sz w:val="32"/>
          <w:szCs w:val="32"/>
          <w:u w:val="single"/>
        </w:rPr>
        <w:t xml:space="preserve">　　</w:t>
      </w:r>
      <w:r w:rsidR="00227831" w:rsidRPr="00227831">
        <w:rPr>
          <w:rFonts w:ascii="宋体" w:eastAsia="宋体" w:hAnsi="宋体" w:cs="Arial" w:hint="eastAsia"/>
          <w:color w:val="333333"/>
          <w:kern w:val="0"/>
          <w:sz w:val="32"/>
          <w:szCs w:val="32"/>
          <w:u w:val="single"/>
        </w:rPr>
        <w:t>基于深度学习的</w:t>
      </w:r>
      <w:proofErr w:type="spellStart"/>
      <w:r w:rsidR="00227831" w:rsidRPr="00227831">
        <w:rPr>
          <w:rFonts w:ascii="宋体" w:eastAsia="宋体" w:hAnsi="宋体" w:cs="Arial"/>
          <w:color w:val="333333"/>
          <w:kern w:val="0"/>
          <w:sz w:val="32"/>
          <w:szCs w:val="32"/>
          <w:u w:val="single"/>
        </w:rPr>
        <w:t>CASeg</w:t>
      </w:r>
      <w:proofErr w:type="spellEnd"/>
      <w:proofErr w:type="gramStart"/>
      <w:r w:rsidRPr="00BB2AAA">
        <w:rPr>
          <w:rFonts w:ascii="宋体" w:eastAsia="宋体" w:hAnsi="宋体" w:cs="Arial" w:hint="eastAsia"/>
          <w:color w:val="333333"/>
          <w:kern w:val="0"/>
          <w:sz w:val="32"/>
          <w:szCs w:val="32"/>
          <w:u w:val="single"/>
        </w:rPr>
        <w:t xml:space="preserve">　　　　</w:t>
      </w:r>
      <w:r w:rsidR="00FA5E25" w:rsidRPr="00BB2AAA">
        <w:rPr>
          <w:rFonts w:ascii="宋体" w:eastAsia="宋体" w:hAnsi="宋体" w:cs="Arial" w:hint="eastAsia"/>
          <w:color w:val="333333"/>
          <w:kern w:val="0"/>
          <w:sz w:val="32"/>
          <w:szCs w:val="32"/>
          <w:u w:val="single"/>
        </w:rPr>
        <w:t xml:space="preserve">　</w:t>
      </w:r>
      <w:proofErr w:type="gramEnd"/>
    </w:p>
    <w:p w14:paraId="2008CFF4" w14:textId="395EE4A7" w:rsidR="00F47375" w:rsidRPr="00BB2AAA" w:rsidRDefault="00F47375" w:rsidP="00766B27">
      <w:pPr>
        <w:widowControl/>
        <w:shd w:val="clear" w:color="auto" w:fill="FFFFFF"/>
        <w:adjustRightInd w:val="0"/>
        <w:snapToGrid w:val="0"/>
        <w:spacing w:beforeLines="50" w:before="156" w:afterLines="50" w:after="156" w:line="360" w:lineRule="atLeast"/>
        <w:ind w:leftChars="135" w:left="283" w:firstLineChars="500" w:firstLine="1600"/>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u w:val="single"/>
        </w:rPr>
        <w:t xml:space="preserve">　　</w:t>
      </w:r>
      <w:r w:rsidR="00FA5E25" w:rsidRPr="00BB2AAA">
        <w:rPr>
          <w:rFonts w:ascii="宋体" w:eastAsia="宋体" w:hAnsi="宋体" w:cs="Arial" w:hint="eastAsia"/>
          <w:color w:val="333333"/>
          <w:kern w:val="0"/>
          <w:sz w:val="32"/>
          <w:szCs w:val="32"/>
          <w:u w:val="single"/>
        </w:rPr>
        <w:t xml:space="preserve">　　</w:t>
      </w:r>
      <w:r w:rsidR="00227831" w:rsidRPr="00227831">
        <w:rPr>
          <w:rFonts w:ascii="宋体" w:eastAsia="宋体" w:hAnsi="宋体" w:cs="Arial" w:hint="eastAsia"/>
          <w:color w:val="333333"/>
          <w:kern w:val="0"/>
          <w:sz w:val="32"/>
          <w:szCs w:val="32"/>
          <w:u w:val="single"/>
        </w:rPr>
        <w:t>心脏冠脉分割可视化程序</w:t>
      </w:r>
      <w:r w:rsidRPr="00BB2AAA">
        <w:rPr>
          <w:rFonts w:ascii="宋体" w:eastAsia="宋体" w:hAnsi="宋体" w:cs="Arial" w:hint="eastAsia"/>
          <w:color w:val="333333"/>
          <w:kern w:val="0"/>
          <w:sz w:val="32"/>
          <w:szCs w:val="32"/>
          <w:u w:val="single"/>
        </w:rPr>
        <w:t xml:space="preserve">　　</w:t>
      </w:r>
      <w:proofErr w:type="gramStart"/>
      <w:r w:rsidRPr="00BB2AAA">
        <w:rPr>
          <w:rFonts w:ascii="宋体" w:eastAsia="宋体" w:hAnsi="宋体" w:cs="Arial" w:hint="eastAsia"/>
          <w:color w:val="333333"/>
          <w:kern w:val="0"/>
          <w:sz w:val="32"/>
          <w:szCs w:val="32"/>
          <w:u w:val="single"/>
        </w:rPr>
        <w:t xml:space="preserve">　　</w:t>
      </w:r>
      <w:proofErr w:type="gramEnd"/>
    </w:p>
    <w:p w14:paraId="32DA8C48" w14:textId="02AA850D" w:rsidR="00BB2AAA"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版本编号：</w:t>
      </w:r>
      <w:r w:rsidRPr="00BB2AAA">
        <w:rPr>
          <w:rFonts w:ascii="宋体" w:eastAsia="宋体" w:hAnsi="宋体" w:cs="Arial" w:hint="eastAsia"/>
          <w:color w:val="333333"/>
          <w:kern w:val="0"/>
          <w:sz w:val="32"/>
          <w:szCs w:val="32"/>
          <w:u w:val="single"/>
        </w:rPr>
        <w:t xml:space="preserve">　　　　　　</w:t>
      </w:r>
      <w:r w:rsidR="00FA5E25" w:rsidRPr="00BB2AAA">
        <w:rPr>
          <w:rFonts w:ascii="宋体" w:eastAsia="宋体" w:hAnsi="宋体" w:cs="Arial" w:hint="eastAsia"/>
          <w:color w:val="333333"/>
          <w:kern w:val="0"/>
          <w:sz w:val="32"/>
          <w:szCs w:val="32"/>
          <w:u w:val="single"/>
        </w:rPr>
        <w:t xml:space="preserve">　</w:t>
      </w:r>
      <w:r w:rsidR="00FA5E25">
        <w:rPr>
          <w:rFonts w:ascii="宋体" w:eastAsia="宋体" w:hAnsi="宋体" w:cs="Arial" w:hint="eastAsia"/>
          <w:color w:val="333333"/>
          <w:kern w:val="0"/>
          <w:sz w:val="32"/>
          <w:szCs w:val="32"/>
          <w:u w:val="single"/>
        </w:rPr>
        <w:t>1</w:t>
      </w:r>
      <w:r w:rsidR="00FA5E25">
        <w:rPr>
          <w:rFonts w:ascii="宋体" w:eastAsia="宋体" w:hAnsi="宋体" w:cs="Arial"/>
          <w:color w:val="333333"/>
          <w:kern w:val="0"/>
          <w:sz w:val="32"/>
          <w:szCs w:val="32"/>
          <w:u w:val="single"/>
        </w:rPr>
        <w:t>.0.0</w:t>
      </w:r>
      <w:proofErr w:type="gramStart"/>
      <w:r w:rsidR="00FA5E25" w:rsidRPr="00BB2AAA">
        <w:rPr>
          <w:rFonts w:ascii="宋体" w:eastAsia="宋体" w:hAnsi="宋体" w:cs="Arial" w:hint="eastAsia"/>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roofErr w:type="gramEnd"/>
    </w:p>
    <w:p w14:paraId="054485EB" w14:textId="4D3DD30E" w:rsidR="00865588" w:rsidRPr="00B55F10"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填写日期：</w:t>
      </w:r>
      <w:r w:rsidRPr="00BB2AAA">
        <w:rPr>
          <w:rFonts w:ascii="宋体" w:eastAsia="宋体" w:hAnsi="宋体" w:cs="Arial" w:hint="eastAsia"/>
          <w:color w:val="333333"/>
          <w:kern w:val="0"/>
          <w:sz w:val="32"/>
          <w:szCs w:val="32"/>
          <w:u w:val="single"/>
        </w:rPr>
        <w:t xml:space="preserve">　　</w:t>
      </w:r>
      <w:r w:rsidR="00FA5E25" w:rsidRPr="00BB2AAA">
        <w:rPr>
          <w:rFonts w:ascii="宋体" w:eastAsia="宋体" w:hAnsi="宋体" w:cs="Arial" w:hint="eastAsia"/>
          <w:color w:val="333333"/>
          <w:kern w:val="0"/>
          <w:sz w:val="32"/>
          <w:szCs w:val="32"/>
          <w:u w:val="single"/>
        </w:rPr>
        <w:t xml:space="preserve">　　　　</w:t>
      </w:r>
      <w:r w:rsidR="00227831">
        <w:rPr>
          <w:rFonts w:ascii="宋体" w:eastAsia="宋体" w:hAnsi="宋体" w:cs="Arial" w:hint="eastAsia"/>
          <w:color w:val="333333"/>
          <w:kern w:val="0"/>
          <w:sz w:val="32"/>
          <w:szCs w:val="32"/>
          <w:u w:val="single"/>
        </w:rPr>
        <w:t>2</w:t>
      </w:r>
      <w:r w:rsidR="00227831">
        <w:rPr>
          <w:rFonts w:ascii="宋体" w:eastAsia="宋体" w:hAnsi="宋体" w:cs="Arial"/>
          <w:color w:val="333333"/>
          <w:kern w:val="0"/>
          <w:sz w:val="32"/>
          <w:szCs w:val="32"/>
          <w:u w:val="single"/>
        </w:rPr>
        <w:t>021/5/24</w:t>
      </w:r>
      <w:proofErr w:type="gramStart"/>
      <w:r w:rsidR="00FA5E25" w:rsidRPr="00BB2AAA">
        <w:rPr>
          <w:rFonts w:ascii="宋体" w:eastAsia="宋体" w:hAnsi="宋体" w:cs="Arial" w:hint="eastAsia"/>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roofErr w:type="gramEnd"/>
    </w:p>
    <w:p w14:paraId="30D24118" w14:textId="696075C7" w:rsidR="00270888" w:rsidRDefault="00114C31">
      <w:pPr>
        <w:widowControl/>
        <w:jc w:val="left"/>
      </w:pPr>
      <w:r>
        <w:rPr>
          <w:rFonts w:ascii="Arial" w:eastAsia="宋体" w:hAnsi="Arial" w:cs="Arial" w:hint="eastAsia"/>
          <w:noProof/>
          <w:color w:val="333333"/>
          <w:kern w:val="0"/>
          <w:szCs w:val="21"/>
        </w:rPr>
        <mc:AlternateContent>
          <mc:Choice Requires="wps">
            <w:drawing>
              <wp:anchor distT="0" distB="0" distL="114300" distR="114300" simplePos="0" relativeHeight="251659264" behindDoc="0" locked="0" layoutInCell="1" allowOverlap="1" wp14:anchorId="682BE944" wp14:editId="41B8CABC">
                <wp:simplePos x="0" y="0"/>
                <wp:positionH relativeFrom="column">
                  <wp:posOffset>38100</wp:posOffset>
                </wp:positionH>
                <wp:positionV relativeFrom="paragraph">
                  <wp:posOffset>597535</wp:posOffset>
                </wp:positionV>
                <wp:extent cx="5200650" cy="236220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62200"/>
                        </a:xfrm>
                        <a:prstGeom prst="rect">
                          <a:avLst/>
                        </a:prstGeom>
                        <a:solidFill>
                          <a:schemeClr val="lt1"/>
                        </a:solidFill>
                        <a:ln w="6350">
                          <a:solidFill>
                            <a:prstClr val="black"/>
                          </a:solidFill>
                        </a:ln>
                      </wps:spPr>
                      <wps:txbx>
                        <w:txbxContent>
                          <w:p w14:paraId="3602A94F" w14:textId="77777777" w:rsidR="00BB2AAA" w:rsidRPr="000D70C7" w:rsidRDefault="001B5644" w:rsidP="005E6E92">
                            <w:pPr>
                              <w:rPr>
                                <w:rFonts w:ascii="黑体" w:eastAsia="黑体" w:hAnsi="黑体"/>
                                <w:sz w:val="28"/>
                                <w:szCs w:val="28"/>
                              </w:rPr>
                            </w:pPr>
                            <w:r w:rsidRPr="000D70C7">
                              <w:rPr>
                                <w:rFonts w:ascii="黑体" w:eastAsia="黑体" w:hAnsi="黑体" w:hint="eastAsia"/>
                                <w:sz w:val="28"/>
                                <w:szCs w:val="28"/>
                              </w:rPr>
                              <w:t>填写说明：</w:t>
                            </w:r>
                          </w:p>
                          <w:p w14:paraId="1F25FC37" w14:textId="122CD117" w:rsidR="001B5644" w:rsidRPr="000D70C7" w:rsidRDefault="00732015" w:rsidP="00732015">
                            <w:pPr>
                              <w:pStyle w:val="a4"/>
                              <w:numPr>
                                <w:ilvl w:val="0"/>
                                <w:numId w:val="1"/>
                              </w:numPr>
                              <w:ind w:firstLineChars="0"/>
                              <w:rPr>
                                <w:rFonts w:ascii="华文楷体" w:eastAsia="华文楷体" w:hAnsi="华文楷体"/>
                              </w:rPr>
                            </w:pPr>
                            <w:r w:rsidRPr="00732015">
                              <w:rPr>
                                <w:rFonts w:ascii="华文楷体" w:eastAsia="华文楷体" w:hAnsi="华文楷体" w:hint="eastAsia"/>
                              </w:rPr>
                              <w:t>本文档适用于人工智能</w:t>
                            </w:r>
                            <w:r w:rsidR="008D3DF9">
                              <w:rPr>
                                <w:rFonts w:ascii="华文楷体" w:eastAsia="华文楷体" w:hAnsi="华文楷体" w:hint="eastAsia"/>
                              </w:rPr>
                              <w:t>实践赛</w:t>
                            </w:r>
                            <w:r w:rsidR="001B5644" w:rsidRPr="000D70C7">
                              <w:rPr>
                                <w:rFonts w:ascii="华文楷体" w:eastAsia="华文楷体" w:hAnsi="华文楷体" w:hint="eastAsia"/>
                              </w:rPr>
                              <w:t>；</w:t>
                            </w:r>
                          </w:p>
                          <w:p w14:paraId="0F498C85" w14:textId="395B0BA2" w:rsidR="001B5644" w:rsidRPr="000D70C7" w:rsidRDefault="00D73A85" w:rsidP="001B5644">
                            <w:pPr>
                              <w:pStyle w:val="a4"/>
                              <w:numPr>
                                <w:ilvl w:val="0"/>
                                <w:numId w:val="1"/>
                              </w:numPr>
                              <w:ind w:firstLineChars="0"/>
                              <w:rPr>
                                <w:rFonts w:ascii="华文楷体" w:eastAsia="华文楷体" w:hAnsi="华文楷体"/>
                              </w:rPr>
                            </w:pPr>
                            <w:r w:rsidRPr="000D70C7">
                              <w:rPr>
                                <w:rFonts w:ascii="华文楷体" w:eastAsia="华文楷体" w:hAnsi="华文楷体" w:hint="eastAsia"/>
                              </w:rPr>
                              <w:t>正文一律用</w:t>
                            </w:r>
                            <w:r w:rsidR="00F47375">
                              <w:rPr>
                                <w:rFonts w:ascii="华文楷体" w:eastAsia="华文楷体" w:hAnsi="华文楷体" w:hint="eastAsia"/>
                              </w:rPr>
                              <w:t>小四号</w:t>
                            </w:r>
                            <w:r w:rsidRPr="000D70C7">
                              <w:rPr>
                                <w:rFonts w:ascii="华文楷体" w:eastAsia="华文楷体" w:hAnsi="华文楷体" w:hint="eastAsia"/>
                              </w:rPr>
                              <w:t>宋体</w:t>
                            </w:r>
                            <w:r w:rsidR="00F47375">
                              <w:rPr>
                                <w:rFonts w:ascii="华文楷体" w:eastAsia="华文楷体" w:hAnsi="华文楷体" w:hint="eastAsia"/>
                              </w:rPr>
                              <w:t>，1</w:t>
                            </w:r>
                            <w:r w:rsidR="00F47375">
                              <w:rPr>
                                <w:rFonts w:ascii="华文楷体" w:eastAsia="华文楷体" w:hAnsi="华文楷体"/>
                              </w:rPr>
                              <w:t>.3倍</w:t>
                            </w:r>
                            <w:r w:rsidR="00F47375">
                              <w:rPr>
                                <w:rFonts w:ascii="华文楷体" w:eastAsia="华文楷体" w:hAnsi="华文楷体" w:hint="eastAsia"/>
                              </w:rPr>
                              <w:t>行距</w:t>
                            </w:r>
                            <w:r w:rsidR="00E36FCE">
                              <w:rPr>
                                <w:rFonts w:ascii="华文楷体" w:eastAsia="华文楷体" w:hAnsi="华文楷体" w:hint="eastAsia"/>
                              </w:rPr>
                              <w:t>，</w:t>
                            </w:r>
                            <w:r w:rsidR="00E36FCE" w:rsidRPr="00E36FCE">
                              <w:rPr>
                                <w:rFonts w:ascii="华文楷体" w:eastAsia="华文楷体" w:hAnsi="华文楷体" w:hint="eastAsia"/>
                                <w:color w:val="0070C0"/>
                              </w:rPr>
                              <w:t>0</w:t>
                            </w:r>
                            <w:r w:rsidR="00E36FCE" w:rsidRPr="00E36FCE">
                              <w:rPr>
                                <w:rFonts w:ascii="华文楷体" w:eastAsia="华文楷体" w:hAnsi="华文楷体"/>
                                <w:color w:val="0070C0"/>
                              </w:rPr>
                              <w:t>.5</w:t>
                            </w:r>
                            <w:r w:rsidR="00E36FCE" w:rsidRPr="00E36FCE">
                              <w:rPr>
                                <w:rFonts w:ascii="华文楷体" w:eastAsia="华文楷体" w:hAnsi="华文楷体" w:hint="eastAsia"/>
                                <w:color w:val="0070C0"/>
                              </w:rPr>
                              <w:t>行段后距</w:t>
                            </w:r>
                            <w:r w:rsidR="00F47375">
                              <w:rPr>
                                <w:rFonts w:ascii="华文楷体" w:eastAsia="华文楷体" w:hAnsi="华文楷体" w:hint="eastAsia"/>
                              </w:rPr>
                              <w:t>；</w:t>
                            </w:r>
                            <w:r w:rsidRPr="000D70C7">
                              <w:rPr>
                                <w:rFonts w:ascii="华文楷体" w:eastAsia="华文楷体" w:hAnsi="华文楷体" w:hint="eastAsia"/>
                              </w:rPr>
                              <w:t>一级标题</w:t>
                            </w:r>
                            <w:r w:rsidR="00D86434" w:rsidRPr="000D70C7">
                              <w:rPr>
                                <w:rFonts w:ascii="华文楷体" w:eastAsia="华文楷体" w:hAnsi="华文楷体" w:hint="eastAsia"/>
                              </w:rPr>
                              <w:t>为二号黑体，其他级别标题如有需要，可根据需要设置</w:t>
                            </w:r>
                            <w:r w:rsidR="00E36FCE">
                              <w:rPr>
                                <w:rFonts w:ascii="华文楷体" w:eastAsia="华文楷体" w:hAnsi="华文楷体" w:hint="eastAsia"/>
                              </w:rPr>
                              <w:t>，</w:t>
                            </w:r>
                            <w:r w:rsidR="00E36FCE" w:rsidRPr="00E36FCE">
                              <w:rPr>
                                <w:rFonts w:ascii="华文楷体" w:eastAsia="华文楷体" w:hAnsi="华文楷体" w:hint="eastAsia"/>
                                <w:color w:val="0070C0"/>
                              </w:rPr>
                              <w:t>标题格式</w:t>
                            </w:r>
                            <w:r w:rsidR="00BF6122">
                              <w:rPr>
                                <w:rFonts w:ascii="华文楷体" w:eastAsia="华文楷体" w:hAnsi="华文楷体" w:hint="eastAsia"/>
                                <w:color w:val="0070C0"/>
                              </w:rPr>
                              <w:t>为</w:t>
                            </w:r>
                            <w:r w:rsidR="001E4999">
                              <w:rPr>
                                <w:rFonts w:ascii="华文楷体" w:eastAsia="华文楷体" w:hAnsi="华文楷体" w:hint="eastAsia"/>
                                <w:color w:val="0070C0"/>
                              </w:rPr>
                              <w:t>阿拉伯数字，如第1章的标题写为</w:t>
                            </w:r>
                            <w:r w:rsidR="00E36FCE" w:rsidRPr="00E36FCE">
                              <w:rPr>
                                <w:rFonts w:ascii="华文楷体" w:eastAsia="华文楷体" w:hAnsi="华文楷体" w:hint="eastAsia"/>
                                <w:color w:val="0070C0"/>
                              </w:rPr>
                              <w:t>1</w:t>
                            </w:r>
                            <w:r w:rsidR="00E36FCE" w:rsidRPr="00E36FCE">
                              <w:rPr>
                                <w:rFonts w:ascii="华文楷体" w:eastAsia="华文楷体" w:hAnsi="华文楷体"/>
                                <w:color w:val="0070C0"/>
                              </w:rPr>
                              <w:t>.1</w:t>
                            </w:r>
                            <w:r w:rsidR="00E36FCE" w:rsidRPr="00E36FCE">
                              <w:rPr>
                                <w:rFonts w:ascii="华文楷体" w:eastAsia="华文楷体" w:hAnsi="华文楷体" w:hint="eastAsia"/>
                                <w:color w:val="0070C0"/>
                              </w:rPr>
                              <w:t>，1</w:t>
                            </w:r>
                            <w:r w:rsidR="00E36FCE" w:rsidRPr="00E36FCE">
                              <w:rPr>
                                <w:rFonts w:ascii="华文楷体" w:eastAsia="华文楷体" w:hAnsi="华文楷体"/>
                                <w:color w:val="0070C0"/>
                              </w:rPr>
                              <w:t>.1.1</w:t>
                            </w:r>
                            <w:r w:rsidR="00E36FCE" w:rsidRPr="00E36FCE">
                              <w:rPr>
                                <w:rFonts w:ascii="华文楷体" w:eastAsia="华文楷体" w:hAnsi="华文楷体" w:hint="eastAsia"/>
                                <w:color w:val="0070C0"/>
                              </w:rPr>
                              <w:t>等</w:t>
                            </w:r>
                            <w:r w:rsidR="00D86434" w:rsidRPr="00E36FCE">
                              <w:rPr>
                                <w:rFonts w:ascii="华文楷体" w:eastAsia="华文楷体" w:hAnsi="华文楷体" w:hint="eastAsia"/>
                                <w:color w:val="0070C0"/>
                              </w:rPr>
                              <w:t>；</w:t>
                            </w:r>
                          </w:p>
                          <w:p w14:paraId="13A0892F" w14:textId="661BF07D" w:rsidR="00D86434" w:rsidRPr="000D70C7" w:rsidRDefault="008D7F63" w:rsidP="001B5644">
                            <w:pPr>
                              <w:pStyle w:val="a4"/>
                              <w:numPr>
                                <w:ilvl w:val="0"/>
                                <w:numId w:val="1"/>
                              </w:numPr>
                              <w:ind w:firstLineChars="0"/>
                              <w:rPr>
                                <w:rFonts w:ascii="华文楷体" w:eastAsia="华文楷体" w:hAnsi="华文楷体"/>
                              </w:rPr>
                            </w:pPr>
                            <w:r w:rsidRPr="000D70C7">
                              <w:rPr>
                                <w:rFonts w:ascii="华文楷体" w:eastAsia="华文楷体" w:hAnsi="华文楷体" w:hint="eastAsia"/>
                              </w:rPr>
                              <w:t>本文档</w:t>
                            </w:r>
                            <w:proofErr w:type="gramStart"/>
                            <w:r w:rsidR="00270888">
                              <w:rPr>
                                <w:rFonts w:ascii="华文楷体" w:eastAsia="华文楷体" w:hAnsi="华文楷体" w:hint="eastAsia"/>
                              </w:rPr>
                              <w:t>应</w:t>
                            </w:r>
                            <w:r w:rsidR="005468F7">
                              <w:rPr>
                                <w:rFonts w:ascii="华文楷体" w:eastAsia="华文楷体" w:hAnsi="华文楷体" w:hint="eastAsia"/>
                              </w:rPr>
                              <w:t>结构</w:t>
                            </w:r>
                            <w:proofErr w:type="gramEnd"/>
                            <w:r w:rsidR="005468F7">
                              <w:rPr>
                                <w:rFonts w:ascii="华文楷体" w:eastAsia="华文楷体" w:hAnsi="华文楷体" w:hint="eastAsia"/>
                              </w:rPr>
                              <w:t>清晰，</w:t>
                            </w:r>
                            <w:r w:rsidR="00270888">
                              <w:rPr>
                                <w:rFonts w:ascii="华文楷体" w:eastAsia="华文楷体" w:hAnsi="华文楷体" w:hint="eastAsia"/>
                              </w:rPr>
                              <w:t>突出重点，适当配合图表，描述准确，不易</w:t>
                            </w:r>
                            <w:r w:rsidR="00A43107">
                              <w:rPr>
                                <w:rFonts w:ascii="华文楷体" w:eastAsia="华文楷体" w:hAnsi="华文楷体" w:hint="eastAsia"/>
                              </w:rPr>
                              <w:t>冗长拖沓</w:t>
                            </w:r>
                            <w:r w:rsidR="00270888">
                              <w:rPr>
                                <w:rFonts w:ascii="华文楷体" w:eastAsia="华文楷体" w:hAnsi="华文楷体" w:hint="eastAsia"/>
                              </w:rPr>
                              <w:t>；</w:t>
                            </w:r>
                          </w:p>
                          <w:p w14:paraId="10BB92C3" w14:textId="0375E9B1" w:rsidR="008D7F63" w:rsidRDefault="006E19AF" w:rsidP="001B5644">
                            <w:pPr>
                              <w:pStyle w:val="a4"/>
                              <w:numPr>
                                <w:ilvl w:val="0"/>
                                <w:numId w:val="1"/>
                              </w:numPr>
                              <w:ind w:firstLineChars="0"/>
                              <w:rPr>
                                <w:rFonts w:ascii="华文楷体" w:eastAsia="华文楷体" w:hAnsi="华文楷体"/>
                              </w:rPr>
                            </w:pPr>
                            <w:r>
                              <w:rPr>
                                <w:rFonts w:ascii="华文楷体" w:eastAsia="华文楷体" w:hAnsi="华文楷体" w:hint="eastAsia"/>
                              </w:rPr>
                              <w:t>提交文档时，以PDF格式提交；</w:t>
                            </w:r>
                          </w:p>
                          <w:p w14:paraId="3633ED5B" w14:textId="05B3744C" w:rsidR="008B2093" w:rsidRDefault="006E19AF" w:rsidP="009E2822">
                            <w:pPr>
                              <w:pStyle w:val="a4"/>
                              <w:numPr>
                                <w:ilvl w:val="0"/>
                                <w:numId w:val="1"/>
                              </w:numPr>
                              <w:ind w:firstLineChars="0"/>
                              <w:rPr>
                                <w:rFonts w:ascii="华文楷体" w:eastAsia="华文楷体" w:hAnsi="华文楷体"/>
                              </w:rPr>
                            </w:pPr>
                            <w:r w:rsidRPr="008B2093">
                              <w:rPr>
                                <w:rFonts w:ascii="华文楷体" w:eastAsia="华文楷体" w:hAnsi="华文楷体" w:hint="eastAsia"/>
                              </w:rPr>
                              <w:t>本文档内容是正式参赛内容</w:t>
                            </w:r>
                            <w:r w:rsidR="005468F7" w:rsidRPr="008B2093">
                              <w:rPr>
                                <w:rFonts w:ascii="华文楷体" w:eastAsia="华文楷体" w:hAnsi="华文楷体" w:hint="eastAsia"/>
                              </w:rPr>
                              <w:t>的</w:t>
                            </w:r>
                            <w:r w:rsidRPr="008B2093">
                              <w:rPr>
                                <w:rFonts w:ascii="华文楷体" w:eastAsia="华文楷体" w:hAnsi="华文楷体" w:hint="eastAsia"/>
                              </w:rPr>
                              <w:t>组成部分，务必真实填写。如不属实，将导致奖项等级降低甚至终止本作品参加比赛。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2BE944" id="_x0000_t202" coordsize="21600,21600" o:spt="202" path="m,l,21600r21600,l21600,xe">
                <v:stroke joinstyle="miter"/>
                <v:path gradientshapeok="t" o:connecttype="rect"/>
              </v:shapetype>
              <v:shape id="文本框 2" o:spid="_x0000_s1026" type="#_x0000_t202" style="position:absolute;margin-left:3pt;margin-top:47.05pt;width:409.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" fillcolor="white [3201]" strokeweight=".5pt">
                <v:textbox>
                  <w:txbxContent>
                    <w:p w14:paraId="3602A94F" w14:textId="77777777" w:rsidR="00BB2AAA" w:rsidRPr="000D70C7" w:rsidRDefault="001B5644" w:rsidP="005E6E92">
                      <w:pPr>
                        <w:rPr>
                          <w:rFonts w:ascii="黑体" w:eastAsia="黑体" w:hAnsi="黑体"/>
                          <w:sz w:val="28"/>
                          <w:szCs w:val="28"/>
                        </w:rPr>
                      </w:pPr>
                      <w:r w:rsidRPr="000D70C7">
                        <w:rPr>
                          <w:rFonts w:ascii="黑体" w:eastAsia="黑体" w:hAnsi="黑体" w:hint="eastAsia"/>
                          <w:sz w:val="28"/>
                          <w:szCs w:val="28"/>
                        </w:rPr>
                        <w:t>填写说明：</w:t>
                      </w:r>
                    </w:p>
                    <w:p w14:paraId="1F25FC37" w14:textId="122CD117" w:rsidR="001B5644" w:rsidRPr="000D70C7" w:rsidRDefault="00732015" w:rsidP="00732015">
                      <w:pPr>
                        <w:pStyle w:val="a4"/>
                        <w:numPr>
                          <w:ilvl w:val="0"/>
                          <w:numId w:val="1"/>
                        </w:numPr>
                        <w:ind w:firstLineChars="0"/>
                        <w:rPr>
                          <w:rFonts w:ascii="华文楷体" w:eastAsia="华文楷体" w:hAnsi="华文楷体"/>
                        </w:rPr>
                      </w:pPr>
                      <w:r w:rsidRPr="00732015">
                        <w:rPr>
                          <w:rFonts w:ascii="华文楷体" w:eastAsia="华文楷体" w:hAnsi="华文楷体" w:hint="eastAsia"/>
                        </w:rPr>
                        <w:t>本文档适用于人工智能</w:t>
                      </w:r>
                      <w:r w:rsidR="008D3DF9">
                        <w:rPr>
                          <w:rFonts w:ascii="华文楷体" w:eastAsia="华文楷体" w:hAnsi="华文楷体" w:hint="eastAsia"/>
                        </w:rPr>
                        <w:t>实践赛</w:t>
                      </w:r>
                      <w:r w:rsidR="001B5644" w:rsidRPr="000D70C7">
                        <w:rPr>
                          <w:rFonts w:ascii="华文楷体" w:eastAsia="华文楷体" w:hAnsi="华文楷体" w:hint="eastAsia"/>
                        </w:rPr>
                        <w:t>；</w:t>
                      </w:r>
                    </w:p>
                    <w:p w14:paraId="0F498C85" w14:textId="395B0BA2" w:rsidR="001B5644" w:rsidRPr="000D70C7" w:rsidRDefault="00D73A85" w:rsidP="001B5644">
                      <w:pPr>
                        <w:pStyle w:val="a4"/>
                        <w:numPr>
                          <w:ilvl w:val="0"/>
                          <w:numId w:val="1"/>
                        </w:numPr>
                        <w:ind w:firstLineChars="0"/>
                        <w:rPr>
                          <w:rFonts w:ascii="华文楷体" w:eastAsia="华文楷体" w:hAnsi="华文楷体"/>
                        </w:rPr>
                      </w:pPr>
                      <w:r w:rsidRPr="000D70C7">
                        <w:rPr>
                          <w:rFonts w:ascii="华文楷体" w:eastAsia="华文楷体" w:hAnsi="华文楷体" w:hint="eastAsia"/>
                        </w:rPr>
                        <w:t>正文一律用</w:t>
                      </w:r>
                      <w:r w:rsidR="00F47375">
                        <w:rPr>
                          <w:rFonts w:ascii="华文楷体" w:eastAsia="华文楷体" w:hAnsi="华文楷体" w:hint="eastAsia"/>
                        </w:rPr>
                        <w:t>小四号</w:t>
                      </w:r>
                      <w:r w:rsidRPr="000D70C7">
                        <w:rPr>
                          <w:rFonts w:ascii="华文楷体" w:eastAsia="华文楷体" w:hAnsi="华文楷体" w:hint="eastAsia"/>
                        </w:rPr>
                        <w:t>宋体</w:t>
                      </w:r>
                      <w:r w:rsidR="00F47375">
                        <w:rPr>
                          <w:rFonts w:ascii="华文楷体" w:eastAsia="华文楷体" w:hAnsi="华文楷体" w:hint="eastAsia"/>
                        </w:rPr>
                        <w:t>，1</w:t>
                      </w:r>
                      <w:r w:rsidR="00F47375">
                        <w:rPr>
                          <w:rFonts w:ascii="华文楷体" w:eastAsia="华文楷体" w:hAnsi="华文楷体"/>
                        </w:rPr>
                        <w:t>.3倍</w:t>
                      </w:r>
                      <w:r w:rsidR="00F47375">
                        <w:rPr>
                          <w:rFonts w:ascii="华文楷体" w:eastAsia="华文楷体" w:hAnsi="华文楷体" w:hint="eastAsia"/>
                        </w:rPr>
                        <w:t>行距</w:t>
                      </w:r>
                      <w:r w:rsidR="00E36FCE">
                        <w:rPr>
                          <w:rFonts w:ascii="华文楷体" w:eastAsia="华文楷体" w:hAnsi="华文楷体" w:hint="eastAsia"/>
                        </w:rPr>
                        <w:t>，</w:t>
                      </w:r>
                      <w:r w:rsidR="00E36FCE" w:rsidRPr="00E36FCE">
                        <w:rPr>
                          <w:rFonts w:ascii="华文楷体" w:eastAsia="华文楷体" w:hAnsi="华文楷体" w:hint="eastAsia"/>
                          <w:color w:val="0070C0"/>
                        </w:rPr>
                        <w:t>0</w:t>
                      </w:r>
                      <w:r w:rsidR="00E36FCE" w:rsidRPr="00E36FCE">
                        <w:rPr>
                          <w:rFonts w:ascii="华文楷体" w:eastAsia="华文楷体" w:hAnsi="华文楷体"/>
                          <w:color w:val="0070C0"/>
                        </w:rPr>
                        <w:t>.5</w:t>
                      </w:r>
                      <w:r w:rsidR="00E36FCE" w:rsidRPr="00E36FCE">
                        <w:rPr>
                          <w:rFonts w:ascii="华文楷体" w:eastAsia="华文楷体" w:hAnsi="华文楷体" w:hint="eastAsia"/>
                          <w:color w:val="0070C0"/>
                        </w:rPr>
                        <w:t>行段后距</w:t>
                      </w:r>
                      <w:r w:rsidR="00F47375">
                        <w:rPr>
                          <w:rFonts w:ascii="华文楷体" w:eastAsia="华文楷体" w:hAnsi="华文楷体" w:hint="eastAsia"/>
                        </w:rPr>
                        <w:t>；</w:t>
                      </w:r>
                      <w:r w:rsidRPr="000D70C7">
                        <w:rPr>
                          <w:rFonts w:ascii="华文楷体" w:eastAsia="华文楷体" w:hAnsi="华文楷体" w:hint="eastAsia"/>
                        </w:rPr>
                        <w:t>一级标题</w:t>
                      </w:r>
                      <w:r w:rsidR="00D86434" w:rsidRPr="000D70C7">
                        <w:rPr>
                          <w:rFonts w:ascii="华文楷体" w:eastAsia="华文楷体" w:hAnsi="华文楷体" w:hint="eastAsia"/>
                        </w:rPr>
                        <w:t>为二号黑体，其他级别标题如有需要，可根据需要设置</w:t>
                      </w:r>
                      <w:r w:rsidR="00E36FCE">
                        <w:rPr>
                          <w:rFonts w:ascii="华文楷体" w:eastAsia="华文楷体" w:hAnsi="华文楷体" w:hint="eastAsia"/>
                        </w:rPr>
                        <w:t>，</w:t>
                      </w:r>
                      <w:r w:rsidR="00E36FCE" w:rsidRPr="00E36FCE">
                        <w:rPr>
                          <w:rFonts w:ascii="华文楷体" w:eastAsia="华文楷体" w:hAnsi="华文楷体" w:hint="eastAsia"/>
                          <w:color w:val="0070C0"/>
                        </w:rPr>
                        <w:t>标题格式</w:t>
                      </w:r>
                      <w:r w:rsidR="00BF6122">
                        <w:rPr>
                          <w:rFonts w:ascii="华文楷体" w:eastAsia="华文楷体" w:hAnsi="华文楷体" w:hint="eastAsia"/>
                          <w:color w:val="0070C0"/>
                        </w:rPr>
                        <w:t>为</w:t>
                      </w:r>
                      <w:r w:rsidR="001E4999">
                        <w:rPr>
                          <w:rFonts w:ascii="华文楷体" w:eastAsia="华文楷体" w:hAnsi="华文楷体" w:hint="eastAsia"/>
                          <w:color w:val="0070C0"/>
                        </w:rPr>
                        <w:t>阿拉伯数字，如第1章的标题写为</w:t>
                      </w:r>
                      <w:r w:rsidR="00E36FCE" w:rsidRPr="00E36FCE">
                        <w:rPr>
                          <w:rFonts w:ascii="华文楷体" w:eastAsia="华文楷体" w:hAnsi="华文楷体" w:hint="eastAsia"/>
                          <w:color w:val="0070C0"/>
                        </w:rPr>
                        <w:t>1</w:t>
                      </w:r>
                      <w:r w:rsidR="00E36FCE" w:rsidRPr="00E36FCE">
                        <w:rPr>
                          <w:rFonts w:ascii="华文楷体" w:eastAsia="华文楷体" w:hAnsi="华文楷体"/>
                          <w:color w:val="0070C0"/>
                        </w:rPr>
                        <w:t>.1</w:t>
                      </w:r>
                      <w:r w:rsidR="00E36FCE" w:rsidRPr="00E36FCE">
                        <w:rPr>
                          <w:rFonts w:ascii="华文楷体" w:eastAsia="华文楷体" w:hAnsi="华文楷体" w:hint="eastAsia"/>
                          <w:color w:val="0070C0"/>
                        </w:rPr>
                        <w:t>，1</w:t>
                      </w:r>
                      <w:r w:rsidR="00E36FCE" w:rsidRPr="00E36FCE">
                        <w:rPr>
                          <w:rFonts w:ascii="华文楷体" w:eastAsia="华文楷体" w:hAnsi="华文楷体"/>
                          <w:color w:val="0070C0"/>
                        </w:rPr>
                        <w:t>.1.1</w:t>
                      </w:r>
                      <w:r w:rsidR="00E36FCE" w:rsidRPr="00E36FCE">
                        <w:rPr>
                          <w:rFonts w:ascii="华文楷体" w:eastAsia="华文楷体" w:hAnsi="华文楷体" w:hint="eastAsia"/>
                          <w:color w:val="0070C0"/>
                        </w:rPr>
                        <w:t>等</w:t>
                      </w:r>
                      <w:r w:rsidR="00D86434" w:rsidRPr="00E36FCE">
                        <w:rPr>
                          <w:rFonts w:ascii="华文楷体" w:eastAsia="华文楷体" w:hAnsi="华文楷体" w:hint="eastAsia"/>
                          <w:color w:val="0070C0"/>
                        </w:rPr>
                        <w:t>；</w:t>
                      </w:r>
                    </w:p>
                    <w:p w14:paraId="13A0892F" w14:textId="661BF07D" w:rsidR="00D86434" w:rsidRPr="000D70C7" w:rsidRDefault="008D7F63" w:rsidP="001B5644">
                      <w:pPr>
                        <w:pStyle w:val="a4"/>
                        <w:numPr>
                          <w:ilvl w:val="0"/>
                          <w:numId w:val="1"/>
                        </w:numPr>
                        <w:ind w:firstLineChars="0"/>
                        <w:rPr>
                          <w:rFonts w:ascii="华文楷体" w:eastAsia="华文楷体" w:hAnsi="华文楷体"/>
                        </w:rPr>
                      </w:pPr>
                      <w:r w:rsidRPr="000D70C7">
                        <w:rPr>
                          <w:rFonts w:ascii="华文楷体" w:eastAsia="华文楷体" w:hAnsi="华文楷体" w:hint="eastAsia"/>
                        </w:rPr>
                        <w:t>本文档</w:t>
                      </w:r>
                      <w:proofErr w:type="gramStart"/>
                      <w:r w:rsidR="00270888">
                        <w:rPr>
                          <w:rFonts w:ascii="华文楷体" w:eastAsia="华文楷体" w:hAnsi="华文楷体" w:hint="eastAsia"/>
                        </w:rPr>
                        <w:t>应</w:t>
                      </w:r>
                      <w:r w:rsidR="005468F7">
                        <w:rPr>
                          <w:rFonts w:ascii="华文楷体" w:eastAsia="华文楷体" w:hAnsi="华文楷体" w:hint="eastAsia"/>
                        </w:rPr>
                        <w:t>结构</w:t>
                      </w:r>
                      <w:proofErr w:type="gramEnd"/>
                      <w:r w:rsidR="005468F7">
                        <w:rPr>
                          <w:rFonts w:ascii="华文楷体" w:eastAsia="华文楷体" w:hAnsi="华文楷体" w:hint="eastAsia"/>
                        </w:rPr>
                        <w:t>清晰，</w:t>
                      </w:r>
                      <w:r w:rsidR="00270888">
                        <w:rPr>
                          <w:rFonts w:ascii="华文楷体" w:eastAsia="华文楷体" w:hAnsi="华文楷体" w:hint="eastAsia"/>
                        </w:rPr>
                        <w:t>突出重点，适当配合图表，描述准确，不易</w:t>
                      </w:r>
                      <w:r w:rsidR="00A43107">
                        <w:rPr>
                          <w:rFonts w:ascii="华文楷体" w:eastAsia="华文楷体" w:hAnsi="华文楷体" w:hint="eastAsia"/>
                        </w:rPr>
                        <w:t>冗长拖沓</w:t>
                      </w:r>
                      <w:r w:rsidR="00270888">
                        <w:rPr>
                          <w:rFonts w:ascii="华文楷体" w:eastAsia="华文楷体" w:hAnsi="华文楷体" w:hint="eastAsia"/>
                        </w:rPr>
                        <w:t>；</w:t>
                      </w:r>
                    </w:p>
                    <w:p w14:paraId="10BB92C3" w14:textId="0375E9B1" w:rsidR="008D7F63" w:rsidRDefault="006E19AF" w:rsidP="001B5644">
                      <w:pPr>
                        <w:pStyle w:val="a4"/>
                        <w:numPr>
                          <w:ilvl w:val="0"/>
                          <w:numId w:val="1"/>
                        </w:numPr>
                        <w:ind w:firstLineChars="0"/>
                        <w:rPr>
                          <w:rFonts w:ascii="华文楷体" w:eastAsia="华文楷体" w:hAnsi="华文楷体"/>
                        </w:rPr>
                      </w:pPr>
                      <w:r>
                        <w:rPr>
                          <w:rFonts w:ascii="华文楷体" w:eastAsia="华文楷体" w:hAnsi="华文楷体" w:hint="eastAsia"/>
                        </w:rPr>
                        <w:t>提交文档时，以PDF格式提交；</w:t>
                      </w:r>
                    </w:p>
                    <w:p w14:paraId="3633ED5B" w14:textId="05B3744C" w:rsidR="008B2093" w:rsidRDefault="006E19AF" w:rsidP="009E2822">
                      <w:pPr>
                        <w:pStyle w:val="a4"/>
                        <w:numPr>
                          <w:ilvl w:val="0"/>
                          <w:numId w:val="1"/>
                        </w:numPr>
                        <w:ind w:firstLineChars="0"/>
                        <w:rPr>
                          <w:rFonts w:ascii="华文楷体" w:eastAsia="华文楷体" w:hAnsi="华文楷体"/>
                        </w:rPr>
                      </w:pPr>
                      <w:r w:rsidRPr="008B2093">
                        <w:rPr>
                          <w:rFonts w:ascii="华文楷体" w:eastAsia="华文楷体" w:hAnsi="华文楷体" w:hint="eastAsia"/>
                        </w:rPr>
                        <w:t>本文档内容是正式参赛内容</w:t>
                      </w:r>
                      <w:r w:rsidR="005468F7" w:rsidRPr="008B2093">
                        <w:rPr>
                          <w:rFonts w:ascii="华文楷体" w:eastAsia="华文楷体" w:hAnsi="华文楷体" w:hint="eastAsia"/>
                        </w:rPr>
                        <w:t>的</w:t>
                      </w:r>
                      <w:r w:rsidRPr="008B2093">
                        <w:rPr>
                          <w:rFonts w:ascii="华文楷体" w:eastAsia="华文楷体" w:hAnsi="华文楷体" w:hint="eastAsia"/>
                        </w:rPr>
                        <w:t>组成部分，务必真实填写。如不属实，将导致奖项等级降低甚至终止本作品参加比赛。</w:t>
                      </w:r>
                    </w:p>
                  </w:txbxContent>
                </v:textbox>
                <w10:wrap type="topAndBottom"/>
              </v:shape>
            </w:pict>
          </mc:Fallback>
        </mc:AlternateContent>
      </w:r>
      <w:r w:rsidR="00270888">
        <w:br w:type="page"/>
      </w:r>
    </w:p>
    <w:sdt>
      <w:sdtPr>
        <w:rPr>
          <w:rFonts w:ascii="微软雅黑" w:eastAsia="微软雅黑" w:hAnsi="微软雅黑"/>
          <w:b/>
          <w:bCs/>
          <w:noProof/>
          <w:sz w:val="24"/>
          <w:szCs w:val="28"/>
        </w:rPr>
        <w:id w:val="-982233210"/>
        <w:docPartObj>
          <w:docPartGallery w:val="Table of Contents"/>
          <w:docPartUnique/>
        </w:docPartObj>
      </w:sdtPr>
      <w:sdtEndPr>
        <w:rPr>
          <w:rFonts w:ascii="宋体" w:eastAsia="宋体" w:hAnsi="宋体"/>
          <w:b w:val="0"/>
          <w:bCs w:val="0"/>
          <w:sz w:val="21"/>
          <w:szCs w:val="22"/>
          <w:lang w:val="zh-CN"/>
        </w:rPr>
      </w:sdtEndPr>
      <w:sdtContent>
        <w:p w14:paraId="0D17FC74" w14:textId="77777777" w:rsidR="00551CF4" w:rsidRPr="00F93755" w:rsidRDefault="00551CF4" w:rsidP="00D21E55">
          <w:pPr>
            <w:jc w:val="center"/>
            <w:rPr>
              <w:rFonts w:ascii="微软雅黑" w:eastAsia="微软雅黑" w:hAnsi="微软雅黑"/>
              <w:b/>
              <w:bCs/>
              <w:sz w:val="40"/>
              <w:szCs w:val="40"/>
            </w:rPr>
          </w:pPr>
          <w:r w:rsidRPr="00F93755">
            <w:rPr>
              <w:rFonts w:ascii="微软雅黑" w:eastAsia="微软雅黑" w:hAnsi="微软雅黑"/>
              <w:b/>
              <w:bCs/>
              <w:sz w:val="40"/>
              <w:szCs w:val="40"/>
            </w:rPr>
            <w:t>目</w:t>
          </w:r>
          <w:r w:rsidRPr="00F93755">
            <w:rPr>
              <w:rFonts w:ascii="微软雅黑" w:eastAsia="微软雅黑" w:hAnsi="微软雅黑" w:hint="eastAsia"/>
              <w:b/>
              <w:bCs/>
              <w:sz w:val="40"/>
              <w:szCs w:val="40"/>
            </w:rPr>
            <w:t xml:space="preserve"> </w:t>
          </w:r>
          <w:r w:rsidRPr="00F93755">
            <w:rPr>
              <w:rFonts w:ascii="微软雅黑" w:eastAsia="微软雅黑" w:hAnsi="微软雅黑"/>
              <w:b/>
              <w:bCs/>
              <w:sz w:val="40"/>
              <w:szCs w:val="40"/>
            </w:rPr>
            <w:t xml:space="preserve"> 录</w:t>
          </w:r>
        </w:p>
        <w:p w14:paraId="753DB148" w14:textId="4EF0A042" w:rsidR="004055E2" w:rsidRDefault="00551CF4">
          <w:pPr>
            <w:pStyle w:val="TOC1"/>
            <w:rPr>
              <w:rFonts w:asciiTheme="minorHAnsi" w:eastAsiaTheme="minorEastAsia" w:hAnsiTheme="minorHAnsi"/>
            </w:rPr>
          </w:pPr>
          <w:r w:rsidRPr="00DA4D13">
            <w:rPr>
              <w:rFonts w:ascii="华文楷体" w:eastAsia="华文楷体" w:hAnsi="华文楷体"/>
              <w:b/>
              <w:bCs/>
              <w:sz w:val="44"/>
              <w:szCs w:val="28"/>
              <w:lang w:val="zh-CN"/>
            </w:rPr>
            <w:fldChar w:fldCharType="begin"/>
          </w:r>
          <w:r w:rsidRPr="00DA4D13">
            <w:rPr>
              <w:rFonts w:ascii="华文楷体" w:eastAsia="华文楷体" w:hAnsi="华文楷体"/>
              <w:b/>
              <w:bCs/>
              <w:sz w:val="44"/>
              <w:szCs w:val="28"/>
              <w:lang w:val="zh-CN"/>
            </w:rPr>
            <w:instrText xml:space="preserve"> TOC \o "1-3" \h \z \u </w:instrText>
          </w:r>
          <w:r w:rsidRPr="00DA4D13">
            <w:rPr>
              <w:rFonts w:ascii="华文楷体" w:eastAsia="华文楷体" w:hAnsi="华文楷体"/>
              <w:b/>
              <w:bCs/>
              <w:sz w:val="44"/>
              <w:szCs w:val="28"/>
              <w:lang w:val="zh-CN"/>
            </w:rPr>
            <w:fldChar w:fldCharType="separate"/>
          </w:r>
          <w:hyperlink w:anchor="_Toc72873312" w:history="1">
            <w:r w:rsidR="004055E2" w:rsidRPr="00FA3ABF">
              <w:rPr>
                <w:rStyle w:val="a3"/>
                <w:rFonts w:ascii="黑体" w:hAnsi="黑体"/>
              </w:rPr>
              <w:t>第</w:t>
            </w:r>
            <w:r w:rsidR="004055E2" w:rsidRPr="00FA3ABF">
              <w:rPr>
                <w:rStyle w:val="a3"/>
                <w:rFonts w:ascii="黑体" w:hAnsi="黑体"/>
              </w:rPr>
              <w:t>1</w:t>
            </w:r>
            <w:r w:rsidR="004055E2" w:rsidRPr="00FA3ABF">
              <w:rPr>
                <w:rStyle w:val="a3"/>
                <w:rFonts w:ascii="黑体" w:hAnsi="黑体"/>
              </w:rPr>
              <w:t>章</w:t>
            </w:r>
            <w:r w:rsidR="004055E2" w:rsidRPr="00FA3ABF">
              <w:rPr>
                <w:rStyle w:val="a3"/>
              </w:rPr>
              <w:t xml:space="preserve"> 作品概述</w:t>
            </w:r>
            <w:r w:rsidR="004055E2">
              <w:rPr>
                <w:webHidden/>
              </w:rPr>
              <w:tab/>
            </w:r>
            <w:r w:rsidR="004055E2">
              <w:rPr>
                <w:webHidden/>
              </w:rPr>
              <w:fldChar w:fldCharType="begin"/>
            </w:r>
            <w:r w:rsidR="004055E2">
              <w:rPr>
                <w:webHidden/>
              </w:rPr>
              <w:instrText xml:space="preserve"> PAGEREF _Toc72873312 \h </w:instrText>
            </w:r>
            <w:r w:rsidR="004055E2">
              <w:rPr>
                <w:webHidden/>
              </w:rPr>
            </w:r>
            <w:r w:rsidR="004055E2">
              <w:rPr>
                <w:webHidden/>
              </w:rPr>
              <w:fldChar w:fldCharType="separate"/>
            </w:r>
            <w:r w:rsidR="004055E2">
              <w:rPr>
                <w:webHidden/>
              </w:rPr>
              <w:t>1</w:t>
            </w:r>
            <w:r w:rsidR="004055E2">
              <w:rPr>
                <w:webHidden/>
              </w:rPr>
              <w:fldChar w:fldCharType="end"/>
            </w:r>
          </w:hyperlink>
        </w:p>
        <w:p w14:paraId="5AC719FB" w14:textId="26BF911E" w:rsidR="004055E2" w:rsidRDefault="004055E2">
          <w:pPr>
            <w:pStyle w:val="TOC1"/>
            <w:rPr>
              <w:rFonts w:asciiTheme="minorHAnsi" w:eastAsiaTheme="minorEastAsia" w:hAnsiTheme="minorHAnsi"/>
            </w:rPr>
          </w:pPr>
          <w:hyperlink w:anchor="_Toc72873313" w:history="1">
            <w:r w:rsidRPr="00FA3ABF">
              <w:rPr>
                <w:rStyle w:val="a3"/>
                <w:rFonts w:ascii="黑体" w:hAnsi="黑体"/>
              </w:rPr>
              <w:t>第</w:t>
            </w:r>
            <w:r w:rsidRPr="00FA3ABF">
              <w:rPr>
                <w:rStyle w:val="a3"/>
                <w:rFonts w:ascii="黑体" w:hAnsi="黑体"/>
              </w:rPr>
              <w:t>2</w:t>
            </w:r>
            <w:r w:rsidRPr="00FA3ABF">
              <w:rPr>
                <w:rStyle w:val="a3"/>
                <w:rFonts w:ascii="黑体" w:hAnsi="黑体"/>
              </w:rPr>
              <w:t>章</w:t>
            </w:r>
            <w:r w:rsidRPr="00FA3ABF">
              <w:rPr>
                <w:rStyle w:val="a3"/>
              </w:rPr>
              <w:t xml:space="preserve"> 问题描述</w:t>
            </w:r>
            <w:r>
              <w:rPr>
                <w:webHidden/>
              </w:rPr>
              <w:tab/>
            </w:r>
            <w:r>
              <w:rPr>
                <w:webHidden/>
              </w:rPr>
              <w:fldChar w:fldCharType="begin"/>
            </w:r>
            <w:r>
              <w:rPr>
                <w:webHidden/>
              </w:rPr>
              <w:instrText xml:space="preserve"> PAGEREF _Toc72873313 \h </w:instrText>
            </w:r>
            <w:r>
              <w:rPr>
                <w:webHidden/>
              </w:rPr>
            </w:r>
            <w:r>
              <w:rPr>
                <w:webHidden/>
              </w:rPr>
              <w:fldChar w:fldCharType="separate"/>
            </w:r>
            <w:r>
              <w:rPr>
                <w:webHidden/>
              </w:rPr>
              <w:t>1</w:t>
            </w:r>
            <w:r>
              <w:rPr>
                <w:webHidden/>
              </w:rPr>
              <w:fldChar w:fldCharType="end"/>
            </w:r>
          </w:hyperlink>
        </w:p>
        <w:p w14:paraId="233C91B8" w14:textId="419DDFE0" w:rsidR="004055E2" w:rsidRPr="004055E2" w:rsidRDefault="004055E2" w:rsidP="004055E2">
          <w:pPr>
            <w:pStyle w:val="TOC2"/>
            <w:tabs>
              <w:tab w:val="right" w:leader="dot" w:pos="8296"/>
            </w:tabs>
            <w:spacing w:after="100" w:afterAutospacing="1"/>
            <w:rPr>
              <w:rFonts w:ascii="宋体" w:eastAsia="宋体" w:hAnsi="宋体"/>
              <w:noProof/>
            </w:rPr>
          </w:pPr>
          <w:hyperlink w:anchor="_Toc72873314" w:history="1">
            <w:r w:rsidRPr="004055E2">
              <w:rPr>
                <w:rStyle w:val="a3"/>
                <w:rFonts w:ascii="宋体" w:eastAsia="宋体" w:hAnsi="宋体"/>
                <w:noProof/>
              </w:rPr>
              <w:t>2.1 作品背景</w:t>
            </w:r>
            <w:r w:rsidRPr="004055E2">
              <w:rPr>
                <w:rFonts w:ascii="宋体" w:eastAsia="宋体" w:hAnsi="宋体"/>
                <w:noProof/>
                <w:webHidden/>
              </w:rPr>
              <w:tab/>
            </w:r>
            <w:r w:rsidRPr="004055E2">
              <w:rPr>
                <w:rFonts w:ascii="宋体" w:eastAsia="宋体" w:hAnsi="宋体"/>
                <w:noProof/>
                <w:webHidden/>
              </w:rPr>
              <w:fldChar w:fldCharType="begin"/>
            </w:r>
            <w:r w:rsidRPr="004055E2">
              <w:rPr>
                <w:rFonts w:ascii="宋体" w:eastAsia="宋体" w:hAnsi="宋体"/>
                <w:noProof/>
                <w:webHidden/>
              </w:rPr>
              <w:instrText xml:space="preserve"> PAGEREF _Toc72873314 \h </w:instrText>
            </w:r>
            <w:r w:rsidRPr="004055E2">
              <w:rPr>
                <w:rFonts w:ascii="宋体" w:eastAsia="宋体" w:hAnsi="宋体"/>
                <w:noProof/>
                <w:webHidden/>
              </w:rPr>
            </w:r>
            <w:r w:rsidRPr="004055E2">
              <w:rPr>
                <w:rFonts w:ascii="宋体" w:eastAsia="宋体" w:hAnsi="宋体"/>
                <w:noProof/>
                <w:webHidden/>
              </w:rPr>
              <w:fldChar w:fldCharType="separate"/>
            </w:r>
            <w:r w:rsidRPr="004055E2">
              <w:rPr>
                <w:rFonts w:ascii="宋体" w:eastAsia="宋体" w:hAnsi="宋体"/>
                <w:noProof/>
                <w:webHidden/>
              </w:rPr>
              <w:t>1</w:t>
            </w:r>
            <w:r w:rsidRPr="004055E2">
              <w:rPr>
                <w:rFonts w:ascii="宋体" w:eastAsia="宋体" w:hAnsi="宋体"/>
                <w:noProof/>
                <w:webHidden/>
              </w:rPr>
              <w:fldChar w:fldCharType="end"/>
            </w:r>
          </w:hyperlink>
        </w:p>
        <w:p w14:paraId="65AF0A05" w14:textId="76088288" w:rsidR="004055E2" w:rsidRPr="004055E2" w:rsidRDefault="004055E2" w:rsidP="004055E2">
          <w:pPr>
            <w:pStyle w:val="TOC2"/>
            <w:tabs>
              <w:tab w:val="right" w:leader="dot" w:pos="8296"/>
            </w:tabs>
            <w:spacing w:after="100" w:afterAutospacing="1"/>
            <w:rPr>
              <w:rFonts w:ascii="宋体" w:eastAsia="宋体" w:hAnsi="宋体"/>
              <w:noProof/>
            </w:rPr>
          </w:pPr>
          <w:hyperlink w:anchor="_Toc72873315" w:history="1">
            <w:r w:rsidRPr="004055E2">
              <w:rPr>
                <w:rStyle w:val="a3"/>
                <w:rFonts w:ascii="宋体" w:eastAsia="宋体" w:hAnsi="宋体"/>
                <w:noProof/>
              </w:rPr>
              <w:t>2.2 面临挑战</w:t>
            </w:r>
            <w:r w:rsidRPr="004055E2">
              <w:rPr>
                <w:rFonts w:ascii="宋体" w:eastAsia="宋体" w:hAnsi="宋体"/>
                <w:noProof/>
                <w:webHidden/>
              </w:rPr>
              <w:tab/>
            </w:r>
            <w:r w:rsidRPr="004055E2">
              <w:rPr>
                <w:rFonts w:ascii="宋体" w:eastAsia="宋体" w:hAnsi="宋体"/>
                <w:noProof/>
                <w:webHidden/>
              </w:rPr>
              <w:fldChar w:fldCharType="begin"/>
            </w:r>
            <w:r w:rsidRPr="004055E2">
              <w:rPr>
                <w:rFonts w:ascii="宋体" w:eastAsia="宋体" w:hAnsi="宋体"/>
                <w:noProof/>
                <w:webHidden/>
              </w:rPr>
              <w:instrText xml:space="preserve"> PAGEREF _Toc72873315 \h </w:instrText>
            </w:r>
            <w:r w:rsidRPr="004055E2">
              <w:rPr>
                <w:rFonts w:ascii="宋体" w:eastAsia="宋体" w:hAnsi="宋体"/>
                <w:noProof/>
                <w:webHidden/>
              </w:rPr>
            </w:r>
            <w:r w:rsidRPr="004055E2">
              <w:rPr>
                <w:rFonts w:ascii="宋体" w:eastAsia="宋体" w:hAnsi="宋体"/>
                <w:noProof/>
                <w:webHidden/>
              </w:rPr>
              <w:fldChar w:fldCharType="separate"/>
            </w:r>
            <w:r w:rsidRPr="004055E2">
              <w:rPr>
                <w:rFonts w:ascii="宋体" w:eastAsia="宋体" w:hAnsi="宋体"/>
                <w:noProof/>
                <w:webHidden/>
              </w:rPr>
              <w:t>2</w:t>
            </w:r>
            <w:r w:rsidRPr="004055E2">
              <w:rPr>
                <w:rFonts w:ascii="宋体" w:eastAsia="宋体" w:hAnsi="宋体"/>
                <w:noProof/>
                <w:webHidden/>
              </w:rPr>
              <w:fldChar w:fldCharType="end"/>
            </w:r>
          </w:hyperlink>
        </w:p>
        <w:p w14:paraId="07205B47" w14:textId="7B9ABF55" w:rsidR="004055E2" w:rsidRDefault="004055E2">
          <w:pPr>
            <w:pStyle w:val="TOC1"/>
            <w:rPr>
              <w:rFonts w:asciiTheme="minorHAnsi" w:eastAsiaTheme="minorEastAsia" w:hAnsiTheme="minorHAnsi"/>
            </w:rPr>
          </w:pPr>
          <w:hyperlink w:anchor="_Toc72873316" w:history="1">
            <w:r w:rsidRPr="00FA3ABF">
              <w:rPr>
                <w:rStyle w:val="a3"/>
                <w:rFonts w:ascii="黑体" w:hAnsi="黑体"/>
              </w:rPr>
              <w:t>第</w:t>
            </w:r>
            <w:r w:rsidRPr="00FA3ABF">
              <w:rPr>
                <w:rStyle w:val="a3"/>
                <w:rFonts w:ascii="黑体" w:hAnsi="黑体"/>
              </w:rPr>
              <w:t>3</w:t>
            </w:r>
            <w:r w:rsidRPr="00FA3ABF">
              <w:rPr>
                <w:rStyle w:val="a3"/>
                <w:rFonts w:ascii="黑体" w:hAnsi="黑体"/>
              </w:rPr>
              <w:t>章</w:t>
            </w:r>
            <w:r w:rsidRPr="00FA3ABF">
              <w:rPr>
                <w:rStyle w:val="a3"/>
              </w:rPr>
              <w:t xml:space="preserve"> 技术方案</w:t>
            </w:r>
            <w:r>
              <w:rPr>
                <w:webHidden/>
              </w:rPr>
              <w:tab/>
            </w:r>
            <w:r>
              <w:rPr>
                <w:webHidden/>
              </w:rPr>
              <w:fldChar w:fldCharType="begin"/>
            </w:r>
            <w:r>
              <w:rPr>
                <w:webHidden/>
              </w:rPr>
              <w:instrText xml:space="preserve"> PAGEREF _Toc72873316 \h </w:instrText>
            </w:r>
            <w:r>
              <w:rPr>
                <w:webHidden/>
              </w:rPr>
            </w:r>
            <w:r>
              <w:rPr>
                <w:webHidden/>
              </w:rPr>
              <w:fldChar w:fldCharType="separate"/>
            </w:r>
            <w:r>
              <w:rPr>
                <w:webHidden/>
              </w:rPr>
              <w:t>3</w:t>
            </w:r>
            <w:r>
              <w:rPr>
                <w:webHidden/>
              </w:rPr>
              <w:fldChar w:fldCharType="end"/>
            </w:r>
          </w:hyperlink>
        </w:p>
        <w:p w14:paraId="7F5A7720" w14:textId="1E032617" w:rsidR="004055E2" w:rsidRDefault="004055E2">
          <w:pPr>
            <w:pStyle w:val="TOC1"/>
            <w:rPr>
              <w:rFonts w:asciiTheme="minorHAnsi" w:eastAsiaTheme="minorEastAsia" w:hAnsiTheme="minorHAnsi"/>
            </w:rPr>
          </w:pPr>
          <w:hyperlink w:anchor="_Toc72873317" w:history="1">
            <w:r w:rsidRPr="00FA3ABF">
              <w:rPr>
                <w:rStyle w:val="a3"/>
                <w:rFonts w:ascii="黑体" w:hAnsi="黑体"/>
              </w:rPr>
              <w:t>第</w:t>
            </w:r>
            <w:r w:rsidRPr="00FA3ABF">
              <w:rPr>
                <w:rStyle w:val="a3"/>
                <w:rFonts w:ascii="黑体" w:hAnsi="黑体"/>
              </w:rPr>
              <w:t>4</w:t>
            </w:r>
            <w:r w:rsidRPr="00FA3ABF">
              <w:rPr>
                <w:rStyle w:val="a3"/>
                <w:rFonts w:ascii="黑体" w:hAnsi="黑体"/>
              </w:rPr>
              <w:t>章</w:t>
            </w:r>
            <w:r w:rsidRPr="00FA3ABF">
              <w:rPr>
                <w:rStyle w:val="a3"/>
              </w:rPr>
              <w:t xml:space="preserve"> 系统实现</w:t>
            </w:r>
            <w:r>
              <w:rPr>
                <w:webHidden/>
              </w:rPr>
              <w:tab/>
            </w:r>
            <w:r>
              <w:rPr>
                <w:webHidden/>
              </w:rPr>
              <w:fldChar w:fldCharType="begin"/>
            </w:r>
            <w:r>
              <w:rPr>
                <w:webHidden/>
              </w:rPr>
              <w:instrText xml:space="preserve"> PAGEREF _Toc72873317 \h </w:instrText>
            </w:r>
            <w:r>
              <w:rPr>
                <w:webHidden/>
              </w:rPr>
            </w:r>
            <w:r>
              <w:rPr>
                <w:webHidden/>
              </w:rPr>
              <w:fldChar w:fldCharType="separate"/>
            </w:r>
            <w:r>
              <w:rPr>
                <w:webHidden/>
              </w:rPr>
              <w:t>3</w:t>
            </w:r>
            <w:r>
              <w:rPr>
                <w:webHidden/>
              </w:rPr>
              <w:fldChar w:fldCharType="end"/>
            </w:r>
          </w:hyperlink>
        </w:p>
        <w:p w14:paraId="4C98F9A4" w14:textId="393A1843" w:rsidR="004055E2" w:rsidRDefault="004055E2">
          <w:pPr>
            <w:pStyle w:val="TOC1"/>
            <w:rPr>
              <w:rFonts w:asciiTheme="minorHAnsi" w:eastAsiaTheme="minorEastAsia" w:hAnsiTheme="minorHAnsi"/>
            </w:rPr>
          </w:pPr>
          <w:hyperlink w:anchor="_Toc72873318" w:history="1">
            <w:r w:rsidRPr="00FA3ABF">
              <w:rPr>
                <w:rStyle w:val="a3"/>
                <w:rFonts w:ascii="黑体" w:hAnsi="黑体"/>
              </w:rPr>
              <w:t>第</w:t>
            </w:r>
            <w:r w:rsidRPr="00FA3ABF">
              <w:rPr>
                <w:rStyle w:val="a3"/>
                <w:rFonts w:ascii="黑体" w:hAnsi="黑体"/>
              </w:rPr>
              <w:t>5</w:t>
            </w:r>
            <w:r w:rsidRPr="00FA3ABF">
              <w:rPr>
                <w:rStyle w:val="a3"/>
                <w:rFonts w:ascii="黑体" w:hAnsi="黑体"/>
              </w:rPr>
              <w:t>章</w:t>
            </w:r>
            <w:r w:rsidRPr="00FA3ABF">
              <w:rPr>
                <w:rStyle w:val="a3"/>
              </w:rPr>
              <w:t xml:space="preserve"> 分析验证</w:t>
            </w:r>
            <w:r>
              <w:rPr>
                <w:webHidden/>
              </w:rPr>
              <w:tab/>
            </w:r>
            <w:r>
              <w:rPr>
                <w:webHidden/>
              </w:rPr>
              <w:fldChar w:fldCharType="begin"/>
            </w:r>
            <w:r>
              <w:rPr>
                <w:webHidden/>
              </w:rPr>
              <w:instrText xml:space="preserve"> PAGEREF _Toc72873318 \h </w:instrText>
            </w:r>
            <w:r>
              <w:rPr>
                <w:webHidden/>
              </w:rPr>
            </w:r>
            <w:r>
              <w:rPr>
                <w:webHidden/>
              </w:rPr>
              <w:fldChar w:fldCharType="separate"/>
            </w:r>
            <w:r>
              <w:rPr>
                <w:webHidden/>
              </w:rPr>
              <w:t>3</w:t>
            </w:r>
            <w:r>
              <w:rPr>
                <w:webHidden/>
              </w:rPr>
              <w:fldChar w:fldCharType="end"/>
            </w:r>
          </w:hyperlink>
        </w:p>
        <w:p w14:paraId="23ADDB87" w14:textId="72704A98" w:rsidR="004055E2" w:rsidRDefault="004055E2">
          <w:pPr>
            <w:pStyle w:val="TOC1"/>
            <w:rPr>
              <w:rFonts w:asciiTheme="minorHAnsi" w:eastAsiaTheme="minorEastAsia" w:hAnsiTheme="minorHAnsi"/>
            </w:rPr>
          </w:pPr>
          <w:hyperlink w:anchor="_Toc72873319" w:history="1">
            <w:r w:rsidRPr="00FA3ABF">
              <w:rPr>
                <w:rStyle w:val="a3"/>
                <w:rFonts w:ascii="黑体" w:hAnsi="黑体"/>
              </w:rPr>
              <w:t>第</w:t>
            </w:r>
            <w:r w:rsidRPr="00FA3ABF">
              <w:rPr>
                <w:rStyle w:val="a3"/>
                <w:rFonts w:ascii="黑体" w:hAnsi="黑体"/>
              </w:rPr>
              <w:t>6</w:t>
            </w:r>
            <w:r w:rsidRPr="00FA3ABF">
              <w:rPr>
                <w:rStyle w:val="a3"/>
                <w:rFonts w:ascii="黑体" w:hAnsi="黑体"/>
              </w:rPr>
              <w:t>章</w:t>
            </w:r>
            <w:r w:rsidRPr="00FA3ABF">
              <w:rPr>
                <w:rStyle w:val="a3"/>
              </w:rPr>
              <w:t xml:space="preserve"> 作品总结</w:t>
            </w:r>
            <w:r>
              <w:rPr>
                <w:webHidden/>
              </w:rPr>
              <w:tab/>
            </w:r>
            <w:r>
              <w:rPr>
                <w:webHidden/>
              </w:rPr>
              <w:fldChar w:fldCharType="begin"/>
            </w:r>
            <w:r>
              <w:rPr>
                <w:webHidden/>
              </w:rPr>
              <w:instrText xml:space="preserve"> PAGEREF _Toc72873319 \h </w:instrText>
            </w:r>
            <w:r>
              <w:rPr>
                <w:webHidden/>
              </w:rPr>
            </w:r>
            <w:r>
              <w:rPr>
                <w:webHidden/>
              </w:rPr>
              <w:fldChar w:fldCharType="separate"/>
            </w:r>
            <w:r>
              <w:rPr>
                <w:webHidden/>
              </w:rPr>
              <w:t>4</w:t>
            </w:r>
            <w:r>
              <w:rPr>
                <w:webHidden/>
              </w:rPr>
              <w:fldChar w:fldCharType="end"/>
            </w:r>
          </w:hyperlink>
        </w:p>
        <w:p w14:paraId="5FCB8070" w14:textId="79FAD60E" w:rsidR="004055E2" w:rsidRDefault="004055E2">
          <w:pPr>
            <w:pStyle w:val="TOC1"/>
            <w:rPr>
              <w:rFonts w:asciiTheme="minorHAnsi" w:eastAsiaTheme="minorEastAsia" w:hAnsiTheme="minorHAnsi"/>
            </w:rPr>
          </w:pPr>
          <w:hyperlink w:anchor="_Toc72873320" w:history="1">
            <w:r w:rsidRPr="00FA3ABF">
              <w:rPr>
                <w:rStyle w:val="a3"/>
              </w:rPr>
              <w:t>参考文献</w:t>
            </w:r>
            <w:r>
              <w:rPr>
                <w:webHidden/>
              </w:rPr>
              <w:tab/>
            </w:r>
            <w:r>
              <w:rPr>
                <w:webHidden/>
              </w:rPr>
              <w:fldChar w:fldCharType="begin"/>
            </w:r>
            <w:r>
              <w:rPr>
                <w:webHidden/>
              </w:rPr>
              <w:instrText xml:space="preserve"> PAGEREF _Toc72873320 \h </w:instrText>
            </w:r>
            <w:r>
              <w:rPr>
                <w:webHidden/>
              </w:rPr>
            </w:r>
            <w:r>
              <w:rPr>
                <w:webHidden/>
              </w:rPr>
              <w:fldChar w:fldCharType="separate"/>
            </w:r>
            <w:r>
              <w:rPr>
                <w:webHidden/>
              </w:rPr>
              <w:t>4</w:t>
            </w:r>
            <w:r>
              <w:rPr>
                <w:webHidden/>
              </w:rPr>
              <w:fldChar w:fldCharType="end"/>
            </w:r>
          </w:hyperlink>
        </w:p>
        <w:p w14:paraId="03E8AC19" w14:textId="1D0B43F2" w:rsidR="00BB2AAA" w:rsidRPr="00551CF4" w:rsidRDefault="00551CF4" w:rsidP="00F93755">
          <w:pPr>
            <w:pStyle w:val="TOC1"/>
          </w:pPr>
          <w:r w:rsidRPr="00DA4D13">
            <w:rPr>
              <w:rFonts w:ascii="华文楷体" w:eastAsia="华文楷体" w:hAnsi="华文楷体"/>
              <w:sz w:val="44"/>
              <w:lang w:val="zh-CN"/>
            </w:rPr>
            <w:fldChar w:fldCharType="end"/>
          </w:r>
        </w:p>
      </w:sdtContent>
    </w:sdt>
    <w:p w14:paraId="3F8B4557" w14:textId="77777777" w:rsidR="00742D8C" w:rsidRDefault="00742D8C" w:rsidP="00F93755">
      <w:pPr>
        <w:pStyle w:val="1"/>
        <w:sectPr w:rsidR="00742D8C" w:rsidSect="00F96D76">
          <w:footerReference w:type="default" r:id="rId9"/>
          <w:pgSz w:w="11906" w:h="16838"/>
          <w:pgMar w:top="1440" w:right="1800" w:bottom="1440" w:left="1800" w:header="851" w:footer="992" w:gutter="0"/>
          <w:cols w:space="425"/>
          <w:titlePg/>
          <w:docGrid w:type="lines" w:linePitch="312"/>
        </w:sectPr>
      </w:pPr>
    </w:p>
    <w:p w14:paraId="0D3CDAED" w14:textId="4BEC33C7" w:rsidR="008A229E" w:rsidRPr="00D21E55" w:rsidRDefault="00B90A4F" w:rsidP="00F93755">
      <w:pPr>
        <w:pStyle w:val="1"/>
      </w:pPr>
      <w:bookmarkStart w:id="0" w:name="_Toc72873312"/>
      <w:r>
        <w:rPr>
          <w:rFonts w:hint="eastAsia"/>
        </w:rPr>
        <w:lastRenderedPageBreak/>
        <w:t>作品概述</w:t>
      </w:r>
      <w:bookmarkEnd w:id="0"/>
    </w:p>
    <w:p w14:paraId="34DECA1E" w14:textId="699847CE" w:rsidR="00B479FD" w:rsidRDefault="00646090" w:rsidP="00EC49CC">
      <w:r w:rsidRPr="00322F5B">
        <w:rPr>
          <w:rFonts w:ascii="楷体" w:eastAsia="楷体" w:hAnsi="楷体" w:hint="eastAsia"/>
        </w:rPr>
        <w:t>【填写说明</w:t>
      </w:r>
      <w:r w:rsidR="000251C4" w:rsidRPr="00322F5B">
        <w:rPr>
          <w:rFonts w:ascii="楷体" w:eastAsia="楷体" w:hAnsi="楷体" w:hint="eastAsia"/>
        </w:rPr>
        <w:t>：</w:t>
      </w:r>
      <w:r w:rsidR="00EC49CC">
        <w:rPr>
          <w:rFonts w:ascii="楷体" w:eastAsia="楷体" w:hAnsi="楷体" w:hint="eastAsia"/>
        </w:rPr>
        <w:t>重点介绍</w:t>
      </w:r>
      <w:r w:rsidR="00EC49CC" w:rsidRPr="00EC49CC">
        <w:rPr>
          <w:rFonts w:ascii="楷体" w:eastAsia="楷体" w:hAnsi="楷体"/>
        </w:rPr>
        <w:t>本作品的主题创意来源，产生背景，作品的用户群体、主要功能</w:t>
      </w:r>
      <w:r w:rsidR="00EC49CC">
        <w:rPr>
          <w:rFonts w:ascii="楷体" w:eastAsia="楷体" w:hAnsi="楷体" w:hint="eastAsia"/>
        </w:rPr>
        <w:t>与特色</w:t>
      </w:r>
      <w:r w:rsidR="00EC49CC" w:rsidRPr="00EC49CC">
        <w:rPr>
          <w:rFonts w:ascii="楷体" w:eastAsia="楷体" w:hAnsi="楷体"/>
        </w:rPr>
        <w:t>、应用价值、推广前景等</w:t>
      </w:r>
      <w:r w:rsidR="00EC49CC">
        <w:rPr>
          <w:rFonts w:ascii="楷体" w:eastAsia="楷体" w:hAnsi="楷体" w:hint="eastAsia"/>
        </w:rPr>
        <w:t>。</w:t>
      </w:r>
      <w:r w:rsidR="00EC49CC" w:rsidRPr="00EC49CC">
        <w:rPr>
          <w:rFonts w:ascii="楷体" w:eastAsia="楷体" w:hAnsi="楷体"/>
        </w:rPr>
        <w:t>如果有同类竞品，建议从多个维度对本作品与竞品进行比较</w:t>
      </w:r>
      <w:r w:rsidR="00766B27">
        <w:rPr>
          <w:rFonts w:ascii="楷体" w:eastAsia="楷体" w:hAnsi="楷体" w:hint="eastAsia"/>
        </w:rPr>
        <w:t>，建议不超过2页</w:t>
      </w:r>
      <w:r w:rsidRPr="00322F5B">
        <w:rPr>
          <w:rFonts w:ascii="楷体" w:eastAsia="楷体" w:hAnsi="楷体" w:hint="eastAsia"/>
        </w:rPr>
        <w:t>】</w:t>
      </w:r>
    </w:p>
    <w:p w14:paraId="61FCBDBC" w14:textId="77777777" w:rsidR="00B479FD" w:rsidRPr="00E41020" w:rsidRDefault="00B479FD" w:rsidP="005D137E">
      <w:pPr>
        <w:spacing w:afterLines="50" w:after="156" w:line="312" w:lineRule="auto"/>
        <w:rPr>
          <w:rFonts w:ascii="宋体" w:eastAsia="宋体" w:hAnsi="宋体"/>
          <w:sz w:val="24"/>
          <w:szCs w:val="24"/>
        </w:rPr>
      </w:pPr>
    </w:p>
    <w:p w14:paraId="7133B669" w14:textId="6CFB0A10" w:rsidR="00556E58" w:rsidRPr="00556E58" w:rsidRDefault="00556E58" w:rsidP="00556E58">
      <w:pPr>
        <w:spacing w:afterLines="50" w:after="156" w:line="312" w:lineRule="auto"/>
        <w:ind w:firstLineChars="200" w:firstLine="480"/>
        <w:rPr>
          <w:rFonts w:ascii="宋体" w:eastAsia="宋体" w:hAnsi="宋体"/>
          <w:sz w:val="24"/>
          <w:szCs w:val="24"/>
        </w:rPr>
      </w:pPr>
      <w:r w:rsidRPr="00556E58">
        <w:rPr>
          <w:rFonts w:ascii="宋体" w:eastAsia="宋体" w:hAnsi="宋体" w:hint="eastAsia"/>
          <w:sz w:val="24"/>
          <w:szCs w:val="24"/>
        </w:rPr>
        <w:t>国家“十三五”规划提出，要重点发展</w:t>
      </w:r>
      <w:r w:rsidRPr="00D50671">
        <w:rPr>
          <w:rFonts w:ascii="宋体" w:eastAsia="宋体" w:hAnsi="宋体"/>
          <w:b/>
          <w:bCs/>
          <w:sz w:val="24"/>
          <w:szCs w:val="24"/>
        </w:rPr>
        <w:t>智慧医疗</w:t>
      </w:r>
      <w:r w:rsidRPr="00556E58">
        <w:rPr>
          <w:rFonts w:ascii="宋体" w:eastAsia="宋体" w:hAnsi="宋体"/>
          <w:sz w:val="24"/>
          <w:szCs w:val="24"/>
        </w:rPr>
        <w:t>等新型健康服务技术，为助</w:t>
      </w:r>
      <w:proofErr w:type="gramStart"/>
      <w:r w:rsidRPr="00556E58">
        <w:rPr>
          <w:rFonts w:ascii="宋体" w:eastAsia="宋体" w:hAnsi="宋体"/>
          <w:sz w:val="24"/>
          <w:szCs w:val="24"/>
        </w:rPr>
        <w:t>推健康</w:t>
      </w:r>
      <w:proofErr w:type="gramEnd"/>
      <w:r w:rsidRPr="00556E58">
        <w:rPr>
          <w:rFonts w:ascii="宋体" w:eastAsia="宋体" w:hAnsi="宋体"/>
          <w:sz w:val="24"/>
          <w:szCs w:val="24"/>
        </w:rPr>
        <w:t>中国建设提供坚实的科技支撑。考虑到我国心血管疾病患者基数大，发病率、致死率高而诊断效率低下，针对心血管疾病的“</w:t>
      </w:r>
      <w:r w:rsidRPr="00D50671">
        <w:rPr>
          <w:rFonts w:ascii="宋体" w:eastAsia="宋体" w:hAnsi="宋体"/>
          <w:b/>
          <w:bCs/>
          <w:sz w:val="24"/>
          <w:szCs w:val="24"/>
        </w:rPr>
        <w:t>一站式</w:t>
      </w:r>
      <w:r w:rsidRPr="00556E58">
        <w:rPr>
          <w:rFonts w:ascii="宋体" w:eastAsia="宋体" w:hAnsi="宋体"/>
          <w:sz w:val="24"/>
          <w:szCs w:val="24"/>
        </w:rPr>
        <w:t>”计算机辅助诊断需求日益急切。</w:t>
      </w:r>
    </w:p>
    <w:p w14:paraId="7B921CE3" w14:textId="742E2DE8" w:rsidR="00CD56C8" w:rsidRDefault="00556E58" w:rsidP="00556E58">
      <w:pPr>
        <w:spacing w:afterLines="50" w:after="156" w:line="312" w:lineRule="auto"/>
        <w:ind w:firstLineChars="200" w:firstLine="480"/>
        <w:rPr>
          <w:rFonts w:ascii="宋体" w:eastAsia="宋体" w:hAnsi="宋体"/>
          <w:sz w:val="24"/>
          <w:szCs w:val="24"/>
        </w:rPr>
      </w:pPr>
      <w:r w:rsidRPr="00556E58">
        <w:rPr>
          <w:rFonts w:ascii="宋体" w:eastAsia="宋体" w:hAnsi="宋体" w:hint="eastAsia"/>
          <w:sz w:val="24"/>
          <w:szCs w:val="24"/>
        </w:rPr>
        <w:t>本作品以心脏</w:t>
      </w:r>
      <w:r w:rsidRPr="00556E58">
        <w:rPr>
          <w:rFonts w:ascii="宋体" w:eastAsia="宋体" w:hAnsi="宋体"/>
          <w:sz w:val="24"/>
          <w:szCs w:val="24"/>
        </w:rPr>
        <w:t>CT数据图像处理为主要研究内容，基于</w:t>
      </w:r>
      <w:r w:rsidRPr="00D50671">
        <w:rPr>
          <w:rFonts w:ascii="宋体" w:eastAsia="宋体" w:hAnsi="宋体"/>
          <w:b/>
          <w:bCs/>
          <w:sz w:val="24"/>
          <w:szCs w:val="24"/>
        </w:rPr>
        <w:t>深度学习</w:t>
      </w:r>
      <w:r w:rsidRPr="00556E58">
        <w:rPr>
          <w:rFonts w:ascii="宋体" w:eastAsia="宋体" w:hAnsi="宋体"/>
          <w:sz w:val="24"/>
          <w:szCs w:val="24"/>
        </w:rPr>
        <w:t>方法，重点研究</w:t>
      </w:r>
      <w:r w:rsidRPr="00D50671">
        <w:rPr>
          <w:rFonts w:ascii="宋体" w:eastAsia="宋体" w:hAnsi="宋体"/>
          <w:b/>
          <w:bCs/>
          <w:sz w:val="24"/>
          <w:szCs w:val="24"/>
        </w:rPr>
        <w:t>冠状动脉管腔分割</w:t>
      </w:r>
      <w:r w:rsidRPr="00556E58">
        <w:rPr>
          <w:rFonts w:ascii="宋体" w:eastAsia="宋体" w:hAnsi="宋体"/>
          <w:sz w:val="24"/>
          <w:szCs w:val="24"/>
        </w:rPr>
        <w:t>的关键算法。由于样本数量少、获取难度大，本作品采用</w:t>
      </w:r>
      <w:r w:rsidRPr="00D50671">
        <w:rPr>
          <w:rFonts w:ascii="宋体" w:eastAsia="宋体" w:hAnsi="宋体"/>
          <w:b/>
          <w:bCs/>
          <w:sz w:val="24"/>
          <w:szCs w:val="24"/>
        </w:rPr>
        <w:t>弱监督</w:t>
      </w:r>
      <w:r w:rsidRPr="00556E58">
        <w:rPr>
          <w:rFonts w:ascii="宋体" w:eastAsia="宋体" w:hAnsi="宋体"/>
          <w:sz w:val="24"/>
          <w:szCs w:val="24"/>
        </w:rPr>
        <w:t>学习方法，基于</w:t>
      </w:r>
      <w:r w:rsidRPr="00D50671">
        <w:rPr>
          <w:rFonts w:ascii="宋体" w:eastAsia="宋体" w:hAnsi="宋体"/>
          <w:b/>
          <w:bCs/>
          <w:sz w:val="24"/>
          <w:szCs w:val="24"/>
        </w:rPr>
        <w:t>考生-考官</w:t>
      </w:r>
      <w:r w:rsidRPr="004055E2">
        <w:rPr>
          <w:rFonts w:ascii="宋体" w:eastAsia="宋体" w:hAnsi="宋体"/>
          <w:b/>
          <w:bCs/>
          <w:sz w:val="24"/>
          <w:szCs w:val="24"/>
        </w:rPr>
        <w:t>训练网络</w:t>
      </w:r>
      <w:r w:rsidRPr="00556E58">
        <w:rPr>
          <w:rFonts w:ascii="宋体" w:eastAsia="宋体" w:hAnsi="宋体"/>
          <w:sz w:val="24"/>
          <w:szCs w:val="24"/>
        </w:rPr>
        <w:t>，设计了快速准确的冠状动脉管腔分割模型；应用该模型训练出的神经网络在冠脉分割任务上表现良好</w:t>
      </w:r>
      <w:r w:rsidR="00B01081">
        <w:rPr>
          <w:rFonts w:ascii="宋体" w:eastAsia="宋体" w:hAnsi="宋体" w:hint="eastAsia"/>
          <w:sz w:val="24"/>
          <w:szCs w:val="24"/>
        </w:rPr>
        <w:t>。</w:t>
      </w:r>
    </w:p>
    <w:p w14:paraId="36CADD34" w14:textId="6B22B965" w:rsidR="00B01081" w:rsidRPr="0040717B" w:rsidRDefault="00B01081" w:rsidP="00556E58">
      <w:pPr>
        <w:spacing w:afterLines="50" w:after="156" w:line="312" w:lineRule="auto"/>
        <w:ind w:firstLineChars="200" w:firstLine="480"/>
        <w:rPr>
          <w:rFonts w:ascii="宋体" w:eastAsia="宋体" w:hAnsi="宋体" w:hint="eastAsia"/>
          <w:sz w:val="24"/>
          <w:szCs w:val="24"/>
        </w:rPr>
      </w:pPr>
      <w:r w:rsidRPr="00B01081">
        <w:rPr>
          <w:rFonts w:ascii="宋体" w:eastAsia="宋体" w:hAnsi="宋体" w:hint="eastAsia"/>
          <w:sz w:val="24"/>
          <w:szCs w:val="24"/>
        </w:rPr>
        <w:t>为了验证算法的优越性，并将之应用于实际，我们将算法</w:t>
      </w:r>
      <w:proofErr w:type="gramStart"/>
      <w:r w:rsidR="00F224E4">
        <w:rPr>
          <w:rFonts w:ascii="宋体" w:eastAsia="宋体" w:hAnsi="宋体" w:hint="eastAsia"/>
          <w:sz w:val="24"/>
          <w:szCs w:val="24"/>
        </w:rPr>
        <w:t>之</w:t>
      </w:r>
      <w:r w:rsidRPr="00B01081">
        <w:rPr>
          <w:rFonts w:ascii="宋体" w:eastAsia="宋体" w:hAnsi="宋体" w:hint="eastAsia"/>
          <w:sz w:val="24"/>
          <w:szCs w:val="24"/>
        </w:rPr>
        <w:t>整体</w:t>
      </w:r>
      <w:proofErr w:type="gramEnd"/>
      <w:r w:rsidRPr="00B01081">
        <w:rPr>
          <w:rFonts w:ascii="宋体" w:eastAsia="宋体" w:hAnsi="宋体" w:hint="eastAsia"/>
          <w:sz w:val="24"/>
          <w:szCs w:val="24"/>
        </w:rPr>
        <w:t>流程封装，基于</w:t>
      </w:r>
      <w:r w:rsidRPr="00B01081">
        <w:rPr>
          <w:rFonts w:ascii="宋体" w:eastAsia="宋体" w:hAnsi="宋体"/>
          <w:sz w:val="24"/>
          <w:szCs w:val="24"/>
        </w:rPr>
        <w:t>PyQt5+Mayavi可视化平台，编写了</w:t>
      </w:r>
      <w:r w:rsidR="00F224E4" w:rsidRPr="004055E2">
        <w:rPr>
          <w:rFonts w:ascii="宋体" w:eastAsia="宋体" w:hAnsi="宋体" w:hint="eastAsia"/>
          <w:b/>
          <w:bCs/>
          <w:sz w:val="24"/>
          <w:szCs w:val="24"/>
        </w:rPr>
        <w:t>“</w:t>
      </w:r>
      <w:proofErr w:type="spellStart"/>
      <w:r w:rsidRPr="004055E2">
        <w:rPr>
          <w:rFonts w:ascii="宋体" w:eastAsia="宋体" w:hAnsi="宋体"/>
          <w:b/>
          <w:bCs/>
          <w:sz w:val="24"/>
          <w:szCs w:val="24"/>
        </w:rPr>
        <w:t>CASeg</w:t>
      </w:r>
      <w:proofErr w:type="spellEnd"/>
      <w:r w:rsidR="00F224E4" w:rsidRPr="004055E2">
        <w:rPr>
          <w:rFonts w:ascii="宋体" w:eastAsia="宋体" w:hAnsi="宋体" w:hint="eastAsia"/>
          <w:b/>
          <w:bCs/>
          <w:sz w:val="24"/>
          <w:szCs w:val="24"/>
        </w:rPr>
        <w:t>”</w:t>
      </w:r>
      <w:r w:rsidRPr="004055E2">
        <w:rPr>
          <w:rFonts w:ascii="宋体" w:eastAsia="宋体" w:hAnsi="宋体"/>
          <w:b/>
          <w:bCs/>
          <w:sz w:val="24"/>
          <w:szCs w:val="24"/>
        </w:rPr>
        <w:t>可视化应用程序</w:t>
      </w:r>
      <w:r w:rsidRPr="00B01081">
        <w:rPr>
          <w:rFonts w:ascii="宋体" w:eastAsia="宋体" w:hAnsi="宋体"/>
          <w:sz w:val="24"/>
          <w:szCs w:val="24"/>
        </w:rPr>
        <w:t>。</w:t>
      </w:r>
      <w:r w:rsidRPr="00B01081">
        <w:rPr>
          <w:rFonts w:ascii="宋体" w:eastAsia="宋体" w:hAnsi="宋体" w:hint="eastAsia"/>
          <w:sz w:val="24"/>
          <w:szCs w:val="24"/>
        </w:rPr>
        <w:t>图像渲染清晰直观，可以让使用者清楚看到心脏冠脉管腔的位置、粗细等信息，而且能够对没有管腔标签的图片进行预测，</w:t>
      </w:r>
      <w:r w:rsidRPr="00556E58">
        <w:rPr>
          <w:rFonts w:ascii="宋体" w:eastAsia="宋体" w:hAnsi="宋体"/>
          <w:sz w:val="24"/>
          <w:szCs w:val="24"/>
        </w:rPr>
        <w:t>实现了易交互、低门槛的辅助诊断。</w:t>
      </w:r>
    </w:p>
    <w:p w14:paraId="5CC2DF03" w14:textId="1104050C" w:rsidR="001420CF" w:rsidRDefault="00B90A4F" w:rsidP="00F93755">
      <w:pPr>
        <w:pStyle w:val="1"/>
      </w:pPr>
      <w:bookmarkStart w:id="1" w:name="_Toc72873313"/>
      <w:r>
        <w:rPr>
          <w:rFonts w:hint="eastAsia"/>
        </w:rPr>
        <w:t>问题描述</w:t>
      </w:r>
      <w:bookmarkEnd w:id="1"/>
    </w:p>
    <w:p w14:paraId="50447E52" w14:textId="1C4C5AD6" w:rsidR="008259E1" w:rsidRPr="00727EDC" w:rsidRDefault="001A29BF" w:rsidP="00727EDC">
      <w:pPr>
        <w:rPr>
          <w:rFonts w:ascii="楷体" w:eastAsia="楷体" w:hAnsi="楷体" w:hint="eastAsia"/>
        </w:rPr>
      </w:pPr>
      <w:r w:rsidRPr="00322F5B">
        <w:rPr>
          <w:rFonts w:ascii="楷体" w:eastAsia="楷体" w:hAnsi="楷体" w:hint="eastAsia"/>
        </w:rPr>
        <w:t>【</w:t>
      </w:r>
      <w:r w:rsidR="005D628B" w:rsidRPr="00976FAE">
        <w:rPr>
          <w:rFonts w:ascii="楷体" w:eastAsia="楷体" w:hAnsi="楷体" w:hint="eastAsia"/>
        </w:rPr>
        <w:t>填写说明：详细描述作品拟解决的实际问题，作品的功能和性能需求；使用的数据集，</w:t>
      </w:r>
      <w:r w:rsidR="005D628B" w:rsidRPr="00976FAE">
        <w:rPr>
          <w:rFonts w:ascii="楷体" w:eastAsia="楷体" w:hAnsi="楷体"/>
        </w:rPr>
        <w:t>包括数据</w:t>
      </w:r>
      <w:r w:rsidR="005D628B" w:rsidRPr="00976FAE">
        <w:rPr>
          <w:rFonts w:ascii="楷体" w:eastAsia="楷体" w:hAnsi="楷体" w:hint="eastAsia"/>
        </w:rPr>
        <w:t>格式</w:t>
      </w:r>
      <w:r w:rsidR="005D628B" w:rsidRPr="00976FAE">
        <w:rPr>
          <w:rFonts w:ascii="楷体" w:eastAsia="楷体" w:hAnsi="楷体"/>
        </w:rPr>
        <w:t>，数据来源，数据获取方式，数据特点，</w:t>
      </w:r>
      <w:r w:rsidR="005D628B" w:rsidRPr="00976FAE">
        <w:rPr>
          <w:rFonts w:ascii="楷体" w:eastAsia="楷体" w:hAnsi="楷体" w:hint="eastAsia"/>
        </w:rPr>
        <w:t>数据规模</w:t>
      </w:r>
      <w:r w:rsidR="005D628B" w:rsidRPr="00976FAE">
        <w:rPr>
          <w:rFonts w:ascii="楷体" w:eastAsia="楷体" w:hAnsi="楷体"/>
        </w:rPr>
        <w:t>等，并给出具体的数据样例</w:t>
      </w:r>
      <w:r w:rsidR="005D628B" w:rsidRPr="00976FAE">
        <w:rPr>
          <w:rFonts w:ascii="楷体" w:eastAsia="楷体" w:hAnsi="楷体" w:hint="eastAsia"/>
        </w:rPr>
        <w:t>。</w:t>
      </w:r>
      <w:r w:rsidR="00911BA1">
        <w:rPr>
          <w:rFonts w:ascii="楷体" w:eastAsia="楷体" w:hAnsi="楷体" w:hint="eastAsia"/>
        </w:rPr>
        <w:t>所提出的</w:t>
      </w:r>
      <w:r w:rsidR="004618E1" w:rsidRPr="00976FAE">
        <w:rPr>
          <w:rFonts w:ascii="楷体" w:eastAsia="楷体" w:hAnsi="楷体" w:hint="eastAsia"/>
        </w:rPr>
        <w:t>指标</w:t>
      </w:r>
      <w:r w:rsidR="00911BA1">
        <w:rPr>
          <w:rFonts w:ascii="楷体" w:eastAsia="楷体" w:hAnsi="楷体" w:hint="eastAsia"/>
        </w:rPr>
        <w:t>点</w:t>
      </w:r>
      <w:r w:rsidR="004618E1" w:rsidRPr="00976FAE">
        <w:rPr>
          <w:rFonts w:ascii="楷体" w:eastAsia="楷体" w:hAnsi="楷体" w:hint="eastAsia"/>
        </w:rPr>
        <w:t>必须等在第</w:t>
      </w:r>
      <w:r w:rsidR="00B04769">
        <w:rPr>
          <w:rFonts w:ascii="楷体" w:eastAsia="楷体" w:hAnsi="楷体" w:hint="eastAsia"/>
        </w:rPr>
        <w:t>5</w:t>
      </w:r>
      <w:r w:rsidR="004618E1" w:rsidRPr="00976FAE">
        <w:rPr>
          <w:rFonts w:ascii="楷体" w:eastAsia="楷体" w:hAnsi="楷体" w:hint="eastAsia"/>
        </w:rPr>
        <w:t>章得到印证</w:t>
      </w:r>
      <w:r w:rsidR="00773453" w:rsidRPr="00322F5B">
        <w:rPr>
          <w:rFonts w:ascii="楷体" w:eastAsia="楷体" w:hAnsi="楷体" w:hint="eastAsia"/>
        </w:rPr>
        <w:t>】</w:t>
      </w:r>
    </w:p>
    <w:p w14:paraId="0605BC21" w14:textId="47EC013A" w:rsidR="00727EDC" w:rsidRPr="00727EDC" w:rsidRDefault="00727EDC" w:rsidP="009F5DC2">
      <w:pPr>
        <w:pStyle w:val="2"/>
        <w:rPr>
          <w:rFonts w:hint="eastAsia"/>
        </w:rPr>
      </w:pPr>
      <w:bookmarkStart w:id="2" w:name="_Toc72873314"/>
      <w:r w:rsidRPr="00727EDC">
        <w:rPr>
          <w:rFonts w:hint="eastAsia"/>
        </w:rPr>
        <w:t>2</w:t>
      </w:r>
      <w:r w:rsidRPr="00727EDC">
        <w:t xml:space="preserve">.1 </w:t>
      </w:r>
      <w:r w:rsidRPr="00C50125">
        <w:rPr>
          <w:rFonts w:hint="eastAsia"/>
        </w:rPr>
        <w:t>作品背景</w:t>
      </w:r>
      <w:bookmarkEnd w:id="2"/>
    </w:p>
    <w:p w14:paraId="75F443C3" w14:textId="38458B99" w:rsidR="00A5037A" w:rsidRDefault="00A5037A" w:rsidP="00A5037A">
      <w:pPr>
        <w:spacing w:afterLines="50" w:after="156" w:line="312" w:lineRule="auto"/>
        <w:ind w:firstLineChars="200" w:firstLine="480"/>
        <w:rPr>
          <w:rFonts w:ascii="宋体" w:eastAsia="宋体" w:hAnsi="宋体"/>
          <w:sz w:val="24"/>
          <w:szCs w:val="24"/>
        </w:rPr>
      </w:pPr>
      <w:r w:rsidRPr="00A5037A">
        <w:rPr>
          <w:rFonts w:ascii="宋体" w:eastAsia="宋体" w:hAnsi="宋体" w:hint="eastAsia"/>
          <w:sz w:val="24"/>
          <w:szCs w:val="24"/>
        </w:rPr>
        <w:t>心血管疾病是我国乃至世界最为严重的疾病之一。我国现有心血管病患病人数约</w:t>
      </w:r>
      <w:r w:rsidRPr="00A5037A">
        <w:rPr>
          <w:rFonts w:ascii="宋体" w:eastAsia="宋体" w:hAnsi="宋体"/>
          <w:sz w:val="24"/>
          <w:szCs w:val="24"/>
        </w:rPr>
        <w:t>2.9亿，并且还在逐年上升，而心血管疾病中，又以冠状动脉疾病最为常见。冠心病、心绞痛、心肌梗死等都属于冠脉疾病。除了死亡危险，冠状动脉疾病的高发病率和高致残率给社会、家庭和患者个人带来了沉重的经济负担和心理负担，其相关诊断和治疗受到医疗界的重视，国家和人民对此亦十分关注。如今，随着医学影像技术的发展进步，心脏成像已不再是难题，然而如何从医学影像图中准</w:t>
      </w:r>
      <w:r w:rsidRPr="00A5037A">
        <w:rPr>
          <w:rFonts w:ascii="宋体" w:eastAsia="宋体" w:hAnsi="宋体"/>
          <w:sz w:val="24"/>
          <w:szCs w:val="24"/>
        </w:rPr>
        <w:lastRenderedPageBreak/>
        <w:t>确提取冠状动脉以进行后续诊断仍是研究者持续关注的内容。</w:t>
      </w:r>
    </w:p>
    <w:p w14:paraId="5F094DD6" w14:textId="000255FB" w:rsidR="00727EDC" w:rsidRDefault="00727EDC" w:rsidP="00727EDC">
      <w:pPr>
        <w:spacing w:afterLines="50" w:after="156" w:line="312" w:lineRule="auto"/>
        <w:ind w:firstLineChars="200"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51E6FFC9" wp14:editId="77E86F77">
            <wp:extent cx="2862115" cy="311631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2867418" cy="3122091"/>
                    </a:xfrm>
                    <a:prstGeom prst="rect">
                      <a:avLst/>
                    </a:prstGeom>
                  </pic:spPr>
                </pic:pic>
              </a:graphicData>
            </a:graphic>
          </wp:inline>
        </w:drawing>
      </w:r>
    </w:p>
    <w:p w14:paraId="74A9328E" w14:textId="2062116D" w:rsidR="00727EDC" w:rsidRPr="00727EDC" w:rsidRDefault="00727EDC" w:rsidP="00727EDC">
      <w:pPr>
        <w:spacing w:afterLines="50" w:after="156" w:line="312" w:lineRule="auto"/>
        <w:ind w:firstLineChars="200" w:firstLine="420"/>
        <w:jc w:val="center"/>
        <w:rPr>
          <w:rFonts w:ascii="宋体" w:eastAsia="宋体" w:hAnsi="宋体" w:hint="eastAsia"/>
          <w:szCs w:val="21"/>
        </w:rPr>
      </w:pPr>
      <w:r w:rsidRPr="00727EDC">
        <w:rPr>
          <w:rFonts w:ascii="宋体" w:eastAsia="宋体" w:hAnsi="宋体" w:hint="eastAsia"/>
          <w:szCs w:val="21"/>
        </w:rPr>
        <w:t>图</w:t>
      </w:r>
      <w:r w:rsidR="004055E2">
        <w:rPr>
          <w:rFonts w:ascii="宋体" w:eastAsia="宋体" w:hAnsi="宋体"/>
          <w:szCs w:val="21"/>
        </w:rPr>
        <w:t>1</w:t>
      </w:r>
      <w:r w:rsidRPr="00727EDC">
        <w:rPr>
          <w:rFonts w:ascii="宋体" w:eastAsia="宋体" w:hAnsi="宋体"/>
          <w:szCs w:val="21"/>
        </w:rPr>
        <w:t xml:space="preserve"> </w:t>
      </w:r>
      <w:r w:rsidRPr="00727EDC">
        <w:rPr>
          <w:rFonts w:ascii="宋体" w:eastAsia="宋体" w:hAnsi="宋体" w:hint="eastAsia"/>
          <w:szCs w:val="21"/>
        </w:rPr>
        <w:t>心脏CT图像</w:t>
      </w:r>
    </w:p>
    <w:p w14:paraId="01929EA0" w14:textId="467888D5" w:rsidR="008259E1" w:rsidRDefault="00A5037A" w:rsidP="00F224E4">
      <w:pPr>
        <w:spacing w:afterLines="50" w:after="156" w:line="312" w:lineRule="auto"/>
        <w:ind w:firstLine="504"/>
        <w:rPr>
          <w:rFonts w:ascii="宋体" w:eastAsia="宋体" w:hAnsi="宋体"/>
          <w:sz w:val="24"/>
          <w:szCs w:val="24"/>
        </w:rPr>
      </w:pPr>
      <w:r w:rsidRPr="00A5037A">
        <w:rPr>
          <w:rFonts w:ascii="MS Gothic" w:eastAsia="MS Gothic" w:hAnsi="MS Gothic" w:cs="MS Gothic" w:hint="eastAsia"/>
          <w:sz w:val="24"/>
          <w:szCs w:val="24"/>
        </w:rPr>
        <w:t>​</w:t>
      </w:r>
      <w:r w:rsidRPr="00A5037A">
        <w:rPr>
          <w:rFonts w:ascii="宋体" w:eastAsia="宋体" w:hAnsi="宋体"/>
          <w:sz w:val="24"/>
          <w:szCs w:val="24"/>
        </w:rPr>
        <w:t>人工诊断对于医生的能力和经验有相当高的要求。冠脉在CT图像中的占比少，对比度低，就算经验丰富的医生也容易漏看或者看起来很困难，不仅诊断的时间成本较高，而且也难以达到精确。因此，在高精准度、高效率、自动化的发展趋势下，对冠脉疾病的自动化计算机辅助诊断的需求日益迫切。心脏CT图像不但能够反映解剖形态，而且包含大量心脏功能信息，因此利用CT图像对冠脉疾病进行临床诊断已成为当前主流方法之一。</w:t>
      </w:r>
      <w:r w:rsidR="00F224E4">
        <w:rPr>
          <w:rFonts w:ascii="宋体" w:eastAsia="宋体" w:hAnsi="宋体" w:hint="eastAsia"/>
          <w:sz w:val="24"/>
          <w:szCs w:val="24"/>
        </w:rPr>
        <w:t>我们</w:t>
      </w:r>
      <w:r w:rsidR="00F224E4" w:rsidRPr="00F224E4">
        <w:rPr>
          <w:rFonts w:ascii="宋体" w:eastAsia="宋体" w:hAnsi="宋体" w:hint="eastAsia"/>
          <w:sz w:val="24"/>
          <w:szCs w:val="24"/>
        </w:rPr>
        <w:t>以心脏</w:t>
      </w:r>
      <w:r w:rsidR="00F224E4" w:rsidRPr="00F224E4">
        <w:rPr>
          <w:rFonts w:ascii="宋体" w:eastAsia="宋体" w:hAnsi="宋体"/>
          <w:sz w:val="24"/>
          <w:szCs w:val="24"/>
        </w:rPr>
        <w:t>CT数据图像处理为主要研究内容，基于深度学习方法，重点研究冠状动脉的管腔分割等关键算法。我们</w:t>
      </w:r>
      <w:proofErr w:type="gramStart"/>
      <w:r w:rsidR="00F224E4">
        <w:rPr>
          <w:rFonts w:ascii="宋体" w:eastAsia="宋体" w:hAnsi="宋体" w:hint="eastAsia"/>
          <w:sz w:val="24"/>
          <w:szCs w:val="24"/>
        </w:rPr>
        <w:t>预</w:t>
      </w:r>
      <w:r w:rsidR="00F224E4" w:rsidRPr="00F224E4">
        <w:rPr>
          <w:rFonts w:ascii="宋体" w:eastAsia="宋体" w:hAnsi="宋体"/>
          <w:sz w:val="24"/>
          <w:szCs w:val="24"/>
        </w:rPr>
        <w:t>采用</w:t>
      </w:r>
      <w:proofErr w:type="gramEnd"/>
      <w:r w:rsidR="00F224E4">
        <w:rPr>
          <w:rFonts w:ascii="宋体" w:eastAsia="宋体" w:hAnsi="宋体" w:hint="eastAsia"/>
          <w:sz w:val="24"/>
          <w:szCs w:val="24"/>
        </w:rPr>
        <w:t>神经</w:t>
      </w:r>
      <w:r w:rsidR="00F224E4" w:rsidRPr="00F224E4">
        <w:rPr>
          <w:rFonts w:ascii="宋体" w:eastAsia="宋体" w:hAnsi="宋体"/>
          <w:sz w:val="24"/>
          <w:szCs w:val="24"/>
        </w:rPr>
        <w:t>网络结构训练进行自动冠脉分割，</w:t>
      </w:r>
      <w:r w:rsidR="00F224E4">
        <w:rPr>
          <w:rFonts w:ascii="宋体" w:eastAsia="宋体" w:hAnsi="宋体" w:hint="eastAsia"/>
          <w:sz w:val="24"/>
          <w:szCs w:val="24"/>
        </w:rPr>
        <w:t>得到良好的效果。</w:t>
      </w:r>
    </w:p>
    <w:p w14:paraId="19263503" w14:textId="067063E0" w:rsidR="004055E2" w:rsidRDefault="004055E2" w:rsidP="009F5DC2">
      <w:pPr>
        <w:pStyle w:val="2"/>
        <w:rPr>
          <w:rFonts w:hint="eastAsia"/>
        </w:rPr>
      </w:pPr>
      <w:bookmarkStart w:id="3" w:name="_Toc72873315"/>
      <w:r>
        <w:rPr>
          <w:rFonts w:hint="eastAsia"/>
        </w:rPr>
        <w:t>2</w:t>
      </w:r>
      <w:r>
        <w:t xml:space="preserve">.2 </w:t>
      </w:r>
      <w:r w:rsidRPr="00C50125">
        <w:rPr>
          <w:rFonts w:hint="eastAsia"/>
        </w:rPr>
        <w:t>面临挑战</w:t>
      </w:r>
      <w:bookmarkEnd w:id="3"/>
    </w:p>
    <w:p w14:paraId="5481EFAC" w14:textId="5CE7C5DA" w:rsidR="00F224E4" w:rsidRPr="00F224E4" w:rsidRDefault="00F224E4" w:rsidP="00F224E4">
      <w:pPr>
        <w:spacing w:afterLines="50" w:after="156" w:line="312" w:lineRule="auto"/>
        <w:ind w:firstLine="504"/>
        <w:rPr>
          <w:rFonts w:ascii="宋体" w:eastAsia="宋体" w:hAnsi="宋体" w:hint="eastAsia"/>
          <w:sz w:val="24"/>
          <w:szCs w:val="24"/>
        </w:rPr>
      </w:pPr>
      <w:r w:rsidRPr="00F224E4">
        <w:rPr>
          <w:rFonts w:ascii="宋体" w:eastAsia="宋体" w:hAnsi="宋体" w:hint="eastAsia"/>
          <w:sz w:val="24"/>
          <w:szCs w:val="24"/>
        </w:rPr>
        <w:t>在神经网络训练这一部分，我们主要遇到了以下几种困难。</w:t>
      </w:r>
    </w:p>
    <w:p w14:paraId="7F3233C2" w14:textId="77777777" w:rsidR="00C50125" w:rsidRDefault="00F224E4" w:rsidP="00F224E4">
      <w:pPr>
        <w:spacing w:afterLines="50" w:after="156" w:line="312" w:lineRule="auto"/>
        <w:ind w:firstLine="504"/>
        <w:rPr>
          <w:rFonts w:ascii="宋体" w:eastAsia="宋体" w:hAnsi="宋体"/>
          <w:sz w:val="24"/>
          <w:szCs w:val="24"/>
        </w:rPr>
      </w:pPr>
      <w:r w:rsidRPr="00F224E4">
        <w:rPr>
          <w:rFonts w:ascii="宋体" w:eastAsia="宋体" w:hAnsi="宋体" w:hint="eastAsia"/>
          <w:sz w:val="24"/>
          <w:szCs w:val="24"/>
        </w:rPr>
        <w:t>首先是</w:t>
      </w:r>
      <w:r w:rsidRPr="00F224E4">
        <w:rPr>
          <w:rFonts w:ascii="宋体" w:eastAsia="宋体" w:hAnsi="宋体"/>
          <w:b/>
          <w:bCs/>
          <w:sz w:val="24"/>
          <w:szCs w:val="24"/>
        </w:rPr>
        <w:t>冠脉本身结构的特征带来的难分割特性</w:t>
      </w:r>
      <w:r w:rsidRPr="00F224E4">
        <w:rPr>
          <w:rFonts w:ascii="宋体" w:eastAsia="宋体" w:hAnsi="宋体"/>
          <w:sz w:val="24"/>
          <w:szCs w:val="24"/>
        </w:rPr>
        <w:t>。冠状动脉</w:t>
      </w:r>
      <w:proofErr w:type="gramStart"/>
      <w:r w:rsidRPr="00F224E4">
        <w:rPr>
          <w:rFonts w:ascii="宋体" w:eastAsia="宋体" w:hAnsi="宋体"/>
          <w:sz w:val="24"/>
          <w:szCs w:val="24"/>
        </w:rPr>
        <w:t>腔</w:t>
      </w:r>
      <w:proofErr w:type="gramEnd"/>
      <w:r w:rsidRPr="00F224E4">
        <w:rPr>
          <w:rFonts w:ascii="宋体" w:eastAsia="宋体" w:hAnsi="宋体"/>
          <w:sz w:val="24"/>
          <w:szCs w:val="24"/>
        </w:rPr>
        <w:t>正常直径在2mm</w:t>
      </w:r>
      <w:r>
        <w:rPr>
          <w:rFonts w:ascii="宋体" w:eastAsia="宋体" w:hAnsi="宋体" w:hint="eastAsia"/>
          <w:sz w:val="24"/>
          <w:szCs w:val="24"/>
        </w:rPr>
        <w:t>至</w:t>
      </w:r>
      <w:r w:rsidRPr="00F224E4">
        <w:rPr>
          <w:rFonts w:ascii="宋体" w:eastAsia="宋体" w:hAnsi="宋体"/>
          <w:sz w:val="24"/>
          <w:szCs w:val="24"/>
        </w:rPr>
        <w:t>5mm，狭窄区域更是只有约1mm。可以想象，这样的薄构造对于人来说都很容易看漏或误判，神经网络要想学习到冠脉的特征则更加困难。冠脉有许多难以分割的区域，而且会使分割结果更容易误分割或者断裂，难以得到好的结果。直觉而言，要想解决这个问题，就需要更多的数据集进行训练，通过数据数量的增加让网络收敛的更好。</w:t>
      </w:r>
    </w:p>
    <w:p w14:paraId="13537394" w14:textId="49D6BBE0" w:rsidR="00F224E4" w:rsidRDefault="00F224E4" w:rsidP="00F224E4">
      <w:pPr>
        <w:spacing w:afterLines="50" w:after="156" w:line="312" w:lineRule="auto"/>
        <w:ind w:firstLine="504"/>
        <w:rPr>
          <w:rFonts w:ascii="宋体" w:eastAsia="宋体" w:hAnsi="宋体"/>
          <w:sz w:val="24"/>
          <w:szCs w:val="24"/>
        </w:rPr>
      </w:pPr>
      <w:r>
        <w:rPr>
          <w:rFonts w:ascii="宋体" w:eastAsia="宋体" w:hAnsi="宋体" w:hint="eastAsia"/>
          <w:sz w:val="24"/>
          <w:szCs w:val="24"/>
        </w:rPr>
        <w:lastRenderedPageBreak/>
        <w:t>其次</w:t>
      </w:r>
      <w:r w:rsidRPr="00F224E4">
        <w:rPr>
          <w:rFonts w:ascii="宋体" w:eastAsia="宋体" w:hAnsi="宋体"/>
          <w:sz w:val="24"/>
          <w:szCs w:val="24"/>
        </w:rPr>
        <w:t>，</w:t>
      </w:r>
      <w:r w:rsidRPr="00F224E4">
        <w:rPr>
          <w:rFonts w:ascii="宋体" w:eastAsia="宋体" w:hAnsi="宋体"/>
          <w:b/>
          <w:bCs/>
          <w:sz w:val="24"/>
          <w:szCs w:val="24"/>
        </w:rPr>
        <w:t>冠状动脉的人工标注</w:t>
      </w:r>
      <w:r w:rsidRPr="00F224E4">
        <w:rPr>
          <w:rFonts w:ascii="宋体" w:eastAsia="宋体" w:hAnsi="宋体"/>
          <w:sz w:val="24"/>
          <w:szCs w:val="24"/>
        </w:rPr>
        <w:t>也十分困难。CT成像是横断面成像，其上的冠状动脉</w:t>
      </w:r>
      <w:proofErr w:type="gramStart"/>
      <w:r w:rsidRPr="00F224E4">
        <w:rPr>
          <w:rFonts w:ascii="宋体" w:eastAsia="宋体" w:hAnsi="宋体"/>
          <w:sz w:val="24"/>
          <w:szCs w:val="24"/>
        </w:rPr>
        <w:t>腔</w:t>
      </w:r>
      <w:proofErr w:type="gramEnd"/>
      <w:r w:rsidRPr="00F224E4">
        <w:rPr>
          <w:rFonts w:ascii="宋体" w:eastAsia="宋体" w:hAnsi="宋体"/>
          <w:sz w:val="24"/>
          <w:szCs w:val="24"/>
        </w:rPr>
        <w:t>平面是一种面积小、模糊的形态边界，手动注释需要沿着血管的平面一片片地画，时间和人力成本很高。这也就意味着通过增加图像数量进行大规模的全监督训练是不现实的。</w:t>
      </w:r>
    </w:p>
    <w:p w14:paraId="4DF26ED2" w14:textId="57C6ED64" w:rsidR="00340602" w:rsidRDefault="00340602" w:rsidP="00F224E4">
      <w:pPr>
        <w:spacing w:afterLines="50" w:after="156" w:line="312" w:lineRule="auto"/>
        <w:ind w:firstLine="504"/>
        <w:rPr>
          <w:rFonts w:ascii="宋体" w:eastAsia="宋体" w:hAnsi="宋体" w:hint="eastAsia"/>
          <w:sz w:val="24"/>
          <w:szCs w:val="24"/>
        </w:rPr>
      </w:pPr>
      <w:r>
        <w:rPr>
          <w:rFonts w:ascii="宋体" w:eastAsia="宋体" w:hAnsi="宋体" w:hint="eastAsia"/>
          <w:sz w:val="24"/>
          <w:szCs w:val="24"/>
        </w:rPr>
        <w:t>最后，</w:t>
      </w:r>
      <w:r w:rsidRPr="00340602">
        <w:rPr>
          <w:rFonts w:ascii="宋体" w:eastAsia="宋体" w:hAnsi="宋体"/>
          <w:sz w:val="24"/>
          <w:szCs w:val="24"/>
        </w:rPr>
        <w:t>图像中冠脉腔仅占不到0.05%，</w:t>
      </w:r>
      <w:r w:rsidR="009F5DC2" w:rsidRPr="009F5DC2">
        <w:rPr>
          <w:rFonts w:ascii="宋体" w:eastAsia="宋体" w:hAnsi="宋体" w:hint="eastAsia"/>
          <w:sz w:val="24"/>
          <w:szCs w:val="24"/>
        </w:rPr>
        <w:t>冠脉在整体输入的图片中</w:t>
      </w:r>
      <w:proofErr w:type="gramStart"/>
      <w:r w:rsidR="009F5DC2" w:rsidRPr="009F5DC2">
        <w:rPr>
          <w:rFonts w:ascii="宋体" w:eastAsia="宋体" w:hAnsi="宋体" w:hint="eastAsia"/>
          <w:sz w:val="24"/>
          <w:szCs w:val="24"/>
        </w:rPr>
        <w:t>占比极小</w:t>
      </w:r>
      <w:proofErr w:type="gramEnd"/>
      <w:r w:rsidR="009F5DC2">
        <w:rPr>
          <w:rFonts w:ascii="宋体" w:eastAsia="宋体" w:hAnsi="宋体" w:hint="eastAsia"/>
          <w:sz w:val="24"/>
          <w:szCs w:val="24"/>
        </w:rPr>
        <w:t>，</w:t>
      </w:r>
      <w:r w:rsidRPr="00340602">
        <w:rPr>
          <w:rFonts w:ascii="宋体" w:eastAsia="宋体" w:hAnsi="宋体"/>
          <w:sz w:val="24"/>
          <w:szCs w:val="24"/>
        </w:rPr>
        <w:t>这使得分割目标和背景的范围有很大的差异。这些差异造成了</w:t>
      </w:r>
      <w:r w:rsidRPr="009F5DC2">
        <w:rPr>
          <w:rFonts w:ascii="宋体" w:eastAsia="宋体" w:hAnsi="宋体"/>
          <w:b/>
          <w:bCs/>
          <w:sz w:val="24"/>
          <w:szCs w:val="24"/>
        </w:rPr>
        <w:t>类别不平衡</w:t>
      </w:r>
      <w:r w:rsidRPr="00340602">
        <w:rPr>
          <w:rFonts w:ascii="宋体" w:eastAsia="宋体" w:hAnsi="宋体"/>
          <w:sz w:val="24"/>
          <w:szCs w:val="24"/>
        </w:rPr>
        <w:t>，使网络对呈少数的类别的分割较弱。</w:t>
      </w:r>
      <w:r w:rsidR="009F5DC2" w:rsidRPr="009F5DC2">
        <w:rPr>
          <w:rFonts w:ascii="宋体" w:eastAsia="宋体" w:hAnsi="宋体" w:hint="eastAsia"/>
          <w:sz w:val="24"/>
          <w:szCs w:val="24"/>
        </w:rPr>
        <w:t>综上所述，想要分割出完整精确的冠脉并非易事。</w:t>
      </w:r>
    </w:p>
    <w:p w14:paraId="1B77D99C" w14:textId="3741C4E3" w:rsidR="00773453" w:rsidRDefault="00773453" w:rsidP="00F93755">
      <w:pPr>
        <w:pStyle w:val="1"/>
      </w:pPr>
      <w:bookmarkStart w:id="4" w:name="_Toc72873316"/>
      <w:r>
        <w:rPr>
          <w:rFonts w:hint="eastAsia"/>
        </w:rPr>
        <w:t>技术方案</w:t>
      </w:r>
      <w:bookmarkEnd w:id="4"/>
    </w:p>
    <w:p w14:paraId="268BADFD" w14:textId="18F52F72" w:rsidR="00773453" w:rsidRPr="00322F5B" w:rsidRDefault="00773453" w:rsidP="00322F5B">
      <w:pPr>
        <w:rPr>
          <w:rFonts w:ascii="楷体" w:eastAsia="楷体" w:hAnsi="楷体"/>
        </w:rPr>
      </w:pPr>
      <w:r w:rsidRPr="00322F5B">
        <w:rPr>
          <w:rFonts w:ascii="楷体" w:eastAsia="楷体" w:hAnsi="楷体" w:hint="eastAsia"/>
        </w:rPr>
        <w:t>【填写说明：</w:t>
      </w:r>
      <w:r w:rsidR="004618E1">
        <w:rPr>
          <w:rFonts w:ascii="楷体" w:eastAsia="楷体" w:hAnsi="楷体" w:hint="eastAsia"/>
        </w:rPr>
        <w:t>从原理层面，</w:t>
      </w:r>
      <w:r w:rsidRPr="00322F5B">
        <w:rPr>
          <w:rFonts w:ascii="楷体" w:eastAsia="楷体" w:hAnsi="楷体" w:hint="eastAsia"/>
        </w:rPr>
        <w:t>详细介绍系统所采用的技术方案，先总体</w:t>
      </w:r>
      <w:r w:rsidR="00322F5B">
        <w:rPr>
          <w:rFonts w:ascii="楷体" w:eastAsia="楷体" w:hAnsi="楷体" w:hint="eastAsia"/>
        </w:rPr>
        <w:t>介绍，给出技术路线框架图，然后</w:t>
      </w:r>
      <w:r w:rsidRPr="00322F5B">
        <w:rPr>
          <w:rFonts w:ascii="楷体" w:eastAsia="楷体" w:hAnsi="楷体" w:hint="eastAsia"/>
        </w:rPr>
        <w:t>分模块</w:t>
      </w:r>
      <w:r w:rsidR="00322F5B">
        <w:rPr>
          <w:rFonts w:ascii="楷体" w:eastAsia="楷体" w:hAnsi="楷体" w:hint="eastAsia"/>
        </w:rPr>
        <w:t>详细</w:t>
      </w:r>
      <w:r w:rsidRPr="00322F5B">
        <w:rPr>
          <w:rFonts w:ascii="楷体" w:eastAsia="楷体" w:hAnsi="楷体" w:hint="eastAsia"/>
        </w:rPr>
        <w:t>介绍。</w:t>
      </w:r>
      <w:r w:rsidRPr="00911BA1">
        <w:rPr>
          <w:rFonts w:ascii="楷体" w:eastAsia="楷体" w:hAnsi="楷体" w:hint="eastAsia"/>
          <w:color w:val="FF0000"/>
        </w:rPr>
        <w:t>着重介绍</w:t>
      </w:r>
      <w:r w:rsidR="00322F5B" w:rsidRPr="00911BA1">
        <w:rPr>
          <w:rFonts w:ascii="楷体" w:eastAsia="楷体" w:hAnsi="楷体" w:hint="eastAsia"/>
          <w:color w:val="FF0000"/>
        </w:rPr>
        <w:t>解决问题的思路，以及</w:t>
      </w:r>
      <w:r w:rsidRPr="00911BA1">
        <w:rPr>
          <w:rFonts w:ascii="楷体" w:eastAsia="楷体" w:hAnsi="楷体" w:hint="eastAsia"/>
          <w:color w:val="FF0000"/>
        </w:rPr>
        <w:t>所涉及的模型、</w:t>
      </w:r>
      <w:r w:rsidR="000978DB">
        <w:rPr>
          <w:rFonts w:ascii="楷体" w:eastAsia="楷体" w:hAnsi="楷体" w:hint="eastAsia"/>
          <w:color w:val="FF0000"/>
        </w:rPr>
        <w:t>协议、</w:t>
      </w:r>
      <w:r w:rsidRPr="00911BA1">
        <w:rPr>
          <w:rFonts w:ascii="楷体" w:eastAsia="楷体" w:hAnsi="楷体" w:hint="eastAsia"/>
          <w:color w:val="FF0000"/>
        </w:rPr>
        <w:t>算法</w:t>
      </w:r>
      <w:r w:rsidR="004618E1" w:rsidRPr="00911BA1">
        <w:rPr>
          <w:rFonts w:ascii="楷体" w:eastAsia="楷体" w:hAnsi="楷体" w:hint="eastAsia"/>
          <w:color w:val="FF0000"/>
        </w:rPr>
        <w:t>等</w:t>
      </w:r>
      <w:r w:rsidR="00FD08AA">
        <w:rPr>
          <w:rFonts w:ascii="楷体" w:eastAsia="楷体" w:hAnsi="楷体" w:hint="eastAsia"/>
          <w:color w:val="FF0000"/>
        </w:rPr>
        <w:t>，以及可能</w:t>
      </w:r>
      <w:r w:rsidR="000978DB">
        <w:rPr>
          <w:rFonts w:ascii="楷体" w:eastAsia="楷体" w:hAnsi="楷体" w:hint="eastAsia"/>
          <w:color w:val="FF0000"/>
        </w:rPr>
        <w:t>的</w:t>
      </w:r>
      <w:r w:rsidR="00FD08AA">
        <w:rPr>
          <w:rFonts w:ascii="楷体" w:eastAsia="楷体" w:hAnsi="楷体" w:hint="eastAsia"/>
          <w:color w:val="FF0000"/>
        </w:rPr>
        <w:t>对算法的改进</w:t>
      </w:r>
      <w:r w:rsidR="004618E1" w:rsidRPr="00911BA1">
        <w:rPr>
          <w:rFonts w:ascii="楷体" w:eastAsia="楷体" w:hAnsi="楷体" w:hint="eastAsia"/>
          <w:color w:val="FF0000"/>
        </w:rPr>
        <w:t>；</w:t>
      </w:r>
      <w:r w:rsidR="004618E1">
        <w:rPr>
          <w:rFonts w:ascii="楷体" w:eastAsia="楷体" w:hAnsi="楷体" w:hint="eastAsia"/>
        </w:rPr>
        <w:t>原创工作详述，非原创工作简述，并尽可能标注引用文献</w:t>
      </w:r>
      <w:r w:rsidRPr="00322F5B">
        <w:rPr>
          <w:rFonts w:ascii="楷体" w:eastAsia="楷体" w:hAnsi="楷体" w:hint="eastAsia"/>
        </w:rPr>
        <w:t>】</w:t>
      </w:r>
    </w:p>
    <w:p w14:paraId="5A062116" w14:textId="2A04E8D1" w:rsidR="00C50125" w:rsidRDefault="00C50125" w:rsidP="009F5DC2">
      <w:pPr>
        <w:pStyle w:val="2"/>
      </w:pPr>
      <w:r>
        <w:rPr>
          <w:rFonts w:hint="eastAsia"/>
        </w:rPr>
        <w:t>3</w:t>
      </w:r>
      <w:r>
        <w:t xml:space="preserve">.1 </w:t>
      </w:r>
      <w:r w:rsidRPr="00C50125">
        <w:rPr>
          <w:rFonts w:hint="eastAsia"/>
        </w:rPr>
        <w:t>概述</w:t>
      </w:r>
    </w:p>
    <w:p w14:paraId="43F88479" w14:textId="2FFEFE7C" w:rsidR="00C50125" w:rsidRPr="005D137E" w:rsidRDefault="00C50125" w:rsidP="00C50125">
      <w:pPr>
        <w:spacing w:afterLines="50" w:after="156" w:line="312" w:lineRule="auto"/>
        <w:ind w:firstLine="504"/>
        <w:rPr>
          <w:rFonts w:ascii="宋体" w:eastAsia="宋体" w:hAnsi="宋体" w:hint="eastAsia"/>
          <w:sz w:val="24"/>
          <w:szCs w:val="24"/>
        </w:rPr>
      </w:pPr>
      <w:r w:rsidRPr="00F224E4">
        <w:rPr>
          <w:rFonts w:ascii="宋体" w:eastAsia="宋体" w:hAnsi="宋体" w:hint="eastAsia"/>
          <w:sz w:val="24"/>
          <w:szCs w:val="24"/>
        </w:rPr>
        <w:t>由于训练网络需要已标注的训练集，但是</w:t>
      </w:r>
      <w:r>
        <w:rPr>
          <w:rFonts w:ascii="宋体" w:eastAsia="宋体" w:hAnsi="宋体" w:hint="eastAsia"/>
          <w:sz w:val="24"/>
          <w:szCs w:val="24"/>
        </w:rPr>
        <w:t>人工</w:t>
      </w:r>
      <w:r w:rsidRPr="00F224E4">
        <w:rPr>
          <w:rFonts w:ascii="宋体" w:eastAsia="宋体" w:hAnsi="宋体"/>
          <w:sz w:val="24"/>
          <w:szCs w:val="24"/>
        </w:rPr>
        <w:t>标注困难，训练样本少，另有隐私保护等因素，这使得耗费大量时间和成本在人工标注上变得不现实。在缺少数据标签的情况下，传统的全监督训练方式难以给出令人满意的结果。于是，本作品基于</w:t>
      </w:r>
      <w:r w:rsidRPr="004055E2">
        <w:rPr>
          <w:rFonts w:ascii="宋体" w:eastAsia="宋体" w:hAnsi="宋体"/>
          <w:b/>
          <w:bCs/>
          <w:sz w:val="24"/>
          <w:szCs w:val="24"/>
        </w:rPr>
        <w:t>用更少的数据标签训练</w:t>
      </w:r>
      <w:r w:rsidRPr="00F224E4">
        <w:rPr>
          <w:rFonts w:ascii="宋体" w:eastAsia="宋体" w:hAnsi="宋体"/>
          <w:sz w:val="24"/>
          <w:szCs w:val="24"/>
        </w:rPr>
        <w:t>的理念，采用了</w:t>
      </w:r>
      <w:r w:rsidRPr="00F224E4">
        <w:rPr>
          <w:rFonts w:ascii="宋体" w:eastAsia="宋体" w:hAnsi="宋体"/>
          <w:b/>
          <w:bCs/>
          <w:sz w:val="24"/>
          <w:szCs w:val="24"/>
        </w:rPr>
        <w:t>强弱监督结合</w:t>
      </w:r>
      <w:r w:rsidRPr="00F224E4">
        <w:rPr>
          <w:rFonts w:ascii="宋体" w:eastAsia="宋体" w:hAnsi="宋体"/>
          <w:sz w:val="24"/>
          <w:szCs w:val="24"/>
        </w:rPr>
        <w:t>的方式训练网络。为了使得训练出的网络能够达到和标签充足的全监督相媲美的效果，我们从训练模型下手，提出了一种新的</w:t>
      </w:r>
      <w:r w:rsidRPr="00F224E4">
        <w:rPr>
          <w:rFonts w:ascii="宋体" w:eastAsia="宋体" w:hAnsi="宋体"/>
          <w:b/>
          <w:bCs/>
          <w:sz w:val="24"/>
          <w:szCs w:val="24"/>
        </w:rPr>
        <w:t>考生-考官训练模型（Examinee-Examiner Network）</w:t>
      </w:r>
      <w:r w:rsidRPr="00F224E4">
        <w:rPr>
          <w:rFonts w:ascii="宋体" w:eastAsia="宋体" w:hAnsi="宋体"/>
          <w:sz w:val="24"/>
          <w:szCs w:val="24"/>
        </w:rPr>
        <w:t>来训练网络。</w:t>
      </w:r>
    </w:p>
    <w:p w14:paraId="20DB5E7E" w14:textId="19C7623B" w:rsidR="00CE27E7" w:rsidRDefault="00185A18" w:rsidP="00185A18">
      <w:pPr>
        <w:spacing w:afterLines="50" w:after="156" w:line="312" w:lineRule="auto"/>
        <w:ind w:firstLineChars="200" w:firstLine="480"/>
        <w:rPr>
          <w:rFonts w:ascii="宋体" w:eastAsia="宋体" w:hAnsi="宋体"/>
          <w:sz w:val="24"/>
          <w:szCs w:val="24"/>
        </w:rPr>
      </w:pPr>
      <w:r w:rsidRPr="00185A18">
        <w:rPr>
          <w:rFonts w:ascii="宋体" w:eastAsia="宋体" w:hAnsi="宋体" w:hint="eastAsia"/>
          <w:sz w:val="24"/>
          <w:szCs w:val="24"/>
        </w:rPr>
        <w:t>在</w:t>
      </w:r>
      <w:r w:rsidR="00C50125">
        <w:rPr>
          <w:rFonts w:ascii="宋体" w:eastAsia="宋体" w:hAnsi="宋体" w:hint="eastAsia"/>
          <w:sz w:val="24"/>
          <w:szCs w:val="24"/>
        </w:rPr>
        <w:t>此</w:t>
      </w:r>
      <w:r w:rsidRPr="00185A18">
        <w:rPr>
          <w:rFonts w:ascii="宋体" w:eastAsia="宋体" w:hAnsi="宋体"/>
          <w:sz w:val="24"/>
          <w:szCs w:val="24"/>
        </w:rPr>
        <w:t>模型</w:t>
      </w:r>
      <w:r w:rsidRPr="00185A18">
        <w:rPr>
          <w:rFonts w:ascii="宋体" w:eastAsia="宋体" w:hAnsi="宋体" w:hint="eastAsia"/>
          <w:sz w:val="24"/>
          <w:szCs w:val="24"/>
        </w:rPr>
        <w:t>中，考生网络是根据管腔标签对原心脏</w:t>
      </w:r>
      <w:r w:rsidRPr="00185A18">
        <w:rPr>
          <w:rFonts w:ascii="宋体" w:eastAsia="宋体" w:hAnsi="宋体"/>
          <w:sz w:val="24"/>
          <w:szCs w:val="24"/>
        </w:rPr>
        <w:t>CT图像进行分割预测的主体；而考官网络负责学习管腔标签和高斯增强后中心线标签之间的映射关系，作为前提条件。在此基础上，经训练后的考官网络可用来评估考生网络的预测输出成果，并反馈至后者，达到监督训练考生网络的目的。</w:t>
      </w:r>
    </w:p>
    <w:p w14:paraId="1110280F" w14:textId="365818A5" w:rsidR="00340602" w:rsidRDefault="00340602" w:rsidP="009F5DC2">
      <w:pPr>
        <w:pStyle w:val="2"/>
        <w:rPr>
          <w:rFonts w:hint="eastAsia"/>
        </w:rPr>
      </w:pPr>
      <w:r>
        <w:rPr>
          <w:rFonts w:hint="eastAsia"/>
        </w:rPr>
        <w:t>3</w:t>
      </w:r>
      <w:r>
        <w:t xml:space="preserve">.2 </w:t>
      </w:r>
      <w:r w:rsidRPr="00340602">
        <w:rPr>
          <w:rFonts w:hint="eastAsia"/>
        </w:rPr>
        <w:t>基础结构</w:t>
      </w:r>
    </w:p>
    <w:p w14:paraId="1D093272" w14:textId="5537782B" w:rsidR="00C50125" w:rsidRDefault="00C50125" w:rsidP="00185A18">
      <w:pPr>
        <w:spacing w:afterLines="50" w:after="156" w:line="312" w:lineRule="auto"/>
        <w:ind w:firstLineChars="200" w:firstLine="480"/>
        <w:rPr>
          <w:rFonts w:ascii="宋体" w:eastAsia="宋体" w:hAnsi="宋体"/>
          <w:sz w:val="24"/>
          <w:szCs w:val="24"/>
        </w:rPr>
      </w:pPr>
      <w:r w:rsidRPr="00C50125">
        <w:rPr>
          <w:rFonts w:ascii="宋体" w:eastAsia="宋体" w:hAnsi="宋体" w:hint="eastAsia"/>
          <w:sz w:val="24"/>
          <w:szCs w:val="24"/>
        </w:rPr>
        <w:t>本项目所用神经网络都采用</w:t>
      </w:r>
      <w:r w:rsidRPr="00C50125">
        <w:rPr>
          <w:rFonts w:ascii="宋体" w:eastAsia="宋体" w:hAnsi="宋体"/>
          <w:b/>
          <w:bCs/>
          <w:sz w:val="24"/>
          <w:szCs w:val="24"/>
        </w:rPr>
        <w:t>U-net</w:t>
      </w:r>
      <w:r w:rsidRPr="00C50125">
        <w:rPr>
          <w:rFonts w:ascii="宋体" w:eastAsia="宋体" w:hAnsi="宋体"/>
          <w:sz w:val="24"/>
          <w:szCs w:val="24"/>
        </w:rPr>
        <w:t>的结构。U-net是一个在全卷积神经网络的基础上改进优化的网络结构，由特征提取收缩路径和上采样扩张路径组成，整体类似于英文字母U，因而得名。</w:t>
      </w:r>
    </w:p>
    <w:p w14:paraId="4C09FC43" w14:textId="53435241" w:rsidR="00C50125" w:rsidRDefault="00C50125" w:rsidP="00185A18">
      <w:pPr>
        <w:spacing w:afterLines="50" w:after="156" w:line="312" w:lineRule="auto"/>
        <w:ind w:firstLineChars="200" w:firstLine="480"/>
        <w:rPr>
          <w:rFonts w:ascii="宋体" w:eastAsia="宋体" w:hAnsi="宋体"/>
          <w:sz w:val="24"/>
          <w:szCs w:val="24"/>
        </w:rPr>
      </w:pPr>
      <w:r w:rsidRPr="00C50125">
        <w:rPr>
          <w:rFonts w:ascii="宋体" w:eastAsia="宋体" w:hAnsi="宋体" w:hint="eastAsia"/>
          <w:sz w:val="24"/>
          <w:szCs w:val="24"/>
        </w:rPr>
        <w:lastRenderedPageBreak/>
        <w:t>由于医学图像语义简单、结构固定，高级语义信息和低级特征都很重要，而</w:t>
      </w:r>
      <w:r w:rsidRPr="00C50125">
        <w:rPr>
          <w:rFonts w:ascii="宋体" w:eastAsia="宋体" w:hAnsi="宋体"/>
          <w:sz w:val="24"/>
          <w:szCs w:val="24"/>
        </w:rPr>
        <w:t>U-net通过底层信息和高层信息结合，能够显著提高分割的精度。根据训练需要，考生网络采用4层U-net，考官网络采用3层。训练时通过计算</w:t>
      </w:r>
      <w:r w:rsidRPr="00C50125">
        <w:rPr>
          <w:rFonts w:ascii="宋体" w:eastAsia="宋体" w:hAnsi="宋体"/>
          <w:b/>
          <w:bCs/>
          <w:sz w:val="24"/>
          <w:szCs w:val="24"/>
        </w:rPr>
        <w:t>平衡交叉</w:t>
      </w:r>
      <w:proofErr w:type="gramStart"/>
      <w:r w:rsidRPr="00C50125">
        <w:rPr>
          <w:rFonts w:ascii="宋体" w:eastAsia="宋体" w:hAnsi="宋体"/>
          <w:b/>
          <w:bCs/>
          <w:sz w:val="24"/>
          <w:szCs w:val="24"/>
        </w:rPr>
        <w:t>熵</w:t>
      </w:r>
      <w:proofErr w:type="gramEnd"/>
      <w:r w:rsidRPr="00C50125">
        <w:rPr>
          <w:rFonts w:ascii="宋体" w:eastAsia="宋体" w:hAnsi="宋体"/>
          <w:b/>
          <w:bCs/>
          <w:sz w:val="24"/>
          <w:szCs w:val="24"/>
        </w:rPr>
        <w:t>损失函数（Balanced Cross-Loss）</w:t>
      </w:r>
      <w:r w:rsidRPr="00C50125">
        <w:rPr>
          <w:rFonts w:ascii="宋体" w:eastAsia="宋体" w:hAnsi="宋体"/>
          <w:sz w:val="24"/>
          <w:szCs w:val="24"/>
        </w:rPr>
        <w:t>来不断更新调整网络权重参数，从而训练网络提高分割结果的准确性。</w:t>
      </w:r>
    </w:p>
    <w:p w14:paraId="58B75CA8" w14:textId="5131DA04" w:rsidR="009F5DC2" w:rsidRDefault="009F5DC2" w:rsidP="009F5DC2">
      <w:pPr>
        <w:spacing w:afterLines="50" w:after="156" w:line="312" w:lineRule="auto"/>
        <w:ind w:firstLineChars="200"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3673CE99" wp14:editId="3FFD71B4">
            <wp:extent cx="4148601" cy="2690648"/>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0342" cy="2704749"/>
                    </a:xfrm>
                    <a:prstGeom prst="rect">
                      <a:avLst/>
                    </a:prstGeom>
                  </pic:spPr>
                </pic:pic>
              </a:graphicData>
            </a:graphic>
          </wp:inline>
        </w:drawing>
      </w:r>
    </w:p>
    <w:p w14:paraId="0085A6DF" w14:textId="01E5B955" w:rsidR="009F5DC2" w:rsidRPr="009F5DC2" w:rsidRDefault="009F5DC2" w:rsidP="009F5DC2">
      <w:pPr>
        <w:spacing w:afterLines="50" w:after="156" w:line="312" w:lineRule="auto"/>
        <w:ind w:firstLineChars="200" w:firstLine="420"/>
        <w:jc w:val="center"/>
        <w:rPr>
          <w:rFonts w:ascii="宋体" w:eastAsia="宋体" w:hAnsi="宋体" w:hint="eastAsia"/>
          <w:szCs w:val="21"/>
        </w:rPr>
      </w:pPr>
      <w:r w:rsidRPr="009F5DC2">
        <w:rPr>
          <w:rFonts w:ascii="宋体" w:eastAsia="宋体" w:hAnsi="宋体" w:hint="eastAsia"/>
          <w:szCs w:val="21"/>
        </w:rPr>
        <w:t>图2</w:t>
      </w:r>
      <w:r w:rsidRPr="009F5DC2">
        <w:rPr>
          <w:rFonts w:ascii="宋体" w:eastAsia="宋体" w:hAnsi="宋体"/>
          <w:szCs w:val="21"/>
        </w:rPr>
        <w:t xml:space="preserve"> </w:t>
      </w:r>
      <w:r w:rsidRPr="009F5DC2">
        <w:rPr>
          <w:rFonts w:ascii="宋体" w:eastAsia="宋体" w:hAnsi="宋体"/>
          <w:szCs w:val="21"/>
        </w:rPr>
        <w:t>U-net网络结构示意图</w:t>
      </w:r>
    </w:p>
    <w:p w14:paraId="09FB0998" w14:textId="3A47A60E" w:rsidR="00340602" w:rsidRDefault="00340602" w:rsidP="009F5DC2">
      <w:pPr>
        <w:pStyle w:val="2"/>
        <w:rPr>
          <w:rFonts w:hint="eastAsia"/>
        </w:rPr>
      </w:pPr>
      <w:r>
        <w:rPr>
          <w:rFonts w:hint="eastAsia"/>
        </w:rPr>
        <w:t>3</w:t>
      </w:r>
      <w:r>
        <w:t xml:space="preserve">.3 </w:t>
      </w:r>
      <w:r w:rsidRPr="00340602">
        <w:rPr>
          <w:rFonts w:hint="eastAsia"/>
        </w:rPr>
        <w:t>考官网络</w:t>
      </w:r>
    </w:p>
    <w:p w14:paraId="0F651C2A" w14:textId="6FC99BEF" w:rsidR="00C50125" w:rsidRDefault="00C50125" w:rsidP="00185A18">
      <w:pPr>
        <w:spacing w:afterLines="50" w:after="156" w:line="312" w:lineRule="auto"/>
        <w:ind w:firstLineChars="200" w:firstLine="480"/>
        <w:rPr>
          <w:rFonts w:ascii="宋体" w:eastAsia="宋体" w:hAnsi="宋体"/>
          <w:sz w:val="24"/>
          <w:szCs w:val="24"/>
        </w:rPr>
      </w:pPr>
      <w:r w:rsidRPr="00C50125">
        <w:rPr>
          <w:rFonts w:ascii="宋体" w:eastAsia="宋体" w:hAnsi="宋体" w:hint="eastAsia"/>
          <w:sz w:val="24"/>
          <w:szCs w:val="24"/>
        </w:rPr>
        <w:t>我们发现，冠脉的中心线可以在一定程度上反映冠脉的走向、长度等特征，而且其标签相对容易获取。这给我们提供了思路，即将冠脉的中心线加入网络训练过程，以缓解冠脉管</w:t>
      </w:r>
      <w:proofErr w:type="gramStart"/>
      <w:r w:rsidRPr="00C50125">
        <w:rPr>
          <w:rFonts w:ascii="宋体" w:eastAsia="宋体" w:hAnsi="宋体" w:hint="eastAsia"/>
          <w:sz w:val="24"/>
          <w:szCs w:val="24"/>
        </w:rPr>
        <w:t>腔</w:t>
      </w:r>
      <w:proofErr w:type="gramEnd"/>
      <w:r w:rsidRPr="00C50125">
        <w:rPr>
          <w:rFonts w:ascii="宋体" w:eastAsia="宋体" w:hAnsi="宋体" w:hint="eastAsia"/>
          <w:sz w:val="24"/>
          <w:szCs w:val="24"/>
        </w:rPr>
        <w:t>标签不足的问题，让网络能更好收敛。由于中心线过于细小，为了能让网络更好学习其特征，我们对其进行了高斯增强，得到高斯掩膜。在考官网络中，我们采用的是全监督学习，以冠脉管</w:t>
      </w:r>
      <w:proofErr w:type="gramStart"/>
      <w:r w:rsidRPr="00C50125">
        <w:rPr>
          <w:rFonts w:ascii="宋体" w:eastAsia="宋体" w:hAnsi="宋体" w:hint="eastAsia"/>
          <w:sz w:val="24"/>
          <w:szCs w:val="24"/>
        </w:rPr>
        <w:t>腔</w:t>
      </w:r>
      <w:proofErr w:type="gramEnd"/>
      <w:r w:rsidRPr="00C50125">
        <w:rPr>
          <w:rFonts w:ascii="宋体" w:eastAsia="宋体" w:hAnsi="宋体" w:hint="eastAsia"/>
          <w:sz w:val="24"/>
          <w:szCs w:val="24"/>
        </w:rPr>
        <w:t>标签为输入，高斯增强的冠脉中心线信息为标签进行训练，计算损失函数并反馈，令其学习管腔拓扑结构的特征、管腔和中心线标签之间的映射关系。</w:t>
      </w:r>
    </w:p>
    <w:p w14:paraId="24701444" w14:textId="5DEEE9C6" w:rsidR="009F5DC2" w:rsidRDefault="009F5DC2" w:rsidP="009F5DC2">
      <w:pPr>
        <w:spacing w:afterLines="50" w:after="156" w:line="312" w:lineRule="auto"/>
        <w:ind w:firstLineChars="200" w:firstLine="480"/>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35E7F7D6" wp14:editId="2A0312B1">
            <wp:extent cx="4098113" cy="21388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4123625" cy="2152170"/>
                    </a:xfrm>
                    <a:prstGeom prst="rect">
                      <a:avLst/>
                    </a:prstGeom>
                  </pic:spPr>
                </pic:pic>
              </a:graphicData>
            </a:graphic>
          </wp:inline>
        </w:drawing>
      </w:r>
    </w:p>
    <w:p w14:paraId="318B33C3" w14:textId="5ED51AA8" w:rsidR="009F5DC2" w:rsidRPr="009F5DC2" w:rsidRDefault="009F5DC2" w:rsidP="009F5DC2">
      <w:pPr>
        <w:spacing w:afterLines="50" w:after="156" w:line="312" w:lineRule="auto"/>
        <w:ind w:firstLineChars="200" w:firstLine="420"/>
        <w:jc w:val="center"/>
        <w:rPr>
          <w:rFonts w:ascii="宋体" w:eastAsia="宋体" w:hAnsi="宋体" w:hint="eastAsia"/>
          <w:szCs w:val="21"/>
        </w:rPr>
      </w:pPr>
      <w:r>
        <w:rPr>
          <w:rFonts w:ascii="宋体" w:eastAsia="宋体" w:hAnsi="宋体" w:hint="eastAsia"/>
          <w:szCs w:val="21"/>
        </w:rPr>
        <w:t>图3</w:t>
      </w:r>
      <w:r>
        <w:rPr>
          <w:rFonts w:ascii="宋体" w:eastAsia="宋体" w:hAnsi="宋体"/>
          <w:szCs w:val="21"/>
        </w:rPr>
        <w:t xml:space="preserve"> </w:t>
      </w:r>
      <w:r>
        <w:rPr>
          <w:rFonts w:ascii="宋体" w:eastAsia="宋体" w:hAnsi="宋体" w:hint="eastAsia"/>
          <w:szCs w:val="21"/>
        </w:rPr>
        <w:t>考官网络示意图</w:t>
      </w:r>
    </w:p>
    <w:p w14:paraId="58FF5951" w14:textId="24578384" w:rsidR="009F5DC2" w:rsidRDefault="009F5DC2" w:rsidP="009F5DC2">
      <w:pPr>
        <w:pStyle w:val="2"/>
        <w:rPr>
          <w:rFonts w:hint="eastAsia"/>
        </w:rPr>
      </w:pPr>
      <w:r>
        <w:rPr>
          <w:rFonts w:hint="eastAsia"/>
        </w:rPr>
        <w:t>3</w:t>
      </w:r>
      <w:r>
        <w:t xml:space="preserve">.4 </w:t>
      </w:r>
      <w:r>
        <w:rPr>
          <w:rFonts w:hint="eastAsia"/>
        </w:rPr>
        <w:t>考生网络</w:t>
      </w:r>
    </w:p>
    <w:p w14:paraId="428FA990" w14:textId="654EF34B" w:rsidR="00C50125" w:rsidRDefault="00C50125" w:rsidP="00185A18">
      <w:pPr>
        <w:spacing w:afterLines="50" w:after="156" w:line="312" w:lineRule="auto"/>
        <w:ind w:firstLineChars="200" w:firstLine="480"/>
        <w:rPr>
          <w:rFonts w:ascii="宋体" w:eastAsia="宋体" w:hAnsi="宋体"/>
          <w:sz w:val="24"/>
          <w:szCs w:val="24"/>
        </w:rPr>
      </w:pPr>
      <w:r w:rsidRPr="00C50125">
        <w:rPr>
          <w:rFonts w:ascii="宋体" w:eastAsia="宋体" w:hAnsi="宋体" w:hint="eastAsia"/>
          <w:sz w:val="24"/>
          <w:szCs w:val="24"/>
        </w:rPr>
        <w:t>考生网络就是我们期望得到的由心脏</w:t>
      </w:r>
      <w:r w:rsidRPr="00C50125">
        <w:rPr>
          <w:rFonts w:ascii="宋体" w:eastAsia="宋体" w:hAnsi="宋体"/>
          <w:sz w:val="24"/>
          <w:szCs w:val="24"/>
        </w:rPr>
        <w:t>CT原图</w:t>
      </w:r>
      <w:proofErr w:type="gramStart"/>
      <w:r w:rsidRPr="00C50125">
        <w:rPr>
          <w:rFonts w:ascii="宋体" w:eastAsia="宋体" w:hAnsi="宋体"/>
          <w:sz w:val="24"/>
          <w:szCs w:val="24"/>
        </w:rPr>
        <w:t>分割出冠脉管</w:t>
      </w:r>
      <w:proofErr w:type="gramEnd"/>
      <w:r w:rsidRPr="00C50125">
        <w:rPr>
          <w:rFonts w:ascii="宋体" w:eastAsia="宋体" w:hAnsi="宋体"/>
          <w:sz w:val="24"/>
          <w:szCs w:val="24"/>
        </w:rPr>
        <w:t>腔的网络。将心脏原图输入考官网络后，它的训练过程可以分为两个部分。第一个部分中，考生网络输出的结果将直接和冠脉标签计算Dice损失，将结果反馈。由于我们在考生网络的训练中采用的是弱监督，即训练图像多于标签图像，所以并不是每张心脏原图都存在对应的冠脉标签。如果该输入图像没有冠脉标签，就不进行第一部分的训练。第二个部分中，考生网络输出的冠脉分割结果将作为输入送到考官网络中，考官网络会提取出该冠脉分割结果的中心线，并和对应的中心线高斯掩</w:t>
      </w:r>
      <w:proofErr w:type="gramStart"/>
      <w:r w:rsidRPr="00C50125">
        <w:rPr>
          <w:rFonts w:ascii="宋体" w:eastAsia="宋体" w:hAnsi="宋体"/>
          <w:sz w:val="24"/>
          <w:szCs w:val="24"/>
        </w:rPr>
        <w:t>膜计算</w:t>
      </w:r>
      <w:proofErr w:type="gramEnd"/>
      <w:r w:rsidRPr="00C50125">
        <w:rPr>
          <w:rFonts w:ascii="宋体" w:eastAsia="宋体" w:hAnsi="宋体"/>
          <w:sz w:val="24"/>
          <w:szCs w:val="24"/>
        </w:rPr>
        <w:t>损失。该损失同样会反</w:t>
      </w:r>
      <w:r w:rsidRPr="00C50125">
        <w:rPr>
          <w:rFonts w:ascii="宋体" w:eastAsia="宋体" w:hAnsi="宋体" w:hint="eastAsia"/>
          <w:sz w:val="24"/>
          <w:szCs w:val="24"/>
        </w:rPr>
        <w:t>馈给考生网络，使其更好地收敛。综上所述，考生网络结合了管腔分割特征训练和考官网络评估反馈，因此实现了效果较好的</w:t>
      </w:r>
      <w:proofErr w:type="gramStart"/>
      <w:r w:rsidRPr="00C50125">
        <w:rPr>
          <w:rFonts w:ascii="宋体" w:eastAsia="宋体" w:hAnsi="宋体" w:hint="eastAsia"/>
          <w:sz w:val="24"/>
          <w:szCs w:val="24"/>
        </w:rPr>
        <w:t>弱监督</w:t>
      </w:r>
      <w:proofErr w:type="gramEnd"/>
      <w:r w:rsidRPr="00C50125">
        <w:rPr>
          <w:rFonts w:ascii="宋体" w:eastAsia="宋体" w:hAnsi="宋体" w:hint="eastAsia"/>
          <w:sz w:val="24"/>
          <w:szCs w:val="24"/>
        </w:rPr>
        <w:t>图像分割学习。</w:t>
      </w:r>
    </w:p>
    <w:p w14:paraId="20D86C79" w14:textId="3A455785" w:rsidR="009F5DC2" w:rsidRDefault="009F5DC2" w:rsidP="009F5DC2">
      <w:pPr>
        <w:spacing w:afterLines="50" w:after="156" w:line="312" w:lineRule="auto"/>
        <w:ind w:firstLineChars="200"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114668F7" wp14:editId="60E131EE">
            <wp:extent cx="4104523" cy="21347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4112875" cy="2139131"/>
                    </a:xfrm>
                    <a:prstGeom prst="rect">
                      <a:avLst/>
                    </a:prstGeom>
                  </pic:spPr>
                </pic:pic>
              </a:graphicData>
            </a:graphic>
          </wp:inline>
        </w:drawing>
      </w:r>
    </w:p>
    <w:p w14:paraId="113B5DEA" w14:textId="16B81377" w:rsidR="009F5DC2" w:rsidRPr="009F5DC2" w:rsidRDefault="009F5DC2" w:rsidP="009F5DC2">
      <w:pPr>
        <w:spacing w:afterLines="50" w:after="156" w:line="312" w:lineRule="auto"/>
        <w:ind w:firstLineChars="200" w:firstLine="420"/>
        <w:jc w:val="center"/>
        <w:rPr>
          <w:rFonts w:ascii="宋体" w:eastAsia="宋体" w:hAnsi="宋体" w:hint="eastAsia"/>
          <w:szCs w:val="21"/>
        </w:rPr>
      </w:pPr>
      <w:r w:rsidRPr="009F5DC2">
        <w:rPr>
          <w:rFonts w:ascii="宋体" w:eastAsia="宋体" w:hAnsi="宋体" w:hint="eastAsia"/>
          <w:szCs w:val="21"/>
        </w:rPr>
        <w:t>图4</w:t>
      </w:r>
      <w:r w:rsidRPr="009F5DC2">
        <w:rPr>
          <w:rFonts w:ascii="宋体" w:eastAsia="宋体" w:hAnsi="宋体"/>
          <w:szCs w:val="21"/>
        </w:rPr>
        <w:t xml:space="preserve"> </w:t>
      </w:r>
      <w:r w:rsidRPr="009F5DC2">
        <w:rPr>
          <w:rFonts w:ascii="宋体" w:eastAsia="宋体" w:hAnsi="宋体" w:hint="eastAsia"/>
          <w:szCs w:val="21"/>
        </w:rPr>
        <w:t>考生网络示意图</w:t>
      </w:r>
    </w:p>
    <w:p w14:paraId="69110C80" w14:textId="77777777" w:rsidR="009F5DC2" w:rsidRDefault="009F5DC2" w:rsidP="00185A18">
      <w:pPr>
        <w:spacing w:afterLines="50" w:after="156" w:line="312" w:lineRule="auto"/>
        <w:ind w:firstLineChars="200" w:firstLine="480"/>
        <w:rPr>
          <w:rFonts w:ascii="宋体" w:eastAsia="宋体" w:hAnsi="宋体"/>
          <w:sz w:val="24"/>
          <w:szCs w:val="24"/>
        </w:rPr>
      </w:pPr>
    </w:p>
    <w:p w14:paraId="3FD4C7A6" w14:textId="3DE74760" w:rsidR="009F5DC2" w:rsidRDefault="009F5DC2" w:rsidP="00403B98">
      <w:pPr>
        <w:pStyle w:val="2"/>
      </w:pPr>
      <w:r>
        <w:rPr>
          <w:rFonts w:hint="eastAsia"/>
        </w:rPr>
        <w:lastRenderedPageBreak/>
        <w:t>3</w:t>
      </w:r>
      <w:r>
        <w:t xml:space="preserve">.5 </w:t>
      </w:r>
      <w:r>
        <w:rPr>
          <w:rFonts w:hint="eastAsia"/>
        </w:rPr>
        <w:t>流程汇总</w:t>
      </w:r>
    </w:p>
    <w:p w14:paraId="255E9C86" w14:textId="6B533882" w:rsidR="00403B98" w:rsidRDefault="00403B98" w:rsidP="00403B98">
      <w:pPr>
        <w:spacing w:afterLines="50" w:after="156" w:line="312" w:lineRule="auto"/>
        <w:ind w:firstLineChars="200" w:firstLine="480"/>
        <w:jc w:val="center"/>
        <w:rPr>
          <w:rFonts w:ascii="宋体" w:eastAsia="宋体" w:hAnsi="宋体"/>
          <w:sz w:val="24"/>
          <w:szCs w:val="24"/>
        </w:rPr>
      </w:pPr>
      <w:r>
        <w:rPr>
          <w:rFonts w:ascii="宋体" w:eastAsia="宋体" w:hAnsi="宋体"/>
          <w:noProof/>
          <w:sz w:val="24"/>
          <w:szCs w:val="24"/>
        </w:rPr>
        <w:drawing>
          <wp:inline distT="0" distB="0" distL="0" distR="0" wp14:anchorId="6E25705C" wp14:editId="41DA35EA">
            <wp:extent cx="4310271" cy="1691727"/>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4311529" cy="1692221"/>
                    </a:xfrm>
                    <a:prstGeom prst="rect">
                      <a:avLst/>
                    </a:prstGeom>
                  </pic:spPr>
                </pic:pic>
              </a:graphicData>
            </a:graphic>
          </wp:inline>
        </w:drawing>
      </w:r>
    </w:p>
    <w:p w14:paraId="72ABBFA5" w14:textId="0336463D" w:rsidR="00403B98" w:rsidRPr="00403B98" w:rsidRDefault="00403B98" w:rsidP="00403B98">
      <w:pPr>
        <w:spacing w:afterLines="50" w:after="156" w:line="312" w:lineRule="auto"/>
        <w:ind w:firstLineChars="200" w:firstLine="420"/>
        <w:jc w:val="center"/>
        <w:rPr>
          <w:rFonts w:ascii="宋体" w:eastAsia="宋体" w:hAnsi="宋体" w:hint="eastAsia"/>
          <w:szCs w:val="21"/>
        </w:rPr>
      </w:pPr>
      <w:r w:rsidRPr="00403B98">
        <w:rPr>
          <w:rFonts w:ascii="宋体" w:eastAsia="宋体" w:hAnsi="宋体" w:hint="eastAsia"/>
          <w:szCs w:val="21"/>
        </w:rPr>
        <w:t>图5</w:t>
      </w:r>
      <w:r w:rsidRPr="00403B98">
        <w:rPr>
          <w:rFonts w:ascii="宋体" w:eastAsia="宋体" w:hAnsi="宋体"/>
          <w:szCs w:val="21"/>
        </w:rPr>
        <w:t xml:space="preserve"> </w:t>
      </w:r>
      <w:r w:rsidRPr="00403B98">
        <w:rPr>
          <w:rFonts w:ascii="宋体" w:eastAsia="宋体" w:hAnsi="宋体" w:hint="eastAsia"/>
          <w:szCs w:val="21"/>
        </w:rPr>
        <w:t>考生</w:t>
      </w:r>
      <w:r w:rsidRPr="00403B98">
        <w:rPr>
          <w:rFonts w:ascii="宋体" w:eastAsia="宋体" w:hAnsi="宋体"/>
          <w:szCs w:val="21"/>
        </w:rPr>
        <w:t>-考官训练模型示意图</w:t>
      </w:r>
    </w:p>
    <w:p w14:paraId="4DFCC7EC" w14:textId="7712C00D" w:rsidR="00C50125" w:rsidRDefault="00C50125" w:rsidP="00185A18">
      <w:pPr>
        <w:spacing w:afterLines="50" w:after="156" w:line="312" w:lineRule="auto"/>
        <w:ind w:firstLineChars="200" w:firstLine="480"/>
        <w:rPr>
          <w:rFonts w:ascii="宋体" w:eastAsia="宋体" w:hAnsi="宋体" w:hint="eastAsia"/>
          <w:sz w:val="24"/>
          <w:szCs w:val="24"/>
        </w:rPr>
      </w:pPr>
      <w:r w:rsidRPr="00C50125">
        <w:rPr>
          <w:rFonts w:ascii="宋体" w:eastAsia="宋体" w:hAnsi="宋体" w:hint="eastAsia"/>
          <w:sz w:val="24"/>
          <w:szCs w:val="24"/>
        </w:rPr>
        <w:t>综上所述，使用该模型训练相比以原图像作为输入、冠脉标注作为标签的全监督学习，所需标签训练集显著减少，同时也得到了令人满意的精确度，符合我们的设计理念。该模型对于考生网络而言，结合了管腔分割特征训练和考官网络评估反馈，从而提高分割结果的准确性</w:t>
      </w:r>
      <w:r>
        <w:rPr>
          <w:rFonts w:ascii="宋体" w:eastAsia="宋体" w:hAnsi="宋体" w:hint="eastAsia"/>
          <w:sz w:val="24"/>
          <w:szCs w:val="24"/>
        </w:rPr>
        <w:t>。</w:t>
      </w:r>
    </w:p>
    <w:p w14:paraId="1DCBC415" w14:textId="70820E51" w:rsidR="00400FDC" w:rsidRDefault="00CE1B51" w:rsidP="00F93755">
      <w:pPr>
        <w:pStyle w:val="1"/>
      </w:pPr>
      <w:bookmarkStart w:id="5" w:name="_Toc72873317"/>
      <w:r>
        <w:rPr>
          <w:rFonts w:hint="eastAsia"/>
        </w:rPr>
        <w:t>系统</w:t>
      </w:r>
      <w:r w:rsidR="000E4288">
        <w:rPr>
          <w:rFonts w:hint="eastAsia"/>
        </w:rPr>
        <w:t>实现</w:t>
      </w:r>
      <w:bookmarkEnd w:id="5"/>
    </w:p>
    <w:p w14:paraId="7CEB27C4" w14:textId="7EE680BB" w:rsidR="00EC5A41" w:rsidRPr="004618E1" w:rsidRDefault="00400FDC" w:rsidP="00EC5A41">
      <w:pPr>
        <w:rPr>
          <w:rFonts w:ascii="楷体" w:eastAsia="楷体" w:hAnsi="楷体"/>
        </w:rPr>
      </w:pPr>
      <w:r w:rsidRPr="00337302">
        <w:rPr>
          <w:rFonts w:ascii="楷体" w:eastAsia="楷体" w:hAnsi="楷体" w:hint="eastAsia"/>
        </w:rPr>
        <w:t>【填写说明</w:t>
      </w:r>
      <w:r w:rsidR="00337302">
        <w:rPr>
          <w:rFonts w:ascii="楷体" w:eastAsia="楷体" w:hAnsi="楷体" w:hint="eastAsia"/>
        </w:rPr>
        <w:t>：</w:t>
      </w:r>
      <w:r w:rsidR="004618E1">
        <w:rPr>
          <w:rFonts w:ascii="楷体" w:eastAsia="楷体" w:hAnsi="楷体" w:hint="eastAsia"/>
        </w:rPr>
        <w:t>从工程实现的角度，</w:t>
      </w:r>
      <w:r w:rsidR="006763E5" w:rsidRPr="00911BA1">
        <w:rPr>
          <w:rFonts w:ascii="楷体" w:eastAsia="楷体" w:hAnsi="楷体" w:hint="eastAsia"/>
          <w:color w:val="FF0000"/>
        </w:rPr>
        <w:t>详细阐述第3章提出的技术方案</w:t>
      </w:r>
      <w:r w:rsidR="007659A1" w:rsidRPr="00911BA1">
        <w:rPr>
          <w:rFonts w:ascii="楷体" w:eastAsia="楷体" w:hAnsi="楷体" w:hint="eastAsia"/>
          <w:color w:val="FF0000"/>
        </w:rPr>
        <w:t>的</w:t>
      </w:r>
      <w:r w:rsidR="00E430DC" w:rsidRPr="00911BA1">
        <w:rPr>
          <w:rFonts w:ascii="楷体" w:eastAsia="楷体" w:hAnsi="楷体" w:hint="eastAsia"/>
          <w:color w:val="FF0000"/>
        </w:rPr>
        <w:t>具体实现过程，</w:t>
      </w:r>
      <w:r w:rsidR="006763E5" w:rsidRPr="00911BA1">
        <w:rPr>
          <w:rFonts w:ascii="楷体" w:eastAsia="楷体" w:hAnsi="楷体" w:hint="eastAsia"/>
          <w:color w:val="FF0000"/>
        </w:rPr>
        <w:t>包括</w:t>
      </w:r>
      <w:r w:rsidR="00BD0FA7">
        <w:rPr>
          <w:rFonts w:ascii="楷体" w:eastAsia="楷体" w:hAnsi="楷体" w:hint="eastAsia"/>
          <w:color w:val="FF0000"/>
        </w:rPr>
        <w:t>且不限于软件设计实现，用户界面，数据来源，数据训练，改进过程，以及系统部署方法</w:t>
      </w:r>
      <w:r w:rsidR="006763E5">
        <w:rPr>
          <w:rFonts w:ascii="楷体" w:eastAsia="楷体" w:hAnsi="楷体" w:hint="eastAsia"/>
        </w:rPr>
        <w:t>等，以及</w:t>
      </w:r>
      <w:r w:rsidR="004618E1">
        <w:rPr>
          <w:rFonts w:ascii="楷体" w:eastAsia="楷体" w:hAnsi="楷体" w:hint="eastAsia"/>
        </w:rPr>
        <w:t>其中</w:t>
      </w:r>
      <w:r w:rsidR="007659A1" w:rsidRPr="004618E1">
        <w:rPr>
          <w:rFonts w:ascii="楷体" w:eastAsia="楷体" w:hAnsi="楷体" w:hint="eastAsia"/>
        </w:rPr>
        <w:t>所遇到的困难，解决的方法等</w:t>
      </w:r>
      <w:r w:rsidR="000251C4" w:rsidRPr="004618E1">
        <w:rPr>
          <w:rFonts w:ascii="楷体" w:eastAsia="楷体" w:hAnsi="楷体" w:hint="eastAsia"/>
        </w:rPr>
        <w:t>】</w:t>
      </w:r>
    </w:p>
    <w:p w14:paraId="0980B7D7" w14:textId="3AC7E60B" w:rsidR="004B7A13" w:rsidRDefault="00654DC9" w:rsidP="007F47DE">
      <w:pPr>
        <w:spacing w:afterLines="50" w:after="156" w:line="312" w:lineRule="auto"/>
        <w:rPr>
          <w:rFonts w:ascii="宋体" w:eastAsia="宋体" w:hAnsi="宋体"/>
          <w:sz w:val="24"/>
          <w:szCs w:val="24"/>
        </w:rPr>
      </w:pPr>
      <w:r>
        <w:rPr>
          <w:rFonts w:ascii="宋体" w:eastAsia="宋体" w:hAnsi="宋体" w:hint="eastAsia"/>
          <w:sz w:val="24"/>
          <w:szCs w:val="24"/>
        </w:rPr>
        <w:t>代码1</w:t>
      </w:r>
    </w:p>
    <w:p w14:paraId="21D112DC" w14:textId="07D82ACA" w:rsidR="00654DC9" w:rsidRDefault="00870987" w:rsidP="007F47DE">
      <w:pPr>
        <w:spacing w:afterLines="50" w:after="156" w:line="312" w:lineRule="auto"/>
        <w:rPr>
          <w:rFonts w:ascii="宋体" w:eastAsia="宋体" w:hAnsi="宋体"/>
          <w:sz w:val="24"/>
          <w:szCs w:val="24"/>
        </w:rPr>
      </w:pPr>
      <w:r>
        <w:rPr>
          <w:rFonts w:ascii="宋体" w:eastAsia="宋体" w:hAnsi="宋体" w:hint="eastAsia"/>
          <w:sz w:val="24"/>
          <w:szCs w:val="24"/>
        </w:rPr>
        <w:t>代码2</w:t>
      </w:r>
    </w:p>
    <w:p w14:paraId="0AEE2B80" w14:textId="77777777" w:rsidR="00870987" w:rsidRPr="007F47DE" w:rsidRDefault="00870987" w:rsidP="007F47DE">
      <w:pPr>
        <w:spacing w:afterLines="50" w:after="156" w:line="312" w:lineRule="auto"/>
        <w:rPr>
          <w:rFonts w:ascii="宋体" w:eastAsia="宋体" w:hAnsi="宋体"/>
          <w:sz w:val="24"/>
          <w:szCs w:val="24"/>
        </w:rPr>
      </w:pPr>
    </w:p>
    <w:p w14:paraId="64617E7D" w14:textId="7AB1A196" w:rsidR="00FF601A" w:rsidRDefault="00E52A82" w:rsidP="00F93755">
      <w:pPr>
        <w:pStyle w:val="1"/>
      </w:pPr>
      <w:bookmarkStart w:id="6" w:name="_Toc72873318"/>
      <w:r>
        <w:rPr>
          <w:rFonts w:hint="eastAsia"/>
        </w:rPr>
        <w:t>分析</w:t>
      </w:r>
      <w:r w:rsidR="0040717B">
        <w:rPr>
          <w:rFonts w:hint="eastAsia"/>
        </w:rPr>
        <w:t>验证</w:t>
      </w:r>
      <w:bookmarkEnd w:id="6"/>
    </w:p>
    <w:p w14:paraId="0B3E7E05" w14:textId="58EB31BE" w:rsidR="00206D0B" w:rsidRPr="004618E1" w:rsidRDefault="00206D0B">
      <w:pPr>
        <w:rPr>
          <w:rFonts w:ascii="楷体" w:eastAsia="楷体" w:hAnsi="楷体"/>
        </w:rPr>
      </w:pPr>
      <w:r w:rsidRPr="004618E1">
        <w:rPr>
          <w:rFonts w:ascii="楷体" w:eastAsia="楷体" w:hAnsi="楷体" w:hint="eastAsia"/>
        </w:rPr>
        <w:t>【填写说明：</w:t>
      </w:r>
      <w:r w:rsidR="0029372A">
        <w:rPr>
          <w:rFonts w:ascii="楷体" w:eastAsia="楷体" w:hAnsi="楷体" w:hint="eastAsia"/>
        </w:rPr>
        <w:t>通过测试与对比，</w:t>
      </w:r>
      <w:r w:rsidR="004618E1">
        <w:rPr>
          <w:rFonts w:ascii="楷体" w:eastAsia="楷体" w:hAnsi="楷体" w:hint="eastAsia"/>
        </w:rPr>
        <w:t>论证系统的有效性，</w:t>
      </w:r>
      <w:r w:rsidR="000978DB">
        <w:rPr>
          <w:rFonts w:ascii="楷体" w:eastAsia="楷体" w:hAnsi="楷体" w:hint="eastAsia"/>
        </w:rPr>
        <w:t>可包括验证</w:t>
      </w:r>
      <w:r w:rsidR="00815321" w:rsidRPr="004618E1">
        <w:rPr>
          <w:rFonts w:ascii="楷体" w:eastAsia="楷体" w:hAnsi="楷体" w:hint="eastAsia"/>
        </w:rPr>
        <w:t>数据</w:t>
      </w:r>
      <w:r w:rsidR="000978DB">
        <w:rPr>
          <w:rFonts w:ascii="楷体" w:eastAsia="楷体" w:hAnsi="楷体" w:hint="eastAsia"/>
        </w:rPr>
        <w:t>的</w:t>
      </w:r>
      <w:r w:rsidR="00815321" w:rsidRPr="004618E1">
        <w:rPr>
          <w:rFonts w:ascii="楷体" w:eastAsia="楷体" w:hAnsi="楷体" w:hint="eastAsia"/>
        </w:rPr>
        <w:t>来源</w:t>
      </w:r>
      <w:r w:rsidR="000978DB">
        <w:rPr>
          <w:rFonts w:ascii="楷体" w:eastAsia="楷体" w:hAnsi="楷体" w:hint="eastAsia"/>
        </w:rPr>
        <w:t>与</w:t>
      </w:r>
      <w:r w:rsidR="0029372A">
        <w:rPr>
          <w:rFonts w:ascii="楷体" w:eastAsia="楷体" w:hAnsi="楷体" w:hint="eastAsia"/>
        </w:rPr>
        <w:t>规模、</w:t>
      </w:r>
      <w:r w:rsidR="00815321" w:rsidRPr="004618E1">
        <w:rPr>
          <w:rFonts w:ascii="楷体" w:eastAsia="楷体" w:hAnsi="楷体" w:hint="eastAsia"/>
        </w:rPr>
        <w:t>测试过程、分析</w:t>
      </w:r>
      <w:r w:rsidR="0029372A">
        <w:rPr>
          <w:rFonts w:ascii="楷体" w:eastAsia="楷体" w:hAnsi="楷体" w:hint="eastAsia"/>
        </w:rPr>
        <w:t>与结论等等</w:t>
      </w:r>
      <w:r w:rsidR="00815321" w:rsidRPr="004618E1">
        <w:rPr>
          <w:rFonts w:ascii="楷体" w:eastAsia="楷体" w:hAnsi="楷体" w:hint="eastAsia"/>
        </w:rPr>
        <w:t>。</w:t>
      </w:r>
      <w:r w:rsidR="0029372A">
        <w:rPr>
          <w:rFonts w:ascii="楷体" w:eastAsia="楷体" w:hAnsi="楷体" w:hint="eastAsia"/>
        </w:rPr>
        <w:t>各参赛队务必重视数据测试，所有对</w:t>
      </w:r>
      <w:r w:rsidR="00C817EF">
        <w:rPr>
          <w:rFonts w:ascii="楷体" w:eastAsia="楷体" w:hAnsi="楷体" w:hint="eastAsia"/>
        </w:rPr>
        <w:t>自己</w:t>
      </w:r>
      <w:r w:rsidR="0029372A">
        <w:rPr>
          <w:rFonts w:ascii="楷体" w:eastAsia="楷体" w:hAnsi="楷体" w:hint="eastAsia"/>
        </w:rPr>
        <w:t>作品准确性、有效性、稳定性，甚至作品受欢迎的程度的宣称，都应该得到数据结果或对比实验的支持，否则评审人有理由怀疑其真实性</w:t>
      </w:r>
      <w:r w:rsidRPr="004618E1">
        <w:rPr>
          <w:rFonts w:ascii="楷体" w:eastAsia="楷体" w:hAnsi="楷体" w:hint="eastAsia"/>
        </w:rPr>
        <w:t>】</w:t>
      </w:r>
    </w:p>
    <w:p w14:paraId="0570709B" w14:textId="77777777" w:rsidR="00C4242C" w:rsidRPr="007F47DE" w:rsidRDefault="00C4242C" w:rsidP="007F47DE">
      <w:pPr>
        <w:spacing w:afterLines="50" w:after="156" w:line="312" w:lineRule="auto"/>
        <w:rPr>
          <w:rFonts w:ascii="宋体" w:eastAsia="宋体" w:hAnsi="宋体"/>
          <w:sz w:val="24"/>
          <w:szCs w:val="24"/>
        </w:rPr>
      </w:pPr>
    </w:p>
    <w:p w14:paraId="75C06201" w14:textId="05C87316" w:rsidR="00FF601A" w:rsidRDefault="00C4242C" w:rsidP="00F93755">
      <w:pPr>
        <w:pStyle w:val="1"/>
      </w:pPr>
      <w:bookmarkStart w:id="7" w:name="_Toc72873319"/>
      <w:r>
        <w:rPr>
          <w:rFonts w:hint="eastAsia"/>
        </w:rPr>
        <w:lastRenderedPageBreak/>
        <w:t>作品</w:t>
      </w:r>
      <w:r w:rsidR="00FF601A">
        <w:rPr>
          <w:rFonts w:hint="eastAsia"/>
        </w:rPr>
        <w:t>总结</w:t>
      </w:r>
      <w:bookmarkEnd w:id="7"/>
    </w:p>
    <w:p w14:paraId="707CC908" w14:textId="69CE2ABD" w:rsidR="005455EA" w:rsidRPr="00BB5A70" w:rsidRDefault="00ED0CA0" w:rsidP="005455EA">
      <w:pPr>
        <w:rPr>
          <w:rFonts w:ascii="楷体" w:eastAsia="楷体" w:hAnsi="楷体"/>
        </w:rPr>
      </w:pPr>
      <w:r w:rsidRPr="00BB5A70">
        <w:rPr>
          <w:rFonts w:ascii="楷体" w:eastAsia="楷体" w:hAnsi="楷体" w:hint="eastAsia"/>
        </w:rPr>
        <w:t>【填写说明：</w:t>
      </w:r>
      <w:r w:rsidR="00C13C52" w:rsidRPr="00BB5A70">
        <w:rPr>
          <w:rFonts w:ascii="楷体" w:eastAsia="楷体" w:hAnsi="楷体" w:hint="eastAsia"/>
        </w:rPr>
        <w:t>从创意、技术路线、工作量、数据和测试效果等方面对作品进行自我评价和总结</w:t>
      </w:r>
      <w:r w:rsidR="001A297C" w:rsidRPr="00BB5A70">
        <w:rPr>
          <w:rFonts w:ascii="楷体" w:eastAsia="楷体" w:hAnsi="楷体" w:hint="eastAsia"/>
        </w:rPr>
        <w:t>，并对作品的进一步提升和应用</w:t>
      </w:r>
      <w:r w:rsidR="00BB5A70">
        <w:rPr>
          <w:rFonts w:ascii="楷体" w:eastAsia="楷体" w:hAnsi="楷体" w:hint="eastAsia"/>
        </w:rPr>
        <w:t>拓展</w:t>
      </w:r>
      <w:r w:rsidR="001A297C" w:rsidRPr="00BB5A70">
        <w:rPr>
          <w:rFonts w:ascii="楷体" w:eastAsia="楷体" w:hAnsi="楷体" w:hint="eastAsia"/>
        </w:rPr>
        <w:t>提出展望</w:t>
      </w:r>
      <w:r w:rsidRPr="00BB5A70">
        <w:rPr>
          <w:rFonts w:ascii="楷体" w:eastAsia="楷体" w:hAnsi="楷体" w:hint="eastAsia"/>
        </w:rPr>
        <w:t>】</w:t>
      </w:r>
    </w:p>
    <w:p w14:paraId="77B04C17" w14:textId="2A735C55" w:rsidR="00B01081" w:rsidRDefault="00B01081" w:rsidP="00B01081">
      <w:pPr>
        <w:spacing w:afterLines="50" w:after="156" w:line="312" w:lineRule="auto"/>
        <w:ind w:firstLineChars="200" w:firstLine="480"/>
        <w:rPr>
          <w:rFonts w:ascii="宋体" w:eastAsia="宋体" w:hAnsi="宋体"/>
          <w:sz w:val="24"/>
          <w:szCs w:val="24"/>
        </w:rPr>
      </w:pPr>
      <w:r w:rsidRPr="00B01081">
        <w:rPr>
          <w:rFonts w:ascii="宋体" w:eastAsia="宋体" w:hAnsi="宋体" w:hint="eastAsia"/>
          <w:sz w:val="24"/>
          <w:szCs w:val="24"/>
        </w:rPr>
        <w:t>如今，智能诊断已经成为了临床疾病诊断的发展趋势。作为智能诊断中重要也是主要的一部分，神经网络的设计和改进推动着对应诊断任务的发展。我们的考生</w:t>
      </w:r>
      <w:r w:rsidRPr="00B01081">
        <w:rPr>
          <w:rFonts w:ascii="宋体" w:eastAsia="宋体" w:hAnsi="宋体"/>
          <w:sz w:val="24"/>
          <w:szCs w:val="24"/>
        </w:rPr>
        <w:t>-考官训练模型成功克服了医学图像数据</w:t>
      </w:r>
      <w:proofErr w:type="gramStart"/>
      <w:r w:rsidRPr="00B01081">
        <w:rPr>
          <w:rFonts w:ascii="宋体" w:eastAsia="宋体" w:hAnsi="宋体"/>
          <w:sz w:val="24"/>
          <w:szCs w:val="24"/>
        </w:rPr>
        <w:t>集普遍</w:t>
      </w:r>
      <w:proofErr w:type="gramEnd"/>
      <w:r w:rsidRPr="00B01081">
        <w:rPr>
          <w:rFonts w:ascii="宋体" w:eastAsia="宋体" w:hAnsi="宋体"/>
          <w:sz w:val="24"/>
          <w:szCs w:val="24"/>
        </w:rPr>
        <w:t>存在的数据少、标签难获取等问题，在心脏冠脉分割任务上取得了令人满意的效果。由此进行推广，该模型也可以应用在其他的医学图像分割问题中，具有很大的发展和应用潜力</w:t>
      </w:r>
      <w:r>
        <w:rPr>
          <w:rFonts w:ascii="宋体" w:eastAsia="宋体" w:hAnsi="宋体" w:hint="eastAsia"/>
          <w:sz w:val="24"/>
          <w:szCs w:val="24"/>
        </w:rPr>
        <w:t>。</w:t>
      </w:r>
    </w:p>
    <w:p w14:paraId="1EE40EC2" w14:textId="77777777" w:rsidR="005C5059" w:rsidRPr="005C5059" w:rsidRDefault="005C5059" w:rsidP="005C5059">
      <w:pPr>
        <w:spacing w:afterLines="50" w:after="156" w:line="312" w:lineRule="auto"/>
        <w:ind w:firstLineChars="200" w:firstLine="480"/>
        <w:rPr>
          <w:rFonts w:ascii="宋体" w:eastAsia="宋体" w:hAnsi="宋体"/>
          <w:sz w:val="24"/>
          <w:szCs w:val="24"/>
        </w:rPr>
      </w:pPr>
      <w:r w:rsidRPr="005C5059">
        <w:rPr>
          <w:rFonts w:ascii="宋体" w:eastAsia="宋体" w:hAnsi="宋体" w:hint="eastAsia"/>
          <w:sz w:val="24"/>
          <w:szCs w:val="24"/>
        </w:rPr>
        <w:t>基于目前的开发进度，本软件后续还可作以下优化：</w:t>
      </w:r>
    </w:p>
    <w:p w14:paraId="3E208FE4" w14:textId="45E9702A" w:rsidR="005C5059" w:rsidRPr="005C5059" w:rsidRDefault="005C5059" w:rsidP="005C5059">
      <w:pPr>
        <w:spacing w:afterLines="50" w:after="156" w:line="312" w:lineRule="auto"/>
        <w:ind w:left="480"/>
        <w:rPr>
          <w:rFonts w:ascii="宋体" w:eastAsia="宋体" w:hAnsi="宋体"/>
          <w:sz w:val="24"/>
          <w:szCs w:val="24"/>
        </w:rPr>
      </w:pPr>
      <w:r w:rsidRPr="005C5059">
        <w:rPr>
          <w:rFonts w:ascii="宋体" w:eastAsia="宋体" w:hAnsi="宋体"/>
          <w:b/>
          <w:bCs/>
          <w:sz w:val="24"/>
          <w:szCs w:val="24"/>
        </w:rPr>
        <w:t>功能优化</w:t>
      </w:r>
      <w:r w:rsidRPr="005C5059">
        <w:rPr>
          <w:rFonts w:ascii="宋体" w:eastAsia="宋体" w:hAnsi="宋体"/>
          <w:sz w:val="24"/>
          <w:szCs w:val="24"/>
        </w:rPr>
        <w:t>：移动鼠标调整亮度、在鼠标所在坐标位置显示亮度参数等等；</w:t>
      </w:r>
    </w:p>
    <w:p w14:paraId="76D99998" w14:textId="2780E7AE" w:rsidR="005C5059" w:rsidRPr="005C5059" w:rsidRDefault="005C5059" w:rsidP="005C5059">
      <w:pPr>
        <w:spacing w:afterLines="50" w:after="156" w:line="312" w:lineRule="auto"/>
        <w:ind w:firstLineChars="200" w:firstLine="482"/>
        <w:rPr>
          <w:rFonts w:ascii="宋体" w:eastAsia="宋体" w:hAnsi="宋体"/>
          <w:sz w:val="24"/>
          <w:szCs w:val="24"/>
        </w:rPr>
      </w:pPr>
      <w:r w:rsidRPr="005C5059">
        <w:rPr>
          <w:rFonts w:ascii="宋体" w:eastAsia="宋体" w:hAnsi="宋体"/>
          <w:b/>
          <w:bCs/>
          <w:sz w:val="24"/>
          <w:szCs w:val="24"/>
        </w:rPr>
        <w:t>视图优化</w:t>
      </w:r>
      <w:r w:rsidRPr="005C5059">
        <w:rPr>
          <w:rFonts w:ascii="宋体" w:eastAsia="宋体" w:hAnsi="宋体"/>
          <w:sz w:val="24"/>
          <w:szCs w:val="24"/>
        </w:rPr>
        <w:t>： 界面上会添加新的视图，包括图像的XY 切面、XZ 切面、YZ 切面、和3D 图像展示，便于观察比对；</w:t>
      </w:r>
    </w:p>
    <w:p w14:paraId="6249BCF1" w14:textId="1744D1AF" w:rsidR="005C5059" w:rsidRPr="005C5059" w:rsidRDefault="005C5059" w:rsidP="005C5059">
      <w:pPr>
        <w:spacing w:afterLines="50" w:after="156" w:line="312" w:lineRule="auto"/>
        <w:ind w:firstLineChars="200" w:firstLine="482"/>
        <w:rPr>
          <w:rFonts w:ascii="宋体" w:eastAsia="宋体" w:hAnsi="宋体"/>
          <w:sz w:val="24"/>
          <w:szCs w:val="24"/>
        </w:rPr>
      </w:pPr>
      <w:r w:rsidRPr="005C5059">
        <w:rPr>
          <w:rFonts w:ascii="宋体" w:eastAsia="宋体" w:hAnsi="宋体"/>
          <w:b/>
          <w:bCs/>
          <w:sz w:val="24"/>
          <w:szCs w:val="24"/>
        </w:rPr>
        <w:t>运行速度优化</w:t>
      </w:r>
      <w:r w:rsidRPr="005C5059">
        <w:rPr>
          <w:rFonts w:ascii="宋体" w:eastAsia="宋体" w:hAnsi="宋体"/>
          <w:sz w:val="24"/>
          <w:szCs w:val="24"/>
        </w:rPr>
        <w:t>：我们将尝试多</w:t>
      </w:r>
      <w:proofErr w:type="gramStart"/>
      <w:r w:rsidRPr="005C5059">
        <w:rPr>
          <w:rFonts w:ascii="宋体" w:eastAsia="宋体" w:hAnsi="宋体"/>
          <w:sz w:val="24"/>
          <w:szCs w:val="24"/>
        </w:rPr>
        <w:t>线程非</w:t>
      </w:r>
      <w:proofErr w:type="gramEnd"/>
      <w:r w:rsidRPr="005C5059">
        <w:rPr>
          <w:rFonts w:ascii="宋体" w:eastAsia="宋体" w:hAnsi="宋体"/>
          <w:sz w:val="24"/>
          <w:szCs w:val="24"/>
        </w:rPr>
        <w:t>阻塞加载原图、标签的方法，并采用降采样的方法，优化运行速度，防止界面意外卡死。</w:t>
      </w:r>
    </w:p>
    <w:p w14:paraId="3BA3571B" w14:textId="43B59F60" w:rsidR="005C5059" w:rsidRPr="005C5059" w:rsidRDefault="005C5059" w:rsidP="005C5059">
      <w:pPr>
        <w:spacing w:afterLines="50" w:after="156" w:line="312" w:lineRule="auto"/>
        <w:ind w:firstLineChars="200" w:firstLine="482"/>
        <w:rPr>
          <w:rFonts w:ascii="宋体" w:eastAsia="宋体" w:hAnsi="宋体"/>
          <w:sz w:val="24"/>
          <w:szCs w:val="24"/>
        </w:rPr>
      </w:pPr>
      <w:r w:rsidRPr="005C5059">
        <w:rPr>
          <w:rFonts w:ascii="宋体" w:eastAsia="宋体" w:hAnsi="宋体"/>
          <w:b/>
          <w:bCs/>
          <w:sz w:val="24"/>
          <w:szCs w:val="24"/>
        </w:rPr>
        <w:t>后处理</w:t>
      </w:r>
      <w:r w:rsidRPr="005C5059">
        <w:rPr>
          <w:rFonts w:ascii="宋体" w:eastAsia="宋体" w:hAnsi="宋体"/>
          <w:sz w:val="24"/>
          <w:szCs w:val="24"/>
        </w:rPr>
        <w:t>：利用连通</w:t>
      </w:r>
      <w:proofErr w:type="gramStart"/>
      <w:r w:rsidRPr="005C5059">
        <w:rPr>
          <w:rFonts w:ascii="宋体" w:eastAsia="宋体" w:hAnsi="宋体"/>
          <w:sz w:val="24"/>
          <w:szCs w:val="24"/>
        </w:rPr>
        <w:t>域相关</w:t>
      </w:r>
      <w:proofErr w:type="gramEnd"/>
      <w:r w:rsidRPr="005C5059">
        <w:rPr>
          <w:rFonts w:ascii="宋体" w:eastAsia="宋体" w:hAnsi="宋体"/>
          <w:sz w:val="24"/>
          <w:szCs w:val="24"/>
        </w:rPr>
        <w:t>算法，对图像与标签做后处理，从而排除网络误分割部分，达到更好的显示效果。</w:t>
      </w:r>
    </w:p>
    <w:p w14:paraId="7E391DBB" w14:textId="5FBCD0C7" w:rsidR="002F2928" w:rsidRPr="007F47DE" w:rsidRDefault="005C5059" w:rsidP="00654DC9">
      <w:pPr>
        <w:spacing w:afterLines="50" w:after="156" w:line="312" w:lineRule="auto"/>
        <w:ind w:firstLineChars="200" w:firstLine="480"/>
        <w:rPr>
          <w:rFonts w:ascii="宋体" w:eastAsia="宋体" w:hAnsi="宋体"/>
          <w:sz w:val="24"/>
          <w:szCs w:val="24"/>
        </w:rPr>
      </w:pPr>
      <w:r w:rsidRPr="005C5059">
        <w:rPr>
          <w:rFonts w:ascii="宋体" w:eastAsia="宋体" w:hAnsi="宋体" w:hint="eastAsia"/>
          <w:sz w:val="24"/>
          <w:szCs w:val="24"/>
        </w:rPr>
        <w:t>最后，根据工作需要添加功能，实现医学图像处理的自动化、高度可视化，增强软件的普适性，从而提高用户的工作效率和体验。</w:t>
      </w:r>
      <w:r w:rsidR="00B01081" w:rsidRPr="00B01081">
        <w:rPr>
          <w:rFonts w:ascii="宋体" w:eastAsia="宋体" w:hAnsi="宋体"/>
          <w:sz w:val="24"/>
          <w:szCs w:val="24"/>
        </w:rPr>
        <w:t>我们的可视化应用程序使用门槛低，直观清晰，易于交互，作为辅助冠脉疾病诊断的工具可以很好的提高医生诊断的效率和精确度。对于医院和医生而言，可以降低成本、提升效率；对于患者而言，可以得到更加精准的诊断和及时的治疗，诊疗费用也会降低。综上所述，我们的作品在理论和实际领域都有较好的应用价值。</w:t>
      </w:r>
    </w:p>
    <w:p w14:paraId="721D7E07" w14:textId="44C2C895" w:rsidR="00BB5A70" w:rsidRDefault="002F2928" w:rsidP="00F93755">
      <w:pPr>
        <w:pStyle w:val="1"/>
        <w:numPr>
          <w:ilvl w:val="0"/>
          <w:numId w:val="0"/>
        </w:numPr>
      </w:pPr>
      <w:bookmarkStart w:id="8" w:name="_Toc72873320"/>
      <w:r>
        <w:rPr>
          <w:rFonts w:hint="eastAsia"/>
        </w:rPr>
        <w:t>参考文献</w:t>
      </w:r>
      <w:bookmarkEnd w:id="8"/>
    </w:p>
    <w:p w14:paraId="77438D4A" w14:textId="08845728" w:rsidR="002F2928" w:rsidRPr="00BB5A70" w:rsidRDefault="00BB5A70" w:rsidP="00BB5A70">
      <w:pPr>
        <w:rPr>
          <w:rFonts w:ascii="楷体" w:eastAsia="楷体" w:hAnsi="楷体"/>
        </w:rPr>
      </w:pPr>
      <w:r>
        <w:rPr>
          <w:rFonts w:ascii="楷体" w:eastAsia="楷体" w:hAnsi="楷体" w:hint="eastAsia"/>
        </w:rPr>
        <w:t>【</w:t>
      </w:r>
      <w:r w:rsidRPr="00BB5A70">
        <w:rPr>
          <w:rFonts w:ascii="楷体" w:eastAsia="楷体" w:hAnsi="楷体" w:hint="eastAsia"/>
        </w:rPr>
        <w:t>请按照标准参考文件格式填写</w:t>
      </w:r>
      <w:r>
        <w:rPr>
          <w:rFonts w:ascii="楷体" w:eastAsia="楷体" w:hAnsi="楷体" w:hint="eastAsia"/>
        </w:rPr>
        <w:t>】</w:t>
      </w:r>
    </w:p>
    <w:sectPr w:rsidR="002F2928" w:rsidRPr="00BB5A70" w:rsidSect="00F93755">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5C034" w14:textId="77777777" w:rsidR="00602075" w:rsidRDefault="00602075" w:rsidP="00D53A6B">
      <w:r>
        <w:separator/>
      </w:r>
    </w:p>
  </w:endnote>
  <w:endnote w:type="continuationSeparator" w:id="0">
    <w:p w14:paraId="79402BCA" w14:textId="77777777" w:rsidR="00602075" w:rsidRDefault="00602075" w:rsidP="00D5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3619" w14:textId="4604BFB4" w:rsidR="00F96D76" w:rsidRDefault="00F96D76">
    <w:pPr>
      <w:pStyle w:val="a7"/>
      <w:jc w:val="right"/>
    </w:pPr>
  </w:p>
  <w:p w14:paraId="43552949" w14:textId="77777777" w:rsidR="00F96D76" w:rsidRDefault="00F96D7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864841"/>
      <w:docPartObj>
        <w:docPartGallery w:val="Page Numbers (Bottom of Page)"/>
        <w:docPartUnique/>
      </w:docPartObj>
    </w:sdtPr>
    <w:sdtEndPr/>
    <w:sdtContent>
      <w:p w14:paraId="239BE417" w14:textId="6476CC58" w:rsidR="00F93755" w:rsidRDefault="00F93755">
        <w:pPr>
          <w:pStyle w:val="a7"/>
          <w:jc w:val="right"/>
        </w:pPr>
        <w:r>
          <w:rPr>
            <w:rFonts w:hint="eastAsia"/>
          </w:rPr>
          <w:t>．</w:t>
        </w:r>
        <w:r>
          <w:fldChar w:fldCharType="begin"/>
        </w:r>
        <w:r>
          <w:instrText>PAGE   \* MERGEFORMAT</w:instrText>
        </w:r>
        <w:r>
          <w:fldChar w:fldCharType="separate"/>
        </w:r>
        <w:r w:rsidR="007F47DE" w:rsidRPr="007F47DE">
          <w:rPr>
            <w:noProof/>
            <w:lang w:val="zh-CN"/>
          </w:rPr>
          <w:t>2</w:t>
        </w:r>
        <w:r>
          <w:fldChar w:fldCharType="end"/>
        </w:r>
        <w:r>
          <w:rPr>
            <w:rFonts w:hint="eastAsia"/>
          </w:rPr>
          <w:t>．</w:t>
        </w:r>
      </w:p>
    </w:sdtContent>
  </w:sdt>
  <w:p w14:paraId="2E8A1A6D" w14:textId="77777777" w:rsidR="00F93755" w:rsidRDefault="00F9375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7E366" w14:textId="77777777" w:rsidR="00602075" w:rsidRDefault="00602075" w:rsidP="00D53A6B">
      <w:r>
        <w:separator/>
      </w:r>
    </w:p>
  </w:footnote>
  <w:footnote w:type="continuationSeparator" w:id="0">
    <w:p w14:paraId="36EC5373" w14:textId="77777777" w:rsidR="00602075" w:rsidRDefault="00602075" w:rsidP="00D53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E3DC6"/>
    <w:multiLevelType w:val="hybridMultilevel"/>
    <w:tmpl w:val="87568CAC"/>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9AF5F2D"/>
    <w:multiLevelType w:val="hybridMultilevel"/>
    <w:tmpl w:val="25463B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09352C"/>
    <w:multiLevelType w:val="multilevel"/>
    <w:tmpl w:val="3EC80D82"/>
    <w:lvl w:ilvl="0">
      <w:start w:val="1"/>
      <w:numFmt w:val="decimal"/>
      <w:pStyle w:val="1"/>
      <w:suff w:val="space"/>
      <w:lvlText w:val="第%1章"/>
      <w:lvlJc w:val="left"/>
      <w:pPr>
        <w:ind w:left="1545" w:hanging="1545"/>
      </w:pPr>
      <w:rPr>
        <w:rFonts w:ascii="黑体" w:eastAsia="黑体" w:hAnsi="黑体"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46B3097F"/>
    <w:multiLevelType w:val="hybridMultilevel"/>
    <w:tmpl w:val="0CE654BE"/>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588"/>
    <w:rsid w:val="00011DE8"/>
    <w:rsid w:val="000251C4"/>
    <w:rsid w:val="000978DB"/>
    <w:rsid w:val="000B56E3"/>
    <w:rsid w:val="000B6AE2"/>
    <w:rsid w:val="000D70C7"/>
    <w:rsid w:val="000E4288"/>
    <w:rsid w:val="00101087"/>
    <w:rsid w:val="00114C31"/>
    <w:rsid w:val="00133A38"/>
    <w:rsid w:val="00137D8F"/>
    <w:rsid w:val="001420CF"/>
    <w:rsid w:val="00167723"/>
    <w:rsid w:val="00177098"/>
    <w:rsid w:val="0018203C"/>
    <w:rsid w:val="00184039"/>
    <w:rsid w:val="00185A18"/>
    <w:rsid w:val="001924C2"/>
    <w:rsid w:val="00192A19"/>
    <w:rsid w:val="001A10C4"/>
    <w:rsid w:val="001A297C"/>
    <w:rsid w:val="001A29BF"/>
    <w:rsid w:val="001B5644"/>
    <w:rsid w:val="001C042E"/>
    <w:rsid w:val="001C44F8"/>
    <w:rsid w:val="001C5B2B"/>
    <w:rsid w:val="001E4999"/>
    <w:rsid w:val="001E74D3"/>
    <w:rsid w:val="00206D0B"/>
    <w:rsid w:val="00227831"/>
    <w:rsid w:val="00234AAD"/>
    <w:rsid w:val="0024077A"/>
    <w:rsid w:val="002408A1"/>
    <w:rsid w:val="00256E84"/>
    <w:rsid w:val="00270888"/>
    <w:rsid w:val="00284B39"/>
    <w:rsid w:val="002913D0"/>
    <w:rsid w:val="0029372A"/>
    <w:rsid w:val="00295BF8"/>
    <w:rsid w:val="002B2C9D"/>
    <w:rsid w:val="002F2928"/>
    <w:rsid w:val="00322F5B"/>
    <w:rsid w:val="003269E8"/>
    <w:rsid w:val="00337302"/>
    <w:rsid w:val="00340602"/>
    <w:rsid w:val="003607A9"/>
    <w:rsid w:val="003712B4"/>
    <w:rsid w:val="00377CF8"/>
    <w:rsid w:val="0038732A"/>
    <w:rsid w:val="003A1A32"/>
    <w:rsid w:val="003A5037"/>
    <w:rsid w:val="003B05D3"/>
    <w:rsid w:val="003B6CE0"/>
    <w:rsid w:val="003E0ACE"/>
    <w:rsid w:val="003E239E"/>
    <w:rsid w:val="00400014"/>
    <w:rsid w:val="00400FDC"/>
    <w:rsid w:val="00403B98"/>
    <w:rsid w:val="004055E2"/>
    <w:rsid w:val="0040717B"/>
    <w:rsid w:val="00440D7C"/>
    <w:rsid w:val="0044423F"/>
    <w:rsid w:val="004442E7"/>
    <w:rsid w:val="00456B82"/>
    <w:rsid w:val="004618E1"/>
    <w:rsid w:val="00496830"/>
    <w:rsid w:val="00496DCB"/>
    <w:rsid w:val="004A0ACF"/>
    <w:rsid w:val="004B190E"/>
    <w:rsid w:val="004B7A13"/>
    <w:rsid w:val="004D2CB4"/>
    <w:rsid w:val="004E1CA0"/>
    <w:rsid w:val="004F6B99"/>
    <w:rsid w:val="005455EA"/>
    <w:rsid w:val="005468F7"/>
    <w:rsid w:val="00551CF4"/>
    <w:rsid w:val="00556E58"/>
    <w:rsid w:val="00557A05"/>
    <w:rsid w:val="00582708"/>
    <w:rsid w:val="00596D03"/>
    <w:rsid w:val="005B2300"/>
    <w:rsid w:val="005C5059"/>
    <w:rsid w:val="005D137E"/>
    <w:rsid w:val="005D628B"/>
    <w:rsid w:val="005E6E92"/>
    <w:rsid w:val="00602075"/>
    <w:rsid w:val="006110E6"/>
    <w:rsid w:val="00612C48"/>
    <w:rsid w:val="00615D49"/>
    <w:rsid w:val="006250BE"/>
    <w:rsid w:val="00636113"/>
    <w:rsid w:val="00644C25"/>
    <w:rsid w:val="00646090"/>
    <w:rsid w:val="00647B33"/>
    <w:rsid w:val="00654DC9"/>
    <w:rsid w:val="00664640"/>
    <w:rsid w:val="00667AA0"/>
    <w:rsid w:val="006763E5"/>
    <w:rsid w:val="00684E23"/>
    <w:rsid w:val="006920FD"/>
    <w:rsid w:val="006A4916"/>
    <w:rsid w:val="006A6676"/>
    <w:rsid w:val="006B7F94"/>
    <w:rsid w:val="006C5886"/>
    <w:rsid w:val="006E19AF"/>
    <w:rsid w:val="00706CF4"/>
    <w:rsid w:val="0070740E"/>
    <w:rsid w:val="00707E82"/>
    <w:rsid w:val="00727EDC"/>
    <w:rsid w:val="00730343"/>
    <w:rsid w:val="00732015"/>
    <w:rsid w:val="00742D8C"/>
    <w:rsid w:val="007462F7"/>
    <w:rsid w:val="007659A1"/>
    <w:rsid w:val="00766B27"/>
    <w:rsid w:val="0077224A"/>
    <w:rsid w:val="00773453"/>
    <w:rsid w:val="00783BA5"/>
    <w:rsid w:val="007A53D1"/>
    <w:rsid w:val="007D080D"/>
    <w:rsid w:val="007F47DE"/>
    <w:rsid w:val="00815321"/>
    <w:rsid w:val="008259E1"/>
    <w:rsid w:val="00865588"/>
    <w:rsid w:val="00870987"/>
    <w:rsid w:val="008857BD"/>
    <w:rsid w:val="008A229E"/>
    <w:rsid w:val="008B2093"/>
    <w:rsid w:val="008C0EBF"/>
    <w:rsid w:val="008C6D11"/>
    <w:rsid w:val="008D2341"/>
    <w:rsid w:val="008D3DF9"/>
    <w:rsid w:val="008D7CC8"/>
    <w:rsid w:val="008D7F63"/>
    <w:rsid w:val="008E6BA0"/>
    <w:rsid w:val="00911BA1"/>
    <w:rsid w:val="0092224D"/>
    <w:rsid w:val="009321FD"/>
    <w:rsid w:val="00962A8F"/>
    <w:rsid w:val="00976FAE"/>
    <w:rsid w:val="00986EAC"/>
    <w:rsid w:val="009954DF"/>
    <w:rsid w:val="009B7826"/>
    <w:rsid w:val="009E4673"/>
    <w:rsid w:val="009E524F"/>
    <w:rsid w:val="009F5DC2"/>
    <w:rsid w:val="009F77C0"/>
    <w:rsid w:val="00A15E17"/>
    <w:rsid w:val="00A328BA"/>
    <w:rsid w:val="00A40DA9"/>
    <w:rsid w:val="00A43107"/>
    <w:rsid w:val="00A5037A"/>
    <w:rsid w:val="00A55634"/>
    <w:rsid w:val="00A55868"/>
    <w:rsid w:val="00A6356E"/>
    <w:rsid w:val="00A97478"/>
    <w:rsid w:val="00AB5EB6"/>
    <w:rsid w:val="00AD2E5E"/>
    <w:rsid w:val="00AE5CBD"/>
    <w:rsid w:val="00B01081"/>
    <w:rsid w:val="00B014B0"/>
    <w:rsid w:val="00B04769"/>
    <w:rsid w:val="00B05A5D"/>
    <w:rsid w:val="00B077E7"/>
    <w:rsid w:val="00B40CAE"/>
    <w:rsid w:val="00B41F32"/>
    <w:rsid w:val="00B479FD"/>
    <w:rsid w:val="00B55125"/>
    <w:rsid w:val="00B55F10"/>
    <w:rsid w:val="00B56D27"/>
    <w:rsid w:val="00B82408"/>
    <w:rsid w:val="00B90A4F"/>
    <w:rsid w:val="00B92DC7"/>
    <w:rsid w:val="00BB2AAA"/>
    <w:rsid w:val="00BB5A70"/>
    <w:rsid w:val="00BC7CE5"/>
    <w:rsid w:val="00BD0FA7"/>
    <w:rsid w:val="00BD1490"/>
    <w:rsid w:val="00BE1888"/>
    <w:rsid w:val="00BF6122"/>
    <w:rsid w:val="00C13C52"/>
    <w:rsid w:val="00C16014"/>
    <w:rsid w:val="00C20945"/>
    <w:rsid w:val="00C254FC"/>
    <w:rsid w:val="00C4242C"/>
    <w:rsid w:val="00C50125"/>
    <w:rsid w:val="00C531E9"/>
    <w:rsid w:val="00C566F5"/>
    <w:rsid w:val="00C72EB9"/>
    <w:rsid w:val="00C7539D"/>
    <w:rsid w:val="00C77EA6"/>
    <w:rsid w:val="00C817EF"/>
    <w:rsid w:val="00C84511"/>
    <w:rsid w:val="00CA45CC"/>
    <w:rsid w:val="00CA4721"/>
    <w:rsid w:val="00CB5B08"/>
    <w:rsid w:val="00CD56C8"/>
    <w:rsid w:val="00CE1B51"/>
    <w:rsid w:val="00CE27E7"/>
    <w:rsid w:val="00CE518B"/>
    <w:rsid w:val="00CF43AD"/>
    <w:rsid w:val="00CF755D"/>
    <w:rsid w:val="00D06EE6"/>
    <w:rsid w:val="00D21E55"/>
    <w:rsid w:val="00D2569D"/>
    <w:rsid w:val="00D50671"/>
    <w:rsid w:val="00D53A6B"/>
    <w:rsid w:val="00D57E5B"/>
    <w:rsid w:val="00D6249D"/>
    <w:rsid w:val="00D67955"/>
    <w:rsid w:val="00D73A85"/>
    <w:rsid w:val="00D86434"/>
    <w:rsid w:val="00DA4D13"/>
    <w:rsid w:val="00DC5271"/>
    <w:rsid w:val="00E1059D"/>
    <w:rsid w:val="00E36FCE"/>
    <w:rsid w:val="00E41020"/>
    <w:rsid w:val="00E430DC"/>
    <w:rsid w:val="00E51AFE"/>
    <w:rsid w:val="00E52A82"/>
    <w:rsid w:val="00E53CD0"/>
    <w:rsid w:val="00E63AC0"/>
    <w:rsid w:val="00E728CA"/>
    <w:rsid w:val="00E90B86"/>
    <w:rsid w:val="00EA215F"/>
    <w:rsid w:val="00EA5269"/>
    <w:rsid w:val="00EC49CC"/>
    <w:rsid w:val="00EC5A41"/>
    <w:rsid w:val="00EC7493"/>
    <w:rsid w:val="00EC79A2"/>
    <w:rsid w:val="00ED0CA0"/>
    <w:rsid w:val="00ED2717"/>
    <w:rsid w:val="00EE6573"/>
    <w:rsid w:val="00F14530"/>
    <w:rsid w:val="00F224E4"/>
    <w:rsid w:val="00F3201C"/>
    <w:rsid w:val="00F43823"/>
    <w:rsid w:val="00F47375"/>
    <w:rsid w:val="00F476EE"/>
    <w:rsid w:val="00F82B76"/>
    <w:rsid w:val="00F93755"/>
    <w:rsid w:val="00F96D76"/>
    <w:rsid w:val="00FA5E25"/>
    <w:rsid w:val="00FB5192"/>
    <w:rsid w:val="00FC02FB"/>
    <w:rsid w:val="00FC56B9"/>
    <w:rsid w:val="00FD08AA"/>
    <w:rsid w:val="00FD18BE"/>
    <w:rsid w:val="00FD5862"/>
    <w:rsid w:val="00FF601A"/>
    <w:rsid w:val="00FF6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D588C"/>
  <w15:chartTrackingRefBased/>
  <w15:docId w15:val="{10009B0B-0D39-443E-A8A7-8FC44AB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F93755"/>
    <w:pPr>
      <w:keepNext/>
      <w:keepLines/>
      <w:numPr>
        <w:numId w:val="3"/>
      </w:numPr>
      <w:spacing w:before="340" w:after="330" w:line="578" w:lineRule="auto"/>
      <w:outlineLvl w:val="0"/>
    </w:pPr>
    <w:rPr>
      <w:rFonts w:eastAsia="黑体"/>
      <w:bCs/>
      <w:kern w:val="44"/>
      <w:sz w:val="44"/>
      <w:szCs w:val="44"/>
      <w:lang w:val="zh-CN"/>
    </w:rPr>
  </w:style>
  <w:style w:type="paragraph" w:styleId="2">
    <w:name w:val="heading 2"/>
    <w:basedOn w:val="a"/>
    <w:next w:val="a"/>
    <w:link w:val="20"/>
    <w:autoRedefine/>
    <w:uiPriority w:val="9"/>
    <w:unhideWhenUsed/>
    <w:qFormat/>
    <w:rsid w:val="009F5DC2"/>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5588"/>
    <w:rPr>
      <w:color w:val="0000FF"/>
      <w:u w:val="single"/>
    </w:rPr>
  </w:style>
  <w:style w:type="paragraph" w:styleId="a4">
    <w:name w:val="List Paragraph"/>
    <w:basedOn w:val="a"/>
    <w:uiPriority w:val="34"/>
    <w:qFormat/>
    <w:rsid w:val="001B5644"/>
    <w:pPr>
      <w:ind w:firstLineChars="200" w:firstLine="420"/>
    </w:pPr>
  </w:style>
  <w:style w:type="character" w:customStyle="1" w:styleId="10">
    <w:name w:val="标题 1 字符"/>
    <w:basedOn w:val="a0"/>
    <w:link w:val="1"/>
    <w:uiPriority w:val="9"/>
    <w:rsid w:val="00F93755"/>
    <w:rPr>
      <w:rFonts w:eastAsia="黑体"/>
      <w:bCs/>
      <w:kern w:val="44"/>
      <w:sz w:val="44"/>
      <w:szCs w:val="44"/>
      <w:lang w:val="zh-CN"/>
    </w:rPr>
  </w:style>
  <w:style w:type="paragraph" w:styleId="TOC">
    <w:name w:val="TOC Heading"/>
    <w:basedOn w:val="1"/>
    <w:next w:val="a"/>
    <w:uiPriority w:val="39"/>
    <w:unhideWhenUsed/>
    <w:qFormat/>
    <w:rsid w:val="00551CF4"/>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TOC1">
    <w:name w:val="toc 1"/>
    <w:basedOn w:val="a"/>
    <w:next w:val="a"/>
    <w:autoRedefine/>
    <w:uiPriority w:val="39"/>
    <w:unhideWhenUsed/>
    <w:rsid w:val="00F93755"/>
    <w:pPr>
      <w:tabs>
        <w:tab w:val="right" w:leader="dot" w:pos="8296"/>
      </w:tabs>
      <w:adjustRightInd w:val="0"/>
      <w:snapToGrid w:val="0"/>
      <w:spacing w:afterLines="50" w:after="156"/>
    </w:pPr>
    <w:rPr>
      <w:rFonts w:ascii="宋体" w:eastAsia="宋体" w:hAnsi="宋体"/>
      <w:noProof/>
    </w:rPr>
  </w:style>
  <w:style w:type="paragraph" w:styleId="a5">
    <w:name w:val="header"/>
    <w:basedOn w:val="a"/>
    <w:link w:val="a6"/>
    <w:uiPriority w:val="99"/>
    <w:unhideWhenUsed/>
    <w:rsid w:val="00D53A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53A6B"/>
    <w:rPr>
      <w:sz w:val="18"/>
      <w:szCs w:val="18"/>
    </w:rPr>
  </w:style>
  <w:style w:type="paragraph" w:styleId="a7">
    <w:name w:val="footer"/>
    <w:basedOn w:val="a"/>
    <w:link w:val="a8"/>
    <w:uiPriority w:val="99"/>
    <w:unhideWhenUsed/>
    <w:rsid w:val="00D53A6B"/>
    <w:pPr>
      <w:tabs>
        <w:tab w:val="center" w:pos="4153"/>
        <w:tab w:val="right" w:pos="8306"/>
      </w:tabs>
      <w:snapToGrid w:val="0"/>
      <w:jc w:val="left"/>
    </w:pPr>
    <w:rPr>
      <w:sz w:val="18"/>
      <w:szCs w:val="18"/>
    </w:rPr>
  </w:style>
  <w:style w:type="character" w:customStyle="1" w:styleId="a8">
    <w:name w:val="页脚 字符"/>
    <w:basedOn w:val="a0"/>
    <w:link w:val="a7"/>
    <w:uiPriority w:val="99"/>
    <w:rsid w:val="00D53A6B"/>
    <w:rPr>
      <w:sz w:val="18"/>
      <w:szCs w:val="18"/>
    </w:rPr>
  </w:style>
  <w:style w:type="paragraph" w:styleId="a9">
    <w:name w:val="Balloon Text"/>
    <w:basedOn w:val="a"/>
    <w:link w:val="aa"/>
    <w:uiPriority w:val="99"/>
    <w:semiHidden/>
    <w:unhideWhenUsed/>
    <w:rsid w:val="00B014B0"/>
    <w:rPr>
      <w:sz w:val="18"/>
      <w:szCs w:val="18"/>
    </w:rPr>
  </w:style>
  <w:style w:type="character" w:customStyle="1" w:styleId="aa">
    <w:name w:val="批注框文本 字符"/>
    <w:basedOn w:val="a0"/>
    <w:link w:val="a9"/>
    <w:uiPriority w:val="99"/>
    <w:semiHidden/>
    <w:rsid w:val="00B014B0"/>
    <w:rPr>
      <w:sz w:val="18"/>
      <w:szCs w:val="18"/>
    </w:rPr>
  </w:style>
  <w:style w:type="character" w:customStyle="1" w:styleId="20">
    <w:name w:val="标题 2 字符"/>
    <w:basedOn w:val="a0"/>
    <w:link w:val="2"/>
    <w:uiPriority w:val="9"/>
    <w:rsid w:val="009F5DC2"/>
    <w:rPr>
      <w:rFonts w:asciiTheme="majorHAnsi" w:eastAsia="黑体" w:hAnsiTheme="majorHAnsi" w:cstheme="majorBidi"/>
      <w:b/>
      <w:bCs/>
      <w:sz w:val="32"/>
      <w:szCs w:val="32"/>
    </w:rPr>
  </w:style>
  <w:style w:type="paragraph" w:styleId="TOC2">
    <w:name w:val="toc 2"/>
    <w:basedOn w:val="a"/>
    <w:next w:val="a"/>
    <w:autoRedefine/>
    <w:uiPriority w:val="39"/>
    <w:unhideWhenUsed/>
    <w:rsid w:val="004055E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952292">
      <w:bodyDiv w:val="1"/>
      <w:marLeft w:val="0"/>
      <w:marRight w:val="0"/>
      <w:marTop w:val="0"/>
      <w:marBottom w:val="0"/>
      <w:divBdr>
        <w:top w:val="none" w:sz="0" w:space="0" w:color="auto"/>
        <w:left w:val="none" w:sz="0" w:space="0" w:color="auto"/>
        <w:bottom w:val="none" w:sz="0" w:space="0" w:color="auto"/>
        <w:right w:val="none" w:sz="0" w:space="0" w:color="auto"/>
      </w:divBdr>
      <w:divsChild>
        <w:div w:id="76098232">
          <w:marLeft w:val="0"/>
          <w:marRight w:val="0"/>
          <w:marTop w:val="0"/>
          <w:marBottom w:val="225"/>
          <w:divBdr>
            <w:top w:val="none" w:sz="0" w:space="0" w:color="auto"/>
            <w:left w:val="none" w:sz="0" w:space="0" w:color="auto"/>
            <w:bottom w:val="none" w:sz="0" w:space="0" w:color="auto"/>
            <w:right w:val="none" w:sz="0" w:space="0" w:color="auto"/>
          </w:divBdr>
        </w:div>
        <w:div w:id="2013296448">
          <w:marLeft w:val="0"/>
          <w:marRight w:val="0"/>
          <w:marTop w:val="0"/>
          <w:marBottom w:val="225"/>
          <w:divBdr>
            <w:top w:val="none" w:sz="0" w:space="0" w:color="auto"/>
            <w:left w:val="none" w:sz="0" w:space="0" w:color="auto"/>
            <w:bottom w:val="none" w:sz="0" w:space="0" w:color="auto"/>
            <w:right w:val="none" w:sz="0" w:space="0" w:color="auto"/>
          </w:divBdr>
        </w:div>
        <w:div w:id="21421416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58192-021E-4AEC-A394-747C956EA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9</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dengxifeng@pku.edu.cn</dc:creator>
  <cp:keywords/>
  <dc:description/>
  <cp:lastModifiedBy>thebookofsongs@126.com</cp:lastModifiedBy>
  <cp:revision>36</cp:revision>
  <cp:lastPrinted>2019-04-15T06:27:00Z</cp:lastPrinted>
  <dcterms:created xsi:type="dcterms:W3CDTF">2020-04-15T15:39:00Z</dcterms:created>
  <dcterms:modified xsi:type="dcterms:W3CDTF">2021-05-25T16:04:00Z</dcterms:modified>
</cp:coreProperties>
</file>