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0CF4" w14:textId="78E57E96" w:rsidR="00054931" w:rsidRPr="00766D58" w:rsidRDefault="00F61B3C">
      <w:pPr>
        <w:rPr>
          <w:b/>
          <w:bCs/>
          <w:sz w:val="30"/>
          <w:szCs w:val="30"/>
        </w:rPr>
      </w:pPr>
      <w:r w:rsidRPr="00766D58">
        <w:rPr>
          <w:b/>
          <w:bCs/>
          <w:sz w:val="30"/>
          <w:szCs w:val="30"/>
        </w:rPr>
        <w:t>Chapter 1: Infectious and Parasitic Diseases (A00-B99, U07.1, U09.9)</w:t>
      </w:r>
    </w:p>
    <w:tbl>
      <w:tblPr>
        <w:tblStyle w:val="TableGrid"/>
        <w:tblW w:w="10765" w:type="dxa"/>
        <w:tblLook w:val="04A0" w:firstRow="1" w:lastRow="0" w:firstColumn="1" w:lastColumn="0" w:noHBand="0" w:noVBand="1"/>
      </w:tblPr>
      <w:tblGrid>
        <w:gridCol w:w="2401"/>
        <w:gridCol w:w="4676"/>
        <w:gridCol w:w="1633"/>
        <w:gridCol w:w="2055"/>
      </w:tblGrid>
      <w:tr w:rsidR="00182519" w:rsidRPr="004A0908" w14:paraId="2DCBA23D" w14:textId="77777777" w:rsidTr="00766D58">
        <w:trPr>
          <w:trHeight w:val="410"/>
        </w:trPr>
        <w:tc>
          <w:tcPr>
            <w:tcW w:w="0" w:type="auto"/>
            <w:shd w:val="clear" w:color="auto" w:fill="000000" w:themeFill="text1"/>
            <w:hideMark/>
          </w:tcPr>
          <w:p w14:paraId="3B6E1145" w14:textId="3B0615FA" w:rsidR="00766D58" w:rsidRPr="004A0908" w:rsidRDefault="007057F9" w:rsidP="00766D5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8996434" w14:textId="77777777" w:rsidR="00182519" w:rsidRPr="004A0908" w:rsidRDefault="00182519" w:rsidP="00766D5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FA5D416" w14:textId="77777777" w:rsidR="00182519" w:rsidRPr="004A0908" w:rsidRDefault="00182519" w:rsidP="00766D5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7C64ED9" w14:textId="77777777" w:rsidR="00182519" w:rsidRPr="004A0908" w:rsidRDefault="00182519" w:rsidP="00766D5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182519" w:rsidRPr="004A0908" w14:paraId="523B173F" w14:textId="77777777" w:rsidTr="00766D58">
        <w:trPr>
          <w:trHeight w:val="416"/>
        </w:trPr>
        <w:tc>
          <w:tcPr>
            <w:tcW w:w="0" w:type="auto"/>
            <w:hideMark/>
          </w:tcPr>
          <w:p w14:paraId="5FD2A2D1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HIV (Related Condition)</w:t>
            </w:r>
          </w:p>
        </w:tc>
        <w:tc>
          <w:tcPr>
            <w:tcW w:w="0" w:type="auto"/>
            <w:hideMark/>
          </w:tcPr>
          <w:p w14:paraId="2EBD1128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B20 first for all HIV-related illnesses.</w:t>
            </w:r>
          </w:p>
        </w:tc>
        <w:tc>
          <w:tcPr>
            <w:tcW w:w="0" w:type="auto"/>
            <w:hideMark/>
          </w:tcPr>
          <w:p w14:paraId="2647EE38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B20</w:t>
            </w:r>
          </w:p>
        </w:tc>
        <w:tc>
          <w:tcPr>
            <w:tcW w:w="0" w:type="auto"/>
            <w:hideMark/>
          </w:tcPr>
          <w:p w14:paraId="308AA72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HIV-related conditions</w:t>
            </w:r>
          </w:p>
        </w:tc>
      </w:tr>
      <w:tr w:rsidR="00182519" w:rsidRPr="004A0908" w14:paraId="3CC3EDA4" w14:textId="77777777" w:rsidTr="00766D58">
        <w:trPr>
          <w:trHeight w:val="410"/>
        </w:trPr>
        <w:tc>
          <w:tcPr>
            <w:tcW w:w="0" w:type="auto"/>
            <w:hideMark/>
          </w:tcPr>
          <w:p w14:paraId="1E85F53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HIV (Unrelated Condition)</w:t>
            </w:r>
          </w:p>
        </w:tc>
        <w:tc>
          <w:tcPr>
            <w:tcW w:w="0" w:type="auto"/>
            <w:hideMark/>
          </w:tcPr>
          <w:p w14:paraId="141DEFDE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the reason for encounter first.</w:t>
            </w:r>
          </w:p>
        </w:tc>
        <w:tc>
          <w:tcPr>
            <w:tcW w:w="0" w:type="auto"/>
            <w:hideMark/>
          </w:tcPr>
          <w:p w14:paraId="5B87CECB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041535F7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B20 (MCC)</w:t>
            </w:r>
          </w:p>
        </w:tc>
      </w:tr>
      <w:tr w:rsidR="00182519" w:rsidRPr="004A0908" w14:paraId="39BC7FA5" w14:textId="77777777" w:rsidTr="00766D58">
        <w:trPr>
          <w:trHeight w:val="410"/>
        </w:trPr>
        <w:tc>
          <w:tcPr>
            <w:tcW w:w="0" w:type="auto"/>
            <w:hideMark/>
          </w:tcPr>
          <w:p w14:paraId="35B43CE8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Asymptomatic HIV</w:t>
            </w:r>
          </w:p>
        </w:tc>
        <w:tc>
          <w:tcPr>
            <w:tcW w:w="0" w:type="auto"/>
            <w:hideMark/>
          </w:tcPr>
          <w:p w14:paraId="5E91500B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Z21; do not use if "AIDS" or B20 is in history.</w:t>
            </w:r>
          </w:p>
        </w:tc>
        <w:tc>
          <w:tcPr>
            <w:tcW w:w="0" w:type="auto"/>
            <w:hideMark/>
          </w:tcPr>
          <w:p w14:paraId="07B8A5F1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51C2D043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Z21</w:t>
            </w:r>
          </w:p>
        </w:tc>
      </w:tr>
      <w:tr w:rsidR="00182519" w:rsidRPr="004A0908" w14:paraId="00EC9873" w14:textId="77777777" w:rsidTr="00766D58">
        <w:trPr>
          <w:trHeight w:val="410"/>
        </w:trPr>
        <w:tc>
          <w:tcPr>
            <w:tcW w:w="0" w:type="auto"/>
            <w:hideMark/>
          </w:tcPr>
          <w:p w14:paraId="48F90443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HIV in Pregnancy</w:t>
            </w:r>
          </w:p>
        </w:tc>
        <w:tc>
          <w:tcPr>
            <w:tcW w:w="0" w:type="auto"/>
            <w:hideMark/>
          </w:tcPr>
          <w:p w14:paraId="14255F8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Chapter 15 code first, then B20 or Z21.</w:t>
            </w:r>
          </w:p>
        </w:tc>
        <w:tc>
          <w:tcPr>
            <w:tcW w:w="0" w:type="auto"/>
            <w:hideMark/>
          </w:tcPr>
          <w:p w14:paraId="78CE61B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O98.7-</w:t>
            </w:r>
          </w:p>
        </w:tc>
        <w:tc>
          <w:tcPr>
            <w:tcW w:w="0" w:type="auto"/>
            <w:hideMark/>
          </w:tcPr>
          <w:p w14:paraId="20874847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B20 or Z21</w:t>
            </w:r>
          </w:p>
        </w:tc>
      </w:tr>
      <w:tr w:rsidR="00182519" w:rsidRPr="004A0908" w14:paraId="4AAAD0F8" w14:textId="77777777" w:rsidTr="00766D58">
        <w:trPr>
          <w:trHeight w:val="416"/>
        </w:trPr>
        <w:tc>
          <w:tcPr>
            <w:tcW w:w="0" w:type="auto"/>
            <w:hideMark/>
          </w:tcPr>
          <w:p w14:paraId="33606651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Infectious Agents</w:t>
            </w:r>
          </w:p>
        </w:tc>
        <w:tc>
          <w:tcPr>
            <w:tcW w:w="0" w:type="auto"/>
            <w:hideMark/>
          </w:tcPr>
          <w:p w14:paraId="1441EF9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core condition first, then organism (B95-B97).</w:t>
            </w:r>
          </w:p>
        </w:tc>
        <w:tc>
          <w:tcPr>
            <w:tcW w:w="0" w:type="auto"/>
            <w:hideMark/>
          </w:tcPr>
          <w:p w14:paraId="4090E129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Site of infection</w:t>
            </w:r>
          </w:p>
        </w:tc>
        <w:tc>
          <w:tcPr>
            <w:tcW w:w="0" w:type="auto"/>
            <w:hideMark/>
          </w:tcPr>
          <w:p w14:paraId="111AC2AB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B95, B96, B97</w:t>
            </w:r>
          </w:p>
        </w:tc>
      </w:tr>
      <w:tr w:rsidR="00182519" w:rsidRPr="004A0908" w14:paraId="1CB03324" w14:textId="77777777" w:rsidTr="00766D58">
        <w:trPr>
          <w:trHeight w:val="410"/>
        </w:trPr>
        <w:tc>
          <w:tcPr>
            <w:tcW w:w="0" w:type="auto"/>
            <w:hideMark/>
          </w:tcPr>
          <w:p w14:paraId="54418C15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Antibiotic Resistance</w:t>
            </w:r>
          </w:p>
        </w:tc>
        <w:tc>
          <w:tcPr>
            <w:tcW w:w="0" w:type="auto"/>
            <w:hideMark/>
          </w:tcPr>
          <w:p w14:paraId="71A7E0B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infection first, then resistance code (Z16.-).</w:t>
            </w:r>
          </w:p>
        </w:tc>
        <w:tc>
          <w:tcPr>
            <w:tcW w:w="0" w:type="auto"/>
            <w:hideMark/>
          </w:tcPr>
          <w:p w14:paraId="5064933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Infection code</w:t>
            </w:r>
          </w:p>
        </w:tc>
        <w:tc>
          <w:tcPr>
            <w:tcW w:w="0" w:type="auto"/>
            <w:hideMark/>
          </w:tcPr>
          <w:p w14:paraId="3D706A71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Z16.-</w:t>
            </w:r>
          </w:p>
        </w:tc>
      </w:tr>
      <w:tr w:rsidR="00182519" w:rsidRPr="004A0908" w14:paraId="65AB675D" w14:textId="77777777" w:rsidTr="00766D58">
        <w:trPr>
          <w:trHeight w:val="410"/>
        </w:trPr>
        <w:tc>
          <w:tcPr>
            <w:tcW w:w="0" w:type="auto"/>
            <w:hideMark/>
          </w:tcPr>
          <w:p w14:paraId="4A748E8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Sepsis</w:t>
            </w:r>
          </w:p>
        </w:tc>
        <w:tc>
          <w:tcPr>
            <w:tcW w:w="0" w:type="auto"/>
            <w:hideMark/>
          </w:tcPr>
          <w:p w14:paraId="748D81C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underlying infection </w:t>
            </w:r>
            <w:r w:rsidRPr="004A0908">
              <w:rPr>
                <w:b/>
                <w:bCs/>
                <w:sz w:val="18"/>
                <w:szCs w:val="18"/>
              </w:rPr>
              <w:t>(A40.-, A41.-)</w:t>
            </w:r>
            <w:r w:rsidRPr="004A0908">
              <w:rPr>
                <w:sz w:val="18"/>
                <w:szCs w:val="18"/>
              </w:rPr>
              <w:t xml:space="preserve"> first.</w:t>
            </w:r>
          </w:p>
        </w:tc>
        <w:tc>
          <w:tcPr>
            <w:tcW w:w="0" w:type="auto"/>
            <w:hideMark/>
          </w:tcPr>
          <w:p w14:paraId="73B87ED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A41.-</w:t>
            </w:r>
          </w:p>
        </w:tc>
        <w:tc>
          <w:tcPr>
            <w:tcW w:w="0" w:type="auto"/>
            <w:hideMark/>
          </w:tcPr>
          <w:p w14:paraId="07E7E0E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Localized infection</w:t>
            </w:r>
          </w:p>
        </w:tc>
      </w:tr>
      <w:tr w:rsidR="00182519" w:rsidRPr="004A0908" w14:paraId="3E6922C9" w14:textId="77777777" w:rsidTr="00766D58">
        <w:trPr>
          <w:trHeight w:val="410"/>
        </w:trPr>
        <w:tc>
          <w:tcPr>
            <w:tcW w:w="0" w:type="auto"/>
            <w:hideMark/>
          </w:tcPr>
          <w:p w14:paraId="2734BA34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Severe Sepsis</w:t>
            </w:r>
          </w:p>
        </w:tc>
        <w:tc>
          <w:tcPr>
            <w:tcW w:w="0" w:type="auto"/>
            <w:hideMark/>
          </w:tcPr>
          <w:p w14:paraId="2CD81251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A41.- + R65.20 +</w:t>
            </w:r>
            <w:r w:rsidRPr="004A0908">
              <w:rPr>
                <w:sz w:val="18"/>
                <w:szCs w:val="18"/>
              </w:rPr>
              <w:t xml:space="preserve"> organ failure codes.</w:t>
            </w:r>
          </w:p>
        </w:tc>
        <w:tc>
          <w:tcPr>
            <w:tcW w:w="0" w:type="auto"/>
            <w:hideMark/>
          </w:tcPr>
          <w:p w14:paraId="78437474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A41.-</w:t>
            </w:r>
          </w:p>
        </w:tc>
        <w:tc>
          <w:tcPr>
            <w:tcW w:w="0" w:type="auto"/>
            <w:hideMark/>
          </w:tcPr>
          <w:p w14:paraId="4ED78DD6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R65.20 (MCC)</w:t>
            </w:r>
          </w:p>
        </w:tc>
      </w:tr>
      <w:tr w:rsidR="00182519" w:rsidRPr="004A0908" w14:paraId="6547A716" w14:textId="77777777" w:rsidTr="00766D58">
        <w:trPr>
          <w:trHeight w:val="416"/>
        </w:trPr>
        <w:tc>
          <w:tcPr>
            <w:tcW w:w="0" w:type="auto"/>
            <w:hideMark/>
          </w:tcPr>
          <w:p w14:paraId="53F5597C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Septic Shock</w:t>
            </w:r>
          </w:p>
        </w:tc>
        <w:tc>
          <w:tcPr>
            <w:tcW w:w="0" w:type="auto"/>
            <w:hideMark/>
          </w:tcPr>
          <w:p w14:paraId="0676D5A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A41.- + R65.21 +</w:t>
            </w:r>
            <w:r w:rsidRPr="004A0908">
              <w:rPr>
                <w:sz w:val="18"/>
                <w:szCs w:val="18"/>
              </w:rPr>
              <w:t xml:space="preserve"> organ failure codes.</w:t>
            </w:r>
          </w:p>
        </w:tc>
        <w:tc>
          <w:tcPr>
            <w:tcW w:w="0" w:type="auto"/>
            <w:hideMark/>
          </w:tcPr>
          <w:p w14:paraId="17EEEE7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A41.-</w:t>
            </w:r>
          </w:p>
        </w:tc>
        <w:tc>
          <w:tcPr>
            <w:tcW w:w="0" w:type="auto"/>
            <w:hideMark/>
          </w:tcPr>
          <w:p w14:paraId="443FF931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R65.21 (MCC)</w:t>
            </w:r>
          </w:p>
        </w:tc>
      </w:tr>
      <w:tr w:rsidR="00182519" w:rsidRPr="004A0908" w14:paraId="6CE80F2F" w14:textId="77777777" w:rsidTr="00766D58">
        <w:trPr>
          <w:trHeight w:val="410"/>
        </w:trPr>
        <w:tc>
          <w:tcPr>
            <w:tcW w:w="0" w:type="auto"/>
            <w:hideMark/>
          </w:tcPr>
          <w:p w14:paraId="5F1FF2FB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Sepsis + Localized</w:t>
            </w:r>
          </w:p>
        </w:tc>
        <w:tc>
          <w:tcPr>
            <w:tcW w:w="0" w:type="auto"/>
            <w:hideMark/>
          </w:tcPr>
          <w:p w14:paraId="67B97E0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Sepsis is present on admission, code A41.- first.</w:t>
            </w:r>
          </w:p>
        </w:tc>
        <w:tc>
          <w:tcPr>
            <w:tcW w:w="0" w:type="auto"/>
            <w:hideMark/>
          </w:tcPr>
          <w:p w14:paraId="522462C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A41.-</w:t>
            </w:r>
          </w:p>
        </w:tc>
        <w:tc>
          <w:tcPr>
            <w:tcW w:w="0" w:type="auto"/>
            <w:hideMark/>
          </w:tcPr>
          <w:p w14:paraId="58EF3C4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Localized infection</w:t>
            </w:r>
          </w:p>
        </w:tc>
      </w:tr>
      <w:tr w:rsidR="00182519" w:rsidRPr="004A0908" w14:paraId="4A14E31C" w14:textId="77777777" w:rsidTr="00766D58">
        <w:trPr>
          <w:trHeight w:val="410"/>
        </w:trPr>
        <w:tc>
          <w:tcPr>
            <w:tcW w:w="0" w:type="auto"/>
            <w:hideMark/>
          </w:tcPr>
          <w:p w14:paraId="71E65480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Sepsis in Pregnancy</w:t>
            </w:r>
          </w:p>
        </w:tc>
        <w:tc>
          <w:tcPr>
            <w:tcW w:w="0" w:type="auto"/>
            <w:hideMark/>
          </w:tcPr>
          <w:p w14:paraId="2C449D59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Chapter 15 code first, then systemic infection.</w:t>
            </w:r>
          </w:p>
        </w:tc>
        <w:tc>
          <w:tcPr>
            <w:tcW w:w="0" w:type="auto"/>
            <w:hideMark/>
          </w:tcPr>
          <w:p w14:paraId="5F553A12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O98.8-</w:t>
            </w:r>
          </w:p>
        </w:tc>
        <w:tc>
          <w:tcPr>
            <w:tcW w:w="0" w:type="auto"/>
            <w:hideMark/>
          </w:tcPr>
          <w:p w14:paraId="63A19D1A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A41.-</w:t>
            </w:r>
          </w:p>
        </w:tc>
      </w:tr>
      <w:tr w:rsidR="00182519" w:rsidRPr="004A0908" w14:paraId="23879EAC" w14:textId="77777777" w:rsidTr="00766D58">
        <w:trPr>
          <w:trHeight w:val="410"/>
        </w:trPr>
        <w:tc>
          <w:tcPr>
            <w:tcW w:w="0" w:type="auto"/>
            <w:hideMark/>
          </w:tcPr>
          <w:p w14:paraId="69F2C80C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Newborn Sepsis</w:t>
            </w:r>
          </w:p>
        </w:tc>
        <w:tc>
          <w:tcPr>
            <w:tcW w:w="0" w:type="auto"/>
            <w:hideMark/>
          </w:tcPr>
          <w:p w14:paraId="21F1559E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P36.- as PDX for the birth episode.</w:t>
            </w:r>
          </w:p>
        </w:tc>
        <w:tc>
          <w:tcPr>
            <w:tcW w:w="0" w:type="auto"/>
            <w:hideMark/>
          </w:tcPr>
          <w:p w14:paraId="426E5F6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P36.-</w:t>
            </w:r>
          </w:p>
        </w:tc>
        <w:tc>
          <w:tcPr>
            <w:tcW w:w="0" w:type="auto"/>
            <w:hideMark/>
          </w:tcPr>
          <w:p w14:paraId="1F4E8D18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Specific organisms</w:t>
            </w:r>
          </w:p>
        </w:tc>
      </w:tr>
      <w:tr w:rsidR="00182519" w:rsidRPr="004A0908" w14:paraId="42D0DEA5" w14:textId="77777777" w:rsidTr="00766D58">
        <w:trPr>
          <w:trHeight w:val="416"/>
        </w:trPr>
        <w:tc>
          <w:tcPr>
            <w:tcW w:w="0" w:type="auto"/>
            <w:hideMark/>
          </w:tcPr>
          <w:p w14:paraId="1864ADF6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MRSA Combination</w:t>
            </w:r>
          </w:p>
        </w:tc>
        <w:tc>
          <w:tcPr>
            <w:tcW w:w="0" w:type="auto"/>
            <w:hideMark/>
          </w:tcPr>
          <w:p w14:paraId="69726A84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single combination code if available (e.g., A41.02).</w:t>
            </w:r>
          </w:p>
        </w:tc>
        <w:tc>
          <w:tcPr>
            <w:tcW w:w="0" w:type="auto"/>
            <w:hideMark/>
          </w:tcPr>
          <w:p w14:paraId="656D33FA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A41.02</w:t>
            </w:r>
          </w:p>
        </w:tc>
        <w:tc>
          <w:tcPr>
            <w:tcW w:w="0" w:type="auto"/>
            <w:hideMark/>
          </w:tcPr>
          <w:p w14:paraId="296FD87C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182519" w:rsidRPr="004A0908" w14:paraId="62D6736C" w14:textId="77777777" w:rsidTr="00766D58">
        <w:trPr>
          <w:trHeight w:val="410"/>
        </w:trPr>
        <w:tc>
          <w:tcPr>
            <w:tcW w:w="0" w:type="auto"/>
            <w:hideMark/>
          </w:tcPr>
          <w:p w14:paraId="566AEC21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MRSA Other Site</w:t>
            </w:r>
          </w:p>
        </w:tc>
        <w:tc>
          <w:tcPr>
            <w:tcW w:w="0" w:type="auto"/>
            <w:hideMark/>
          </w:tcPr>
          <w:p w14:paraId="5EF19FBA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the condition first, then agent code B95.62.</w:t>
            </w:r>
          </w:p>
        </w:tc>
        <w:tc>
          <w:tcPr>
            <w:tcW w:w="0" w:type="auto"/>
            <w:hideMark/>
          </w:tcPr>
          <w:p w14:paraId="7689986E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Site of infection</w:t>
            </w:r>
          </w:p>
        </w:tc>
        <w:tc>
          <w:tcPr>
            <w:tcW w:w="0" w:type="auto"/>
            <w:hideMark/>
          </w:tcPr>
          <w:p w14:paraId="17A9A974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B95.62</w:t>
            </w:r>
          </w:p>
        </w:tc>
      </w:tr>
      <w:tr w:rsidR="00182519" w:rsidRPr="004A0908" w14:paraId="0CDA820D" w14:textId="77777777" w:rsidTr="00766D58">
        <w:trPr>
          <w:trHeight w:val="410"/>
        </w:trPr>
        <w:tc>
          <w:tcPr>
            <w:tcW w:w="0" w:type="auto"/>
            <w:hideMark/>
          </w:tcPr>
          <w:p w14:paraId="003BC36E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MRSA Colonization</w:t>
            </w:r>
          </w:p>
        </w:tc>
        <w:tc>
          <w:tcPr>
            <w:tcW w:w="0" w:type="auto"/>
            <w:hideMark/>
          </w:tcPr>
          <w:p w14:paraId="0FC4FD39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Z22.322; do not use if active MRSA infection.</w:t>
            </w:r>
          </w:p>
        </w:tc>
        <w:tc>
          <w:tcPr>
            <w:tcW w:w="0" w:type="auto"/>
            <w:hideMark/>
          </w:tcPr>
          <w:p w14:paraId="13333845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2F0278A1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Z22.322</w:t>
            </w:r>
          </w:p>
        </w:tc>
      </w:tr>
      <w:tr w:rsidR="00182519" w:rsidRPr="004A0908" w14:paraId="5871119E" w14:textId="77777777" w:rsidTr="00766D58">
        <w:trPr>
          <w:trHeight w:val="416"/>
        </w:trPr>
        <w:tc>
          <w:tcPr>
            <w:tcW w:w="0" w:type="auto"/>
            <w:hideMark/>
          </w:tcPr>
          <w:p w14:paraId="06E4D00D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Zika Virus</w:t>
            </w:r>
          </w:p>
        </w:tc>
        <w:tc>
          <w:tcPr>
            <w:tcW w:w="0" w:type="auto"/>
            <w:hideMark/>
          </w:tcPr>
          <w:p w14:paraId="130E41AA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confirmed cases only with A92.5.</w:t>
            </w:r>
          </w:p>
        </w:tc>
        <w:tc>
          <w:tcPr>
            <w:tcW w:w="0" w:type="auto"/>
            <w:hideMark/>
          </w:tcPr>
          <w:p w14:paraId="24F9E06A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A92.5</w:t>
            </w:r>
          </w:p>
        </w:tc>
        <w:tc>
          <w:tcPr>
            <w:tcW w:w="0" w:type="auto"/>
            <w:hideMark/>
          </w:tcPr>
          <w:p w14:paraId="21230B31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Symptoms</w:t>
            </w:r>
          </w:p>
        </w:tc>
      </w:tr>
      <w:tr w:rsidR="00182519" w:rsidRPr="004A0908" w14:paraId="321950BA" w14:textId="77777777" w:rsidTr="00766D58">
        <w:trPr>
          <w:trHeight w:val="410"/>
        </w:trPr>
        <w:tc>
          <w:tcPr>
            <w:tcW w:w="0" w:type="auto"/>
            <w:hideMark/>
          </w:tcPr>
          <w:p w14:paraId="001992E9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COVID-19</w:t>
            </w:r>
          </w:p>
        </w:tc>
        <w:tc>
          <w:tcPr>
            <w:tcW w:w="0" w:type="auto"/>
            <w:hideMark/>
          </w:tcPr>
          <w:p w14:paraId="70259ADB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U07.1 first unless OB, Newborn, or Lung Transplant.</w:t>
            </w:r>
          </w:p>
        </w:tc>
        <w:tc>
          <w:tcPr>
            <w:tcW w:w="0" w:type="auto"/>
            <w:hideMark/>
          </w:tcPr>
          <w:p w14:paraId="6DB2B5D3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U07.1</w:t>
            </w:r>
          </w:p>
        </w:tc>
        <w:tc>
          <w:tcPr>
            <w:tcW w:w="0" w:type="auto"/>
            <w:hideMark/>
          </w:tcPr>
          <w:p w14:paraId="7BF64746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182519" w:rsidRPr="004A0908" w14:paraId="24A013A8" w14:textId="77777777" w:rsidTr="00766D58">
        <w:trPr>
          <w:trHeight w:val="410"/>
        </w:trPr>
        <w:tc>
          <w:tcPr>
            <w:tcW w:w="0" w:type="auto"/>
            <w:hideMark/>
          </w:tcPr>
          <w:p w14:paraId="36E3BA22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COVID + Pregnancy</w:t>
            </w:r>
          </w:p>
        </w:tc>
        <w:tc>
          <w:tcPr>
            <w:tcW w:w="0" w:type="auto"/>
            <w:hideMark/>
          </w:tcPr>
          <w:p w14:paraId="5968768D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Chapter 15 code always first.</w:t>
            </w:r>
          </w:p>
        </w:tc>
        <w:tc>
          <w:tcPr>
            <w:tcW w:w="0" w:type="auto"/>
            <w:hideMark/>
          </w:tcPr>
          <w:p w14:paraId="1798F503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O98.5-</w:t>
            </w:r>
          </w:p>
        </w:tc>
        <w:tc>
          <w:tcPr>
            <w:tcW w:w="0" w:type="auto"/>
            <w:hideMark/>
          </w:tcPr>
          <w:p w14:paraId="61FC3C3E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U07.1</w:t>
            </w:r>
          </w:p>
        </w:tc>
      </w:tr>
      <w:tr w:rsidR="00182519" w:rsidRPr="004A0908" w14:paraId="223B9A14" w14:textId="77777777" w:rsidTr="00766D58">
        <w:trPr>
          <w:trHeight w:val="410"/>
        </w:trPr>
        <w:tc>
          <w:tcPr>
            <w:tcW w:w="0" w:type="auto"/>
            <w:hideMark/>
          </w:tcPr>
          <w:p w14:paraId="35CCC166" w14:textId="77777777" w:rsidR="00182519" w:rsidRPr="004A0908" w:rsidRDefault="00182519" w:rsidP="00766D58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Post-COVID-19</w:t>
            </w:r>
          </w:p>
        </w:tc>
        <w:tc>
          <w:tcPr>
            <w:tcW w:w="0" w:type="auto"/>
            <w:hideMark/>
          </w:tcPr>
          <w:p w14:paraId="0B2424EC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specific condition first, then U09.9.</w:t>
            </w:r>
          </w:p>
        </w:tc>
        <w:tc>
          <w:tcPr>
            <w:tcW w:w="0" w:type="auto"/>
            <w:hideMark/>
          </w:tcPr>
          <w:p w14:paraId="04A9346D" w14:textId="77777777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Condition code</w:t>
            </w:r>
          </w:p>
        </w:tc>
        <w:tc>
          <w:tcPr>
            <w:tcW w:w="0" w:type="auto"/>
            <w:hideMark/>
          </w:tcPr>
          <w:p w14:paraId="6A4CE009" w14:textId="65BCA143" w:rsidR="00182519" w:rsidRPr="004A0908" w:rsidRDefault="0018251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U09.9</w:t>
            </w:r>
          </w:p>
        </w:tc>
      </w:tr>
    </w:tbl>
    <w:p w14:paraId="15E9EF2C" w14:textId="77777777" w:rsidR="00182519" w:rsidRPr="004A0908" w:rsidRDefault="00182519">
      <w:pPr>
        <w:rPr>
          <w:b/>
          <w:bCs/>
          <w:sz w:val="18"/>
          <w:szCs w:val="18"/>
        </w:rPr>
      </w:pPr>
    </w:p>
    <w:p w14:paraId="3554995A" w14:textId="77777777" w:rsidR="00182519" w:rsidRPr="00182519" w:rsidRDefault="00182519" w:rsidP="00182519">
      <w:pPr>
        <w:numPr>
          <w:ilvl w:val="0"/>
          <w:numId w:val="3"/>
        </w:numPr>
        <w:rPr>
          <w:sz w:val="18"/>
          <w:szCs w:val="18"/>
        </w:rPr>
      </w:pPr>
      <w:r w:rsidRPr="00182519">
        <w:rPr>
          <w:b/>
          <w:bCs/>
          <w:sz w:val="18"/>
          <w:szCs w:val="18"/>
        </w:rPr>
        <w:t>B20 (HIV):</w:t>
      </w:r>
      <w:r w:rsidRPr="00182519">
        <w:rPr>
          <w:sz w:val="18"/>
          <w:szCs w:val="18"/>
        </w:rPr>
        <w:t xml:space="preserve"> Always an </w:t>
      </w:r>
      <w:r w:rsidRPr="00182519">
        <w:rPr>
          <w:b/>
          <w:bCs/>
          <w:sz w:val="18"/>
          <w:szCs w:val="18"/>
        </w:rPr>
        <w:t>MCC</w:t>
      </w:r>
      <w:r w:rsidRPr="00182519">
        <w:rPr>
          <w:sz w:val="18"/>
          <w:szCs w:val="18"/>
        </w:rPr>
        <w:t xml:space="preserve">. Never use with </w:t>
      </w:r>
      <w:r w:rsidRPr="00182519">
        <w:rPr>
          <w:b/>
          <w:bCs/>
          <w:sz w:val="18"/>
          <w:szCs w:val="18"/>
        </w:rPr>
        <w:t>Z21</w:t>
      </w:r>
      <w:r w:rsidRPr="00182519">
        <w:rPr>
          <w:sz w:val="18"/>
          <w:szCs w:val="18"/>
        </w:rPr>
        <w:t xml:space="preserve"> (Asymptomatic) or </w:t>
      </w:r>
      <w:r w:rsidRPr="00182519">
        <w:rPr>
          <w:b/>
          <w:bCs/>
          <w:sz w:val="18"/>
          <w:szCs w:val="18"/>
        </w:rPr>
        <w:t>R75</w:t>
      </w:r>
      <w:r w:rsidRPr="00182519">
        <w:rPr>
          <w:sz w:val="18"/>
          <w:szCs w:val="18"/>
        </w:rPr>
        <w:t xml:space="preserve"> (Inconclusive).</w:t>
      </w:r>
    </w:p>
    <w:p w14:paraId="098BF2A8" w14:textId="77777777" w:rsidR="00182519" w:rsidRPr="00182519" w:rsidRDefault="00182519" w:rsidP="00182519">
      <w:pPr>
        <w:numPr>
          <w:ilvl w:val="0"/>
          <w:numId w:val="3"/>
        </w:numPr>
        <w:rPr>
          <w:sz w:val="18"/>
          <w:szCs w:val="18"/>
        </w:rPr>
      </w:pPr>
      <w:r w:rsidRPr="00182519">
        <w:rPr>
          <w:b/>
          <w:bCs/>
          <w:sz w:val="18"/>
          <w:szCs w:val="18"/>
        </w:rPr>
        <w:t>R65.2 (Severe Sepsis):</w:t>
      </w:r>
      <w:r w:rsidRPr="00182519">
        <w:rPr>
          <w:sz w:val="18"/>
          <w:szCs w:val="18"/>
        </w:rPr>
        <w:t xml:space="preserve"> Can </w:t>
      </w:r>
      <w:r w:rsidRPr="00182519">
        <w:rPr>
          <w:b/>
          <w:bCs/>
          <w:sz w:val="18"/>
          <w:szCs w:val="18"/>
        </w:rPr>
        <w:t>never</w:t>
      </w:r>
      <w:r w:rsidRPr="00182519">
        <w:rPr>
          <w:sz w:val="18"/>
          <w:szCs w:val="18"/>
        </w:rPr>
        <w:t xml:space="preserve"> be a PDX. Requires an underlying systemic infection.</w:t>
      </w:r>
    </w:p>
    <w:p w14:paraId="58E8CC27" w14:textId="77777777" w:rsidR="00182519" w:rsidRPr="00182519" w:rsidRDefault="00182519" w:rsidP="00182519">
      <w:pPr>
        <w:numPr>
          <w:ilvl w:val="0"/>
          <w:numId w:val="3"/>
        </w:numPr>
        <w:rPr>
          <w:sz w:val="18"/>
          <w:szCs w:val="18"/>
        </w:rPr>
      </w:pPr>
      <w:r w:rsidRPr="00182519">
        <w:rPr>
          <w:b/>
          <w:bCs/>
          <w:sz w:val="18"/>
          <w:szCs w:val="18"/>
        </w:rPr>
        <w:t>U07.1 (COVID-19):</w:t>
      </w:r>
      <w:r w:rsidRPr="00182519">
        <w:rPr>
          <w:sz w:val="18"/>
          <w:szCs w:val="18"/>
        </w:rPr>
        <w:t xml:space="preserve"> Code only "Confirmed" cases per clinician documentation or positive test.</w:t>
      </w:r>
    </w:p>
    <w:p w14:paraId="75ECEC0D" w14:textId="77777777" w:rsidR="00182519" w:rsidRDefault="00182519" w:rsidP="00182519">
      <w:pPr>
        <w:numPr>
          <w:ilvl w:val="0"/>
          <w:numId w:val="3"/>
        </w:numPr>
        <w:rPr>
          <w:sz w:val="18"/>
          <w:szCs w:val="18"/>
        </w:rPr>
      </w:pPr>
      <w:r w:rsidRPr="00182519">
        <w:rPr>
          <w:b/>
          <w:bCs/>
          <w:sz w:val="18"/>
          <w:szCs w:val="18"/>
        </w:rPr>
        <w:t>Organism Codes:</w:t>
      </w:r>
      <w:r w:rsidRPr="00182519">
        <w:rPr>
          <w:sz w:val="18"/>
          <w:szCs w:val="18"/>
        </w:rPr>
        <w:t xml:space="preserve"> </w:t>
      </w:r>
      <w:r w:rsidRPr="00182519">
        <w:rPr>
          <w:b/>
          <w:bCs/>
          <w:sz w:val="18"/>
          <w:szCs w:val="18"/>
        </w:rPr>
        <w:t>B95-B97</w:t>
      </w:r>
      <w:r w:rsidRPr="00182519">
        <w:rPr>
          <w:sz w:val="18"/>
          <w:szCs w:val="18"/>
        </w:rPr>
        <w:t xml:space="preserve"> are only used as SDX to specify the agent for site-specific infections.</w:t>
      </w:r>
    </w:p>
    <w:p w14:paraId="23628839" w14:textId="77777777" w:rsidR="007057F9" w:rsidRPr="00182519" w:rsidRDefault="007057F9" w:rsidP="007057F9">
      <w:pPr>
        <w:ind w:left="360"/>
        <w:rPr>
          <w:sz w:val="18"/>
          <w:szCs w:val="18"/>
        </w:rPr>
      </w:pPr>
    </w:p>
    <w:p w14:paraId="6944E504" w14:textId="77777777" w:rsidR="00766D58" w:rsidRPr="007057F9" w:rsidRDefault="00766D58" w:rsidP="00766D58">
      <w:pPr>
        <w:rPr>
          <w:b/>
          <w:bCs/>
          <w:sz w:val="30"/>
          <w:szCs w:val="30"/>
        </w:rPr>
      </w:pPr>
      <w:r w:rsidRPr="007057F9">
        <w:rPr>
          <w:b/>
          <w:bCs/>
          <w:sz w:val="30"/>
          <w:szCs w:val="30"/>
        </w:rPr>
        <w:t>Chapter 2: Neoplasms (C00-D49)</w:t>
      </w:r>
    </w:p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2302"/>
        <w:gridCol w:w="4812"/>
        <w:gridCol w:w="1798"/>
        <w:gridCol w:w="1770"/>
      </w:tblGrid>
      <w:tr w:rsidR="007057F9" w:rsidRPr="007057F9" w14:paraId="5D5E820F" w14:textId="77777777" w:rsidTr="007057F9">
        <w:trPr>
          <w:trHeight w:val="346"/>
        </w:trPr>
        <w:tc>
          <w:tcPr>
            <w:tcW w:w="0" w:type="auto"/>
            <w:shd w:val="clear" w:color="auto" w:fill="000000" w:themeFill="text1"/>
            <w:hideMark/>
          </w:tcPr>
          <w:p w14:paraId="4ED0B06C" w14:textId="07D94FC3" w:rsidR="007057F9" w:rsidRPr="004A0908" w:rsidRDefault="007057F9" w:rsidP="007057F9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70D1120" w14:textId="77777777" w:rsidR="007057F9" w:rsidRPr="004A0908" w:rsidRDefault="007057F9" w:rsidP="007057F9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B56D610" w14:textId="77777777" w:rsidR="007057F9" w:rsidRPr="004A0908" w:rsidRDefault="007057F9" w:rsidP="007057F9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D5EEAB2" w14:textId="77777777" w:rsidR="007057F9" w:rsidRPr="004A0908" w:rsidRDefault="007057F9" w:rsidP="007057F9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7057F9" w:rsidRPr="007057F9" w14:paraId="77067F6D" w14:textId="77777777" w:rsidTr="007057F9">
        <w:trPr>
          <w:trHeight w:val="356"/>
        </w:trPr>
        <w:tc>
          <w:tcPr>
            <w:tcW w:w="0" w:type="auto"/>
            <w:hideMark/>
          </w:tcPr>
          <w:p w14:paraId="416C649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Treatment: Primary Site</w:t>
            </w:r>
          </w:p>
        </w:tc>
        <w:tc>
          <w:tcPr>
            <w:tcW w:w="0" w:type="auto"/>
            <w:hideMark/>
          </w:tcPr>
          <w:p w14:paraId="765ABCA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treatment is directed at the primary site, sequence primary first.</w:t>
            </w:r>
          </w:p>
        </w:tc>
        <w:tc>
          <w:tcPr>
            <w:tcW w:w="0" w:type="auto"/>
            <w:hideMark/>
          </w:tcPr>
          <w:p w14:paraId="12054D4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Primary Neoplasm</w:t>
            </w:r>
          </w:p>
        </w:tc>
        <w:tc>
          <w:tcPr>
            <w:tcW w:w="0" w:type="auto"/>
            <w:hideMark/>
          </w:tcPr>
          <w:p w14:paraId="7072968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Secondary Sites</w:t>
            </w:r>
          </w:p>
        </w:tc>
      </w:tr>
      <w:tr w:rsidR="007057F9" w:rsidRPr="007057F9" w14:paraId="17A67F4F" w14:textId="77777777" w:rsidTr="007057F9">
        <w:trPr>
          <w:trHeight w:val="356"/>
        </w:trPr>
        <w:tc>
          <w:tcPr>
            <w:tcW w:w="0" w:type="auto"/>
            <w:hideMark/>
          </w:tcPr>
          <w:p w14:paraId="519B9338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Treatment: Secondary Site</w:t>
            </w:r>
          </w:p>
        </w:tc>
        <w:tc>
          <w:tcPr>
            <w:tcW w:w="0" w:type="auto"/>
            <w:hideMark/>
          </w:tcPr>
          <w:p w14:paraId="586B9A0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treatment is directed only at the metastasis, sequence secondary first.</w:t>
            </w:r>
          </w:p>
        </w:tc>
        <w:tc>
          <w:tcPr>
            <w:tcW w:w="0" w:type="auto"/>
            <w:hideMark/>
          </w:tcPr>
          <w:p w14:paraId="3300810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Secondary Neoplasm</w:t>
            </w:r>
          </w:p>
        </w:tc>
        <w:tc>
          <w:tcPr>
            <w:tcW w:w="0" w:type="auto"/>
            <w:hideMark/>
          </w:tcPr>
          <w:p w14:paraId="35625011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Primary Neoplasm</w:t>
            </w:r>
          </w:p>
        </w:tc>
      </w:tr>
      <w:tr w:rsidR="007057F9" w:rsidRPr="007057F9" w14:paraId="5918E1CA" w14:textId="77777777" w:rsidTr="007057F9">
        <w:trPr>
          <w:trHeight w:val="346"/>
        </w:trPr>
        <w:tc>
          <w:tcPr>
            <w:tcW w:w="0" w:type="auto"/>
            <w:hideMark/>
          </w:tcPr>
          <w:p w14:paraId="57BF747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Anemia (Neoplasm)</w:t>
            </w:r>
          </w:p>
        </w:tc>
        <w:tc>
          <w:tcPr>
            <w:tcW w:w="0" w:type="auto"/>
            <w:hideMark/>
          </w:tcPr>
          <w:p w14:paraId="66E382D2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neoplasm first, then anemia (</w:t>
            </w:r>
            <w:r w:rsidRPr="004A0908">
              <w:rPr>
                <w:b/>
                <w:bCs/>
                <w:sz w:val="18"/>
                <w:szCs w:val="18"/>
              </w:rPr>
              <w:t>D63.0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11E95B8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  <w:tc>
          <w:tcPr>
            <w:tcW w:w="0" w:type="auto"/>
            <w:hideMark/>
          </w:tcPr>
          <w:p w14:paraId="4D628F1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D63.0</w:t>
            </w:r>
          </w:p>
        </w:tc>
      </w:tr>
      <w:tr w:rsidR="007057F9" w:rsidRPr="007057F9" w14:paraId="0D68A34E" w14:textId="77777777" w:rsidTr="007057F9">
        <w:trPr>
          <w:trHeight w:val="356"/>
        </w:trPr>
        <w:tc>
          <w:tcPr>
            <w:tcW w:w="0" w:type="auto"/>
            <w:hideMark/>
          </w:tcPr>
          <w:p w14:paraId="11B1ABE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lastRenderedPageBreak/>
              <w:t>Anemia (Chemo/Radio)</w:t>
            </w:r>
          </w:p>
        </w:tc>
        <w:tc>
          <w:tcPr>
            <w:tcW w:w="0" w:type="auto"/>
            <w:hideMark/>
          </w:tcPr>
          <w:p w14:paraId="681B5F9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anemia first, then neoplasm, then </w:t>
            </w:r>
            <w:r w:rsidRPr="004A0908">
              <w:rPr>
                <w:b/>
                <w:bCs/>
                <w:sz w:val="18"/>
                <w:szCs w:val="18"/>
              </w:rPr>
              <w:t>T45.1X5-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D2E9B3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Anemia code</w:t>
            </w:r>
          </w:p>
        </w:tc>
        <w:tc>
          <w:tcPr>
            <w:tcW w:w="0" w:type="auto"/>
            <w:hideMark/>
          </w:tcPr>
          <w:p w14:paraId="00065146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Neoplasm + </w:t>
            </w:r>
            <w:r w:rsidRPr="004A0908">
              <w:rPr>
                <w:b/>
                <w:bCs/>
                <w:sz w:val="18"/>
                <w:szCs w:val="18"/>
              </w:rPr>
              <w:t>T45.1X5-</w:t>
            </w:r>
          </w:p>
        </w:tc>
      </w:tr>
      <w:tr w:rsidR="007057F9" w:rsidRPr="007057F9" w14:paraId="0BDC1E07" w14:textId="77777777" w:rsidTr="007057F9">
        <w:trPr>
          <w:trHeight w:val="356"/>
        </w:trPr>
        <w:tc>
          <w:tcPr>
            <w:tcW w:w="0" w:type="auto"/>
            <w:hideMark/>
          </w:tcPr>
          <w:p w14:paraId="7572A5D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Dehydration</w:t>
            </w:r>
          </w:p>
        </w:tc>
        <w:tc>
          <w:tcPr>
            <w:tcW w:w="0" w:type="auto"/>
            <w:hideMark/>
          </w:tcPr>
          <w:p w14:paraId="4A50002A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dehydration first when only dehydration is being treated.</w:t>
            </w:r>
          </w:p>
        </w:tc>
        <w:tc>
          <w:tcPr>
            <w:tcW w:w="0" w:type="auto"/>
            <w:hideMark/>
          </w:tcPr>
          <w:p w14:paraId="7A231D4D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E86.0</w:t>
            </w:r>
          </w:p>
        </w:tc>
        <w:tc>
          <w:tcPr>
            <w:tcW w:w="0" w:type="auto"/>
            <w:hideMark/>
          </w:tcPr>
          <w:p w14:paraId="30280F3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</w:tr>
      <w:tr w:rsidR="007057F9" w:rsidRPr="007057F9" w14:paraId="6292365A" w14:textId="77777777" w:rsidTr="007057F9">
        <w:trPr>
          <w:trHeight w:val="346"/>
        </w:trPr>
        <w:tc>
          <w:tcPr>
            <w:tcW w:w="0" w:type="auto"/>
            <w:hideMark/>
          </w:tcPr>
          <w:p w14:paraId="2DC7FC8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Excised Neoplasm</w:t>
            </w:r>
          </w:p>
        </w:tc>
        <w:tc>
          <w:tcPr>
            <w:tcW w:w="0" w:type="auto"/>
            <w:hideMark/>
          </w:tcPr>
          <w:p w14:paraId="6C2F1B48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no further treatment and no evidence of disease, use history code.</w:t>
            </w:r>
          </w:p>
        </w:tc>
        <w:tc>
          <w:tcPr>
            <w:tcW w:w="0" w:type="auto"/>
            <w:hideMark/>
          </w:tcPr>
          <w:p w14:paraId="6636965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57333557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Z85.-</w:t>
            </w:r>
          </w:p>
        </w:tc>
      </w:tr>
      <w:tr w:rsidR="007057F9" w:rsidRPr="007057F9" w14:paraId="27950630" w14:textId="77777777" w:rsidTr="007057F9">
        <w:trPr>
          <w:trHeight w:val="356"/>
        </w:trPr>
        <w:tc>
          <w:tcPr>
            <w:tcW w:w="0" w:type="auto"/>
            <w:hideMark/>
          </w:tcPr>
          <w:p w14:paraId="7E46303F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Chemo/Radio/Immuno</w:t>
            </w:r>
          </w:p>
        </w:tc>
        <w:tc>
          <w:tcPr>
            <w:tcW w:w="0" w:type="auto"/>
            <w:hideMark/>
          </w:tcPr>
          <w:p w14:paraId="65B5E24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Z51.-</w:t>
            </w:r>
            <w:r w:rsidRPr="004A0908">
              <w:rPr>
                <w:sz w:val="18"/>
                <w:szCs w:val="18"/>
              </w:rPr>
              <w:t xml:space="preserve"> encounter code first.</w:t>
            </w:r>
          </w:p>
        </w:tc>
        <w:tc>
          <w:tcPr>
            <w:tcW w:w="0" w:type="auto"/>
            <w:hideMark/>
          </w:tcPr>
          <w:p w14:paraId="0DB6FF0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Z51.0, Z51.11, Z51.12</w:t>
            </w:r>
          </w:p>
        </w:tc>
        <w:tc>
          <w:tcPr>
            <w:tcW w:w="0" w:type="auto"/>
            <w:hideMark/>
          </w:tcPr>
          <w:p w14:paraId="4062C10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</w:tr>
      <w:tr w:rsidR="007057F9" w:rsidRPr="007057F9" w14:paraId="24766618" w14:textId="77777777" w:rsidTr="007057F9">
        <w:trPr>
          <w:trHeight w:val="356"/>
        </w:trPr>
        <w:tc>
          <w:tcPr>
            <w:tcW w:w="0" w:type="auto"/>
            <w:hideMark/>
          </w:tcPr>
          <w:p w14:paraId="79B1412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Patient for Tx + Complication</w:t>
            </w:r>
          </w:p>
        </w:tc>
        <w:tc>
          <w:tcPr>
            <w:tcW w:w="0" w:type="auto"/>
            <w:hideMark/>
          </w:tcPr>
          <w:p w14:paraId="201DF8DF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admit for therapy and complication develops, </w:t>
            </w:r>
            <w:r w:rsidRPr="004A0908">
              <w:rPr>
                <w:b/>
                <w:bCs/>
                <w:sz w:val="18"/>
                <w:szCs w:val="18"/>
              </w:rPr>
              <w:t>Z51.-</w:t>
            </w:r>
            <w:r w:rsidRPr="004A0908">
              <w:rPr>
                <w:sz w:val="18"/>
                <w:szCs w:val="18"/>
              </w:rPr>
              <w:t xml:space="preserve"> stays PDX.</w:t>
            </w:r>
          </w:p>
        </w:tc>
        <w:tc>
          <w:tcPr>
            <w:tcW w:w="0" w:type="auto"/>
            <w:hideMark/>
          </w:tcPr>
          <w:p w14:paraId="38E14C5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Z51.-</w:t>
            </w:r>
          </w:p>
        </w:tc>
        <w:tc>
          <w:tcPr>
            <w:tcW w:w="0" w:type="auto"/>
            <w:hideMark/>
          </w:tcPr>
          <w:p w14:paraId="363B8552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Complication</w:t>
            </w:r>
          </w:p>
        </w:tc>
      </w:tr>
      <w:tr w:rsidR="007057F9" w:rsidRPr="007057F9" w14:paraId="1ED16681" w14:textId="77777777" w:rsidTr="007057F9">
        <w:trPr>
          <w:trHeight w:val="356"/>
        </w:trPr>
        <w:tc>
          <w:tcPr>
            <w:tcW w:w="0" w:type="auto"/>
            <w:hideMark/>
          </w:tcPr>
          <w:p w14:paraId="02B3BD8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Determine Extent (Staging)</w:t>
            </w:r>
          </w:p>
        </w:tc>
        <w:tc>
          <w:tcPr>
            <w:tcW w:w="0" w:type="auto"/>
            <w:hideMark/>
          </w:tcPr>
          <w:p w14:paraId="4479837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neoplasm (primary or secondary) as PDX.</w:t>
            </w:r>
          </w:p>
        </w:tc>
        <w:tc>
          <w:tcPr>
            <w:tcW w:w="0" w:type="auto"/>
            <w:hideMark/>
          </w:tcPr>
          <w:p w14:paraId="04B5F76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  <w:tc>
          <w:tcPr>
            <w:tcW w:w="0" w:type="auto"/>
            <w:hideMark/>
          </w:tcPr>
          <w:p w14:paraId="53E1F71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Procedures/Findings</w:t>
            </w:r>
          </w:p>
        </w:tc>
      </w:tr>
      <w:tr w:rsidR="007057F9" w:rsidRPr="007057F9" w14:paraId="282A209A" w14:textId="77777777" w:rsidTr="007057F9">
        <w:trPr>
          <w:trHeight w:val="346"/>
        </w:trPr>
        <w:tc>
          <w:tcPr>
            <w:tcW w:w="0" w:type="auto"/>
            <w:hideMark/>
          </w:tcPr>
          <w:p w14:paraId="206F420F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Chapter 18 Symptoms</w:t>
            </w:r>
          </w:p>
        </w:tc>
        <w:tc>
          <w:tcPr>
            <w:tcW w:w="0" w:type="auto"/>
            <w:hideMark/>
          </w:tcPr>
          <w:p w14:paraId="6745F17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Do not code symptoms if they are routine for the neoplasm.</w:t>
            </w:r>
          </w:p>
        </w:tc>
        <w:tc>
          <w:tcPr>
            <w:tcW w:w="0" w:type="auto"/>
            <w:hideMark/>
          </w:tcPr>
          <w:p w14:paraId="014E69E3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  <w:tc>
          <w:tcPr>
            <w:tcW w:w="0" w:type="auto"/>
            <w:hideMark/>
          </w:tcPr>
          <w:p w14:paraId="3840C74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Symptom (if unusual)</w:t>
            </w:r>
          </w:p>
        </w:tc>
      </w:tr>
      <w:tr w:rsidR="007057F9" w:rsidRPr="007057F9" w14:paraId="155C7216" w14:textId="77777777" w:rsidTr="007057F9">
        <w:trPr>
          <w:trHeight w:val="356"/>
        </w:trPr>
        <w:tc>
          <w:tcPr>
            <w:tcW w:w="0" w:type="auto"/>
            <w:hideMark/>
          </w:tcPr>
          <w:p w14:paraId="4B4215E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Pain Management</w:t>
            </w:r>
          </w:p>
        </w:tc>
        <w:tc>
          <w:tcPr>
            <w:tcW w:w="0" w:type="auto"/>
            <w:hideMark/>
          </w:tcPr>
          <w:p w14:paraId="414FCE1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G89.3</w:t>
            </w:r>
            <w:r w:rsidRPr="004A0908">
              <w:rPr>
                <w:sz w:val="18"/>
                <w:szCs w:val="18"/>
              </w:rPr>
              <w:t xml:space="preserve"> first if admit is for neoplasm-related pain control.</w:t>
            </w:r>
          </w:p>
        </w:tc>
        <w:tc>
          <w:tcPr>
            <w:tcW w:w="0" w:type="auto"/>
            <w:hideMark/>
          </w:tcPr>
          <w:p w14:paraId="2DA1E32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G89.3</w:t>
            </w:r>
          </w:p>
        </w:tc>
        <w:tc>
          <w:tcPr>
            <w:tcW w:w="0" w:type="auto"/>
            <w:hideMark/>
          </w:tcPr>
          <w:p w14:paraId="3695369A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</w:tr>
      <w:tr w:rsidR="007057F9" w:rsidRPr="007057F9" w14:paraId="560F89E5" w14:textId="77777777" w:rsidTr="007057F9">
        <w:trPr>
          <w:trHeight w:val="356"/>
        </w:trPr>
        <w:tc>
          <w:tcPr>
            <w:tcW w:w="0" w:type="auto"/>
            <w:hideMark/>
          </w:tcPr>
          <w:p w14:paraId="6650D231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Multiple Noncontiguous</w:t>
            </w:r>
          </w:p>
        </w:tc>
        <w:tc>
          <w:tcPr>
            <w:tcW w:w="0" w:type="auto"/>
            <w:hideMark/>
          </w:tcPr>
          <w:p w14:paraId="459C88FA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Determine which site is focus of treatment.</w:t>
            </w:r>
          </w:p>
        </w:tc>
        <w:tc>
          <w:tcPr>
            <w:tcW w:w="0" w:type="auto"/>
            <w:hideMark/>
          </w:tcPr>
          <w:p w14:paraId="213FBD3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Treated Site</w:t>
            </w:r>
          </w:p>
        </w:tc>
        <w:tc>
          <w:tcPr>
            <w:tcW w:w="0" w:type="auto"/>
            <w:hideMark/>
          </w:tcPr>
          <w:p w14:paraId="254B552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Other Malignancies</w:t>
            </w:r>
          </w:p>
        </w:tc>
      </w:tr>
      <w:tr w:rsidR="007057F9" w:rsidRPr="007057F9" w14:paraId="12D04061" w14:textId="77777777" w:rsidTr="007057F9">
        <w:trPr>
          <w:trHeight w:val="346"/>
        </w:trPr>
        <w:tc>
          <w:tcPr>
            <w:tcW w:w="0" w:type="auto"/>
            <w:hideMark/>
          </w:tcPr>
          <w:p w14:paraId="3E99612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Disseminated (Unspecified)</w:t>
            </w:r>
          </w:p>
        </w:tc>
        <w:tc>
          <w:tcPr>
            <w:tcW w:w="0" w:type="auto"/>
            <w:hideMark/>
          </w:tcPr>
          <w:p w14:paraId="1D31F6C2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C80.0</w:t>
            </w:r>
            <w:r w:rsidRPr="004A0908">
              <w:rPr>
                <w:sz w:val="18"/>
                <w:szCs w:val="18"/>
              </w:rPr>
              <w:t xml:space="preserve"> only when no specific sites are documented.</w:t>
            </w:r>
          </w:p>
        </w:tc>
        <w:tc>
          <w:tcPr>
            <w:tcW w:w="0" w:type="auto"/>
            <w:hideMark/>
          </w:tcPr>
          <w:p w14:paraId="20D42A2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C80.0</w:t>
            </w:r>
          </w:p>
        </w:tc>
        <w:tc>
          <w:tcPr>
            <w:tcW w:w="0" w:type="auto"/>
            <w:hideMark/>
          </w:tcPr>
          <w:p w14:paraId="0662AE9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7057F9" w:rsidRPr="007057F9" w14:paraId="03BDC21A" w14:textId="77777777" w:rsidTr="007057F9">
        <w:trPr>
          <w:trHeight w:val="356"/>
        </w:trPr>
        <w:tc>
          <w:tcPr>
            <w:tcW w:w="0" w:type="auto"/>
            <w:hideMark/>
          </w:tcPr>
          <w:p w14:paraId="46A2A887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Unspecified Site</w:t>
            </w:r>
          </w:p>
        </w:tc>
        <w:tc>
          <w:tcPr>
            <w:tcW w:w="0" w:type="auto"/>
            <w:hideMark/>
          </w:tcPr>
          <w:p w14:paraId="69281F21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C80.1</w:t>
            </w:r>
            <w:r w:rsidRPr="004A0908">
              <w:rPr>
                <w:sz w:val="18"/>
                <w:szCs w:val="18"/>
              </w:rPr>
              <w:t>; avoid when specific site is known.</w:t>
            </w:r>
          </w:p>
        </w:tc>
        <w:tc>
          <w:tcPr>
            <w:tcW w:w="0" w:type="auto"/>
            <w:hideMark/>
          </w:tcPr>
          <w:p w14:paraId="433F17E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C80.1</w:t>
            </w:r>
          </w:p>
        </w:tc>
        <w:tc>
          <w:tcPr>
            <w:tcW w:w="0" w:type="auto"/>
            <w:hideMark/>
          </w:tcPr>
          <w:p w14:paraId="66847D0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7057F9" w:rsidRPr="007057F9" w14:paraId="44D2954A" w14:textId="77777777" w:rsidTr="007057F9">
        <w:trPr>
          <w:trHeight w:val="356"/>
        </w:trPr>
        <w:tc>
          <w:tcPr>
            <w:tcW w:w="0" w:type="auto"/>
            <w:hideMark/>
          </w:tcPr>
          <w:p w14:paraId="2C4C816D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Surgical Complication</w:t>
            </w:r>
          </w:p>
        </w:tc>
        <w:tc>
          <w:tcPr>
            <w:tcW w:w="0" w:type="auto"/>
            <w:hideMark/>
          </w:tcPr>
          <w:p w14:paraId="0E0DFEF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complication first, then neoplasm.</w:t>
            </w:r>
          </w:p>
        </w:tc>
        <w:tc>
          <w:tcPr>
            <w:tcW w:w="0" w:type="auto"/>
            <w:hideMark/>
          </w:tcPr>
          <w:p w14:paraId="49FA8DA3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Complication code</w:t>
            </w:r>
          </w:p>
        </w:tc>
        <w:tc>
          <w:tcPr>
            <w:tcW w:w="0" w:type="auto"/>
            <w:hideMark/>
          </w:tcPr>
          <w:p w14:paraId="2C188C7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</w:tr>
      <w:tr w:rsidR="007057F9" w:rsidRPr="007057F9" w14:paraId="78A121C9" w14:textId="77777777" w:rsidTr="007057F9">
        <w:trPr>
          <w:trHeight w:val="346"/>
        </w:trPr>
        <w:tc>
          <w:tcPr>
            <w:tcW w:w="0" w:type="auto"/>
            <w:hideMark/>
          </w:tcPr>
          <w:p w14:paraId="2DB8AD8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Current vs. History</w:t>
            </w:r>
          </w:p>
        </w:tc>
        <w:tc>
          <w:tcPr>
            <w:tcW w:w="0" w:type="auto"/>
            <w:hideMark/>
          </w:tcPr>
          <w:p w14:paraId="20E62362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"History" (</w:t>
            </w:r>
            <w:r w:rsidRPr="004A0908">
              <w:rPr>
                <w:b/>
                <w:bCs/>
                <w:sz w:val="18"/>
                <w:szCs w:val="18"/>
              </w:rPr>
              <w:t>Z85.-</w:t>
            </w:r>
            <w:r w:rsidRPr="004A0908">
              <w:rPr>
                <w:sz w:val="18"/>
                <w:szCs w:val="18"/>
              </w:rPr>
              <w:t>) if site is excised and no treatment remains.</w:t>
            </w:r>
          </w:p>
        </w:tc>
        <w:tc>
          <w:tcPr>
            <w:tcW w:w="0" w:type="auto"/>
            <w:hideMark/>
          </w:tcPr>
          <w:p w14:paraId="37E82C7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60FD834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Z85.-</w:t>
            </w:r>
          </w:p>
        </w:tc>
      </w:tr>
      <w:tr w:rsidR="007057F9" w:rsidRPr="007057F9" w14:paraId="4180CEFD" w14:textId="77777777" w:rsidTr="007057F9">
        <w:trPr>
          <w:trHeight w:val="356"/>
        </w:trPr>
        <w:tc>
          <w:tcPr>
            <w:tcW w:w="0" w:type="auto"/>
            <w:hideMark/>
          </w:tcPr>
          <w:p w14:paraId="2BBDC282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Leukemia Remission</w:t>
            </w:r>
          </w:p>
        </w:tc>
        <w:tc>
          <w:tcPr>
            <w:tcW w:w="0" w:type="auto"/>
            <w:hideMark/>
          </w:tcPr>
          <w:p w14:paraId="29DBB178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category </w:t>
            </w:r>
            <w:r w:rsidRPr="004A0908">
              <w:rPr>
                <w:b/>
                <w:bCs/>
                <w:sz w:val="18"/>
                <w:szCs w:val="18"/>
              </w:rPr>
              <w:t>C91-C95</w:t>
            </w:r>
            <w:r w:rsidRPr="004A0908">
              <w:rPr>
                <w:sz w:val="18"/>
                <w:szCs w:val="18"/>
              </w:rPr>
              <w:t xml:space="preserve"> with 5th/6th char for "In Remission."</w:t>
            </w:r>
          </w:p>
        </w:tc>
        <w:tc>
          <w:tcPr>
            <w:tcW w:w="0" w:type="auto"/>
            <w:hideMark/>
          </w:tcPr>
          <w:p w14:paraId="6C3423E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 in Remission</w:t>
            </w:r>
          </w:p>
        </w:tc>
        <w:tc>
          <w:tcPr>
            <w:tcW w:w="0" w:type="auto"/>
            <w:hideMark/>
          </w:tcPr>
          <w:p w14:paraId="27534B6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7057F9" w:rsidRPr="007057F9" w14:paraId="3EE48880" w14:textId="77777777" w:rsidTr="007057F9">
        <w:trPr>
          <w:trHeight w:val="356"/>
        </w:trPr>
        <w:tc>
          <w:tcPr>
            <w:tcW w:w="0" w:type="auto"/>
            <w:hideMark/>
          </w:tcPr>
          <w:p w14:paraId="3F3CBB7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Aftercare (Surgery)</w:t>
            </w:r>
          </w:p>
        </w:tc>
        <w:tc>
          <w:tcPr>
            <w:tcW w:w="0" w:type="auto"/>
            <w:hideMark/>
          </w:tcPr>
          <w:p w14:paraId="17F1344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Z48.-</w:t>
            </w:r>
            <w:r w:rsidRPr="004A0908">
              <w:rPr>
                <w:sz w:val="18"/>
                <w:szCs w:val="18"/>
              </w:rPr>
              <w:t xml:space="preserve"> codes for recovery care after neoplasm surgery.</w:t>
            </w:r>
          </w:p>
        </w:tc>
        <w:tc>
          <w:tcPr>
            <w:tcW w:w="0" w:type="auto"/>
            <w:hideMark/>
          </w:tcPr>
          <w:p w14:paraId="1B7046EA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Z48.-</w:t>
            </w:r>
          </w:p>
        </w:tc>
        <w:tc>
          <w:tcPr>
            <w:tcW w:w="0" w:type="auto"/>
            <w:hideMark/>
          </w:tcPr>
          <w:p w14:paraId="3D5D49C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Z85.-</w:t>
            </w:r>
          </w:p>
        </w:tc>
      </w:tr>
      <w:tr w:rsidR="007057F9" w:rsidRPr="007057F9" w14:paraId="6F378888" w14:textId="77777777" w:rsidTr="007057F9">
        <w:trPr>
          <w:trHeight w:val="356"/>
        </w:trPr>
        <w:tc>
          <w:tcPr>
            <w:tcW w:w="0" w:type="auto"/>
            <w:hideMark/>
          </w:tcPr>
          <w:p w14:paraId="4659871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Follow-up (Completed Tx)</w:t>
            </w:r>
          </w:p>
        </w:tc>
        <w:tc>
          <w:tcPr>
            <w:tcW w:w="0" w:type="auto"/>
            <w:hideMark/>
          </w:tcPr>
          <w:p w14:paraId="73A00DB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Z08</w:t>
            </w:r>
            <w:r w:rsidRPr="004A0908">
              <w:rPr>
                <w:sz w:val="18"/>
                <w:szCs w:val="18"/>
              </w:rPr>
              <w:t xml:space="preserve"> for surveillance after treatment is finished.</w:t>
            </w:r>
          </w:p>
        </w:tc>
        <w:tc>
          <w:tcPr>
            <w:tcW w:w="0" w:type="auto"/>
            <w:hideMark/>
          </w:tcPr>
          <w:p w14:paraId="5E3A09B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Z08</w:t>
            </w:r>
          </w:p>
        </w:tc>
        <w:tc>
          <w:tcPr>
            <w:tcW w:w="0" w:type="auto"/>
            <w:hideMark/>
          </w:tcPr>
          <w:p w14:paraId="73932677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Z85.-</w:t>
            </w:r>
          </w:p>
        </w:tc>
      </w:tr>
      <w:tr w:rsidR="007057F9" w:rsidRPr="007057F9" w14:paraId="063E8E02" w14:textId="77777777" w:rsidTr="007057F9">
        <w:trPr>
          <w:trHeight w:val="346"/>
        </w:trPr>
        <w:tc>
          <w:tcPr>
            <w:tcW w:w="0" w:type="auto"/>
            <w:hideMark/>
          </w:tcPr>
          <w:p w14:paraId="323F535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Prophylactic Removal</w:t>
            </w:r>
          </w:p>
        </w:tc>
        <w:tc>
          <w:tcPr>
            <w:tcW w:w="0" w:type="auto"/>
            <w:hideMark/>
          </w:tcPr>
          <w:p w14:paraId="426D8BD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Z40.-</w:t>
            </w:r>
            <w:r w:rsidRPr="004A0908">
              <w:rPr>
                <w:sz w:val="18"/>
                <w:szCs w:val="18"/>
              </w:rPr>
              <w:t xml:space="preserve"> for organ removal due to genetic risk.</w:t>
            </w:r>
          </w:p>
        </w:tc>
        <w:tc>
          <w:tcPr>
            <w:tcW w:w="0" w:type="auto"/>
            <w:hideMark/>
          </w:tcPr>
          <w:p w14:paraId="7F9AC9BD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Z40.-</w:t>
            </w:r>
          </w:p>
        </w:tc>
        <w:tc>
          <w:tcPr>
            <w:tcW w:w="0" w:type="auto"/>
            <w:hideMark/>
          </w:tcPr>
          <w:p w14:paraId="703A438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Genetic risk code</w:t>
            </w:r>
          </w:p>
        </w:tc>
      </w:tr>
      <w:tr w:rsidR="007057F9" w:rsidRPr="007057F9" w14:paraId="3624CA48" w14:textId="77777777" w:rsidTr="007057F9">
        <w:trPr>
          <w:trHeight w:val="356"/>
        </w:trPr>
        <w:tc>
          <w:tcPr>
            <w:tcW w:w="0" w:type="auto"/>
            <w:hideMark/>
          </w:tcPr>
          <w:p w14:paraId="655693D6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Transplant Neoplasm</w:t>
            </w:r>
          </w:p>
        </w:tc>
        <w:tc>
          <w:tcPr>
            <w:tcW w:w="0" w:type="auto"/>
            <w:hideMark/>
          </w:tcPr>
          <w:p w14:paraId="45726204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T86.-</w:t>
            </w:r>
            <w:r w:rsidRPr="004A0908">
              <w:rPr>
                <w:sz w:val="18"/>
                <w:szCs w:val="18"/>
              </w:rPr>
              <w:t xml:space="preserve"> complication first, then </w:t>
            </w:r>
            <w:r w:rsidRPr="004A0908">
              <w:rPr>
                <w:b/>
                <w:bCs/>
                <w:sz w:val="18"/>
                <w:szCs w:val="18"/>
              </w:rPr>
              <w:t>C80.2</w:t>
            </w:r>
            <w:r w:rsidRPr="004A0908">
              <w:rPr>
                <w:sz w:val="18"/>
                <w:szCs w:val="18"/>
              </w:rPr>
              <w:t>, then neoplasm.</w:t>
            </w:r>
          </w:p>
        </w:tc>
        <w:tc>
          <w:tcPr>
            <w:tcW w:w="0" w:type="auto"/>
            <w:hideMark/>
          </w:tcPr>
          <w:p w14:paraId="5027152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T86.-</w:t>
            </w:r>
          </w:p>
        </w:tc>
        <w:tc>
          <w:tcPr>
            <w:tcW w:w="0" w:type="auto"/>
            <w:hideMark/>
          </w:tcPr>
          <w:p w14:paraId="06639A58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C80.2</w:t>
            </w:r>
            <w:r w:rsidRPr="004A0908">
              <w:rPr>
                <w:sz w:val="18"/>
                <w:szCs w:val="18"/>
              </w:rPr>
              <w:t xml:space="preserve"> + Neoplasm</w:t>
            </w:r>
          </w:p>
        </w:tc>
      </w:tr>
      <w:tr w:rsidR="007057F9" w:rsidRPr="007057F9" w14:paraId="7BFEA95C" w14:textId="77777777" w:rsidTr="007057F9">
        <w:trPr>
          <w:trHeight w:val="356"/>
        </w:trPr>
        <w:tc>
          <w:tcPr>
            <w:tcW w:w="0" w:type="auto"/>
            <w:hideMark/>
          </w:tcPr>
          <w:p w14:paraId="5567ABAC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BIA-ALCL</w:t>
            </w:r>
          </w:p>
        </w:tc>
        <w:tc>
          <w:tcPr>
            <w:tcW w:w="0" w:type="auto"/>
            <w:hideMark/>
          </w:tcPr>
          <w:p w14:paraId="0531C89E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C84.7A</w:t>
            </w:r>
            <w:r w:rsidRPr="004A0908">
              <w:rPr>
                <w:sz w:val="18"/>
                <w:szCs w:val="18"/>
              </w:rPr>
              <w:t>; do not code as complication of implant.</w:t>
            </w:r>
          </w:p>
        </w:tc>
        <w:tc>
          <w:tcPr>
            <w:tcW w:w="0" w:type="auto"/>
            <w:hideMark/>
          </w:tcPr>
          <w:p w14:paraId="61EA14C9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C84.7A</w:t>
            </w:r>
          </w:p>
        </w:tc>
        <w:tc>
          <w:tcPr>
            <w:tcW w:w="0" w:type="auto"/>
            <w:hideMark/>
          </w:tcPr>
          <w:p w14:paraId="6C2C567B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7057F9" w:rsidRPr="007057F9" w14:paraId="5B373AB9" w14:textId="77777777" w:rsidTr="007057F9">
        <w:trPr>
          <w:trHeight w:val="346"/>
        </w:trPr>
        <w:tc>
          <w:tcPr>
            <w:tcW w:w="0" w:type="auto"/>
            <w:hideMark/>
          </w:tcPr>
          <w:p w14:paraId="63DD7151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Lymphoid Tissue</w:t>
            </w:r>
          </w:p>
        </w:tc>
        <w:tc>
          <w:tcPr>
            <w:tcW w:w="0" w:type="auto"/>
            <w:hideMark/>
          </w:tcPr>
          <w:p w14:paraId="41511A73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primary lymphoid neoplasm is in multiple nodes, code once.</w:t>
            </w:r>
          </w:p>
        </w:tc>
        <w:tc>
          <w:tcPr>
            <w:tcW w:w="0" w:type="auto"/>
            <w:hideMark/>
          </w:tcPr>
          <w:p w14:paraId="5F708870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Lymphoid code</w:t>
            </w:r>
          </w:p>
        </w:tc>
        <w:tc>
          <w:tcPr>
            <w:tcW w:w="0" w:type="auto"/>
            <w:hideMark/>
          </w:tcPr>
          <w:p w14:paraId="7B2F28A5" w14:textId="77777777" w:rsidR="007057F9" w:rsidRPr="004A0908" w:rsidRDefault="007057F9" w:rsidP="00766D5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</w:tbl>
    <w:p w14:paraId="70D4C3EA" w14:textId="492F6A77" w:rsidR="00766D58" w:rsidRPr="00766D58" w:rsidRDefault="00766D58" w:rsidP="004A0908">
      <w:pPr>
        <w:rPr>
          <w:sz w:val="14"/>
          <w:szCs w:val="14"/>
        </w:rPr>
      </w:pPr>
    </w:p>
    <w:p w14:paraId="43EA6A66" w14:textId="77777777" w:rsidR="00766D58" w:rsidRPr="007057F9" w:rsidRDefault="00766D58" w:rsidP="004A0908">
      <w:pPr>
        <w:numPr>
          <w:ilvl w:val="0"/>
          <w:numId w:val="4"/>
        </w:numPr>
        <w:tabs>
          <w:tab w:val="num" w:pos="720"/>
        </w:tabs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Encounters for Therapy:</w:t>
      </w:r>
      <w:r w:rsidRPr="007057F9">
        <w:rPr>
          <w:sz w:val="18"/>
          <w:szCs w:val="18"/>
        </w:rPr>
        <w:t xml:space="preserve"> Codes </w:t>
      </w:r>
      <w:r w:rsidRPr="007057F9">
        <w:rPr>
          <w:b/>
          <w:bCs/>
          <w:sz w:val="18"/>
          <w:szCs w:val="18"/>
        </w:rPr>
        <w:t>Z51.0</w:t>
      </w:r>
      <w:r w:rsidRPr="007057F9">
        <w:rPr>
          <w:sz w:val="18"/>
          <w:szCs w:val="18"/>
        </w:rPr>
        <w:t xml:space="preserve"> (Radiation), </w:t>
      </w:r>
      <w:r w:rsidRPr="007057F9">
        <w:rPr>
          <w:b/>
          <w:bCs/>
          <w:sz w:val="18"/>
          <w:szCs w:val="18"/>
        </w:rPr>
        <w:t>Z51.11</w:t>
      </w:r>
      <w:r w:rsidRPr="007057F9">
        <w:rPr>
          <w:sz w:val="18"/>
          <w:szCs w:val="18"/>
        </w:rPr>
        <w:t xml:space="preserve"> (Chemo), and </w:t>
      </w:r>
      <w:r w:rsidRPr="007057F9">
        <w:rPr>
          <w:b/>
          <w:bCs/>
          <w:sz w:val="18"/>
          <w:szCs w:val="18"/>
        </w:rPr>
        <w:t>Z51.12</w:t>
      </w:r>
      <w:r w:rsidRPr="007057F9">
        <w:rPr>
          <w:sz w:val="18"/>
          <w:szCs w:val="18"/>
        </w:rPr>
        <w:t xml:space="preserve"> (Immuno) are always </w:t>
      </w:r>
      <w:r w:rsidRPr="007057F9">
        <w:rPr>
          <w:b/>
          <w:bCs/>
          <w:sz w:val="18"/>
          <w:szCs w:val="18"/>
        </w:rPr>
        <w:t>PDX</w:t>
      </w:r>
      <w:r w:rsidRPr="007057F9">
        <w:rPr>
          <w:sz w:val="18"/>
          <w:szCs w:val="18"/>
        </w:rPr>
        <w:t xml:space="preserve"> unless a more specific sequencing rule applies.</w:t>
      </w:r>
    </w:p>
    <w:p w14:paraId="1300A81E" w14:textId="77777777" w:rsidR="00766D58" w:rsidRPr="007057F9" w:rsidRDefault="00766D58" w:rsidP="004A0908">
      <w:pPr>
        <w:numPr>
          <w:ilvl w:val="0"/>
          <w:numId w:val="4"/>
        </w:numPr>
        <w:tabs>
          <w:tab w:val="num" w:pos="720"/>
        </w:tabs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Secondary Sites:</w:t>
      </w:r>
      <w:r w:rsidRPr="007057F9">
        <w:rPr>
          <w:sz w:val="18"/>
          <w:szCs w:val="18"/>
        </w:rPr>
        <w:t xml:space="preserve"> If the reason for the encounter is treatment of a secondary site, the </w:t>
      </w:r>
      <w:r w:rsidRPr="007057F9">
        <w:rPr>
          <w:b/>
          <w:bCs/>
          <w:sz w:val="18"/>
          <w:szCs w:val="18"/>
        </w:rPr>
        <w:t>Secondary Neoplasm</w:t>
      </w:r>
      <w:r w:rsidRPr="007057F9">
        <w:rPr>
          <w:sz w:val="18"/>
          <w:szCs w:val="18"/>
        </w:rPr>
        <w:t xml:space="preserve"> is the PDX, even if the primary site is still present.</w:t>
      </w:r>
    </w:p>
    <w:p w14:paraId="1B3E514E" w14:textId="77777777" w:rsidR="00766D58" w:rsidRPr="007057F9" w:rsidRDefault="00766D58" w:rsidP="004A0908">
      <w:pPr>
        <w:numPr>
          <w:ilvl w:val="0"/>
          <w:numId w:val="4"/>
        </w:numPr>
        <w:tabs>
          <w:tab w:val="num" w:pos="720"/>
        </w:tabs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"In Remission" vs. "History":</w:t>
      </w:r>
      <w:r w:rsidRPr="007057F9">
        <w:rPr>
          <w:sz w:val="18"/>
          <w:szCs w:val="18"/>
        </w:rPr>
        <w:t xml:space="preserve"> Leukemia and Myeloma use specific "in remission" codes. Other solid tumors use </w:t>
      </w:r>
      <w:r w:rsidRPr="007057F9">
        <w:rPr>
          <w:b/>
          <w:bCs/>
          <w:sz w:val="18"/>
          <w:szCs w:val="18"/>
        </w:rPr>
        <w:t>Z85.-</w:t>
      </w:r>
      <w:r w:rsidRPr="007057F9">
        <w:rPr>
          <w:sz w:val="18"/>
          <w:szCs w:val="18"/>
        </w:rPr>
        <w:t xml:space="preserve"> (Personal History) once treatment is done and the tumor is gone.</w:t>
      </w:r>
    </w:p>
    <w:p w14:paraId="40C1DEF9" w14:textId="77777777" w:rsidR="00766D58" w:rsidRDefault="00766D58" w:rsidP="004A0908">
      <w:pPr>
        <w:numPr>
          <w:ilvl w:val="0"/>
          <w:numId w:val="4"/>
        </w:numPr>
        <w:tabs>
          <w:tab w:val="num" w:pos="720"/>
        </w:tabs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C80.2 (Transplant-related):</w:t>
      </w:r>
      <w:r w:rsidRPr="007057F9">
        <w:rPr>
          <w:sz w:val="18"/>
          <w:szCs w:val="18"/>
        </w:rPr>
        <w:t xml:space="preserve"> This code is a mandatory secondary code to show a malignancy arose due to an organ transplant.</w:t>
      </w:r>
    </w:p>
    <w:p w14:paraId="67A63D89" w14:textId="77777777" w:rsidR="007057F9" w:rsidRDefault="007057F9" w:rsidP="007057F9">
      <w:pPr>
        <w:rPr>
          <w:sz w:val="18"/>
          <w:szCs w:val="18"/>
        </w:rPr>
      </w:pPr>
    </w:p>
    <w:p w14:paraId="0D07F404" w14:textId="77777777" w:rsidR="007057F9" w:rsidRDefault="007057F9" w:rsidP="007057F9">
      <w:pPr>
        <w:rPr>
          <w:sz w:val="18"/>
          <w:szCs w:val="18"/>
        </w:rPr>
      </w:pPr>
    </w:p>
    <w:p w14:paraId="0F732358" w14:textId="77777777" w:rsidR="007057F9" w:rsidRDefault="007057F9" w:rsidP="007057F9">
      <w:pPr>
        <w:rPr>
          <w:sz w:val="18"/>
          <w:szCs w:val="18"/>
        </w:rPr>
      </w:pPr>
    </w:p>
    <w:p w14:paraId="6DD51170" w14:textId="77777777" w:rsidR="007057F9" w:rsidRPr="007057F9" w:rsidRDefault="007057F9" w:rsidP="007057F9">
      <w:pPr>
        <w:rPr>
          <w:sz w:val="18"/>
          <w:szCs w:val="18"/>
        </w:rPr>
      </w:pPr>
    </w:p>
    <w:p w14:paraId="7B4E1440" w14:textId="77777777" w:rsidR="007057F9" w:rsidRPr="007057F9" w:rsidRDefault="007057F9" w:rsidP="007057F9">
      <w:pPr>
        <w:rPr>
          <w:b/>
          <w:bCs/>
          <w:sz w:val="30"/>
          <w:szCs w:val="30"/>
        </w:rPr>
      </w:pPr>
      <w:r w:rsidRPr="007057F9">
        <w:rPr>
          <w:b/>
          <w:bCs/>
          <w:sz w:val="30"/>
          <w:szCs w:val="30"/>
        </w:rPr>
        <w:lastRenderedPageBreak/>
        <w:t>Chapter 3: Blood and Blood-forming Organs (D50-D89)</w:t>
      </w:r>
    </w:p>
    <w:tbl>
      <w:tblPr>
        <w:tblStyle w:val="TableGrid"/>
        <w:tblW w:w="10778" w:type="dxa"/>
        <w:tblLook w:val="04A0" w:firstRow="1" w:lastRow="0" w:firstColumn="1" w:lastColumn="0" w:noHBand="0" w:noVBand="1"/>
      </w:tblPr>
      <w:tblGrid>
        <w:gridCol w:w="1926"/>
        <w:gridCol w:w="5638"/>
        <w:gridCol w:w="1274"/>
        <w:gridCol w:w="1940"/>
      </w:tblGrid>
      <w:tr w:rsidR="007057F9" w:rsidRPr="004A0908" w14:paraId="792A2E4E" w14:textId="77777777" w:rsidTr="007057F9">
        <w:trPr>
          <w:trHeight w:val="426"/>
        </w:trPr>
        <w:tc>
          <w:tcPr>
            <w:tcW w:w="0" w:type="auto"/>
            <w:shd w:val="clear" w:color="auto" w:fill="000000" w:themeFill="text1"/>
            <w:hideMark/>
          </w:tcPr>
          <w:p w14:paraId="2DEE618B" w14:textId="617858A1" w:rsidR="007057F9" w:rsidRPr="004A0908" w:rsidRDefault="00F2420E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D20CB91" w14:textId="77777777" w:rsidR="007057F9" w:rsidRPr="004A0908" w:rsidRDefault="007057F9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E2E4ABF" w14:textId="77777777" w:rsidR="007057F9" w:rsidRPr="004A0908" w:rsidRDefault="007057F9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0F66FC2" w14:textId="77777777" w:rsidR="007057F9" w:rsidRPr="004A0908" w:rsidRDefault="007057F9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7057F9" w:rsidRPr="004A0908" w14:paraId="28B47B77" w14:textId="77777777" w:rsidTr="007057F9">
        <w:trPr>
          <w:trHeight w:val="434"/>
        </w:trPr>
        <w:tc>
          <w:tcPr>
            <w:tcW w:w="0" w:type="auto"/>
            <w:hideMark/>
          </w:tcPr>
          <w:p w14:paraId="32BE2B5E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Expansion Note</w:t>
            </w:r>
          </w:p>
        </w:tc>
        <w:tc>
          <w:tcPr>
            <w:tcW w:w="0" w:type="auto"/>
            <w:hideMark/>
          </w:tcPr>
          <w:p w14:paraId="44928206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Reserved for future guideline expansion; follow tabular instructions.</w:t>
            </w:r>
          </w:p>
        </w:tc>
        <w:tc>
          <w:tcPr>
            <w:tcW w:w="0" w:type="auto"/>
            <w:hideMark/>
          </w:tcPr>
          <w:p w14:paraId="439307F5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AA50B6E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</w:tr>
      <w:tr w:rsidR="007057F9" w:rsidRPr="004A0908" w14:paraId="6156DCC3" w14:textId="77777777" w:rsidTr="007057F9">
        <w:trPr>
          <w:trHeight w:val="426"/>
        </w:trPr>
        <w:tc>
          <w:tcPr>
            <w:tcW w:w="0" w:type="auto"/>
            <w:hideMark/>
          </w:tcPr>
          <w:p w14:paraId="79E9CA48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Anemia in Neoplasm</w:t>
            </w:r>
          </w:p>
        </w:tc>
        <w:tc>
          <w:tcPr>
            <w:tcW w:w="0" w:type="auto"/>
            <w:hideMark/>
          </w:tcPr>
          <w:p w14:paraId="19021E20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 first, then Anemia in Chronic Disease (</w:t>
            </w:r>
            <w:r w:rsidRPr="004A0908">
              <w:rPr>
                <w:b/>
                <w:bCs/>
                <w:sz w:val="18"/>
                <w:szCs w:val="18"/>
              </w:rPr>
              <w:t>D63.0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014A6FBF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Neoplasm</w:t>
            </w:r>
          </w:p>
        </w:tc>
        <w:tc>
          <w:tcPr>
            <w:tcW w:w="0" w:type="auto"/>
            <w:hideMark/>
          </w:tcPr>
          <w:p w14:paraId="1FAD95C1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D63.0</w:t>
            </w:r>
          </w:p>
        </w:tc>
      </w:tr>
      <w:tr w:rsidR="007057F9" w:rsidRPr="004A0908" w14:paraId="26FADD6A" w14:textId="77777777" w:rsidTr="007057F9">
        <w:trPr>
          <w:trHeight w:val="426"/>
        </w:trPr>
        <w:tc>
          <w:tcPr>
            <w:tcW w:w="0" w:type="auto"/>
            <w:hideMark/>
          </w:tcPr>
          <w:p w14:paraId="6BEF016E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Anemia from Chemo</w:t>
            </w:r>
          </w:p>
        </w:tc>
        <w:tc>
          <w:tcPr>
            <w:tcW w:w="0" w:type="auto"/>
            <w:hideMark/>
          </w:tcPr>
          <w:p w14:paraId="4B16D112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Anemia first, then Neoplasm, then Adverse Effect (</w:t>
            </w:r>
            <w:r w:rsidRPr="004A0908">
              <w:rPr>
                <w:b/>
                <w:bCs/>
                <w:sz w:val="18"/>
                <w:szCs w:val="18"/>
              </w:rPr>
              <w:t>T45.1X5-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55F7FF9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Anemia code</w:t>
            </w:r>
          </w:p>
        </w:tc>
        <w:tc>
          <w:tcPr>
            <w:tcW w:w="0" w:type="auto"/>
            <w:hideMark/>
          </w:tcPr>
          <w:p w14:paraId="7BBD4487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Neoplasm + </w:t>
            </w:r>
            <w:r w:rsidRPr="004A0908">
              <w:rPr>
                <w:b/>
                <w:bCs/>
                <w:sz w:val="18"/>
                <w:szCs w:val="18"/>
              </w:rPr>
              <w:t>T45.1X5-</w:t>
            </w:r>
          </w:p>
        </w:tc>
      </w:tr>
      <w:tr w:rsidR="007057F9" w:rsidRPr="004A0908" w14:paraId="1FA37CD1" w14:textId="77777777" w:rsidTr="007057F9">
        <w:trPr>
          <w:trHeight w:val="426"/>
        </w:trPr>
        <w:tc>
          <w:tcPr>
            <w:tcW w:w="0" w:type="auto"/>
            <w:hideMark/>
          </w:tcPr>
          <w:p w14:paraId="6909563B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Anemia in CKD</w:t>
            </w:r>
          </w:p>
        </w:tc>
        <w:tc>
          <w:tcPr>
            <w:tcW w:w="0" w:type="auto"/>
            <w:hideMark/>
          </w:tcPr>
          <w:p w14:paraId="263DF977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Chronic Kidney Disease first, then Anemia in CKD (</w:t>
            </w:r>
            <w:r w:rsidRPr="004A0908">
              <w:rPr>
                <w:b/>
                <w:bCs/>
                <w:sz w:val="18"/>
                <w:szCs w:val="18"/>
              </w:rPr>
              <w:t>D63.1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32981BFA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  <w:tc>
          <w:tcPr>
            <w:tcW w:w="0" w:type="auto"/>
            <w:hideMark/>
          </w:tcPr>
          <w:p w14:paraId="1076262E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D63.1</w:t>
            </w:r>
          </w:p>
        </w:tc>
      </w:tr>
      <w:tr w:rsidR="007057F9" w:rsidRPr="004A0908" w14:paraId="0F3C9174" w14:textId="77777777" w:rsidTr="007057F9">
        <w:trPr>
          <w:trHeight w:val="434"/>
        </w:trPr>
        <w:tc>
          <w:tcPr>
            <w:tcW w:w="0" w:type="auto"/>
            <w:hideMark/>
          </w:tcPr>
          <w:p w14:paraId="1472238B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Sickle Cell Crisis</w:t>
            </w:r>
          </w:p>
        </w:tc>
        <w:tc>
          <w:tcPr>
            <w:tcW w:w="0" w:type="auto"/>
            <w:hideMark/>
          </w:tcPr>
          <w:p w14:paraId="79CA57C5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code for type of Sickle Cell with specified crisis.</w:t>
            </w:r>
          </w:p>
        </w:tc>
        <w:tc>
          <w:tcPr>
            <w:tcW w:w="0" w:type="auto"/>
            <w:hideMark/>
          </w:tcPr>
          <w:p w14:paraId="62961D52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D57.-</w:t>
            </w:r>
          </w:p>
        </w:tc>
        <w:tc>
          <w:tcPr>
            <w:tcW w:w="0" w:type="auto"/>
            <w:hideMark/>
          </w:tcPr>
          <w:p w14:paraId="33EFBD43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7057F9" w:rsidRPr="004A0908" w14:paraId="43F6FA9E" w14:textId="77777777" w:rsidTr="007057F9">
        <w:trPr>
          <w:trHeight w:val="426"/>
        </w:trPr>
        <w:tc>
          <w:tcPr>
            <w:tcW w:w="0" w:type="auto"/>
            <w:hideMark/>
          </w:tcPr>
          <w:p w14:paraId="4999EFC2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Coagulation Defects</w:t>
            </w:r>
          </w:p>
        </w:tc>
        <w:tc>
          <w:tcPr>
            <w:tcW w:w="0" w:type="auto"/>
            <w:hideMark/>
          </w:tcPr>
          <w:p w14:paraId="318FC90F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specific factor deficiency; verify MCC/CC status.</w:t>
            </w:r>
          </w:p>
        </w:tc>
        <w:tc>
          <w:tcPr>
            <w:tcW w:w="0" w:type="auto"/>
            <w:hideMark/>
          </w:tcPr>
          <w:p w14:paraId="74210748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D66-D68</w:t>
            </w:r>
          </w:p>
        </w:tc>
        <w:tc>
          <w:tcPr>
            <w:tcW w:w="0" w:type="auto"/>
            <w:hideMark/>
          </w:tcPr>
          <w:p w14:paraId="32215642" w14:textId="77777777" w:rsidR="007057F9" w:rsidRPr="004A0908" w:rsidRDefault="007057F9" w:rsidP="007057F9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MCC/CC</w:t>
            </w:r>
          </w:p>
        </w:tc>
      </w:tr>
    </w:tbl>
    <w:p w14:paraId="1C31F2B9" w14:textId="20A117EF" w:rsidR="007057F9" w:rsidRPr="007057F9" w:rsidRDefault="007057F9" w:rsidP="007057F9">
      <w:pPr>
        <w:rPr>
          <w:sz w:val="18"/>
          <w:szCs w:val="18"/>
        </w:rPr>
      </w:pPr>
    </w:p>
    <w:p w14:paraId="43396B83" w14:textId="77777777" w:rsidR="007057F9" w:rsidRPr="007057F9" w:rsidRDefault="007057F9" w:rsidP="007057F9">
      <w:pPr>
        <w:numPr>
          <w:ilvl w:val="0"/>
          <w:numId w:val="5"/>
        </w:numPr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D63.0 (Anemia in Neoplasm):</w:t>
      </w:r>
      <w:r w:rsidRPr="007057F9">
        <w:rPr>
          <w:sz w:val="18"/>
          <w:szCs w:val="18"/>
        </w:rPr>
        <w:t xml:space="preserve"> Always a secondary code; it can never be sequenced as the PDX.</w:t>
      </w:r>
    </w:p>
    <w:p w14:paraId="0CDE654C" w14:textId="00ACA770" w:rsidR="007057F9" w:rsidRPr="007057F9" w:rsidRDefault="007057F9" w:rsidP="007057F9">
      <w:pPr>
        <w:numPr>
          <w:ilvl w:val="0"/>
          <w:numId w:val="5"/>
        </w:numPr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D63.1 (Anemia in CKD):</w:t>
      </w:r>
      <w:r w:rsidRPr="007057F9">
        <w:rPr>
          <w:sz w:val="18"/>
          <w:szCs w:val="18"/>
        </w:rPr>
        <w:t xml:space="preserve"> Follows the stage of </w:t>
      </w:r>
      <w:r w:rsidR="00F2420E" w:rsidRPr="007057F9">
        <w:rPr>
          <w:sz w:val="18"/>
          <w:szCs w:val="18"/>
        </w:rPr>
        <w:t>chronic kidney disease</w:t>
      </w:r>
      <w:r w:rsidRPr="007057F9">
        <w:rPr>
          <w:sz w:val="18"/>
          <w:szCs w:val="18"/>
        </w:rPr>
        <w:t xml:space="preserve"> (</w:t>
      </w:r>
      <w:r w:rsidRPr="007057F9">
        <w:rPr>
          <w:b/>
          <w:bCs/>
          <w:sz w:val="18"/>
          <w:szCs w:val="18"/>
        </w:rPr>
        <w:t>N18.1-N18.6</w:t>
      </w:r>
      <w:r w:rsidRPr="007057F9">
        <w:rPr>
          <w:sz w:val="18"/>
          <w:szCs w:val="18"/>
        </w:rPr>
        <w:t>).</w:t>
      </w:r>
    </w:p>
    <w:p w14:paraId="4AE0CCE1" w14:textId="77777777" w:rsidR="007057F9" w:rsidRPr="007057F9" w:rsidRDefault="007057F9" w:rsidP="007057F9">
      <w:pPr>
        <w:numPr>
          <w:ilvl w:val="0"/>
          <w:numId w:val="5"/>
        </w:numPr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MCC Status:</w:t>
      </w:r>
      <w:r w:rsidRPr="007057F9">
        <w:rPr>
          <w:sz w:val="18"/>
          <w:szCs w:val="18"/>
        </w:rPr>
        <w:t xml:space="preserve"> Many codes in this chapter (like </w:t>
      </w:r>
      <w:r w:rsidRPr="007057F9">
        <w:rPr>
          <w:b/>
          <w:bCs/>
          <w:sz w:val="18"/>
          <w:szCs w:val="18"/>
        </w:rPr>
        <w:t>D65</w:t>
      </w:r>
      <w:r w:rsidRPr="007057F9">
        <w:rPr>
          <w:sz w:val="18"/>
          <w:szCs w:val="18"/>
        </w:rPr>
        <w:t xml:space="preserve"> Disseminated Intravascular Coagulation or Acute Blood Loss Anemia </w:t>
      </w:r>
      <w:r w:rsidRPr="007057F9">
        <w:rPr>
          <w:b/>
          <w:bCs/>
          <w:sz w:val="18"/>
          <w:szCs w:val="18"/>
        </w:rPr>
        <w:t>D62</w:t>
      </w:r>
      <w:r w:rsidRPr="007057F9">
        <w:rPr>
          <w:sz w:val="18"/>
          <w:szCs w:val="18"/>
        </w:rPr>
        <w:t xml:space="preserve">) function as </w:t>
      </w:r>
      <w:r w:rsidRPr="007057F9">
        <w:rPr>
          <w:b/>
          <w:bCs/>
          <w:sz w:val="18"/>
          <w:szCs w:val="18"/>
        </w:rPr>
        <w:t>MCCs</w:t>
      </w:r>
      <w:r w:rsidRPr="007057F9">
        <w:rPr>
          <w:sz w:val="18"/>
          <w:szCs w:val="18"/>
        </w:rPr>
        <w:t>.</w:t>
      </w:r>
    </w:p>
    <w:p w14:paraId="2D20BD63" w14:textId="77777777" w:rsidR="007057F9" w:rsidRDefault="007057F9" w:rsidP="007057F9">
      <w:pPr>
        <w:numPr>
          <w:ilvl w:val="0"/>
          <w:numId w:val="5"/>
        </w:numPr>
        <w:rPr>
          <w:sz w:val="18"/>
          <w:szCs w:val="18"/>
        </w:rPr>
      </w:pPr>
      <w:r w:rsidRPr="007057F9">
        <w:rPr>
          <w:b/>
          <w:bCs/>
          <w:sz w:val="18"/>
          <w:szCs w:val="18"/>
        </w:rPr>
        <w:t>Combination Codes:</w:t>
      </w:r>
      <w:r w:rsidRPr="007057F9">
        <w:rPr>
          <w:sz w:val="18"/>
          <w:szCs w:val="18"/>
        </w:rPr>
        <w:t xml:space="preserve"> Ensure Sickle Cell codes reflect whether a crisis (Acute Chest, Splenic Sequestration) is present.</w:t>
      </w:r>
    </w:p>
    <w:p w14:paraId="068DE5DD" w14:textId="77777777" w:rsidR="004A0908" w:rsidRPr="007057F9" w:rsidRDefault="004A0908" w:rsidP="004A0908">
      <w:pPr>
        <w:rPr>
          <w:sz w:val="18"/>
          <w:szCs w:val="18"/>
        </w:rPr>
      </w:pPr>
    </w:p>
    <w:p w14:paraId="5588CCCA" w14:textId="77777777" w:rsidR="00F2420E" w:rsidRPr="00F2420E" w:rsidRDefault="00F2420E" w:rsidP="00F2420E">
      <w:pPr>
        <w:rPr>
          <w:b/>
          <w:bCs/>
          <w:sz w:val="30"/>
          <w:szCs w:val="30"/>
        </w:rPr>
      </w:pPr>
      <w:r w:rsidRPr="00F2420E">
        <w:rPr>
          <w:b/>
          <w:bCs/>
          <w:sz w:val="30"/>
          <w:szCs w:val="30"/>
        </w:rPr>
        <w:t>Chapter 4: Endocrine, Nutritional, and Metabolic Diseases (E00-E89)</w:t>
      </w:r>
    </w:p>
    <w:tbl>
      <w:tblPr>
        <w:tblStyle w:val="TableGrid"/>
        <w:tblW w:w="10841" w:type="dxa"/>
        <w:tblLook w:val="04A0" w:firstRow="1" w:lastRow="0" w:firstColumn="1" w:lastColumn="0" w:noHBand="0" w:noVBand="1"/>
      </w:tblPr>
      <w:tblGrid>
        <w:gridCol w:w="2233"/>
        <w:gridCol w:w="5282"/>
        <w:gridCol w:w="1617"/>
        <w:gridCol w:w="1709"/>
      </w:tblGrid>
      <w:tr w:rsidR="00F2420E" w:rsidRPr="004A0908" w14:paraId="4FD7317D" w14:textId="77777777" w:rsidTr="00F2420E">
        <w:trPr>
          <w:trHeight w:val="424"/>
        </w:trPr>
        <w:tc>
          <w:tcPr>
            <w:tcW w:w="0" w:type="auto"/>
            <w:shd w:val="clear" w:color="auto" w:fill="000000" w:themeFill="text1"/>
            <w:hideMark/>
          </w:tcPr>
          <w:p w14:paraId="3DD34F0F" w14:textId="6F05137F" w:rsidR="00F2420E" w:rsidRPr="004A0908" w:rsidRDefault="00F2420E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E8CB7C1" w14:textId="77777777" w:rsidR="00F2420E" w:rsidRPr="004A0908" w:rsidRDefault="00F2420E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77267FE" w14:textId="77777777" w:rsidR="00F2420E" w:rsidRPr="004A0908" w:rsidRDefault="00F2420E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B0C3EEE" w14:textId="77777777" w:rsidR="00F2420E" w:rsidRPr="004A0908" w:rsidRDefault="00F2420E" w:rsidP="00F2420E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F2420E" w:rsidRPr="004A0908" w14:paraId="6A63B05B" w14:textId="77777777" w:rsidTr="00F2420E">
        <w:trPr>
          <w:trHeight w:val="431"/>
        </w:trPr>
        <w:tc>
          <w:tcPr>
            <w:tcW w:w="0" w:type="auto"/>
            <w:hideMark/>
          </w:tcPr>
          <w:p w14:paraId="429990E4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Diabetes Mellitus (DM)</w:t>
            </w:r>
          </w:p>
        </w:tc>
        <w:tc>
          <w:tcPr>
            <w:tcW w:w="0" w:type="auto"/>
            <w:hideMark/>
          </w:tcPr>
          <w:p w14:paraId="185844E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as many codes from </w:t>
            </w:r>
            <w:r w:rsidRPr="004A0908">
              <w:rPr>
                <w:b/>
                <w:bCs/>
                <w:sz w:val="18"/>
                <w:szCs w:val="18"/>
              </w:rPr>
              <w:t>E08-E13</w:t>
            </w:r>
            <w:r w:rsidRPr="004A0908">
              <w:rPr>
                <w:sz w:val="18"/>
                <w:szCs w:val="18"/>
              </w:rPr>
              <w:t xml:space="preserve"> as needed for all complications.</w:t>
            </w:r>
          </w:p>
        </w:tc>
        <w:tc>
          <w:tcPr>
            <w:tcW w:w="0" w:type="auto"/>
            <w:hideMark/>
          </w:tcPr>
          <w:p w14:paraId="0D5950F4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Treated Condition</w:t>
            </w:r>
          </w:p>
        </w:tc>
        <w:tc>
          <w:tcPr>
            <w:tcW w:w="0" w:type="auto"/>
            <w:hideMark/>
          </w:tcPr>
          <w:p w14:paraId="36836919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DM Manifestations</w:t>
            </w:r>
          </w:p>
        </w:tc>
      </w:tr>
      <w:tr w:rsidR="00F2420E" w:rsidRPr="004A0908" w14:paraId="4FD07856" w14:textId="77777777" w:rsidTr="00F2420E">
        <w:trPr>
          <w:trHeight w:val="424"/>
        </w:trPr>
        <w:tc>
          <w:tcPr>
            <w:tcW w:w="0" w:type="auto"/>
            <w:hideMark/>
          </w:tcPr>
          <w:p w14:paraId="58A708F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Type of Diabetes</w:t>
            </w:r>
          </w:p>
        </w:tc>
        <w:tc>
          <w:tcPr>
            <w:tcW w:w="0" w:type="auto"/>
            <w:hideMark/>
          </w:tcPr>
          <w:p w14:paraId="1B0F9C83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default (Type 2) if type is not documented.</w:t>
            </w:r>
          </w:p>
        </w:tc>
        <w:tc>
          <w:tcPr>
            <w:tcW w:w="0" w:type="auto"/>
            <w:hideMark/>
          </w:tcPr>
          <w:p w14:paraId="40F40A95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E11.-</w:t>
            </w:r>
          </w:p>
        </w:tc>
        <w:tc>
          <w:tcPr>
            <w:tcW w:w="0" w:type="auto"/>
            <w:hideMark/>
          </w:tcPr>
          <w:p w14:paraId="6D46CA6C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F2420E" w:rsidRPr="004A0908" w14:paraId="2C64C884" w14:textId="77777777" w:rsidTr="00F2420E">
        <w:trPr>
          <w:trHeight w:val="424"/>
        </w:trPr>
        <w:tc>
          <w:tcPr>
            <w:tcW w:w="0" w:type="auto"/>
            <w:hideMark/>
          </w:tcPr>
          <w:p w14:paraId="6061DC70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Secondary DM (Due to...)</w:t>
            </w:r>
          </w:p>
        </w:tc>
        <w:tc>
          <w:tcPr>
            <w:tcW w:w="0" w:type="auto"/>
            <w:hideMark/>
          </w:tcPr>
          <w:p w14:paraId="25529ED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the underlying condition first (e.g., pancreatitis).</w:t>
            </w:r>
          </w:p>
        </w:tc>
        <w:tc>
          <w:tcPr>
            <w:tcW w:w="0" w:type="auto"/>
            <w:hideMark/>
          </w:tcPr>
          <w:p w14:paraId="6DA54685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Underlying Code</w:t>
            </w:r>
          </w:p>
        </w:tc>
        <w:tc>
          <w:tcPr>
            <w:tcW w:w="0" w:type="auto"/>
            <w:hideMark/>
          </w:tcPr>
          <w:p w14:paraId="788F4C08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E08.-</w:t>
            </w:r>
          </w:p>
        </w:tc>
      </w:tr>
      <w:tr w:rsidR="00F2420E" w:rsidRPr="004A0908" w14:paraId="4CC2374B" w14:textId="77777777" w:rsidTr="00F2420E">
        <w:trPr>
          <w:trHeight w:val="424"/>
        </w:trPr>
        <w:tc>
          <w:tcPr>
            <w:tcW w:w="0" w:type="auto"/>
            <w:hideMark/>
          </w:tcPr>
          <w:p w14:paraId="47954F5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Secondary DM (Drugs)</w:t>
            </w:r>
          </w:p>
        </w:tc>
        <w:tc>
          <w:tcPr>
            <w:tcW w:w="0" w:type="auto"/>
            <w:hideMark/>
          </w:tcPr>
          <w:p w14:paraId="4611FF3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Adverse Effect</w:t>
            </w:r>
            <w:r w:rsidRPr="004A0908">
              <w:rPr>
                <w:sz w:val="18"/>
                <w:szCs w:val="18"/>
              </w:rPr>
              <w:t xml:space="preserve"> first, then secondary DM code.</w:t>
            </w:r>
          </w:p>
        </w:tc>
        <w:tc>
          <w:tcPr>
            <w:tcW w:w="0" w:type="auto"/>
            <w:hideMark/>
          </w:tcPr>
          <w:p w14:paraId="3B77F04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T36-T50</w:t>
            </w:r>
          </w:p>
        </w:tc>
        <w:tc>
          <w:tcPr>
            <w:tcW w:w="0" w:type="auto"/>
            <w:hideMark/>
          </w:tcPr>
          <w:p w14:paraId="034A1988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E09.-</w:t>
            </w:r>
          </w:p>
        </w:tc>
      </w:tr>
      <w:tr w:rsidR="00F2420E" w:rsidRPr="004A0908" w14:paraId="49A2411E" w14:textId="77777777" w:rsidTr="00F2420E">
        <w:trPr>
          <w:trHeight w:val="431"/>
        </w:trPr>
        <w:tc>
          <w:tcPr>
            <w:tcW w:w="0" w:type="auto"/>
            <w:hideMark/>
          </w:tcPr>
          <w:p w14:paraId="380D6AC0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Secondary DM (Poison)</w:t>
            </w:r>
          </w:p>
        </w:tc>
        <w:tc>
          <w:tcPr>
            <w:tcW w:w="0" w:type="auto"/>
            <w:hideMark/>
          </w:tcPr>
          <w:p w14:paraId="75C5299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Poisoning</w:t>
            </w:r>
            <w:r w:rsidRPr="004A0908">
              <w:rPr>
                <w:sz w:val="18"/>
                <w:szCs w:val="18"/>
              </w:rPr>
              <w:t xml:space="preserve"> first, then secondary DM code.</w:t>
            </w:r>
          </w:p>
        </w:tc>
        <w:tc>
          <w:tcPr>
            <w:tcW w:w="0" w:type="auto"/>
            <w:hideMark/>
          </w:tcPr>
          <w:p w14:paraId="27DA01B1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T36-T50</w:t>
            </w:r>
          </w:p>
        </w:tc>
        <w:tc>
          <w:tcPr>
            <w:tcW w:w="0" w:type="auto"/>
            <w:hideMark/>
          </w:tcPr>
          <w:p w14:paraId="717FA9CE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E09.-</w:t>
            </w:r>
          </w:p>
        </w:tc>
      </w:tr>
      <w:tr w:rsidR="00F2420E" w:rsidRPr="004A0908" w14:paraId="4B9527AE" w14:textId="77777777" w:rsidTr="00F2420E">
        <w:trPr>
          <w:trHeight w:val="424"/>
        </w:trPr>
        <w:tc>
          <w:tcPr>
            <w:tcW w:w="0" w:type="auto"/>
            <w:hideMark/>
          </w:tcPr>
          <w:p w14:paraId="1B3338FE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Insulin Use</w:t>
            </w:r>
          </w:p>
        </w:tc>
        <w:tc>
          <w:tcPr>
            <w:tcW w:w="0" w:type="auto"/>
            <w:hideMark/>
          </w:tcPr>
          <w:p w14:paraId="171E280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for long-term use of insulin (non-Type 1).</w:t>
            </w:r>
          </w:p>
        </w:tc>
        <w:tc>
          <w:tcPr>
            <w:tcW w:w="0" w:type="auto"/>
            <w:hideMark/>
          </w:tcPr>
          <w:p w14:paraId="7AF2D13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DM Code</w:t>
            </w:r>
          </w:p>
        </w:tc>
        <w:tc>
          <w:tcPr>
            <w:tcW w:w="0" w:type="auto"/>
            <w:hideMark/>
          </w:tcPr>
          <w:p w14:paraId="5050ECB1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Z79.4</w:t>
            </w:r>
          </w:p>
        </w:tc>
      </w:tr>
      <w:tr w:rsidR="00F2420E" w:rsidRPr="004A0908" w14:paraId="0D6F9F8D" w14:textId="77777777" w:rsidTr="00F2420E">
        <w:trPr>
          <w:trHeight w:val="424"/>
        </w:trPr>
        <w:tc>
          <w:tcPr>
            <w:tcW w:w="0" w:type="auto"/>
            <w:hideMark/>
          </w:tcPr>
          <w:p w14:paraId="4CE5EC4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Oral Hypoglycemics</w:t>
            </w:r>
          </w:p>
        </w:tc>
        <w:tc>
          <w:tcPr>
            <w:tcW w:w="0" w:type="auto"/>
            <w:hideMark/>
          </w:tcPr>
          <w:p w14:paraId="2BA72788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for long-term use of oral medications.</w:t>
            </w:r>
          </w:p>
        </w:tc>
        <w:tc>
          <w:tcPr>
            <w:tcW w:w="0" w:type="auto"/>
            <w:hideMark/>
          </w:tcPr>
          <w:p w14:paraId="46A452E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DM Code</w:t>
            </w:r>
          </w:p>
        </w:tc>
        <w:tc>
          <w:tcPr>
            <w:tcW w:w="0" w:type="auto"/>
            <w:hideMark/>
          </w:tcPr>
          <w:p w14:paraId="290DB1E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Z79.84</w:t>
            </w:r>
          </w:p>
        </w:tc>
      </w:tr>
      <w:tr w:rsidR="00F2420E" w:rsidRPr="004A0908" w14:paraId="30FBA25B" w14:textId="77777777" w:rsidTr="00F2420E">
        <w:trPr>
          <w:trHeight w:val="424"/>
        </w:trPr>
        <w:tc>
          <w:tcPr>
            <w:tcW w:w="0" w:type="auto"/>
            <w:hideMark/>
          </w:tcPr>
          <w:p w14:paraId="12F613E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 xml:space="preserve">Injectable </w:t>
            </w:r>
            <w:proofErr w:type="gramStart"/>
            <w:r w:rsidRPr="004A0908">
              <w:rPr>
                <w:b/>
                <w:bCs/>
                <w:sz w:val="18"/>
                <w:szCs w:val="18"/>
              </w:rPr>
              <w:t>Non-Insulin</w:t>
            </w:r>
            <w:proofErr w:type="gramEnd"/>
          </w:p>
        </w:tc>
        <w:tc>
          <w:tcPr>
            <w:tcW w:w="0" w:type="auto"/>
            <w:hideMark/>
          </w:tcPr>
          <w:p w14:paraId="05677379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for long-term use of non-insulin injectables.</w:t>
            </w:r>
          </w:p>
        </w:tc>
        <w:tc>
          <w:tcPr>
            <w:tcW w:w="0" w:type="auto"/>
            <w:hideMark/>
          </w:tcPr>
          <w:p w14:paraId="6CC58C8C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DM Code</w:t>
            </w:r>
          </w:p>
        </w:tc>
        <w:tc>
          <w:tcPr>
            <w:tcW w:w="0" w:type="auto"/>
            <w:hideMark/>
          </w:tcPr>
          <w:p w14:paraId="71ADBB69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Z79.85</w:t>
            </w:r>
          </w:p>
        </w:tc>
      </w:tr>
      <w:tr w:rsidR="00F2420E" w:rsidRPr="004A0908" w14:paraId="65CEAE32" w14:textId="77777777" w:rsidTr="00F2420E">
        <w:trPr>
          <w:trHeight w:val="431"/>
        </w:trPr>
        <w:tc>
          <w:tcPr>
            <w:tcW w:w="0" w:type="auto"/>
            <w:hideMark/>
          </w:tcPr>
          <w:p w14:paraId="7C5707BE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Underdose of DM Med</w:t>
            </w:r>
          </w:p>
        </w:tc>
        <w:tc>
          <w:tcPr>
            <w:tcW w:w="0" w:type="auto"/>
            <w:hideMark/>
          </w:tcPr>
          <w:p w14:paraId="31D0EDE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DM first, then </w:t>
            </w:r>
            <w:r w:rsidRPr="004A0908">
              <w:rPr>
                <w:b/>
                <w:bCs/>
                <w:sz w:val="18"/>
                <w:szCs w:val="18"/>
              </w:rPr>
              <w:t>T38.-</w:t>
            </w:r>
            <w:r w:rsidRPr="004A0908">
              <w:rPr>
                <w:sz w:val="18"/>
                <w:szCs w:val="18"/>
              </w:rPr>
              <w:t xml:space="preserve"> (Underdosing), then intent.</w:t>
            </w:r>
          </w:p>
        </w:tc>
        <w:tc>
          <w:tcPr>
            <w:tcW w:w="0" w:type="auto"/>
            <w:hideMark/>
          </w:tcPr>
          <w:p w14:paraId="37435D5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DM Code</w:t>
            </w:r>
          </w:p>
        </w:tc>
        <w:tc>
          <w:tcPr>
            <w:tcW w:w="0" w:type="auto"/>
            <w:hideMark/>
          </w:tcPr>
          <w:p w14:paraId="2E614CDE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T38.-</w:t>
            </w:r>
          </w:p>
        </w:tc>
      </w:tr>
      <w:tr w:rsidR="00F2420E" w:rsidRPr="004A0908" w14:paraId="3A2EB546" w14:textId="77777777" w:rsidTr="00F2420E">
        <w:trPr>
          <w:trHeight w:val="424"/>
        </w:trPr>
        <w:tc>
          <w:tcPr>
            <w:tcW w:w="0" w:type="auto"/>
            <w:hideMark/>
          </w:tcPr>
          <w:p w14:paraId="53FA6BF3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DM in Pregnancy</w:t>
            </w:r>
          </w:p>
        </w:tc>
        <w:tc>
          <w:tcPr>
            <w:tcW w:w="0" w:type="auto"/>
            <w:hideMark/>
          </w:tcPr>
          <w:p w14:paraId="490C26C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Chapter 15 code always first, then DM code.</w:t>
            </w:r>
          </w:p>
        </w:tc>
        <w:tc>
          <w:tcPr>
            <w:tcW w:w="0" w:type="auto"/>
            <w:hideMark/>
          </w:tcPr>
          <w:p w14:paraId="7238E13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O24.-</w:t>
            </w:r>
          </w:p>
        </w:tc>
        <w:tc>
          <w:tcPr>
            <w:tcW w:w="0" w:type="auto"/>
            <w:hideMark/>
          </w:tcPr>
          <w:p w14:paraId="0B258A13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E08-E13</w:t>
            </w:r>
          </w:p>
        </w:tc>
      </w:tr>
      <w:tr w:rsidR="00F2420E" w:rsidRPr="004A0908" w14:paraId="67EAEDED" w14:textId="77777777" w:rsidTr="00F2420E">
        <w:trPr>
          <w:trHeight w:val="424"/>
        </w:trPr>
        <w:tc>
          <w:tcPr>
            <w:tcW w:w="0" w:type="auto"/>
            <w:hideMark/>
          </w:tcPr>
          <w:p w14:paraId="1BE621F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Obesity/Overweight</w:t>
            </w:r>
          </w:p>
        </w:tc>
        <w:tc>
          <w:tcPr>
            <w:tcW w:w="0" w:type="auto"/>
            <w:hideMark/>
          </w:tcPr>
          <w:p w14:paraId="66B23E2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E66.-</w:t>
            </w:r>
            <w:r w:rsidRPr="004A0908">
              <w:rPr>
                <w:sz w:val="18"/>
                <w:szCs w:val="18"/>
              </w:rPr>
              <w:t xml:space="preserve"> first, followed by BMI.</w:t>
            </w:r>
          </w:p>
        </w:tc>
        <w:tc>
          <w:tcPr>
            <w:tcW w:w="0" w:type="auto"/>
            <w:hideMark/>
          </w:tcPr>
          <w:p w14:paraId="5F0718D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E66.-</w:t>
            </w:r>
          </w:p>
        </w:tc>
        <w:tc>
          <w:tcPr>
            <w:tcW w:w="0" w:type="auto"/>
            <w:hideMark/>
          </w:tcPr>
          <w:p w14:paraId="2E50AC33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Z68.-</w:t>
            </w:r>
          </w:p>
        </w:tc>
      </w:tr>
      <w:tr w:rsidR="00F2420E" w:rsidRPr="004A0908" w14:paraId="689341C9" w14:textId="77777777" w:rsidTr="00F2420E">
        <w:trPr>
          <w:trHeight w:val="424"/>
        </w:trPr>
        <w:tc>
          <w:tcPr>
            <w:tcW w:w="0" w:type="auto"/>
            <w:hideMark/>
          </w:tcPr>
          <w:p w14:paraId="08A3DCD5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BMI (Z68)</w:t>
            </w:r>
          </w:p>
        </w:tc>
        <w:tc>
          <w:tcPr>
            <w:tcW w:w="0" w:type="auto"/>
            <w:hideMark/>
          </w:tcPr>
          <w:p w14:paraId="115B8DC8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Only code BMI if there is a related diagnosis (e.g., Obesity).</w:t>
            </w:r>
          </w:p>
        </w:tc>
        <w:tc>
          <w:tcPr>
            <w:tcW w:w="0" w:type="auto"/>
            <w:hideMark/>
          </w:tcPr>
          <w:p w14:paraId="005AE031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E66.-</w:t>
            </w:r>
          </w:p>
        </w:tc>
        <w:tc>
          <w:tcPr>
            <w:tcW w:w="0" w:type="auto"/>
            <w:hideMark/>
          </w:tcPr>
          <w:p w14:paraId="3957638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Z68.-</w:t>
            </w:r>
          </w:p>
        </w:tc>
      </w:tr>
    </w:tbl>
    <w:p w14:paraId="01522191" w14:textId="77777777" w:rsidR="00F2420E" w:rsidRPr="00F2420E" w:rsidRDefault="00F2420E" w:rsidP="00F2420E">
      <w:pPr>
        <w:rPr>
          <w:sz w:val="18"/>
          <w:szCs w:val="18"/>
        </w:rPr>
      </w:pPr>
    </w:p>
    <w:p w14:paraId="5B5538BD" w14:textId="60ED0E80" w:rsidR="00F2420E" w:rsidRPr="00F2420E" w:rsidRDefault="00F2420E" w:rsidP="00F2420E">
      <w:pPr>
        <w:numPr>
          <w:ilvl w:val="0"/>
          <w:numId w:val="6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"With" Rule:</w:t>
      </w:r>
      <w:r w:rsidRPr="00F2420E">
        <w:rPr>
          <w:sz w:val="18"/>
          <w:szCs w:val="18"/>
        </w:rPr>
        <w:t xml:space="preserve"> Assume a causal relationship between Diabetes and conditions linked by the word "with" in the Alphabetical Index (e.g., Kidney disease, Neuropathy).</w:t>
      </w:r>
    </w:p>
    <w:p w14:paraId="1AF169E7" w14:textId="77777777" w:rsidR="004A0908" w:rsidRDefault="00F2420E" w:rsidP="004A0908">
      <w:pPr>
        <w:numPr>
          <w:ilvl w:val="0"/>
          <w:numId w:val="6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Z79.4 (Insulin):</w:t>
      </w:r>
      <w:r w:rsidRPr="00F2420E">
        <w:rPr>
          <w:sz w:val="18"/>
          <w:szCs w:val="18"/>
        </w:rPr>
        <w:t xml:space="preserve"> Do </w:t>
      </w:r>
      <w:r w:rsidRPr="00F2420E">
        <w:rPr>
          <w:b/>
          <w:bCs/>
          <w:sz w:val="18"/>
          <w:szCs w:val="18"/>
        </w:rPr>
        <w:t>not</w:t>
      </w:r>
      <w:r w:rsidRPr="00F2420E">
        <w:rPr>
          <w:sz w:val="18"/>
          <w:szCs w:val="18"/>
        </w:rPr>
        <w:t xml:space="preserve"> code for Type 1 diabetics (insulin is inherent). Only use for Type 2 or Secondary DM.</w:t>
      </w:r>
    </w:p>
    <w:p w14:paraId="7DF7D301" w14:textId="6541734E" w:rsidR="00F2420E" w:rsidRPr="004A0908" w:rsidRDefault="00F2420E" w:rsidP="004A0908">
      <w:pPr>
        <w:numPr>
          <w:ilvl w:val="0"/>
          <w:numId w:val="6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Secondary DM (E08/E09):</w:t>
      </w:r>
      <w:r w:rsidRPr="004A0908">
        <w:rPr>
          <w:sz w:val="18"/>
          <w:szCs w:val="18"/>
        </w:rPr>
        <w:t xml:space="preserve"> These codes represent DM caused by another condition or substance; the cause generally precedes the DM code.</w:t>
      </w:r>
    </w:p>
    <w:p w14:paraId="5B081117" w14:textId="61690D6F" w:rsidR="00F2420E" w:rsidRDefault="00F2420E" w:rsidP="00F2420E">
      <w:pPr>
        <w:numPr>
          <w:ilvl w:val="0"/>
          <w:numId w:val="6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lastRenderedPageBreak/>
        <w:t>BMI (Z68):</w:t>
      </w:r>
      <w:r w:rsidRPr="00F2420E">
        <w:rPr>
          <w:sz w:val="18"/>
          <w:szCs w:val="18"/>
        </w:rPr>
        <w:t xml:space="preserve"> Pediatric BMI uses percentiles; Adult BMI uses numeric ranges. These are secondary codes only.</w:t>
      </w:r>
    </w:p>
    <w:p w14:paraId="0B34BA2B" w14:textId="77777777" w:rsidR="004A0908" w:rsidRPr="00F2420E" w:rsidRDefault="004A0908" w:rsidP="004A0908">
      <w:pPr>
        <w:rPr>
          <w:sz w:val="18"/>
          <w:szCs w:val="18"/>
        </w:rPr>
      </w:pPr>
    </w:p>
    <w:p w14:paraId="481D212D" w14:textId="77777777" w:rsidR="00F2420E" w:rsidRPr="00F2420E" w:rsidRDefault="00F2420E" w:rsidP="00F2420E">
      <w:pPr>
        <w:rPr>
          <w:b/>
          <w:bCs/>
          <w:sz w:val="30"/>
          <w:szCs w:val="30"/>
        </w:rPr>
      </w:pPr>
      <w:r w:rsidRPr="00F2420E">
        <w:rPr>
          <w:b/>
          <w:bCs/>
          <w:sz w:val="30"/>
          <w:szCs w:val="30"/>
        </w:rPr>
        <w:t>Chapter 5: Mental, Behavioral and Neurodevelopmental disorders (F01–F99)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4674"/>
        <w:gridCol w:w="1896"/>
        <w:gridCol w:w="2130"/>
      </w:tblGrid>
      <w:tr w:rsidR="00F2420E" w:rsidRPr="004A0908" w14:paraId="0250E995" w14:textId="77777777" w:rsidTr="00F2420E">
        <w:tc>
          <w:tcPr>
            <w:tcW w:w="0" w:type="auto"/>
            <w:shd w:val="clear" w:color="auto" w:fill="000000" w:themeFill="text1"/>
            <w:hideMark/>
          </w:tcPr>
          <w:p w14:paraId="19939D63" w14:textId="77777777" w:rsidR="00F2420E" w:rsidRPr="004A0908" w:rsidRDefault="00F2420E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F09A1E0" w14:textId="77777777" w:rsidR="00F2420E" w:rsidRPr="004A0908" w:rsidRDefault="00F2420E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F93F015" w14:textId="77777777" w:rsidR="00F2420E" w:rsidRPr="004A0908" w:rsidRDefault="00F2420E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96E2A13" w14:textId="77777777" w:rsidR="00F2420E" w:rsidRPr="004A0908" w:rsidRDefault="00F2420E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F2420E" w:rsidRPr="004A0908" w14:paraId="1007F63E" w14:textId="77777777" w:rsidTr="00F2420E">
        <w:tc>
          <w:tcPr>
            <w:tcW w:w="0" w:type="auto"/>
            <w:hideMark/>
          </w:tcPr>
          <w:p w14:paraId="0CDB5A5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Pain (Psychological)</w:t>
            </w:r>
          </w:p>
        </w:tc>
        <w:tc>
          <w:tcPr>
            <w:tcW w:w="0" w:type="auto"/>
            <w:hideMark/>
          </w:tcPr>
          <w:p w14:paraId="5625DC2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F45.41</w:t>
            </w:r>
            <w:r w:rsidRPr="004A0908">
              <w:rPr>
                <w:sz w:val="18"/>
                <w:szCs w:val="18"/>
              </w:rPr>
              <w:t xml:space="preserve"> for pain documented as exclusively psychological.</w:t>
            </w:r>
          </w:p>
        </w:tc>
        <w:tc>
          <w:tcPr>
            <w:tcW w:w="0" w:type="auto"/>
            <w:hideMark/>
          </w:tcPr>
          <w:p w14:paraId="057C8E0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F45.41</w:t>
            </w:r>
          </w:p>
        </w:tc>
        <w:tc>
          <w:tcPr>
            <w:tcW w:w="0" w:type="auto"/>
            <w:hideMark/>
          </w:tcPr>
          <w:p w14:paraId="1660862C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Associated Depression/Anxiety</w:t>
            </w:r>
          </w:p>
        </w:tc>
      </w:tr>
      <w:tr w:rsidR="00F2420E" w:rsidRPr="004A0908" w14:paraId="2D1BFE21" w14:textId="77777777" w:rsidTr="00F2420E">
        <w:tc>
          <w:tcPr>
            <w:tcW w:w="0" w:type="auto"/>
            <w:hideMark/>
          </w:tcPr>
          <w:p w14:paraId="3679BF3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Pain w/ Psych Factors</w:t>
            </w:r>
          </w:p>
        </w:tc>
        <w:tc>
          <w:tcPr>
            <w:tcW w:w="0" w:type="auto"/>
            <w:hideMark/>
          </w:tcPr>
          <w:p w14:paraId="77A9D22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F45.42</w:t>
            </w:r>
            <w:r w:rsidRPr="004A0908">
              <w:rPr>
                <w:sz w:val="18"/>
                <w:szCs w:val="18"/>
              </w:rPr>
              <w:t xml:space="preserve"> if psychological factors accompany documented physical pain.</w:t>
            </w:r>
          </w:p>
        </w:tc>
        <w:tc>
          <w:tcPr>
            <w:tcW w:w="0" w:type="auto"/>
            <w:hideMark/>
          </w:tcPr>
          <w:p w14:paraId="48F1452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G89.-</w:t>
            </w:r>
            <w:r w:rsidRPr="004A0908">
              <w:rPr>
                <w:sz w:val="18"/>
                <w:szCs w:val="18"/>
              </w:rPr>
              <w:t xml:space="preserve"> (Pain code)</w:t>
            </w:r>
          </w:p>
        </w:tc>
        <w:tc>
          <w:tcPr>
            <w:tcW w:w="0" w:type="auto"/>
            <w:hideMark/>
          </w:tcPr>
          <w:p w14:paraId="6AF75244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F45.42</w:t>
            </w:r>
          </w:p>
        </w:tc>
      </w:tr>
      <w:tr w:rsidR="00F2420E" w:rsidRPr="004A0908" w14:paraId="473BD55B" w14:textId="77777777" w:rsidTr="00F2420E">
        <w:tc>
          <w:tcPr>
            <w:tcW w:w="0" w:type="auto"/>
            <w:hideMark/>
          </w:tcPr>
          <w:p w14:paraId="29FB5E1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Substance Use Hierarchy</w:t>
            </w:r>
          </w:p>
        </w:tc>
        <w:tc>
          <w:tcPr>
            <w:tcW w:w="0" w:type="auto"/>
            <w:hideMark/>
          </w:tcPr>
          <w:p w14:paraId="2B54AEA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Use, Abuse, and Dependence are all documented, code </w:t>
            </w:r>
            <w:r w:rsidRPr="004A0908">
              <w:rPr>
                <w:b/>
                <w:bCs/>
                <w:sz w:val="18"/>
                <w:szCs w:val="18"/>
              </w:rPr>
              <w:t>Dependence</w:t>
            </w:r>
            <w:r w:rsidRPr="004A0908">
              <w:rPr>
                <w:sz w:val="18"/>
                <w:szCs w:val="18"/>
              </w:rPr>
              <w:t xml:space="preserve"> only.</w:t>
            </w:r>
          </w:p>
        </w:tc>
        <w:tc>
          <w:tcPr>
            <w:tcW w:w="0" w:type="auto"/>
            <w:hideMark/>
          </w:tcPr>
          <w:p w14:paraId="6ABC4B60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Dependence code</w:t>
            </w:r>
          </w:p>
        </w:tc>
        <w:tc>
          <w:tcPr>
            <w:tcW w:w="0" w:type="auto"/>
            <w:hideMark/>
          </w:tcPr>
          <w:p w14:paraId="54A48980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F2420E" w:rsidRPr="004A0908" w14:paraId="2B601645" w14:textId="77777777" w:rsidTr="00F2420E">
        <w:tc>
          <w:tcPr>
            <w:tcW w:w="0" w:type="auto"/>
            <w:hideMark/>
          </w:tcPr>
          <w:p w14:paraId="68B9437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Substance Use Hierarchy</w:t>
            </w:r>
          </w:p>
        </w:tc>
        <w:tc>
          <w:tcPr>
            <w:tcW w:w="0" w:type="auto"/>
            <w:hideMark/>
          </w:tcPr>
          <w:p w14:paraId="265EBBF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Use and Abuse are both documented, code </w:t>
            </w:r>
            <w:r w:rsidRPr="004A0908">
              <w:rPr>
                <w:b/>
                <w:bCs/>
                <w:sz w:val="18"/>
                <w:szCs w:val="18"/>
              </w:rPr>
              <w:t>Abuse</w:t>
            </w:r>
            <w:r w:rsidRPr="004A0908">
              <w:rPr>
                <w:sz w:val="18"/>
                <w:szCs w:val="18"/>
              </w:rPr>
              <w:t xml:space="preserve"> only.</w:t>
            </w:r>
          </w:p>
        </w:tc>
        <w:tc>
          <w:tcPr>
            <w:tcW w:w="0" w:type="auto"/>
            <w:hideMark/>
          </w:tcPr>
          <w:p w14:paraId="1B5EF83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Abuse code</w:t>
            </w:r>
          </w:p>
        </w:tc>
        <w:tc>
          <w:tcPr>
            <w:tcW w:w="0" w:type="auto"/>
            <w:hideMark/>
          </w:tcPr>
          <w:p w14:paraId="2564E98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F2420E" w:rsidRPr="004A0908" w14:paraId="288F4DC3" w14:textId="77777777" w:rsidTr="00F2420E">
        <w:tc>
          <w:tcPr>
            <w:tcW w:w="0" w:type="auto"/>
            <w:hideMark/>
          </w:tcPr>
          <w:p w14:paraId="4AFB5C8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Substance Use Hierarchy</w:t>
            </w:r>
          </w:p>
        </w:tc>
        <w:tc>
          <w:tcPr>
            <w:tcW w:w="0" w:type="auto"/>
            <w:hideMark/>
          </w:tcPr>
          <w:p w14:paraId="2818B707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Abuse and Dependence are both documented, code </w:t>
            </w:r>
            <w:r w:rsidRPr="004A0908">
              <w:rPr>
                <w:b/>
                <w:bCs/>
                <w:sz w:val="18"/>
                <w:szCs w:val="18"/>
              </w:rPr>
              <w:t>Dependence</w:t>
            </w:r>
            <w:r w:rsidRPr="004A0908">
              <w:rPr>
                <w:sz w:val="18"/>
                <w:szCs w:val="18"/>
              </w:rPr>
              <w:t xml:space="preserve"> only.</w:t>
            </w:r>
          </w:p>
        </w:tc>
        <w:tc>
          <w:tcPr>
            <w:tcW w:w="0" w:type="auto"/>
            <w:hideMark/>
          </w:tcPr>
          <w:p w14:paraId="57324C2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Dependence code</w:t>
            </w:r>
          </w:p>
        </w:tc>
        <w:tc>
          <w:tcPr>
            <w:tcW w:w="0" w:type="auto"/>
            <w:hideMark/>
          </w:tcPr>
          <w:p w14:paraId="3FA142DF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F2420E" w:rsidRPr="004A0908" w14:paraId="1144AA46" w14:textId="77777777" w:rsidTr="00F2420E">
        <w:tc>
          <w:tcPr>
            <w:tcW w:w="0" w:type="auto"/>
            <w:hideMark/>
          </w:tcPr>
          <w:p w14:paraId="4F162847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Substance Use (Remission)</w:t>
            </w:r>
          </w:p>
        </w:tc>
        <w:tc>
          <w:tcPr>
            <w:tcW w:w="0" w:type="auto"/>
            <w:hideMark/>
          </w:tcPr>
          <w:p w14:paraId="20141E3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Only code "In Remission" (</w:t>
            </w:r>
            <w:r w:rsidRPr="004A0908">
              <w:rPr>
                <w:b/>
                <w:bCs/>
                <w:sz w:val="18"/>
                <w:szCs w:val="18"/>
              </w:rPr>
              <w:t>F10.x1</w:t>
            </w:r>
            <w:r w:rsidRPr="004A0908">
              <w:rPr>
                <w:sz w:val="18"/>
                <w:szCs w:val="18"/>
              </w:rPr>
              <w:t>) if specifically documented by the provider.</w:t>
            </w:r>
          </w:p>
        </w:tc>
        <w:tc>
          <w:tcPr>
            <w:tcW w:w="0" w:type="auto"/>
            <w:hideMark/>
          </w:tcPr>
          <w:p w14:paraId="3ED7BF1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Abuse/Dependence code</w:t>
            </w:r>
          </w:p>
        </w:tc>
        <w:tc>
          <w:tcPr>
            <w:tcW w:w="0" w:type="auto"/>
            <w:hideMark/>
          </w:tcPr>
          <w:p w14:paraId="75CB3F34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F2420E" w:rsidRPr="004A0908" w14:paraId="2497AA9B" w14:textId="77777777" w:rsidTr="00F2420E">
        <w:tc>
          <w:tcPr>
            <w:tcW w:w="0" w:type="auto"/>
            <w:hideMark/>
          </w:tcPr>
          <w:p w14:paraId="7D29DD4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Substance Use (Psychoactive)</w:t>
            </w:r>
          </w:p>
        </w:tc>
        <w:tc>
          <w:tcPr>
            <w:tcW w:w="0" w:type="auto"/>
            <w:hideMark/>
          </w:tcPr>
          <w:p w14:paraId="4A1B67B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the specific substance (Alcohol, Opioids, etc.) as primary if it is the reason for admission.</w:t>
            </w:r>
          </w:p>
        </w:tc>
        <w:tc>
          <w:tcPr>
            <w:tcW w:w="0" w:type="auto"/>
            <w:hideMark/>
          </w:tcPr>
          <w:p w14:paraId="1867308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F10-F19</w:t>
            </w:r>
          </w:p>
        </w:tc>
        <w:tc>
          <w:tcPr>
            <w:tcW w:w="0" w:type="auto"/>
            <w:hideMark/>
          </w:tcPr>
          <w:p w14:paraId="49BE4CDE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 (e.g., Delirium)</w:t>
            </w:r>
          </w:p>
        </w:tc>
      </w:tr>
      <w:tr w:rsidR="00F2420E" w:rsidRPr="004A0908" w14:paraId="17EE8D95" w14:textId="77777777" w:rsidTr="00F2420E">
        <w:tc>
          <w:tcPr>
            <w:tcW w:w="0" w:type="auto"/>
            <w:hideMark/>
          </w:tcPr>
          <w:p w14:paraId="57979132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Factitious Disorder</w:t>
            </w:r>
          </w:p>
        </w:tc>
        <w:tc>
          <w:tcPr>
            <w:tcW w:w="0" w:type="auto"/>
            <w:hideMark/>
          </w:tcPr>
          <w:p w14:paraId="6CAA1D0D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F68.1-</w:t>
            </w:r>
            <w:r w:rsidRPr="004A0908">
              <w:rPr>
                <w:sz w:val="18"/>
                <w:szCs w:val="18"/>
              </w:rPr>
              <w:t>; includes Munchausen syndrome and imposed on self.</w:t>
            </w:r>
          </w:p>
        </w:tc>
        <w:tc>
          <w:tcPr>
            <w:tcW w:w="0" w:type="auto"/>
            <w:hideMark/>
          </w:tcPr>
          <w:p w14:paraId="55297F85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F68.1-</w:t>
            </w:r>
          </w:p>
        </w:tc>
        <w:tc>
          <w:tcPr>
            <w:tcW w:w="0" w:type="auto"/>
            <w:hideMark/>
          </w:tcPr>
          <w:p w14:paraId="340DFEA3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Associated physical symptoms</w:t>
            </w:r>
          </w:p>
        </w:tc>
      </w:tr>
      <w:tr w:rsidR="00F2420E" w:rsidRPr="004A0908" w14:paraId="22916FB2" w14:textId="77777777" w:rsidTr="00F2420E">
        <w:tc>
          <w:tcPr>
            <w:tcW w:w="0" w:type="auto"/>
            <w:hideMark/>
          </w:tcPr>
          <w:p w14:paraId="45A3881A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Factitious (Imposed on Another)</w:t>
            </w:r>
          </w:p>
        </w:tc>
        <w:tc>
          <w:tcPr>
            <w:tcW w:w="0" w:type="auto"/>
            <w:hideMark/>
          </w:tcPr>
          <w:p w14:paraId="2DA91E4B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the perpetrator's record with </w:t>
            </w:r>
            <w:r w:rsidRPr="004A0908">
              <w:rPr>
                <w:b/>
                <w:bCs/>
                <w:sz w:val="18"/>
                <w:szCs w:val="18"/>
              </w:rPr>
              <w:t>F68.A</w:t>
            </w:r>
            <w:r w:rsidRPr="004A0908">
              <w:rPr>
                <w:sz w:val="18"/>
                <w:szCs w:val="18"/>
              </w:rPr>
              <w:t xml:space="preserve">; code victim record with </w:t>
            </w:r>
            <w:r w:rsidRPr="004A0908">
              <w:rPr>
                <w:b/>
                <w:bCs/>
                <w:sz w:val="18"/>
                <w:szCs w:val="18"/>
              </w:rPr>
              <w:t>T74.-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T76.-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BFBFCB6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F68.A</w:t>
            </w:r>
            <w:r w:rsidRPr="004A0908">
              <w:rPr>
                <w:sz w:val="18"/>
                <w:szCs w:val="18"/>
              </w:rPr>
              <w:t xml:space="preserve"> (Perpetrator)</w:t>
            </w:r>
          </w:p>
        </w:tc>
        <w:tc>
          <w:tcPr>
            <w:tcW w:w="0" w:type="auto"/>
            <w:hideMark/>
          </w:tcPr>
          <w:p w14:paraId="1D1AA750" w14:textId="77777777" w:rsidR="00F2420E" w:rsidRPr="004A0908" w:rsidRDefault="00F2420E" w:rsidP="00F2420E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</w:tbl>
    <w:p w14:paraId="5E2D20C2" w14:textId="77777777" w:rsidR="00F2420E" w:rsidRPr="00F2420E" w:rsidRDefault="00F2420E" w:rsidP="00F2420E">
      <w:pPr>
        <w:rPr>
          <w:sz w:val="18"/>
          <w:szCs w:val="18"/>
        </w:rPr>
      </w:pPr>
    </w:p>
    <w:p w14:paraId="74761BD6" w14:textId="576F26B7" w:rsidR="00F2420E" w:rsidRPr="00F2420E" w:rsidRDefault="00F2420E" w:rsidP="00F2420E">
      <w:pPr>
        <w:numPr>
          <w:ilvl w:val="0"/>
          <w:numId w:val="7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Substance Hierarchy:</w:t>
      </w:r>
      <w:r w:rsidRPr="00F2420E">
        <w:rPr>
          <w:sz w:val="18"/>
          <w:szCs w:val="18"/>
        </w:rPr>
        <w:t xml:space="preserve"> Follow the strict "One-way" progression: Use &lt; Abuse &lt; </w:t>
      </w:r>
      <w:r w:rsidRPr="00F2420E">
        <w:rPr>
          <w:b/>
          <w:bCs/>
          <w:sz w:val="18"/>
          <w:szCs w:val="18"/>
        </w:rPr>
        <w:t>Dependence</w:t>
      </w:r>
      <w:r w:rsidRPr="00F2420E">
        <w:rPr>
          <w:sz w:val="18"/>
          <w:szCs w:val="18"/>
        </w:rPr>
        <w:t>. Never code two of these for the same substance.</w:t>
      </w:r>
    </w:p>
    <w:p w14:paraId="7216DE9E" w14:textId="77777777" w:rsidR="00F2420E" w:rsidRPr="00F2420E" w:rsidRDefault="00F2420E" w:rsidP="00F2420E">
      <w:pPr>
        <w:numPr>
          <w:ilvl w:val="0"/>
          <w:numId w:val="7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Pain Sequencing:</w:t>
      </w:r>
      <w:r w:rsidRPr="00F2420E">
        <w:rPr>
          <w:sz w:val="18"/>
          <w:szCs w:val="18"/>
        </w:rPr>
        <w:t xml:space="preserve"> If the encounter is for a physical pain condition (e.g., back pain) with psychological components, the physical pain code (</w:t>
      </w:r>
      <w:r w:rsidRPr="00F2420E">
        <w:rPr>
          <w:b/>
          <w:bCs/>
          <w:sz w:val="18"/>
          <w:szCs w:val="18"/>
        </w:rPr>
        <w:t>G89.-</w:t>
      </w:r>
      <w:r w:rsidRPr="00F2420E">
        <w:rPr>
          <w:sz w:val="18"/>
          <w:szCs w:val="18"/>
        </w:rPr>
        <w:t xml:space="preserve">) is the </w:t>
      </w:r>
      <w:r w:rsidRPr="00F2420E">
        <w:rPr>
          <w:b/>
          <w:bCs/>
          <w:sz w:val="18"/>
          <w:szCs w:val="18"/>
        </w:rPr>
        <w:t>PDX</w:t>
      </w:r>
      <w:r w:rsidRPr="00F2420E">
        <w:rPr>
          <w:sz w:val="18"/>
          <w:szCs w:val="18"/>
        </w:rPr>
        <w:t>.</w:t>
      </w:r>
    </w:p>
    <w:p w14:paraId="72675998" w14:textId="77777777" w:rsidR="00F2420E" w:rsidRPr="00F2420E" w:rsidRDefault="00F2420E" w:rsidP="00F2420E">
      <w:pPr>
        <w:numPr>
          <w:ilvl w:val="0"/>
          <w:numId w:val="7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Provider Documentation:</w:t>
      </w:r>
      <w:r w:rsidRPr="00F2420E">
        <w:rPr>
          <w:sz w:val="18"/>
          <w:szCs w:val="18"/>
        </w:rPr>
        <w:t xml:space="preserve"> Codes for "In Remission" and "Factitious Disorder" require explicit clinical documentation and cannot be inferred.</w:t>
      </w:r>
    </w:p>
    <w:p w14:paraId="01E5025A" w14:textId="77777777" w:rsidR="00F2420E" w:rsidRDefault="00F2420E" w:rsidP="00F2420E">
      <w:pPr>
        <w:numPr>
          <w:ilvl w:val="0"/>
          <w:numId w:val="7"/>
        </w:numPr>
        <w:rPr>
          <w:sz w:val="18"/>
          <w:szCs w:val="18"/>
        </w:rPr>
      </w:pPr>
      <w:r w:rsidRPr="00F2420E">
        <w:rPr>
          <w:b/>
          <w:bCs/>
          <w:sz w:val="18"/>
          <w:szCs w:val="18"/>
        </w:rPr>
        <w:t>Z-Codes:</w:t>
      </w:r>
      <w:r w:rsidRPr="00F2420E">
        <w:rPr>
          <w:sz w:val="18"/>
          <w:szCs w:val="18"/>
        </w:rPr>
        <w:t xml:space="preserve"> Use </w:t>
      </w:r>
      <w:r w:rsidRPr="00F2420E">
        <w:rPr>
          <w:b/>
          <w:bCs/>
          <w:sz w:val="18"/>
          <w:szCs w:val="18"/>
        </w:rPr>
        <w:t>Z79.891</w:t>
      </w:r>
      <w:r w:rsidRPr="00F2420E">
        <w:rPr>
          <w:sz w:val="18"/>
          <w:szCs w:val="18"/>
        </w:rPr>
        <w:t xml:space="preserve"> (long term opiate use) for prescribed management; do not confuse with Chapter 5 abuse/dependence codes.</w:t>
      </w:r>
    </w:p>
    <w:p w14:paraId="4C2A5008" w14:textId="77777777" w:rsidR="00F2420E" w:rsidRPr="00F2420E" w:rsidRDefault="00F2420E" w:rsidP="00F2420E">
      <w:pPr>
        <w:rPr>
          <w:sz w:val="18"/>
          <w:szCs w:val="18"/>
        </w:rPr>
      </w:pPr>
    </w:p>
    <w:p w14:paraId="1952D31D" w14:textId="77777777" w:rsidR="00E50792" w:rsidRPr="00E50792" w:rsidRDefault="00E50792" w:rsidP="00E50792">
      <w:pPr>
        <w:rPr>
          <w:b/>
          <w:bCs/>
          <w:sz w:val="30"/>
          <w:szCs w:val="30"/>
        </w:rPr>
      </w:pPr>
      <w:r w:rsidRPr="00E50792">
        <w:rPr>
          <w:b/>
          <w:bCs/>
          <w:sz w:val="30"/>
          <w:szCs w:val="30"/>
        </w:rPr>
        <w:t>Chapter 6: Diseases of the Nervous System (G00-G99)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727"/>
        <w:gridCol w:w="1409"/>
        <w:gridCol w:w="1744"/>
      </w:tblGrid>
      <w:tr w:rsidR="004A0908" w:rsidRPr="00E50792" w14:paraId="6E824B15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6C2BB364" w14:textId="6F906756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38DE9AE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64A96D8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689C61F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E50792" w14:paraId="0EEA09AA" w14:textId="77777777" w:rsidTr="004A0908">
        <w:tc>
          <w:tcPr>
            <w:tcW w:w="0" w:type="auto"/>
            <w:hideMark/>
          </w:tcPr>
          <w:p w14:paraId="3C4E9DE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Dominant vs. Nondominant</w:t>
            </w:r>
          </w:p>
        </w:tc>
        <w:tc>
          <w:tcPr>
            <w:tcW w:w="0" w:type="auto"/>
            <w:hideMark/>
          </w:tcPr>
          <w:p w14:paraId="2F0D710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Default rules if side not specified:</w:t>
            </w:r>
            <w:r w:rsidRPr="00E50792">
              <w:rPr>
                <w:sz w:val="18"/>
                <w:szCs w:val="18"/>
              </w:rPr>
              <w:t xml:space="preserve"> Ambidextrous = Dominant; Left side = Nondominant; Right side = Dominant.</w:t>
            </w:r>
          </w:p>
        </w:tc>
        <w:tc>
          <w:tcPr>
            <w:tcW w:w="0" w:type="auto"/>
            <w:hideMark/>
          </w:tcPr>
          <w:p w14:paraId="31B6E56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Paralysis code</w:t>
            </w:r>
          </w:p>
        </w:tc>
        <w:tc>
          <w:tcPr>
            <w:tcW w:w="0" w:type="auto"/>
            <w:hideMark/>
          </w:tcPr>
          <w:p w14:paraId="508B668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1600EC0C" w14:textId="77777777" w:rsidTr="004A0908">
        <w:tc>
          <w:tcPr>
            <w:tcW w:w="0" w:type="auto"/>
            <w:hideMark/>
          </w:tcPr>
          <w:p w14:paraId="5969C98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Pain Control Encounter</w:t>
            </w:r>
          </w:p>
        </w:tc>
        <w:tc>
          <w:tcPr>
            <w:tcW w:w="0" w:type="auto"/>
            <w:hideMark/>
          </w:tcPr>
          <w:p w14:paraId="4A666A89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</w:t>
            </w:r>
            <w:r w:rsidRPr="00E50792">
              <w:rPr>
                <w:sz w:val="18"/>
                <w:szCs w:val="18"/>
              </w:rPr>
              <w:t xml:space="preserve"> is PDX if encounter is specifically for pain management/procedure.</w:t>
            </w:r>
          </w:p>
        </w:tc>
        <w:tc>
          <w:tcPr>
            <w:tcW w:w="0" w:type="auto"/>
            <w:hideMark/>
          </w:tcPr>
          <w:p w14:paraId="5611DFB6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G89.-</w:t>
            </w:r>
          </w:p>
        </w:tc>
        <w:tc>
          <w:tcPr>
            <w:tcW w:w="0" w:type="auto"/>
            <w:hideMark/>
          </w:tcPr>
          <w:p w14:paraId="06C0301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Underlying cause (if known)</w:t>
            </w:r>
          </w:p>
        </w:tc>
      </w:tr>
      <w:tr w:rsidR="004A0908" w:rsidRPr="00E50792" w14:paraId="39B3DC0C" w14:textId="77777777" w:rsidTr="004A0908">
        <w:tc>
          <w:tcPr>
            <w:tcW w:w="0" w:type="auto"/>
            <w:hideMark/>
          </w:tcPr>
          <w:p w14:paraId="205725D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Pain During Underlying Tx</w:t>
            </w:r>
          </w:p>
        </w:tc>
        <w:tc>
          <w:tcPr>
            <w:tcW w:w="0" w:type="auto"/>
            <w:hideMark/>
          </w:tcPr>
          <w:p w14:paraId="4A54A54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If encounter is to treat the cause (e.g., tumor), sequence cause first.</w:t>
            </w:r>
          </w:p>
        </w:tc>
        <w:tc>
          <w:tcPr>
            <w:tcW w:w="0" w:type="auto"/>
            <w:hideMark/>
          </w:tcPr>
          <w:p w14:paraId="2C55FA7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Underlying cause</w:t>
            </w:r>
          </w:p>
        </w:tc>
        <w:tc>
          <w:tcPr>
            <w:tcW w:w="0" w:type="auto"/>
            <w:hideMark/>
          </w:tcPr>
          <w:p w14:paraId="7975DD3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G89.-</w:t>
            </w:r>
          </w:p>
        </w:tc>
      </w:tr>
      <w:tr w:rsidR="004A0908" w:rsidRPr="00E50792" w14:paraId="56F94DF6" w14:textId="77777777" w:rsidTr="004A0908">
        <w:tc>
          <w:tcPr>
            <w:tcW w:w="0" w:type="auto"/>
            <w:hideMark/>
          </w:tcPr>
          <w:p w14:paraId="573B855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 as SDX</w:t>
            </w:r>
          </w:p>
        </w:tc>
        <w:tc>
          <w:tcPr>
            <w:tcW w:w="0" w:type="auto"/>
            <w:hideMark/>
          </w:tcPr>
          <w:p w14:paraId="2178724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G89</w:t>
            </w:r>
            <w:r w:rsidRPr="00E50792">
              <w:rPr>
                <w:sz w:val="18"/>
                <w:szCs w:val="18"/>
              </w:rPr>
              <w:t xml:space="preserve"> as SDX when pain is documented but is not the reason for admission.</w:t>
            </w:r>
          </w:p>
        </w:tc>
        <w:tc>
          <w:tcPr>
            <w:tcW w:w="0" w:type="auto"/>
            <w:hideMark/>
          </w:tcPr>
          <w:p w14:paraId="24C5667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43F9889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G89.-</w:t>
            </w:r>
          </w:p>
        </w:tc>
      </w:tr>
      <w:tr w:rsidR="004A0908" w:rsidRPr="00E50792" w14:paraId="74FED907" w14:textId="77777777" w:rsidTr="004A0908">
        <w:tc>
          <w:tcPr>
            <w:tcW w:w="0" w:type="auto"/>
            <w:hideMark/>
          </w:tcPr>
          <w:p w14:paraId="2937E3A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lastRenderedPageBreak/>
              <w:t>Postoperative Pain</w:t>
            </w:r>
          </w:p>
        </w:tc>
        <w:tc>
          <w:tcPr>
            <w:tcW w:w="0" w:type="auto"/>
            <w:hideMark/>
          </w:tcPr>
          <w:p w14:paraId="6025D695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G89.18</w:t>
            </w:r>
            <w:r w:rsidRPr="00E50792">
              <w:rPr>
                <w:sz w:val="18"/>
                <w:szCs w:val="18"/>
              </w:rPr>
              <w:t xml:space="preserve"> (Acute) or </w:t>
            </w:r>
            <w:r w:rsidRPr="00E50792">
              <w:rPr>
                <w:b/>
                <w:bCs/>
                <w:sz w:val="18"/>
                <w:szCs w:val="18"/>
              </w:rPr>
              <w:t>G89.28</w:t>
            </w:r>
            <w:r w:rsidRPr="00E50792">
              <w:rPr>
                <w:sz w:val="18"/>
                <w:szCs w:val="18"/>
              </w:rPr>
              <w:t xml:space="preserve"> (Chronic); do not use for routine/expected pain.</w:t>
            </w:r>
          </w:p>
        </w:tc>
        <w:tc>
          <w:tcPr>
            <w:tcW w:w="0" w:type="auto"/>
            <w:hideMark/>
          </w:tcPr>
          <w:p w14:paraId="26A60C9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G89.18 / G89.28</w:t>
            </w:r>
          </w:p>
        </w:tc>
        <w:tc>
          <w:tcPr>
            <w:tcW w:w="0" w:type="auto"/>
            <w:hideMark/>
          </w:tcPr>
          <w:p w14:paraId="4B3CC28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2AC376EA" w14:textId="77777777" w:rsidTr="004A0908">
        <w:tc>
          <w:tcPr>
            <w:tcW w:w="0" w:type="auto"/>
            <w:hideMark/>
          </w:tcPr>
          <w:p w14:paraId="6E08B1C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Postop Pain w/ Complication</w:t>
            </w:r>
          </w:p>
        </w:tc>
        <w:tc>
          <w:tcPr>
            <w:tcW w:w="0" w:type="auto"/>
            <w:hideMark/>
          </w:tcPr>
          <w:p w14:paraId="5E9819D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Sequence the complication code first (from Chapter 19).</w:t>
            </w:r>
          </w:p>
        </w:tc>
        <w:tc>
          <w:tcPr>
            <w:tcW w:w="0" w:type="auto"/>
            <w:hideMark/>
          </w:tcPr>
          <w:p w14:paraId="0C24607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Complication code</w:t>
            </w:r>
          </w:p>
        </w:tc>
        <w:tc>
          <w:tcPr>
            <w:tcW w:w="0" w:type="auto"/>
            <w:hideMark/>
          </w:tcPr>
          <w:p w14:paraId="6A96804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G89.18 / G89.28</w:t>
            </w:r>
          </w:p>
        </w:tc>
      </w:tr>
      <w:tr w:rsidR="004A0908" w:rsidRPr="00E50792" w14:paraId="5D03AB22" w14:textId="77777777" w:rsidTr="004A0908">
        <w:tc>
          <w:tcPr>
            <w:tcW w:w="0" w:type="auto"/>
            <w:hideMark/>
          </w:tcPr>
          <w:p w14:paraId="7F4993A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Chronic Pain</w:t>
            </w:r>
          </w:p>
        </w:tc>
        <w:tc>
          <w:tcPr>
            <w:tcW w:w="0" w:type="auto"/>
            <w:hideMark/>
          </w:tcPr>
          <w:p w14:paraId="44B2733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Classified to </w:t>
            </w:r>
            <w:r w:rsidRPr="00E50792">
              <w:rPr>
                <w:b/>
                <w:bCs/>
                <w:sz w:val="18"/>
                <w:szCs w:val="18"/>
              </w:rPr>
              <w:t>G89.2-</w:t>
            </w:r>
            <w:r w:rsidRPr="00E50792">
              <w:rPr>
                <w:sz w:val="18"/>
                <w:szCs w:val="18"/>
              </w:rPr>
              <w:t>; no specific timeframe required; based on provider documentation.</w:t>
            </w:r>
          </w:p>
        </w:tc>
        <w:tc>
          <w:tcPr>
            <w:tcW w:w="0" w:type="auto"/>
            <w:hideMark/>
          </w:tcPr>
          <w:p w14:paraId="0CF9ECA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G89.2-</w:t>
            </w:r>
          </w:p>
        </w:tc>
        <w:tc>
          <w:tcPr>
            <w:tcW w:w="0" w:type="auto"/>
            <w:hideMark/>
          </w:tcPr>
          <w:p w14:paraId="6AF891F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4AAB90DC" w14:textId="77777777" w:rsidTr="004A0908">
        <w:tc>
          <w:tcPr>
            <w:tcW w:w="0" w:type="auto"/>
            <w:hideMark/>
          </w:tcPr>
          <w:p w14:paraId="6D6E8D6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Neoplasm Related Pain</w:t>
            </w:r>
          </w:p>
        </w:tc>
        <w:tc>
          <w:tcPr>
            <w:tcW w:w="0" w:type="auto"/>
            <w:hideMark/>
          </w:tcPr>
          <w:p w14:paraId="45342DB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</w:t>
            </w:r>
            <w:r w:rsidRPr="00E50792">
              <w:rPr>
                <w:b/>
                <w:bCs/>
                <w:sz w:val="18"/>
                <w:szCs w:val="18"/>
              </w:rPr>
              <w:t>G89.3</w:t>
            </w:r>
            <w:r w:rsidRPr="00E50792">
              <w:rPr>
                <w:sz w:val="18"/>
                <w:szCs w:val="18"/>
              </w:rPr>
              <w:t xml:space="preserve"> regardless of whether pain is acute or chronic.</w:t>
            </w:r>
          </w:p>
        </w:tc>
        <w:tc>
          <w:tcPr>
            <w:tcW w:w="0" w:type="auto"/>
            <w:hideMark/>
          </w:tcPr>
          <w:p w14:paraId="7DC9C7D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G89.3</w:t>
            </w:r>
            <w:r w:rsidRPr="00E50792">
              <w:rPr>
                <w:sz w:val="18"/>
                <w:szCs w:val="18"/>
              </w:rPr>
              <w:t xml:space="preserve"> (SS)</w:t>
            </w:r>
          </w:p>
        </w:tc>
        <w:tc>
          <w:tcPr>
            <w:tcW w:w="0" w:type="auto"/>
            <w:hideMark/>
          </w:tcPr>
          <w:p w14:paraId="4103D26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Neoplasm</w:t>
            </w:r>
          </w:p>
        </w:tc>
      </w:tr>
      <w:tr w:rsidR="004A0908" w:rsidRPr="00E50792" w14:paraId="185E7D0C" w14:textId="77777777" w:rsidTr="004A0908">
        <w:tc>
          <w:tcPr>
            <w:tcW w:w="0" w:type="auto"/>
            <w:hideMark/>
          </w:tcPr>
          <w:p w14:paraId="01B3A93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Chronic Pain Syndrome</w:t>
            </w:r>
          </w:p>
        </w:tc>
        <w:tc>
          <w:tcPr>
            <w:tcW w:w="0" w:type="auto"/>
            <w:hideMark/>
          </w:tcPr>
          <w:p w14:paraId="646EA566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</w:t>
            </w:r>
            <w:r w:rsidRPr="00E50792">
              <w:rPr>
                <w:b/>
                <w:bCs/>
                <w:sz w:val="18"/>
                <w:szCs w:val="18"/>
              </w:rPr>
              <w:t>G89.4</w:t>
            </w:r>
            <w:r w:rsidRPr="00E50792">
              <w:rPr>
                <w:sz w:val="18"/>
                <w:szCs w:val="18"/>
              </w:rPr>
              <w:t xml:space="preserve"> only if "Syndrome" is specifically documented.</w:t>
            </w:r>
          </w:p>
        </w:tc>
        <w:tc>
          <w:tcPr>
            <w:tcW w:w="0" w:type="auto"/>
            <w:hideMark/>
          </w:tcPr>
          <w:p w14:paraId="03CC29C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G89.4</w:t>
            </w:r>
          </w:p>
        </w:tc>
        <w:tc>
          <w:tcPr>
            <w:tcW w:w="0" w:type="auto"/>
            <w:hideMark/>
          </w:tcPr>
          <w:p w14:paraId="4A6B7B1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</w:tbl>
    <w:p w14:paraId="410B85A7" w14:textId="1D1A06FA" w:rsidR="00E50792" w:rsidRPr="00E50792" w:rsidRDefault="00E50792" w:rsidP="00E50792">
      <w:pPr>
        <w:rPr>
          <w:sz w:val="18"/>
          <w:szCs w:val="18"/>
        </w:rPr>
      </w:pPr>
    </w:p>
    <w:p w14:paraId="7213231E" w14:textId="77777777" w:rsidR="00E50792" w:rsidRPr="00E50792" w:rsidRDefault="00E50792" w:rsidP="00E50792">
      <w:pPr>
        <w:numPr>
          <w:ilvl w:val="0"/>
          <w:numId w:val="8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G89 (Pain):</w:t>
      </w:r>
      <w:r w:rsidRPr="00E50792">
        <w:rPr>
          <w:sz w:val="18"/>
          <w:szCs w:val="18"/>
        </w:rPr>
        <w:t xml:space="preserve"> Do not assign if the underlying diagnosis is the reason for encounter and the site-specific code already includes pain.</w:t>
      </w:r>
    </w:p>
    <w:p w14:paraId="633732BA" w14:textId="77777777" w:rsidR="00E50792" w:rsidRPr="00E50792" w:rsidRDefault="00E50792" w:rsidP="00E50792">
      <w:pPr>
        <w:numPr>
          <w:ilvl w:val="0"/>
          <w:numId w:val="8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Default Sidedness:</w:t>
      </w:r>
      <w:r w:rsidRPr="00E50792">
        <w:rPr>
          <w:sz w:val="18"/>
          <w:szCs w:val="18"/>
        </w:rPr>
        <w:t xml:space="preserve"> These rules apply to category </w:t>
      </w:r>
      <w:r w:rsidRPr="00E50792">
        <w:rPr>
          <w:b/>
          <w:bCs/>
          <w:sz w:val="18"/>
          <w:szCs w:val="18"/>
        </w:rPr>
        <w:t>G81</w:t>
      </w:r>
      <w:r w:rsidRPr="00E50792">
        <w:rPr>
          <w:sz w:val="18"/>
          <w:szCs w:val="18"/>
        </w:rPr>
        <w:t xml:space="preserve"> (Hemiplegia) and </w:t>
      </w:r>
      <w:r w:rsidRPr="00E50792">
        <w:rPr>
          <w:b/>
          <w:bCs/>
          <w:sz w:val="18"/>
          <w:szCs w:val="18"/>
        </w:rPr>
        <w:t>G83.1</w:t>
      </w:r>
      <w:r w:rsidRPr="00E50792">
        <w:rPr>
          <w:sz w:val="18"/>
          <w:szCs w:val="18"/>
        </w:rPr>
        <w:t xml:space="preserve"> (Monoplegia).</w:t>
      </w:r>
    </w:p>
    <w:p w14:paraId="57A1FB16" w14:textId="77777777" w:rsidR="00E50792" w:rsidRPr="00E50792" w:rsidRDefault="00E50792" w:rsidP="00E50792">
      <w:pPr>
        <w:numPr>
          <w:ilvl w:val="0"/>
          <w:numId w:val="8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G89.3 (Neoplasm Pain):</w:t>
      </w:r>
      <w:r w:rsidRPr="00E50792">
        <w:rPr>
          <w:sz w:val="18"/>
          <w:szCs w:val="18"/>
        </w:rPr>
        <w:t xml:space="preserve"> If the encounter is for pain control due to malignancy, </w:t>
      </w:r>
      <w:r w:rsidRPr="00E50792">
        <w:rPr>
          <w:b/>
          <w:bCs/>
          <w:sz w:val="18"/>
          <w:szCs w:val="18"/>
        </w:rPr>
        <w:t>G89.3</w:t>
      </w:r>
      <w:r w:rsidRPr="00E50792">
        <w:rPr>
          <w:sz w:val="18"/>
          <w:szCs w:val="18"/>
        </w:rPr>
        <w:t xml:space="preserve"> is PDX. If for the malignancy itself, </w:t>
      </w:r>
      <w:r w:rsidRPr="00E50792">
        <w:rPr>
          <w:b/>
          <w:bCs/>
          <w:sz w:val="18"/>
          <w:szCs w:val="18"/>
        </w:rPr>
        <w:t>G89.3</w:t>
      </w:r>
      <w:r w:rsidRPr="00E50792">
        <w:rPr>
          <w:sz w:val="18"/>
          <w:szCs w:val="18"/>
        </w:rPr>
        <w:t xml:space="preserve"> is SDX.</w:t>
      </w:r>
    </w:p>
    <w:p w14:paraId="74E97404" w14:textId="33D6E125" w:rsidR="004A0908" w:rsidRDefault="00E50792" w:rsidP="004A0908">
      <w:pPr>
        <w:numPr>
          <w:ilvl w:val="0"/>
          <w:numId w:val="8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Acute vs. Chronic:</w:t>
      </w:r>
      <w:r w:rsidRPr="00E50792">
        <w:rPr>
          <w:sz w:val="18"/>
          <w:szCs w:val="18"/>
        </w:rPr>
        <w:t xml:space="preserve"> Chronic pain should only be coded when the provider specifically documents the condition as chronic.</w:t>
      </w:r>
    </w:p>
    <w:p w14:paraId="5ECC618A" w14:textId="77777777" w:rsidR="004A0908" w:rsidRPr="004A0908" w:rsidRDefault="004A0908" w:rsidP="004A0908">
      <w:pPr>
        <w:rPr>
          <w:sz w:val="18"/>
          <w:szCs w:val="18"/>
        </w:rPr>
      </w:pPr>
    </w:p>
    <w:p w14:paraId="57AEA3D8" w14:textId="77777777" w:rsidR="00E50792" w:rsidRPr="00E50792" w:rsidRDefault="00E50792" w:rsidP="00E50792">
      <w:pPr>
        <w:rPr>
          <w:b/>
          <w:bCs/>
          <w:sz w:val="30"/>
          <w:szCs w:val="30"/>
        </w:rPr>
      </w:pPr>
      <w:r w:rsidRPr="00E50792">
        <w:rPr>
          <w:b/>
          <w:bCs/>
          <w:sz w:val="30"/>
          <w:szCs w:val="30"/>
        </w:rPr>
        <w:t>Chapter 7: Diseases of the Eye and Adnexa (H00-H59)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5794"/>
        <w:gridCol w:w="1710"/>
        <w:gridCol w:w="1075"/>
      </w:tblGrid>
      <w:tr w:rsidR="004A0908" w:rsidRPr="00E50792" w14:paraId="04795BFD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161CA66C" w14:textId="127B8B21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4294730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1710" w:type="dxa"/>
            <w:shd w:val="clear" w:color="auto" w:fill="000000" w:themeFill="text1"/>
            <w:hideMark/>
          </w:tcPr>
          <w:p w14:paraId="1E9CE0FE" w14:textId="4CFD3131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1075" w:type="dxa"/>
            <w:shd w:val="clear" w:color="auto" w:fill="000000" w:themeFill="text1"/>
            <w:hideMark/>
          </w:tcPr>
          <w:p w14:paraId="037040FA" w14:textId="2C92D570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E50792" w14:paraId="38C77840" w14:textId="77777777" w:rsidTr="004A0908">
        <w:tc>
          <w:tcPr>
            <w:tcW w:w="0" w:type="auto"/>
            <w:hideMark/>
          </w:tcPr>
          <w:p w14:paraId="00CE1D6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Glaucoma Codes</w:t>
            </w:r>
          </w:p>
        </w:tc>
        <w:tc>
          <w:tcPr>
            <w:tcW w:w="0" w:type="auto"/>
            <w:hideMark/>
          </w:tcPr>
          <w:p w14:paraId="7E4BD85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Assign as many codes from category </w:t>
            </w:r>
            <w:r w:rsidRPr="00E50792">
              <w:rPr>
                <w:b/>
                <w:bCs/>
                <w:sz w:val="18"/>
                <w:szCs w:val="18"/>
              </w:rPr>
              <w:t>H40</w:t>
            </w:r>
            <w:r w:rsidRPr="00E50792">
              <w:rPr>
                <w:sz w:val="18"/>
                <w:szCs w:val="18"/>
              </w:rPr>
              <w:t xml:space="preserve"> as needed for type, eye, and stage.</w:t>
            </w:r>
          </w:p>
        </w:tc>
        <w:tc>
          <w:tcPr>
            <w:tcW w:w="1710" w:type="dxa"/>
            <w:hideMark/>
          </w:tcPr>
          <w:p w14:paraId="3EB7FB45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H40.-</w:t>
            </w:r>
          </w:p>
        </w:tc>
        <w:tc>
          <w:tcPr>
            <w:tcW w:w="1075" w:type="dxa"/>
            <w:hideMark/>
          </w:tcPr>
          <w:p w14:paraId="332F4DC6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529A2C0C" w14:textId="77777777" w:rsidTr="004A0908">
        <w:tc>
          <w:tcPr>
            <w:tcW w:w="0" w:type="auto"/>
            <w:hideMark/>
          </w:tcPr>
          <w:p w14:paraId="271B8A1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Bilateral (Same Type/Stage)</w:t>
            </w:r>
          </w:p>
        </w:tc>
        <w:tc>
          <w:tcPr>
            <w:tcW w:w="0" w:type="auto"/>
            <w:hideMark/>
          </w:tcPr>
          <w:p w14:paraId="668C5BC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Use a single code for "bilateral" if type and stage are identical in both eyes.</w:t>
            </w:r>
          </w:p>
        </w:tc>
        <w:tc>
          <w:tcPr>
            <w:tcW w:w="1710" w:type="dxa"/>
            <w:hideMark/>
          </w:tcPr>
          <w:p w14:paraId="31AADF6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H40.-</w:t>
            </w:r>
            <w:r w:rsidRPr="00E50792">
              <w:rPr>
                <w:sz w:val="18"/>
                <w:szCs w:val="18"/>
              </w:rPr>
              <w:t xml:space="preserve"> (Bilateral)</w:t>
            </w:r>
          </w:p>
        </w:tc>
        <w:tc>
          <w:tcPr>
            <w:tcW w:w="1075" w:type="dxa"/>
            <w:hideMark/>
          </w:tcPr>
          <w:p w14:paraId="034A408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4248749F" w14:textId="77777777" w:rsidTr="004A0908">
        <w:tc>
          <w:tcPr>
            <w:tcW w:w="0" w:type="auto"/>
            <w:hideMark/>
          </w:tcPr>
          <w:p w14:paraId="1C62B4E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Bilateral (Diff Type/Stage)</w:t>
            </w:r>
          </w:p>
        </w:tc>
        <w:tc>
          <w:tcPr>
            <w:tcW w:w="0" w:type="auto"/>
            <w:hideMark/>
          </w:tcPr>
          <w:p w14:paraId="11C32DE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Assign separate codes for each eye. Do </w:t>
            </w:r>
            <w:r w:rsidRPr="00E50792">
              <w:rPr>
                <w:b/>
                <w:bCs/>
                <w:sz w:val="18"/>
                <w:szCs w:val="18"/>
              </w:rPr>
              <w:t>not</w:t>
            </w:r>
            <w:r w:rsidRPr="00E50792">
              <w:rPr>
                <w:sz w:val="18"/>
                <w:szCs w:val="18"/>
              </w:rPr>
              <w:t xml:space="preserve"> use "bilateral" or "unspecified" codes.</w:t>
            </w:r>
          </w:p>
        </w:tc>
        <w:tc>
          <w:tcPr>
            <w:tcW w:w="1710" w:type="dxa"/>
            <w:hideMark/>
          </w:tcPr>
          <w:p w14:paraId="07C3E569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Eye 1 Code</w:t>
            </w:r>
          </w:p>
        </w:tc>
        <w:tc>
          <w:tcPr>
            <w:tcW w:w="1075" w:type="dxa"/>
            <w:hideMark/>
          </w:tcPr>
          <w:p w14:paraId="0144AA5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Eye 2 Code</w:t>
            </w:r>
          </w:p>
        </w:tc>
      </w:tr>
      <w:tr w:rsidR="004A0908" w:rsidRPr="00E50792" w14:paraId="6E4E8CDF" w14:textId="77777777" w:rsidTr="004A0908">
        <w:tc>
          <w:tcPr>
            <w:tcW w:w="0" w:type="auto"/>
            <w:hideMark/>
          </w:tcPr>
          <w:p w14:paraId="7DCE5C8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Evolving Glaucoma Stage</w:t>
            </w:r>
          </w:p>
        </w:tc>
        <w:tc>
          <w:tcPr>
            <w:tcW w:w="0" w:type="auto"/>
            <w:hideMark/>
          </w:tcPr>
          <w:p w14:paraId="70C093C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If stage progresses during admission, code only the </w:t>
            </w:r>
            <w:r w:rsidRPr="00E50792">
              <w:rPr>
                <w:b/>
                <w:bCs/>
                <w:sz w:val="18"/>
                <w:szCs w:val="18"/>
              </w:rPr>
              <w:t>highest</w:t>
            </w:r>
            <w:r w:rsidRPr="00E50792">
              <w:rPr>
                <w:sz w:val="18"/>
                <w:szCs w:val="18"/>
              </w:rPr>
              <w:t xml:space="preserve"> stage documented.</w:t>
            </w:r>
          </w:p>
        </w:tc>
        <w:tc>
          <w:tcPr>
            <w:tcW w:w="1710" w:type="dxa"/>
            <w:hideMark/>
          </w:tcPr>
          <w:p w14:paraId="26F18F4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Glaucoma Code</w:t>
            </w:r>
          </w:p>
        </w:tc>
        <w:tc>
          <w:tcPr>
            <w:tcW w:w="1075" w:type="dxa"/>
            <w:hideMark/>
          </w:tcPr>
          <w:p w14:paraId="1C11B4B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444424EC" w14:textId="77777777" w:rsidTr="004A0908">
        <w:tc>
          <w:tcPr>
            <w:tcW w:w="0" w:type="auto"/>
            <w:hideMark/>
          </w:tcPr>
          <w:p w14:paraId="686C424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Indeterminate Stage</w:t>
            </w:r>
          </w:p>
        </w:tc>
        <w:tc>
          <w:tcPr>
            <w:tcW w:w="0" w:type="auto"/>
            <w:hideMark/>
          </w:tcPr>
          <w:p w14:paraId="1C385F6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7th character </w:t>
            </w:r>
            <w:r w:rsidRPr="00E50792">
              <w:rPr>
                <w:b/>
                <w:bCs/>
                <w:sz w:val="18"/>
                <w:szCs w:val="18"/>
              </w:rPr>
              <w:t>"4"</w:t>
            </w:r>
            <w:r w:rsidRPr="00E50792">
              <w:rPr>
                <w:sz w:val="18"/>
                <w:szCs w:val="18"/>
              </w:rPr>
              <w:t xml:space="preserve"> only if documentation states stage cannot be determined.</w:t>
            </w:r>
          </w:p>
        </w:tc>
        <w:tc>
          <w:tcPr>
            <w:tcW w:w="1710" w:type="dxa"/>
            <w:hideMark/>
          </w:tcPr>
          <w:p w14:paraId="39B02385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H40.-</w:t>
            </w:r>
            <w:r w:rsidRPr="00E50792">
              <w:rPr>
                <w:sz w:val="18"/>
                <w:szCs w:val="18"/>
              </w:rPr>
              <w:t xml:space="preserve"> (Char 4)</w:t>
            </w:r>
          </w:p>
        </w:tc>
        <w:tc>
          <w:tcPr>
            <w:tcW w:w="1075" w:type="dxa"/>
            <w:hideMark/>
          </w:tcPr>
          <w:p w14:paraId="354F74E4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124F693A" w14:textId="77777777" w:rsidTr="004A0908">
        <w:tc>
          <w:tcPr>
            <w:tcW w:w="0" w:type="auto"/>
            <w:hideMark/>
          </w:tcPr>
          <w:p w14:paraId="66330B9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Unspecified Stage</w:t>
            </w:r>
          </w:p>
        </w:tc>
        <w:tc>
          <w:tcPr>
            <w:tcW w:w="0" w:type="auto"/>
            <w:hideMark/>
          </w:tcPr>
          <w:p w14:paraId="4F50F4C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7th character </w:t>
            </w:r>
            <w:r w:rsidRPr="00E50792">
              <w:rPr>
                <w:b/>
                <w:bCs/>
                <w:sz w:val="18"/>
                <w:szCs w:val="18"/>
              </w:rPr>
              <w:t>"0"</w:t>
            </w:r>
            <w:r w:rsidRPr="00E50792">
              <w:rPr>
                <w:sz w:val="18"/>
                <w:szCs w:val="18"/>
              </w:rPr>
              <w:t xml:space="preserve"> if stage is not documented in the record.</w:t>
            </w:r>
          </w:p>
        </w:tc>
        <w:tc>
          <w:tcPr>
            <w:tcW w:w="1710" w:type="dxa"/>
            <w:hideMark/>
          </w:tcPr>
          <w:p w14:paraId="6FCC3ED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H40.-</w:t>
            </w:r>
            <w:r w:rsidRPr="00E50792">
              <w:rPr>
                <w:sz w:val="18"/>
                <w:szCs w:val="18"/>
              </w:rPr>
              <w:t xml:space="preserve"> (Char 0)</w:t>
            </w:r>
          </w:p>
        </w:tc>
        <w:tc>
          <w:tcPr>
            <w:tcW w:w="1075" w:type="dxa"/>
            <w:hideMark/>
          </w:tcPr>
          <w:p w14:paraId="09941DF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767AC1B0" w14:textId="77777777" w:rsidTr="004A0908">
        <w:tc>
          <w:tcPr>
            <w:tcW w:w="0" w:type="auto"/>
            <w:hideMark/>
          </w:tcPr>
          <w:p w14:paraId="7586BE1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Blindness/Low Vision</w:t>
            </w:r>
          </w:p>
        </w:tc>
        <w:tc>
          <w:tcPr>
            <w:tcW w:w="0" w:type="auto"/>
            <w:hideMark/>
          </w:tcPr>
          <w:p w14:paraId="4D36C86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category </w:t>
            </w:r>
            <w:r w:rsidRPr="00E50792">
              <w:rPr>
                <w:b/>
                <w:bCs/>
                <w:sz w:val="18"/>
                <w:szCs w:val="18"/>
              </w:rPr>
              <w:t>H54</w:t>
            </w:r>
            <w:r w:rsidRPr="00E50792">
              <w:rPr>
                <w:sz w:val="18"/>
                <w:szCs w:val="18"/>
              </w:rPr>
              <w:t>. Sequence the condition causing the blindness first.</w:t>
            </w:r>
          </w:p>
        </w:tc>
        <w:tc>
          <w:tcPr>
            <w:tcW w:w="1710" w:type="dxa"/>
            <w:hideMark/>
          </w:tcPr>
          <w:p w14:paraId="49B2E7A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Underlying Cause</w:t>
            </w:r>
          </w:p>
        </w:tc>
        <w:tc>
          <w:tcPr>
            <w:tcW w:w="1075" w:type="dxa"/>
            <w:hideMark/>
          </w:tcPr>
          <w:p w14:paraId="6F6E533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H54.-</w:t>
            </w:r>
          </w:p>
        </w:tc>
      </w:tr>
      <w:tr w:rsidR="004A0908" w:rsidRPr="00E50792" w14:paraId="41AD42F5" w14:textId="77777777" w:rsidTr="004A0908">
        <w:tc>
          <w:tcPr>
            <w:tcW w:w="0" w:type="auto"/>
            <w:hideMark/>
          </w:tcPr>
          <w:p w14:paraId="7354044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Blindness (Bilateral)</w:t>
            </w:r>
          </w:p>
        </w:tc>
        <w:tc>
          <w:tcPr>
            <w:tcW w:w="0" w:type="auto"/>
            <w:hideMark/>
          </w:tcPr>
          <w:p w14:paraId="79359CD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Use a single bilateral code if both eyes are documented as blind.</w:t>
            </w:r>
          </w:p>
        </w:tc>
        <w:tc>
          <w:tcPr>
            <w:tcW w:w="1710" w:type="dxa"/>
            <w:hideMark/>
          </w:tcPr>
          <w:p w14:paraId="18CEDE04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Underlying Cause</w:t>
            </w:r>
          </w:p>
        </w:tc>
        <w:tc>
          <w:tcPr>
            <w:tcW w:w="1075" w:type="dxa"/>
            <w:hideMark/>
          </w:tcPr>
          <w:p w14:paraId="5328074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H54.-</w:t>
            </w:r>
            <w:r w:rsidRPr="00E50792">
              <w:rPr>
                <w:sz w:val="18"/>
                <w:szCs w:val="18"/>
              </w:rPr>
              <w:t xml:space="preserve"> (Bilateral)</w:t>
            </w:r>
          </w:p>
        </w:tc>
      </w:tr>
    </w:tbl>
    <w:p w14:paraId="4654395F" w14:textId="77777777" w:rsidR="00E50792" w:rsidRPr="00E50792" w:rsidRDefault="00E50792" w:rsidP="00E50792">
      <w:pPr>
        <w:numPr>
          <w:ilvl w:val="0"/>
          <w:numId w:val="9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7th Characters (Glaucoma):</w:t>
      </w:r>
      <w:r w:rsidRPr="00E50792">
        <w:rPr>
          <w:sz w:val="18"/>
          <w:szCs w:val="18"/>
        </w:rPr>
        <w:t xml:space="preserve"> 0=Unspecified; 1=Mild; 2=Moderate; 3=Severe; 4=Indeterminate.</w:t>
      </w:r>
    </w:p>
    <w:p w14:paraId="2829B9E5" w14:textId="77777777" w:rsidR="00E50792" w:rsidRPr="00E50792" w:rsidRDefault="00E50792" w:rsidP="00E50792">
      <w:pPr>
        <w:numPr>
          <w:ilvl w:val="0"/>
          <w:numId w:val="9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Bilateral Rule:</w:t>
      </w:r>
      <w:r w:rsidRPr="00E50792">
        <w:rPr>
          <w:sz w:val="18"/>
          <w:szCs w:val="18"/>
        </w:rPr>
        <w:t xml:space="preserve"> Never use the bilateral code if the stage is different between eyes (e.g., Mild in right, Severe in left).</w:t>
      </w:r>
    </w:p>
    <w:p w14:paraId="63CD4B80" w14:textId="77777777" w:rsidR="00E50792" w:rsidRDefault="00E50792" w:rsidP="00E50792">
      <w:pPr>
        <w:numPr>
          <w:ilvl w:val="0"/>
          <w:numId w:val="9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Indeterminate (4) vs Unspecified (0):</w:t>
      </w:r>
      <w:r w:rsidRPr="00E50792">
        <w:rPr>
          <w:sz w:val="18"/>
          <w:szCs w:val="18"/>
        </w:rPr>
        <w:t xml:space="preserve"> Use "4" only if the physician explicitly states they cannot determine the stage.</w:t>
      </w:r>
    </w:p>
    <w:p w14:paraId="3F783EA7" w14:textId="77777777" w:rsidR="004A0908" w:rsidRDefault="004A0908" w:rsidP="004A0908">
      <w:pPr>
        <w:rPr>
          <w:sz w:val="18"/>
          <w:szCs w:val="18"/>
        </w:rPr>
      </w:pPr>
    </w:p>
    <w:p w14:paraId="743A5BEE" w14:textId="77777777" w:rsidR="004A0908" w:rsidRDefault="004A0908" w:rsidP="004A0908">
      <w:pPr>
        <w:rPr>
          <w:sz w:val="18"/>
          <w:szCs w:val="18"/>
        </w:rPr>
      </w:pPr>
    </w:p>
    <w:p w14:paraId="70306184" w14:textId="77777777" w:rsidR="004A0908" w:rsidRDefault="004A0908" w:rsidP="004A0908">
      <w:pPr>
        <w:rPr>
          <w:sz w:val="18"/>
          <w:szCs w:val="18"/>
        </w:rPr>
      </w:pPr>
    </w:p>
    <w:p w14:paraId="6057C423" w14:textId="77777777" w:rsidR="004A0908" w:rsidRPr="00E50792" w:rsidRDefault="004A0908" w:rsidP="004A0908">
      <w:pPr>
        <w:rPr>
          <w:sz w:val="18"/>
          <w:szCs w:val="18"/>
        </w:rPr>
      </w:pPr>
    </w:p>
    <w:p w14:paraId="4E33FF6E" w14:textId="77777777" w:rsidR="00E50792" w:rsidRPr="00E50792" w:rsidRDefault="00E50792" w:rsidP="00E50792">
      <w:pPr>
        <w:rPr>
          <w:b/>
          <w:bCs/>
          <w:sz w:val="30"/>
          <w:szCs w:val="30"/>
        </w:rPr>
      </w:pPr>
      <w:r w:rsidRPr="00E50792">
        <w:rPr>
          <w:b/>
          <w:bCs/>
          <w:sz w:val="30"/>
          <w:szCs w:val="30"/>
        </w:rPr>
        <w:lastRenderedPageBreak/>
        <w:t>Chapter 8: Diseases of the Ear and Mastoid Process (H60-H95)</w:t>
      </w:r>
    </w:p>
    <w:tbl>
      <w:tblPr>
        <w:tblStyle w:val="TableGrid"/>
        <w:tblW w:w="10828" w:type="dxa"/>
        <w:tblLook w:val="04A0" w:firstRow="1" w:lastRow="0" w:firstColumn="1" w:lastColumn="0" w:noHBand="0" w:noVBand="1"/>
      </w:tblPr>
      <w:tblGrid>
        <w:gridCol w:w="2028"/>
        <w:gridCol w:w="6679"/>
        <w:gridCol w:w="2121"/>
      </w:tblGrid>
      <w:tr w:rsidR="004A0908" w:rsidRPr="00E50792" w14:paraId="3BB3C152" w14:textId="77777777" w:rsidTr="004A0908">
        <w:trPr>
          <w:trHeight w:val="383"/>
        </w:trPr>
        <w:tc>
          <w:tcPr>
            <w:tcW w:w="0" w:type="auto"/>
            <w:shd w:val="clear" w:color="auto" w:fill="000000" w:themeFill="text1"/>
            <w:hideMark/>
          </w:tcPr>
          <w:p w14:paraId="5CA9C992" w14:textId="7D249DEF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8A6D60E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36EC621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Classification</w:t>
            </w:r>
          </w:p>
        </w:tc>
      </w:tr>
      <w:tr w:rsidR="004A0908" w:rsidRPr="00E50792" w14:paraId="77873ACD" w14:textId="77777777" w:rsidTr="004A0908">
        <w:trPr>
          <w:trHeight w:val="389"/>
        </w:trPr>
        <w:tc>
          <w:tcPr>
            <w:tcW w:w="0" w:type="auto"/>
            <w:hideMark/>
          </w:tcPr>
          <w:p w14:paraId="42D05565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Expansion Note</w:t>
            </w:r>
          </w:p>
        </w:tc>
        <w:tc>
          <w:tcPr>
            <w:tcW w:w="0" w:type="auto"/>
            <w:hideMark/>
          </w:tcPr>
          <w:p w14:paraId="4D68D11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Follow general coding conventions (Section I.B).</w:t>
            </w:r>
          </w:p>
        </w:tc>
        <w:tc>
          <w:tcPr>
            <w:tcW w:w="0" w:type="auto"/>
            <w:hideMark/>
          </w:tcPr>
          <w:p w14:paraId="492A518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—</w:t>
            </w:r>
          </w:p>
        </w:tc>
      </w:tr>
      <w:tr w:rsidR="004A0908" w:rsidRPr="00E50792" w14:paraId="765B9079" w14:textId="77777777" w:rsidTr="004A0908">
        <w:trPr>
          <w:trHeight w:val="383"/>
        </w:trPr>
        <w:tc>
          <w:tcPr>
            <w:tcW w:w="0" w:type="auto"/>
            <w:hideMark/>
          </w:tcPr>
          <w:p w14:paraId="6CC73BA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Laterality</w:t>
            </w:r>
          </w:p>
        </w:tc>
        <w:tc>
          <w:tcPr>
            <w:tcW w:w="0" w:type="auto"/>
            <w:hideMark/>
          </w:tcPr>
          <w:p w14:paraId="3247492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Code unspecified side only if the record is completely unclear.</w:t>
            </w:r>
          </w:p>
        </w:tc>
        <w:tc>
          <w:tcPr>
            <w:tcW w:w="0" w:type="auto"/>
            <w:hideMark/>
          </w:tcPr>
          <w:p w14:paraId="73CF64D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SDX:</w:t>
            </w:r>
            <w:r w:rsidRPr="00E50792">
              <w:rPr>
                <w:sz w:val="18"/>
                <w:szCs w:val="18"/>
              </w:rPr>
              <w:t xml:space="preserve"> Unspecified</w:t>
            </w:r>
          </w:p>
        </w:tc>
      </w:tr>
      <w:tr w:rsidR="004A0908" w:rsidRPr="00E50792" w14:paraId="5EBF7489" w14:textId="77777777" w:rsidTr="004A0908">
        <w:trPr>
          <w:trHeight w:val="383"/>
        </w:trPr>
        <w:tc>
          <w:tcPr>
            <w:tcW w:w="0" w:type="auto"/>
            <w:hideMark/>
          </w:tcPr>
          <w:p w14:paraId="07978F34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External Cause</w:t>
            </w:r>
          </w:p>
        </w:tc>
        <w:tc>
          <w:tcPr>
            <w:tcW w:w="0" w:type="auto"/>
            <w:hideMark/>
          </w:tcPr>
          <w:p w14:paraId="5C5D6B4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Code associated environmental factors (e.g., noise exposure).</w:t>
            </w:r>
          </w:p>
        </w:tc>
        <w:tc>
          <w:tcPr>
            <w:tcW w:w="0" w:type="auto"/>
            <w:hideMark/>
          </w:tcPr>
          <w:p w14:paraId="06EA1F4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SDX:</w:t>
            </w:r>
            <w:r w:rsidRPr="00E50792">
              <w:rPr>
                <w:sz w:val="18"/>
                <w:szCs w:val="18"/>
              </w:rPr>
              <w:t xml:space="preserve"> Z57.0 / W42</w:t>
            </w:r>
          </w:p>
        </w:tc>
      </w:tr>
      <w:tr w:rsidR="004A0908" w:rsidRPr="00E50792" w14:paraId="1D2D9922" w14:textId="77777777" w:rsidTr="004A0908">
        <w:trPr>
          <w:trHeight w:val="383"/>
        </w:trPr>
        <w:tc>
          <w:tcPr>
            <w:tcW w:w="0" w:type="auto"/>
            <w:hideMark/>
          </w:tcPr>
          <w:p w14:paraId="3316898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Infectious Agent</w:t>
            </w:r>
          </w:p>
        </w:tc>
        <w:tc>
          <w:tcPr>
            <w:tcW w:w="0" w:type="auto"/>
            <w:hideMark/>
          </w:tcPr>
          <w:p w14:paraId="02A7C5C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Use additional code (B95-B97) to identify organism.</w:t>
            </w:r>
          </w:p>
        </w:tc>
        <w:tc>
          <w:tcPr>
            <w:tcW w:w="0" w:type="auto"/>
            <w:hideMark/>
          </w:tcPr>
          <w:p w14:paraId="795A6DA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SDX:</w:t>
            </w:r>
            <w:r w:rsidRPr="00E50792">
              <w:rPr>
                <w:sz w:val="18"/>
                <w:szCs w:val="18"/>
              </w:rPr>
              <w:t xml:space="preserve"> B95-B97</w:t>
            </w:r>
          </w:p>
        </w:tc>
      </w:tr>
    </w:tbl>
    <w:p w14:paraId="5B615D4A" w14:textId="77777777" w:rsidR="00E50792" w:rsidRPr="00E50792" w:rsidRDefault="00E50792" w:rsidP="00E50792">
      <w:pPr>
        <w:numPr>
          <w:ilvl w:val="0"/>
          <w:numId w:val="10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Laterality:</w:t>
      </w:r>
      <w:r w:rsidRPr="00E50792">
        <w:rPr>
          <w:sz w:val="18"/>
          <w:szCs w:val="18"/>
        </w:rPr>
        <w:t xml:space="preserve"> Most Chapter 8 codes require a 6th character for Right, Left, or Bilateral.</w:t>
      </w:r>
    </w:p>
    <w:p w14:paraId="4144C38A" w14:textId="77777777" w:rsidR="00E50792" w:rsidRPr="00E50792" w:rsidRDefault="00E50792" w:rsidP="00E50792">
      <w:pPr>
        <w:numPr>
          <w:ilvl w:val="0"/>
          <w:numId w:val="10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External Causes:</w:t>
      </w:r>
      <w:r w:rsidRPr="00E50792">
        <w:rPr>
          <w:sz w:val="18"/>
          <w:szCs w:val="18"/>
        </w:rPr>
        <w:t xml:space="preserve"> Always check for "Use additional code" notes to capture hearing loss due to noise or chemicals.</w:t>
      </w:r>
    </w:p>
    <w:p w14:paraId="060E4EF1" w14:textId="77777777" w:rsidR="00E50792" w:rsidRDefault="00E50792" w:rsidP="00E50792">
      <w:pPr>
        <w:numPr>
          <w:ilvl w:val="0"/>
          <w:numId w:val="10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Post-Procedural:</w:t>
      </w:r>
      <w:r w:rsidRPr="00E50792">
        <w:rPr>
          <w:sz w:val="18"/>
          <w:szCs w:val="18"/>
        </w:rPr>
        <w:t xml:space="preserve"> Use codes from category </w:t>
      </w:r>
      <w:r w:rsidRPr="00E50792">
        <w:rPr>
          <w:b/>
          <w:bCs/>
          <w:sz w:val="18"/>
          <w:szCs w:val="18"/>
        </w:rPr>
        <w:t>H95.-</w:t>
      </w:r>
      <w:r w:rsidRPr="00E50792">
        <w:rPr>
          <w:sz w:val="18"/>
          <w:szCs w:val="18"/>
        </w:rPr>
        <w:t xml:space="preserve"> for complications specific to the ear and mastoid following surgery.</w:t>
      </w:r>
    </w:p>
    <w:p w14:paraId="246193C8" w14:textId="77777777" w:rsidR="004A0908" w:rsidRDefault="004A0908" w:rsidP="004A0908">
      <w:pPr>
        <w:rPr>
          <w:sz w:val="18"/>
          <w:szCs w:val="18"/>
        </w:rPr>
      </w:pPr>
    </w:p>
    <w:p w14:paraId="1948D97B" w14:textId="77777777" w:rsidR="004A0908" w:rsidRPr="00E50792" w:rsidRDefault="004A0908" w:rsidP="004A0908">
      <w:pPr>
        <w:rPr>
          <w:sz w:val="18"/>
          <w:szCs w:val="18"/>
        </w:rPr>
      </w:pPr>
    </w:p>
    <w:p w14:paraId="54112EBC" w14:textId="77777777" w:rsidR="00E50792" w:rsidRPr="00E50792" w:rsidRDefault="00E50792" w:rsidP="00E50792">
      <w:pPr>
        <w:rPr>
          <w:b/>
          <w:bCs/>
          <w:sz w:val="30"/>
          <w:szCs w:val="30"/>
        </w:rPr>
      </w:pPr>
      <w:r w:rsidRPr="00E50792">
        <w:rPr>
          <w:b/>
          <w:bCs/>
          <w:sz w:val="30"/>
          <w:szCs w:val="30"/>
        </w:rPr>
        <w:t>Chapter 9: Diseases of the Circulatory System (I00-I99)</w:t>
      </w:r>
    </w:p>
    <w:tbl>
      <w:tblPr>
        <w:tblStyle w:val="TableGrid"/>
        <w:tblW w:w="10807" w:type="dxa"/>
        <w:tblLook w:val="04A0" w:firstRow="1" w:lastRow="0" w:firstColumn="1" w:lastColumn="0" w:noHBand="0" w:noVBand="1"/>
      </w:tblPr>
      <w:tblGrid>
        <w:gridCol w:w="2630"/>
        <w:gridCol w:w="4850"/>
        <w:gridCol w:w="1571"/>
        <w:gridCol w:w="1756"/>
      </w:tblGrid>
      <w:tr w:rsidR="004A0908" w:rsidRPr="00E50792" w14:paraId="15C631F3" w14:textId="77777777" w:rsidTr="004A0908">
        <w:trPr>
          <w:trHeight w:val="405"/>
        </w:trPr>
        <w:tc>
          <w:tcPr>
            <w:tcW w:w="0" w:type="auto"/>
            <w:shd w:val="clear" w:color="auto" w:fill="000000" w:themeFill="text1"/>
            <w:hideMark/>
          </w:tcPr>
          <w:p w14:paraId="14A6417D" w14:textId="752B8A70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92B249D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7286A76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488F907" w14:textId="77777777" w:rsidR="004A0908" w:rsidRPr="00E50792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E50792" w14:paraId="28887F67" w14:textId="77777777" w:rsidTr="004A0908">
        <w:trPr>
          <w:trHeight w:val="412"/>
        </w:trPr>
        <w:tc>
          <w:tcPr>
            <w:tcW w:w="0" w:type="auto"/>
            <w:hideMark/>
          </w:tcPr>
          <w:p w14:paraId="420CE94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 xml:space="preserve">HTN w/ </w:t>
            </w:r>
            <w:proofErr w:type="gramStart"/>
            <w:r w:rsidRPr="00E50792">
              <w:rPr>
                <w:b/>
                <w:bCs/>
                <w:sz w:val="18"/>
                <w:szCs w:val="18"/>
              </w:rPr>
              <w:t>Heart Disease</w:t>
            </w:r>
            <w:proofErr w:type="gramEnd"/>
          </w:p>
        </w:tc>
        <w:tc>
          <w:tcPr>
            <w:tcW w:w="0" w:type="auto"/>
            <w:hideMark/>
          </w:tcPr>
          <w:p w14:paraId="045E546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Assume causal link. Use </w:t>
            </w:r>
            <w:r w:rsidRPr="00E50792">
              <w:rPr>
                <w:b/>
                <w:bCs/>
                <w:sz w:val="18"/>
                <w:szCs w:val="18"/>
              </w:rPr>
              <w:t>I11.-</w:t>
            </w:r>
            <w:r w:rsidRPr="00E5079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1D81CA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I11.-</w:t>
            </w:r>
          </w:p>
        </w:tc>
        <w:tc>
          <w:tcPr>
            <w:tcW w:w="0" w:type="auto"/>
            <w:hideMark/>
          </w:tcPr>
          <w:p w14:paraId="4ACFFF7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I50.-</w:t>
            </w:r>
            <w:r w:rsidRPr="00E50792">
              <w:rPr>
                <w:sz w:val="18"/>
                <w:szCs w:val="18"/>
              </w:rPr>
              <w:t xml:space="preserve"> (Heart Failure)</w:t>
            </w:r>
          </w:p>
        </w:tc>
      </w:tr>
      <w:tr w:rsidR="004A0908" w:rsidRPr="00E50792" w14:paraId="2D7C3358" w14:textId="77777777" w:rsidTr="004A0908">
        <w:trPr>
          <w:trHeight w:val="405"/>
        </w:trPr>
        <w:tc>
          <w:tcPr>
            <w:tcW w:w="0" w:type="auto"/>
            <w:hideMark/>
          </w:tcPr>
          <w:p w14:paraId="7F4A86D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HTN w/ CKD</w:t>
            </w:r>
          </w:p>
        </w:tc>
        <w:tc>
          <w:tcPr>
            <w:tcW w:w="0" w:type="auto"/>
            <w:hideMark/>
          </w:tcPr>
          <w:p w14:paraId="692470A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Assume causal link. Use </w:t>
            </w:r>
            <w:r w:rsidRPr="00E50792">
              <w:rPr>
                <w:b/>
                <w:bCs/>
                <w:sz w:val="18"/>
                <w:szCs w:val="18"/>
              </w:rPr>
              <w:t>I12.-</w:t>
            </w:r>
            <w:r w:rsidRPr="00E5079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60187B6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I12.-</w:t>
            </w:r>
          </w:p>
        </w:tc>
        <w:tc>
          <w:tcPr>
            <w:tcW w:w="0" w:type="auto"/>
            <w:hideMark/>
          </w:tcPr>
          <w:p w14:paraId="73C025E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N18.-</w:t>
            </w:r>
            <w:r w:rsidRPr="00E50792">
              <w:rPr>
                <w:sz w:val="18"/>
                <w:szCs w:val="18"/>
              </w:rPr>
              <w:t xml:space="preserve"> (CKD Stage)</w:t>
            </w:r>
          </w:p>
        </w:tc>
      </w:tr>
      <w:tr w:rsidR="004A0908" w:rsidRPr="00E50792" w14:paraId="00C14F91" w14:textId="77777777" w:rsidTr="004A0908">
        <w:trPr>
          <w:trHeight w:val="405"/>
        </w:trPr>
        <w:tc>
          <w:tcPr>
            <w:tcW w:w="0" w:type="auto"/>
            <w:hideMark/>
          </w:tcPr>
          <w:p w14:paraId="41765CA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Hypertensive Heart &amp; CKD</w:t>
            </w:r>
          </w:p>
        </w:tc>
        <w:tc>
          <w:tcPr>
            <w:tcW w:w="0" w:type="auto"/>
            <w:hideMark/>
          </w:tcPr>
          <w:p w14:paraId="74CDFFE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I13.-</w:t>
            </w:r>
            <w:r w:rsidRPr="00E50792">
              <w:rPr>
                <w:sz w:val="18"/>
                <w:szCs w:val="18"/>
              </w:rPr>
              <w:t xml:space="preserve"> for combination of all three.</w:t>
            </w:r>
          </w:p>
        </w:tc>
        <w:tc>
          <w:tcPr>
            <w:tcW w:w="0" w:type="auto"/>
            <w:hideMark/>
          </w:tcPr>
          <w:p w14:paraId="1DDE734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I13.-</w:t>
            </w:r>
          </w:p>
        </w:tc>
        <w:tc>
          <w:tcPr>
            <w:tcW w:w="0" w:type="auto"/>
            <w:hideMark/>
          </w:tcPr>
          <w:p w14:paraId="79F9D73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I50.-</w:t>
            </w:r>
            <w:r w:rsidRPr="00E50792">
              <w:rPr>
                <w:sz w:val="18"/>
                <w:szCs w:val="18"/>
              </w:rPr>
              <w:t xml:space="preserve"> + </w:t>
            </w:r>
            <w:r w:rsidRPr="00E50792">
              <w:rPr>
                <w:b/>
                <w:bCs/>
                <w:sz w:val="18"/>
                <w:szCs w:val="18"/>
              </w:rPr>
              <w:t>N18.-</w:t>
            </w:r>
          </w:p>
        </w:tc>
      </w:tr>
      <w:tr w:rsidR="004A0908" w:rsidRPr="00E50792" w14:paraId="1087DC2C" w14:textId="77777777" w:rsidTr="004A0908">
        <w:trPr>
          <w:trHeight w:val="405"/>
        </w:trPr>
        <w:tc>
          <w:tcPr>
            <w:tcW w:w="0" w:type="auto"/>
            <w:hideMark/>
          </w:tcPr>
          <w:p w14:paraId="524AAF1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Hypertensive Cerebrovascular</w:t>
            </w:r>
          </w:p>
        </w:tc>
        <w:tc>
          <w:tcPr>
            <w:tcW w:w="0" w:type="auto"/>
            <w:hideMark/>
          </w:tcPr>
          <w:p w14:paraId="162CF1F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cerebrovascular disease first, then </w:t>
            </w:r>
            <w:r w:rsidRPr="00E50792">
              <w:rPr>
                <w:b/>
                <w:bCs/>
                <w:sz w:val="18"/>
                <w:szCs w:val="18"/>
              </w:rPr>
              <w:t>I10</w:t>
            </w:r>
            <w:r w:rsidRPr="00E5079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54C889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I60-I69</w:t>
            </w:r>
          </w:p>
        </w:tc>
        <w:tc>
          <w:tcPr>
            <w:tcW w:w="0" w:type="auto"/>
            <w:hideMark/>
          </w:tcPr>
          <w:p w14:paraId="7420271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I10</w:t>
            </w:r>
          </w:p>
        </w:tc>
      </w:tr>
      <w:tr w:rsidR="004A0908" w:rsidRPr="00E50792" w14:paraId="4110D25F" w14:textId="77777777" w:rsidTr="004A0908">
        <w:trPr>
          <w:trHeight w:val="412"/>
        </w:trPr>
        <w:tc>
          <w:tcPr>
            <w:tcW w:w="0" w:type="auto"/>
            <w:hideMark/>
          </w:tcPr>
          <w:p w14:paraId="3A37FD1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Hypertensive Retinopathy</w:t>
            </w:r>
          </w:p>
        </w:tc>
        <w:tc>
          <w:tcPr>
            <w:tcW w:w="0" w:type="auto"/>
            <w:hideMark/>
          </w:tcPr>
          <w:p w14:paraId="10F53FD6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</w:t>
            </w:r>
            <w:r w:rsidRPr="00E50792">
              <w:rPr>
                <w:b/>
                <w:bCs/>
                <w:sz w:val="18"/>
                <w:szCs w:val="18"/>
              </w:rPr>
              <w:t>H35.0-</w:t>
            </w:r>
            <w:r w:rsidRPr="00E50792">
              <w:rPr>
                <w:sz w:val="18"/>
                <w:szCs w:val="18"/>
              </w:rPr>
              <w:t xml:space="preserve"> first, then </w:t>
            </w:r>
            <w:r w:rsidRPr="00E50792">
              <w:rPr>
                <w:b/>
                <w:bCs/>
                <w:sz w:val="18"/>
                <w:szCs w:val="18"/>
              </w:rPr>
              <w:t>I10</w:t>
            </w:r>
            <w:r w:rsidRPr="00E5079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2B9EBE79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H35.0-</w:t>
            </w:r>
          </w:p>
        </w:tc>
        <w:tc>
          <w:tcPr>
            <w:tcW w:w="0" w:type="auto"/>
            <w:hideMark/>
          </w:tcPr>
          <w:p w14:paraId="03FDF79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I10</w:t>
            </w:r>
          </w:p>
        </w:tc>
      </w:tr>
      <w:tr w:rsidR="004A0908" w:rsidRPr="00E50792" w14:paraId="42006999" w14:textId="77777777" w:rsidTr="004A0908">
        <w:trPr>
          <w:trHeight w:val="405"/>
        </w:trPr>
        <w:tc>
          <w:tcPr>
            <w:tcW w:w="0" w:type="auto"/>
            <w:hideMark/>
          </w:tcPr>
          <w:p w14:paraId="2624090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Secondary Hypertension</w:t>
            </w:r>
          </w:p>
        </w:tc>
        <w:tc>
          <w:tcPr>
            <w:tcW w:w="0" w:type="auto"/>
            <w:hideMark/>
          </w:tcPr>
          <w:p w14:paraId="4F7A701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Code underlying etiology first, then secondary HTN.</w:t>
            </w:r>
          </w:p>
        </w:tc>
        <w:tc>
          <w:tcPr>
            <w:tcW w:w="0" w:type="auto"/>
            <w:hideMark/>
          </w:tcPr>
          <w:p w14:paraId="2729E39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Etiology</w:t>
            </w:r>
          </w:p>
        </w:tc>
        <w:tc>
          <w:tcPr>
            <w:tcW w:w="0" w:type="auto"/>
            <w:hideMark/>
          </w:tcPr>
          <w:p w14:paraId="0D0CE02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I15.-</w:t>
            </w:r>
          </w:p>
        </w:tc>
      </w:tr>
      <w:tr w:rsidR="004A0908" w:rsidRPr="00E50792" w14:paraId="2941DF01" w14:textId="77777777" w:rsidTr="004A0908">
        <w:trPr>
          <w:trHeight w:val="405"/>
        </w:trPr>
        <w:tc>
          <w:tcPr>
            <w:tcW w:w="0" w:type="auto"/>
            <w:hideMark/>
          </w:tcPr>
          <w:p w14:paraId="3E35B4A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Controlled/Uncontrolled HTN</w:t>
            </w:r>
          </w:p>
        </w:tc>
        <w:tc>
          <w:tcPr>
            <w:tcW w:w="0" w:type="auto"/>
            <w:hideMark/>
          </w:tcPr>
          <w:p w14:paraId="2D5F62A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I10</w:t>
            </w:r>
            <w:r w:rsidRPr="00E50792">
              <w:rPr>
                <w:sz w:val="18"/>
                <w:szCs w:val="18"/>
              </w:rPr>
              <w:t xml:space="preserve"> for both; "Uncontrolled" may imply failure to treat.</w:t>
            </w:r>
          </w:p>
        </w:tc>
        <w:tc>
          <w:tcPr>
            <w:tcW w:w="0" w:type="auto"/>
            <w:hideMark/>
          </w:tcPr>
          <w:p w14:paraId="3F5946B0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I10</w:t>
            </w:r>
          </w:p>
        </w:tc>
        <w:tc>
          <w:tcPr>
            <w:tcW w:w="0" w:type="auto"/>
            <w:hideMark/>
          </w:tcPr>
          <w:p w14:paraId="5EF99E7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161F5702" w14:textId="77777777" w:rsidTr="004A0908">
        <w:trPr>
          <w:trHeight w:val="405"/>
        </w:trPr>
        <w:tc>
          <w:tcPr>
            <w:tcW w:w="0" w:type="auto"/>
            <w:hideMark/>
          </w:tcPr>
          <w:p w14:paraId="402F215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CAD with Angina</w:t>
            </w:r>
          </w:p>
        </w:tc>
        <w:tc>
          <w:tcPr>
            <w:tcW w:w="0" w:type="auto"/>
            <w:hideMark/>
          </w:tcPr>
          <w:p w14:paraId="6B1F076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Use combination code; assume causal link for CAD/Angina.</w:t>
            </w:r>
          </w:p>
        </w:tc>
        <w:tc>
          <w:tcPr>
            <w:tcW w:w="0" w:type="auto"/>
            <w:hideMark/>
          </w:tcPr>
          <w:p w14:paraId="206C03D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I25.11-</w:t>
            </w:r>
          </w:p>
        </w:tc>
        <w:tc>
          <w:tcPr>
            <w:tcW w:w="0" w:type="auto"/>
            <w:hideMark/>
          </w:tcPr>
          <w:p w14:paraId="6ADC07AD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2B3ED337" w14:textId="77777777" w:rsidTr="004A0908">
        <w:trPr>
          <w:trHeight w:val="412"/>
        </w:trPr>
        <w:tc>
          <w:tcPr>
            <w:tcW w:w="0" w:type="auto"/>
            <w:hideMark/>
          </w:tcPr>
          <w:p w14:paraId="4B97BE0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CAD in Native vs Bypass</w:t>
            </w:r>
          </w:p>
        </w:tc>
        <w:tc>
          <w:tcPr>
            <w:tcW w:w="0" w:type="auto"/>
            <w:hideMark/>
          </w:tcPr>
          <w:p w14:paraId="17626638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native vessel </w:t>
            </w:r>
            <w:r w:rsidRPr="00E50792">
              <w:rPr>
                <w:b/>
                <w:bCs/>
                <w:sz w:val="18"/>
                <w:szCs w:val="18"/>
              </w:rPr>
              <w:t>I25.1-</w:t>
            </w:r>
            <w:r w:rsidRPr="00E50792">
              <w:rPr>
                <w:sz w:val="18"/>
                <w:szCs w:val="18"/>
              </w:rPr>
              <w:t xml:space="preserve"> if no history of CABG.</w:t>
            </w:r>
          </w:p>
        </w:tc>
        <w:tc>
          <w:tcPr>
            <w:tcW w:w="0" w:type="auto"/>
            <w:hideMark/>
          </w:tcPr>
          <w:p w14:paraId="34F82AF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I25.1-</w:t>
            </w:r>
          </w:p>
        </w:tc>
        <w:tc>
          <w:tcPr>
            <w:tcW w:w="0" w:type="auto"/>
            <w:hideMark/>
          </w:tcPr>
          <w:p w14:paraId="2F96120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430FAD8B" w14:textId="77777777" w:rsidTr="004A0908">
        <w:trPr>
          <w:trHeight w:val="405"/>
        </w:trPr>
        <w:tc>
          <w:tcPr>
            <w:tcW w:w="0" w:type="auto"/>
            <w:hideMark/>
          </w:tcPr>
          <w:p w14:paraId="52BCB99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Postprocedural CVA</w:t>
            </w:r>
          </w:p>
        </w:tc>
        <w:tc>
          <w:tcPr>
            <w:tcW w:w="0" w:type="auto"/>
            <w:hideMark/>
          </w:tcPr>
          <w:p w14:paraId="2D2938F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Code </w:t>
            </w:r>
            <w:r w:rsidRPr="00E50792">
              <w:rPr>
                <w:b/>
                <w:bCs/>
                <w:sz w:val="18"/>
                <w:szCs w:val="18"/>
              </w:rPr>
              <w:t>I97.8-</w:t>
            </w:r>
            <w:r w:rsidRPr="00E50792">
              <w:rPr>
                <w:sz w:val="18"/>
                <w:szCs w:val="18"/>
              </w:rPr>
              <w:t xml:space="preserve"> first, then specific CVA code.</w:t>
            </w:r>
          </w:p>
        </w:tc>
        <w:tc>
          <w:tcPr>
            <w:tcW w:w="0" w:type="auto"/>
            <w:hideMark/>
          </w:tcPr>
          <w:p w14:paraId="217B246A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I97.81-</w:t>
            </w:r>
          </w:p>
        </w:tc>
        <w:tc>
          <w:tcPr>
            <w:tcW w:w="0" w:type="auto"/>
            <w:hideMark/>
          </w:tcPr>
          <w:p w14:paraId="0C30B154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I60-I63</w:t>
            </w:r>
          </w:p>
        </w:tc>
      </w:tr>
      <w:tr w:rsidR="004A0908" w:rsidRPr="00E50792" w14:paraId="7463158A" w14:textId="77777777" w:rsidTr="004A0908">
        <w:trPr>
          <w:trHeight w:val="405"/>
        </w:trPr>
        <w:tc>
          <w:tcPr>
            <w:tcW w:w="0" w:type="auto"/>
            <w:hideMark/>
          </w:tcPr>
          <w:p w14:paraId="45D82165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Sequelae of CVA</w:t>
            </w:r>
          </w:p>
        </w:tc>
        <w:tc>
          <w:tcPr>
            <w:tcW w:w="0" w:type="auto"/>
            <w:hideMark/>
          </w:tcPr>
          <w:p w14:paraId="0F85EB99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I69.-</w:t>
            </w:r>
            <w:r w:rsidRPr="00E50792">
              <w:rPr>
                <w:sz w:val="18"/>
                <w:szCs w:val="18"/>
              </w:rPr>
              <w:t xml:space="preserve"> for deficits after the acute phase has ended.</w:t>
            </w:r>
          </w:p>
        </w:tc>
        <w:tc>
          <w:tcPr>
            <w:tcW w:w="0" w:type="auto"/>
            <w:hideMark/>
          </w:tcPr>
          <w:p w14:paraId="1FAC002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I69.-</w:t>
            </w:r>
          </w:p>
        </w:tc>
        <w:tc>
          <w:tcPr>
            <w:tcW w:w="0" w:type="auto"/>
            <w:hideMark/>
          </w:tcPr>
          <w:p w14:paraId="248DF0F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6E783306" w14:textId="77777777" w:rsidTr="004A0908">
        <w:trPr>
          <w:trHeight w:val="405"/>
        </w:trPr>
        <w:tc>
          <w:tcPr>
            <w:tcW w:w="0" w:type="auto"/>
            <w:hideMark/>
          </w:tcPr>
          <w:p w14:paraId="27C73B64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STEMI / NSTEMI</w:t>
            </w:r>
          </w:p>
        </w:tc>
        <w:tc>
          <w:tcPr>
            <w:tcW w:w="0" w:type="auto"/>
            <w:hideMark/>
          </w:tcPr>
          <w:p w14:paraId="213E29A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Default to </w:t>
            </w:r>
            <w:r w:rsidRPr="00E50792">
              <w:rPr>
                <w:b/>
                <w:bCs/>
                <w:sz w:val="18"/>
                <w:szCs w:val="18"/>
              </w:rPr>
              <w:t>I21.9</w:t>
            </w:r>
            <w:r w:rsidRPr="00E50792">
              <w:rPr>
                <w:sz w:val="18"/>
                <w:szCs w:val="18"/>
              </w:rPr>
              <w:t xml:space="preserve"> if type not documented.</w:t>
            </w:r>
          </w:p>
        </w:tc>
        <w:tc>
          <w:tcPr>
            <w:tcW w:w="0" w:type="auto"/>
            <w:hideMark/>
          </w:tcPr>
          <w:p w14:paraId="68D163C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I21.-</w:t>
            </w:r>
            <w:r w:rsidRPr="00E50792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43ECCCC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6A08F87E" w14:textId="77777777" w:rsidTr="004A0908">
        <w:trPr>
          <w:trHeight w:val="412"/>
        </w:trPr>
        <w:tc>
          <w:tcPr>
            <w:tcW w:w="0" w:type="auto"/>
            <w:hideMark/>
          </w:tcPr>
          <w:p w14:paraId="026DA72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AMI Evolution</w:t>
            </w:r>
          </w:p>
        </w:tc>
        <w:tc>
          <w:tcPr>
            <w:tcW w:w="0" w:type="auto"/>
            <w:hideMark/>
          </w:tcPr>
          <w:p w14:paraId="43B240C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I21.-</w:t>
            </w:r>
            <w:r w:rsidRPr="00E50792">
              <w:rPr>
                <w:sz w:val="18"/>
                <w:szCs w:val="18"/>
              </w:rPr>
              <w:t xml:space="preserve"> for AMI ≤ 4 weeks (28 days).</w:t>
            </w:r>
          </w:p>
        </w:tc>
        <w:tc>
          <w:tcPr>
            <w:tcW w:w="0" w:type="auto"/>
            <w:hideMark/>
          </w:tcPr>
          <w:p w14:paraId="286B3829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I21.-</w:t>
            </w:r>
            <w:r w:rsidRPr="00E50792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345633A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N/A</w:t>
            </w:r>
          </w:p>
        </w:tc>
      </w:tr>
      <w:tr w:rsidR="004A0908" w:rsidRPr="00E50792" w14:paraId="0B212ED2" w14:textId="77777777" w:rsidTr="004A0908">
        <w:trPr>
          <w:trHeight w:val="405"/>
        </w:trPr>
        <w:tc>
          <w:tcPr>
            <w:tcW w:w="0" w:type="auto"/>
            <w:hideMark/>
          </w:tcPr>
          <w:p w14:paraId="15112E61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Subsequent AMI</w:t>
            </w:r>
          </w:p>
        </w:tc>
        <w:tc>
          <w:tcPr>
            <w:tcW w:w="0" w:type="auto"/>
            <w:hideMark/>
          </w:tcPr>
          <w:p w14:paraId="4F2D097E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I22.-</w:t>
            </w:r>
            <w:r w:rsidRPr="00E50792">
              <w:rPr>
                <w:sz w:val="18"/>
                <w:szCs w:val="18"/>
              </w:rPr>
              <w:t xml:space="preserve"> for new AMI within 4 weeks of a previous AMI.</w:t>
            </w:r>
          </w:p>
        </w:tc>
        <w:tc>
          <w:tcPr>
            <w:tcW w:w="0" w:type="auto"/>
            <w:hideMark/>
          </w:tcPr>
          <w:p w14:paraId="0DD200D7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I22.-</w:t>
            </w:r>
            <w:r w:rsidRPr="00E50792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4C76F852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I21.-</w:t>
            </w:r>
          </w:p>
        </w:tc>
      </w:tr>
      <w:tr w:rsidR="004A0908" w:rsidRPr="00E50792" w14:paraId="524D678D" w14:textId="77777777" w:rsidTr="004A0908">
        <w:trPr>
          <w:trHeight w:val="405"/>
        </w:trPr>
        <w:tc>
          <w:tcPr>
            <w:tcW w:w="0" w:type="auto"/>
            <w:hideMark/>
          </w:tcPr>
          <w:p w14:paraId="15087FFC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AMI &gt; 4 weeks</w:t>
            </w:r>
          </w:p>
        </w:tc>
        <w:tc>
          <w:tcPr>
            <w:tcW w:w="0" w:type="auto"/>
            <w:hideMark/>
          </w:tcPr>
          <w:p w14:paraId="02229B13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 xml:space="preserve">Use </w:t>
            </w:r>
            <w:r w:rsidRPr="00E50792">
              <w:rPr>
                <w:b/>
                <w:bCs/>
                <w:sz w:val="18"/>
                <w:szCs w:val="18"/>
              </w:rPr>
              <w:t>I25.2</w:t>
            </w:r>
            <w:r w:rsidRPr="00E50792">
              <w:rPr>
                <w:sz w:val="18"/>
                <w:szCs w:val="18"/>
              </w:rPr>
              <w:t xml:space="preserve"> (Old MI) if no longer in acute phase.</w:t>
            </w:r>
          </w:p>
        </w:tc>
        <w:tc>
          <w:tcPr>
            <w:tcW w:w="0" w:type="auto"/>
            <w:hideMark/>
          </w:tcPr>
          <w:p w14:paraId="04A3E80B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1F09B40F" w14:textId="77777777" w:rsidR="004A0908" w:rsidRPr="00E50792" w:rsidRDefault="004A0908" w:rsidP="00E50792">
            <w:pPr>
              <w:spacing w:after="160" w:line="278" w:lineRule="auto"/>
              <w:rPr>
                <w:sz w:val="18"/>
                <w:szCs w:val="18"/>
              </w:rPr>
            </w:pPr>
            <w:r w:rsidRPr="00E50792">
              <w:rPr>
                <w:b/>
                <w:bCs/>
                <w:sz w:val="18"/>
                <w:szCs w:val="18"/>
              </w:rPr>
              <w:t>I25.2</w:t>
            </w:r>
          </w:p>
        </w:tc>
      </w:tr>
    </w:tbl>
    <w:p w14:paraId="387E568A" w14:textId="77777777" w:rsidR="00E50792" w:rsidRPr="00E50792" w:rsidRDefault="00E50792" w:rsidP="00E50792">
      <w:pPr>
        <w:numPr>
          <w:ilvl w:val="0"/>
          <w:numId w:val="11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"With" Rule:</w:t>
      </w:r>
      <w:r w:rsidRPr="00E50792">
        <w:rPr>
          <w:sz w:val="18"/>
          <w:szCs w:val="18"/>
        </w:rPr>
        <w:t xml:space="preserve"> Causal relationship is presumed for Hypertension with Heart Disease and Hypertension with CKD.</w:t>
      </w:r>
    </w:p>
    <w:p w14:paraId="61CAC8E4" w14:textId="77777777" w:rsidR="00E50792" w:rsidRPr="00E50792" w:rsidRDefault="00E50792" w:rsidP="00E50792">
      <w:pPr>
        <w:numPr>
          <w:ilvl w:val="0"/>
          <w:numId w:val="11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I22 (Subsequent MI):</w:t>
      </w:r>
      <w:r w:rsidRPr="00E50792">
        <w:rPr>
          <w:sz w:val="18"/>
          <w:szCs w:val="18"/>
        </w:rPr>
        <w:t xml:space="preserve"> This code must be used in conjunction with a code from category </w:t>
      </w:r>
      <w:r w:rsidRPr="00E50792">
        <w:rPr>
          <w:b/>
          <w:bCs/>
          <w:sz w:val="18"/>
          <w:szCs w:val="18"/>
        </w:rPr>
        <w:t>I21</w:t>
      </w:r>
      <w:r w:rsidRPr="00E50792">
        <w:rPr>
          <w:sz w:val="18"/>
          <w:szCs w:val="18"/>
        </w:rPr>
        <w:t>.</w:t>
      </w:r>
    </w:p>
    <w:p w14:paraId="3B89CE16" w14:textId="77777777" w:rsidR="00E50792" w:rsidRPr="00E50792" w:rsidRDefault="00E50792" w:rsidP="00E50792">
      <w:pPr>
        <w:numPr>
          <w:ilvl w:val="0"/>
          <w:numId w:val="11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I11.0 / I13.0 (Heart Failure):</w:t>
      </w:r>
      <w:r w:rsidRPr="00E50792">
        <w:rPr>
          <w:sz w:val="18"/>
          <w:szCs w:val="18"/>
        </w:rPr>
        <w:t xml:space="preserve"> If Hypertension + Heart Failure is present, an additional code from </w:t>
      </w:r>
      <w:r w:rsidRPr="00E50792">
        <w:rPr>
          <w:b/>
          <w:bCs/>
          <w:sz w:val="18"/>
          <w:szCs w:val="18"/>
        </w:rPr>
        <w:t>I50.-</w:t>
      </w:r>
      <w:r w:rsidRPr="00E50792">
        <w:rPr>
          <w:sz w:val="18"/>
          <w:szCs w:val="18"/>
        </w:rPr>
        <w:t xml:space="preserve"> is required to specify type.</w:t>
      </w:r>
    </w:p>
    <w:p w14:paraId="30B3F41D" w14:textId="77777777" w:rsidR="00E50792" w:rsidRDefault="00E50792" w:rsidP="00E50792">
      <w:pPr>
        <w:numPr>
          <w:ilvl w:val="0"/>
          <w:numId w:val="11"/>
        </w:numPr>
        <w:rPr>
          <w:sz w:val="18"/>
          <w:szCs w:val="18"/>
        </w:rPr>
      </w:pPr>
      <w:r w:rsidRPr="00E50792">
        <w:rPr>
          <w:b/>
          <w:bCs/>
          <w:sz w:val="18"/>
          <w:szCs w:val="18"/>
        </w:rPr>
        <w:t>Sequelae:</w:t>
      </w:r>
      <w:r w:rsidRPr="00E50792">
        <w:rPr>
          <w:sz w:val="18"/>
          <w:szCs w:val="18"/>
        </w:rPr>
        <w:t xml:space="preserve"> Do not use </w:t>
      </w:r>
      <w:r w:rsidRPr="00E50792">
        <w:rPr>
          <w:b/>
          <w:bCs/>
          <w:sz w:val="18"/>
          <w:szCs w:val="18"/>
        </w:rPr>
        <w:t>I69</w:t>
      </w:r>
      <w:r w:rsidRPr="00E50792">
        <w:rPr>
          <w:sz w:val="18"/>
          <w:szCs w:val="18"/>
        </w:rPr>
        <w:t xml:space="preserve"> codes for deficits currently present during an acute CVA episode.</w:t>
      </w:r>
    </w:p>
    <w:p w14:paraId="76B44D55" w14:textId="77777777" w:rsidR="004A0908" w:rsidRPr="00E50792" w:rsidRDefault="004A0908" w:rsidP="004A0908">
      <w:pPr>
        <w:rPr>
          <w:sz w:val="18"/>
          <w:szCs w:val="18"/>
        </w:rPr>
      </w:pPr>
    </w:p>
    <w:p w14:paraId="62723E09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lastRenderedPageBreak/>
        <w:t>Chapter 10: Diseases of the Respiratory System (J00-J99, U07.0)</w:t>
      </w:r>
    </w:p>
    <w:tbl>
      <w:tblPr>
        <w:tblStyle w:val="TableGrid"/>
        <w:tblW w:w="10639" w:type="dxa"/>
        <w:tblLook w:val="04A0" w:firstRow="1" w:lastRow="0" w:firstColumn="1" w:lastColumn="0" w:noHBand="0" w:noVBand="1"/>
      </w:tblPr>
      <w:tblGrid>
        <w:gridCol w:w="2160"/>
        <w:gridCol w:w="5273"/>
        <w:gridCol w:w="1523"/>
        <w:gridCol w:w="1683"/>
      </w:tblGrid>
      <w:tr w:rsidR="004A0908" w:rsidRPr="004A0908" w14:paraId="66AE2C10" w14:textId="77777777" w:rsidTr="004A0908">
        <w:trPr>
          <w:trHeight w:val="413"/>
        </w:trPr>
        <w:tc>
          <w:tcPr>
            <w:tcW w:w="0" w:type="auto"/>
            <w:shd w:val="clear" w:color="auto" w:fill="000000" w:themeFill="text1"/>
            <w:hideMark/>
          </w:tcPr>
          <w:p w14:paraId="72C53C00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39BCD7B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B26965D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2634DD7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6DAAC121" w14:textId="77777777" w:rsidTr="004A0908">
        <w:trPr>
          <w:trHeight w:val="420"/>
        </w:trPr>
        <w:tc>
          <w:tcPr>
            <w:tcW w:w="0" w:type="auto"/>
            <w:hideMark/>
          </w:tcPr>
          <w:p w14:paraId="3CB3826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COPD w/ Infection</w:t>
            </w:r>
          </w:p>
        </w:tc>
        <w:tc>
          <w:tcPr>
            <w:tcW w:w="0" w:type="auto"/>
            <w:hideMark/>
          </w:tcPr>
          <w:p w14:paraId="4D9F65D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J44.0</w:t>
            </w:r>
            <w:r w:rsidRPr="004A0908">
              <w:rPr>
                <w:sz w:val="18"/>
                <w:szCs w:val="18"/>
              </w:rPr>
              <w:t>; follow with code for specific infection (e.g., J18.9).</w:t>
            </w:r>
          </w:p>
        </w:tc>
        <w:tc>
          <w:tcPr>
            <w:tcW w:w="0" w:type="auto"/>
            <w:hideMark/>
          </w:tcPr>
          <w:p w14:paraId="7712C59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J44.0</w:t>
            </w:r>
          </w:p>
        </w:tc>
        <w:tc>
          <w:tcPr>
            <w:tcW w:w="0" w:type="auto"/>
            <w:hideMark/>
          </w:tcPr>
          <w:p w14:paraId="26322B1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Infection code</w:t>
            </w:r>
          </w:p>
        </w:tc>
      </w:tr>
      <w:tr w:rsidR="004A0908" w:rsidRPr="004A0908" w14:paraId="093DB9B4" w14:textId="77777777" w:rsidTr="004A0908">
        <w:trPr>
          <w:trHeight w:val="413"/>
        </w:trPr>
        <w:tc>
          <w:tcPr>
            <w:tcW w:w="0" w:type="auto"/>
            <w:hideMark/>
          </w:tcPr>
          <w:p w14:paraId="4098B01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COPD Exacerbation</w:t>
            </w:r>
          </w:p>
        </w:tc>
        <w:tc>
          <w:tcPr>
            <w:tcW w:w="0" w:type="auto"/>
            <w:hideMark/>
          </w:tcPr>
          <w:p w14:paraId="3CA79CF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J44.1</w:t>
            </w:r>
            <w:r w:rsidRPr="004A0908">
              <w:rPr>
                <w:sz w:val="18"/>
                <w:szCs w:val="18"/>
              </w:rPr>
              <w:t xml:space="preserve"> for acute exacerbation; do not use J44.9.</w:t>
            </w:r>
          </w:p>
        </w:tc>
        <w:tc>
          <w:tcPr>
            <w:tcW w:w="0" w:type="auto"/>
            <w:hideMark/>
          </w:tcPr>
          <w:p w14:paraId="053DCEA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J44.1</w:t>
            </w:r>
            <w:r w:rsidRPr="004A0908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0" w:type="auto"/>
            <w:hideMark/>
          </w:tcPr>
          <w:p w14:paraId="2F2DC07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6271AD7" w14:textId="77777777" w:rsidTr="004A0908">
        <w:trPr>
          <w:trHeight w:val="413"/>
        </w:trPr>
        <w:tc>
          <w:tcPr>
            <w:tcW w:w="0" w:type="auto"/>
            <w:hideMark/>
          </w:tcPr>
          <w:p w14:paraId="347307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Asthma Exacerbation</w:t>
            </w:r>
          </w:p>
        </w:tc>
        <w:tc>
          <w:tcPr>
            <w:tcW w:w="0" w:type="auto"/>
            <w:hideMark/>
          </w:tcPr>
          <w:p w14:paraId="3BE480E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J45.-</w:t>
            </w:r>
            <w:r w:rsidRPr="004A0908">
              <w:rPr>
                <w:sz w:val="18"/>
                <w:szCs w:val="18"/>
              </w:rPr>
              <w:t xml:space="preserve"> with specific 5th/6th char for exacerbation.</w:t>
            </w:r>
          </w:p>
        </w:tc>
        <w:tc>
          <w:tcPr>
            <w:tcW w:w="0" w:type="auto"/>
            <w:hideMark/>
          </w:tcPr>
          <w:p w14:paraId="483225E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J45.-</w:t>
            </w:r>
          </w:p>
        </w:tc>
        <w:tc>
          <w:tcPr>
            <w:tcW w:w="0" w:type="auto"/>
            <w:hideMark/>
          </w:tcPr>
          <w:p w14:paraId="46E54F7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E7E38E5" w14:textId="77777777" w:rsidTr="004A0908">
        <w:trPr>
          <w:trHeight w:val="413"/>
        </w:trPr>
        <w:tc>
          <w:tcPr>
            <w:tcW w:w="0" w:type="auto"/>
            <w:hideMark/>
          </w:tcPr>
          <w:p w14:paraId="2814DD6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Resp. Failure (PDX)</w:t>
            </w:r>
          </w:p>
        </w:tc>
        <w:tc>
          <w:tcPr>
            <w:tcW w:w="0" w:type="auto"/>
            <w:hideMark/>
          </w:tcPr>
          <w:p w14:paraId="437DC9F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PDX if chief reason for admission after study.</w:t>
            </w:r>
          </w:p>
        </w:tc>
        <w:tc>
          <w:tcPr>
            <w:tcW w:w="0" w:type="auto"/>
            <w:hideMark/>
          </w:tcPr>
          <w:p w14:paraId="4BBA395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J96.0-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423676F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Underlying cause</w:t>
            </w:r>
          </w:p>
        </w:tc>
      </w:tr>
      <w:tr w:rsidR="004A0908" w:rsidRPr="004A0908" w14:paraId="0C16EC22" w14:textId="77777777" w:rsidTr="004A0908">
        <w:trPr>
          <w:trHeight w:val="420"/>
        </w:trPr>
        <w:tc>
          <w:tcPr>
            <w:tcW w:w="0" w:type="auto"/>
            <w:hideMark/>
          </w:tcPr>
          <w:p w14:paraId="040D3B3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Resp. Failure (SDX)</w:t>
            </w:r>
          </w:p>
        </w:tc>
        <w:tc>
          <w:tcPr>
            <w:tcW w:w="0" w:type="auto"/>
            <w:hideMark/>
          </w:tcPr>
          <w:p w14:paraId="0AA493D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SDX if it develops after admission or is not the chief reason for admit.</w:t>
            </w:r>
          </w:p>
        </w:tc>
        <w:tc>
          <w:tcPr>
            <w:tcW w:w="0" w:type="auto"/>
            <w:hideMark/>
          </w:tcPr>
          <w:p w14:paraId="66C7FB5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Primary condition</w:t>
            </w:r>
          </w:p>
        </w:tc>
        <w:tc>
          <w:tcPr>
            <w:tcW w:w="0" w:type="auto"/>
            <w:hideMark/>
          </w:tcPr>
          <w:p w14:paraId="2103065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J96.-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</w:tr>
      <w:tr w:rsidR="004A0908" w:rsidRPr="004A0908" w14:paraId="121C8F76" w14:textId="77777777" w:rsidTr="004A0908">
        <w:trPr>
          <w:trHeight w:val="413"/>
        </w:trPr>
        <w:tc>
          <w:tcPr>
            <w:tcW w:w="0" w:type="auto"/>
            <w:hideMark/>
          </w:tcPr>
          <w:p w14:paraId="14E66BD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Resp. Failure + Acute</w:t>
            </w:r>
          </w:p>
        </w:tc>
        <w:tc>
          <w:tcPr>
            <w:tcW w:w="0" w:type="auto"/>
            <w:hideMark/>
          </w:tcPr>
          <w:p w14:paraId="66C39DD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both are PDX candidates, apply Section II (Selection of PDX) rules.</w:t>
            </w:r>
          </w:p>
        </w:tc>
        <w:tc>
          <w:tcPr>
            <w:tcW w:w="0" w:type="auto"/>
            <w:hideMark/>
          </w:tcPr>
          <w:p w14:paraId="798B7501" w14:textId="56DCB3FF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J96.-</w:t>
            </w:r>
            <w:r w:rsidRPr="004A0908">
              <w:rPr>
                <w:sz w:val="18"/>
                <w:szCs w:val="18"/>
              </w:rPr>
              <w:t xml:space="preserve"> or Acute </w:t>
            </w:r>
          </w:p>
        </w:tc>
        <w:tc>
          <w:tcPr>
            <w:tcW w:w="0" w:type="auto"/>
            <w:hideMark/>
          </w:tcPr>
          <w:p w14:paraId="7614AC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0AD92CD1" w14:textId="77777777" w:rsidTr="004A0908">
        <w:trPr>
          <w:trHeight w:val="413"/>
        </w:trPr>
        <w:tc>
          <w:tcPr>
            <w:tcW w:w="0" w:type="auto"/>
            <w:hideMark/>
          </w:tcPr>
          <w:p w14:paraId="7932C5A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Identified Influenza</w:t>
            </w:r>
          </w:p>
        </w:tc>
        <w:tc>
          <w:tcPr>
            <w:tcW w:w="0" w:type="auto"/>
            <w:hideMark/>
          </w:tcPr>
          <w:p w14:paraId="2BD62EA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only confirmed cases of </w:t>
            </w:r>
            <w:r w:rsidRPr="004A0908">
              <w:rPr>
                <w:b/>
                <w:bCs/>
                <w:sz w:val="18"/>
                <w:szCs w:val="18"/>
              </w:rPr>
              <w:t>J09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J10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2C793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J09.- / J10.-</w:t>
            </w:r>
          </w:p>
        </w:tc>
        <w:tc>
          <w:tcPr>
            <w:tcW w:w="0" w:type="auto"/>
            <w:hideMark/>
          </w:tcPr>
          <w:p w14:paraId="4D7489D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842D6E2" w14:textId="77777777" w:rsidTr="004A0908">
        <w:trPr>
          <w:trHeight w:val="413"/>
        </w:trPr>
        <w:tc>
          <w:tcPr>
            <w:tcW w:w="0" w:type="auto"/>
            <w:hideMark/>
          </w:tcPr>
          <w:p w14:paraId="308A019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Ventilator Pneumonia</w:t>
            </w:r>
          </w:p>
        </w:tc>
        <w:tc>
          <w:tcPr>
            <w:tcW w:w="0" w:type="auto"/>
            <w:hideMark/>
          </w:tcPr>
          <w:p w14:paraId="396B86B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J95.851</w:t>
            </w:r>
            <w:r w:rsidRPr="004A0908">
              <w:rPr>
                <w:sz w:val="18"/>
                <w:szCs w:val="18"/>
              </w:rPr>
              <w:t>; do not use additional pneumonia site code.</w:t>
            </w:r>
          </w:p>
        </w:tc>
        <w:tc>
          <w:tcPr>
            <w:tcW w:w="0" w:type="auto"/>
            <w:hideMark/>
          </w:tcPr>
          <w:p w14:paraId="6D1B45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J95.851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4A382DD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Organism (B95-B97)</w:t>
            </w:r>
          </w:p>
        </w:tc>
      </w:tr>
      <w:tr w:rsidR="004A0908" w:rsidRPr="004A0908" w14:paraId="00DBE8AD" w14:textId="77777777" w:rsidTr="004A0908">
        <w:trPr>
          <w:trHeight w:val="413"/>
        </w:trPr>
        <w:tc>
          <w:tcPr>
            <w:tcW w:w="0" w:type="auto"/>
            <w:hideMark/>
          </w:tcPr>
          <w:p w14:paraId="4DC4D6E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VAP + Existing Pneumonia</w:t>
            </w:r>
          </w:p>
        </w:tc>
        <w:tc>
          <w:tcPr>
            <w:tcW w:w="0" w:type="auto"/>
            <w:hideMark/>
          </w:tcPr>
          <w:p w14:paraId="137651A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patient has pneumonia on admit and then develops VAP.</w:t>
            </w:r>
          </w:p>
        </w:tc>
        <w:tc>
          <w:tcPr>
            <w:tcW w:w="0" w:type="auto"/>
            <w:hideMark/>
          </w:tcPr>
          <w:p w14:paraId="3D279B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J12-J18</w:t>
            </w:r>
          </w:p>
        </w:tc>
        <w:tc>
          <w:tcPr>
            <w:tcW w:w="0" w:type="auto"/>
            <w:hideMark/>
          </w:tcPr>
          <w:p w14:paraId="33773FE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J95.851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</w:tr>
      <w:tr w:rsidR="004A0908" w:rsidRPr="004A0908" w14:paraId="586B0BE9" w14:textId="77777777" w:rsidTr="004A0908">
        <w:trPr>
          <w:trHeight w:val="420"/>
        </w:trPr>
        <w:tc>
          <w:tcPr>
            <w:tcW w:w="0" w:type="auto"/>
            <w:hideMark/>
          </w:tcPr>
          <w:p w14:paraId="51C176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Vaping Disorders</w:t>
            </w:r>
          </w:p>
        </w:tc>
        <w:tc>
          <w:tcPr>
            <w:tcW w:w="0" w:type="auto"/>
            <w:hideMark/>
          </w:tcPr>
          <w:p w14:paraId="05DCFCE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U07.0</w:t>
            </w:r>
            <w:r w:rsidRPr="004A0908">
              <w:rPr>
                <w:sz w:val="18"/>
                <w:szCs w:val="18"/>
              </w:rPr>
              <w:t xml:space="preserve"> for any condition caused by vaping.</w:t>
            </w:r>
          </w:p>
        </w:tc>
        <w:tc>
          <w:tcPr>
            <w:tcW w:w="0" w:type="auto"/>
            <w:hideMark/>
          </w:tcPr>
          <w:p w14:paraId="09E0161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U07.0</w:t>
            </w:r>
          </w:p>
        </w:tc>
        <w:tc>
          <w:tcPr>
            <w:tcW w:w="0" w:type="auto"/>
            <w:hideMark/>
          </w:tcPr>
          <w:p w14:paraId="74BB81A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</w:tbl>
    <w:p w14:paraId="52688BDE" w14:textId="77777777" w:rsidR="004A0908" w:rsidRPr="004A0908" w:rsidRDefault="004A0908" w:rsidP="004A0908">
      <w:pPr>
        <w:numPr>
          <w:ilvl w:val="0"/>
          <w:numId w:val="1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Acute Resp. Failure (J96.0-):</w:t>
      </w:r>
      <w:r w:rsidRPr="004A0908">
        <w:rPr>
          <w:sz w:val="18"/>
          <w:szCs w:val="18"/>
        </w:rPr>
        <w:t xml:space="preserve"> Always check for exclusion rules (e.g., Obstetrics or Newborns) before assigning as PDX.</w:t>
      </w:r>
    </w:p>
    <w:p w14:paraId="0FCA9C11" w14:textId="77777777" w:rsidR="004A0908" w:rsidRPr="004A0908" w:rsidRDefault="004A0908" w:rsidP="004A0908">
      <w:pPr>
        <w:numPr>
          <w:ilvl w:val="0"/>
          <w:numId w:val="1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Confirmed Influenza:</w:t>
      </w:r>
      <w:r w:rsidRPr="004A0908">
        <w:rPr>
          <w:sz w:val="18"/>
          <w:szCs w:val="18"/>
        </w:rPr>
        <w:t xml:space="preserve"> "Suspected" or "Probable" avian or certain influenza must be coded to </w:t>
      </w:r>
      <w:r w:rsidRPr="004A0908">
        <w:rPr>
          <w:b/>
          <w:bCs/>
          <w:sz w:val="18"/>
          <w:szCs w:val="18"/>
        </w:rPr>
        <w:t>J11</w:t>
      </w:r>
      <w:r w:rsidRPr="004A0908">
        <w:rPr>
          <w:sz w:val="18"/>
          <w:szCs w:val="18"/>
        </w:rPr>
        <w:t xml:space="preserve"> (Unidentified).</w:t>
      </w:r>
    </w:p>
    <w:p w14:paraId="6AD1F889" w14:textId="77777777" w:rsidR="004A0908" w:rsidRPr="004A0908" w:rsidRDefault="004A0908" w:rsidP="004A0908">
      <w:pPr>
        <w:numPr>
          <w:ilvl w:val="0"/>
          <w:numId w:val="1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VAP Documentation:</w:t>
      </w:r>
      <w:r w:rsidRPr="004A0908">
        <w:rPr>
          <w:sz w:val="18"/>
          <w:szCs w:val="18"/>
        </w:rPr>
        <w:t xml:space="preserve"> Requires an explicit clinical link between the ventilator and the pneumonia; do not infer from time on vent.</w:t>
      </w:r>
    </w:p>
    <w:p w14:paraId="1438A119" w14:textId="77777777" w:rsidR="004A0908" w:rsidRDefault="004A0908" w:rsidP="004A0908">
      <w:pPr>
        <w:numPr>
          <w:ilvl w:val="0"/>
          <w:numId w:val="1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Acute on Chronic:</w:t>
      </w:r>
      <w:r w:rsidRPr="004A0908">
        <w:rPr>
          <w:sz w:val="18"/>
          <w:szCs w:val="18"/>
        </w:rPr>
        <w:t xml:space="preserve"> If both acute and chronic respiratory failure are present on admission, use </w:t>
      </w:r>
      <w:r w:rsidRPr="004A0908">
        <w:rPr>
          <w:b/>
          <w:bCs/>
          <w:sz w:val="18"/>
          <w:szCs w:val="18"/>
        </w:rPr>
        <w:t>J96.2-</w:t>
      </w:r>
      <w:r w:rsidRPr="004A0908">
        <w:rPr>
          <w:sz w:val="18"/>
          <w:szCs w:val="18"/>
        </w:rPr>
        <w:t xml:space="preserve"> as PDX.</w:t>
      </w:r>
    </w:p>
    <w:p w14:paraId="0946F7F9" w14:textId="77777777" w:rsidR="004A0908" w:rsidRPr="004A0908" w:rsidRDefault="004A0908" w:rsidP="004A0908">
      <w:pPr>
        <w:rPr>
          <w:sz w:val="18"/>
          <w:szCs w:val="18"/>
        </w:rPr>
      </w:pPr>
    </w:p>
    <w:p w14:paraId="4D83B222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11: Diseases of the Digestive System (K00-K95)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5453"/>
        <w:gridCol w:w="1885"/>
        <w:gridCol w:w="1486"/>
      </w:tblGrid>
      <w:tr w:rsidR="004A0908" w:rsidRPr="004A0908" w14:paraId="2169CC6F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5055A149" w14:textId="2561F4D9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0194CAF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59F7CE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3287DE5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6DDFFBCA" w14:textId="77777777" w:rsidTr="004A0908">
        <w:tc>
          <w:tcPr>
            <w:tcW w:w="0" w:type="auto"/>
            <w:hideMark/>
          </w:tcPr>
          <w:p w14:paraId="72D4787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Expansion Note</w:t>
            </w:r>
          </w:p>
        </w:tc>
        <w:tc>
          <w:tcPr>
            <w:tcW w:w="0" w:type="auto"/>
            <w:hideMark/>
          </w:tcPr>
          <w:p w14:paraId="5C1E6BA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Reserved for future expansion; follow Tabular "Use Additional Code" notes.</w:t>
            </w:r>
          </w:p>
        </w:tc>
        <w:tc>
          <w:tcPr>
            <w:tcW w:w="0" w:type="auto"/>
            <w:hideMark/>
          </w:tcPr>
          <w:p w14:paraId="1614102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ABD5E8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</w:tr>
      <w:tr w:rsidR="004A0908" w:rsidRPr="004A0908" w14:paraId="08746116" w14:textId="77777777" w:rsidTr="004A0908">
        <w:tc>
          <w:tcPr>
            <w:tcW w:w="0" w:type="auto"/>
            <w:hideMark/>
          </w:tcPr>
          <w:p w14:paraId="44CB6EA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GI Bleed</w:t>
            </w:r>
          </w:p>
        </w:tc>
        <w:tc>
          <w:tcPr>
            <w:tcW w:w="0" w:type="auto"/>
            <w:hideMark/>
          </w:tcPr>
          <w:p w14:paraId="4B615A6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the condition (e.g., ulcer, diverticulitis) with the hemorrhage.</w:t>
            </w:r>
          </w:p>
        </w:tc>
        <w:tc>
          <w:tcPr>
            <w:tcW w:w="0" w:type="auto"/>
            <w:hideMark/>
          </w:tcPr>
          <w:p w14:paraId="70D5274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K-code w/ hemorrhage</w:t>
            </w:r>
          </w:p>
        </w:tc>
        <w:tc>
          <w:tcPr>
            <w:tcW w:w="0" w:type="auto"/>
            <w:hideMark/>
          </w:tcPr>
          <w:p w14:paraId="3C50F28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179E550" w14:textId="77777777" w:rsidTr="004A0908">
        <w:tc>
          <w:tcPr>
            <w:tcW w:w="0" w:type="auto"/>
            <w:hideMark/>
          </w:tcPr>
          <w:p w14:paraId="73BD462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Alcoholic Cirrhosis</w:t>
            </w:r>
          </w:p>
        </w:tc>
        <w:tc>
          <w:tcPr>
            <w:tcW w:w="0" w:type="auto"/>
            <w:hideMark/>
          </w:tcPr>
          <w:p w14:paraId="3F38689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cirrhosis first, followed by alcohol use/dependence code.</w:t>
            </w:r>
          </w:p>
        </w:tc>
        <w:tc>
          <w:tcPr>
            <w:tcW w:w="0" w:type="auto"/>
            <w:hideMark/>
          </w:tcPr>
          <w:p w14:paraId="7210FB0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K70.3-</w:t>
            </w:r>
          </w:p>
        </w:tc>
        <w:tc>
          <w:tcPr>
            <w:tcW w:w="0" w:type="auto"/>
            <w:hideMark/>
          </w:tcPr>
          <w:p w14:paraId="107C73F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F10.-</w:t>
            </w:r>
          </w:p>
        </w:tc>
      </w:tr>
      <w:tr w:rsidR="004A0908" w:rsidRPr="004A0908" w14:paraId="26325756" w14:textId="77777777" w:rsidTr="004A0908">
        <w:tc>
          <w:tcPr>
            <w:tcW w:w="0" w:type="auto"/>
            <w:hideMark/>
          </w:tcPr>
          <w:p w14:paraId="0C5ED6F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Hernia w/ Obstruction</w:t>
            </w:r>
          </w:p>
        </w:tc>
        <w:tc>
          <w:tcPr>
            <w:tcW w:w="0" w:type="auto"/>
            <w:hideMark/>
          </w:tcPr>
          <w:p w14:paraId="2D69EF0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combination code for hernia with obstruction/gangrene.</w:t>
            </w:r>
          </w:p>
        </w:tc>
        <w:tc>
          <w:tcPr>
            <w:tcW w:w="0" w:type="auto"/>
            <w:hideMark/>
          </w:tcPr>
          <w:p w14:paraId="540431A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K40-K46</w:t>
            </w:r>
          </w:p>
        </w:tc>
        <w:tc>
          <w:tcPr>
            <w:tcW w:w="0" w:type="auto"/>
            <w:hideMark/>
          </w:tcPr>
          <w:p w14:paraId="3FF146B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0BAC606" w14:textId="77777777" w:rsidTr="004A0908">
        <w:tc>
          <w:tcPr>
            <w:tcW w:w="0" w:type="auto"/>
            <w:hideMark/>
          </w:tcPr>
          <w:p w14:paraId="744D3FF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0908">
              <w:rPr>
                <w:b/>
                <w:bCs/>
                <w:sz w:val="18"/>
                <w:szCs w:val="18"/>
              </w:rPr>
              <w:t>Postproc</w:t>
            </w:r>
            <w:proofErr w:type="spellEnd"/>
            <w:r w:rsidRPr="004A0908">
              <w:rPr>
                <w:b/>
                <w:bCs/>
                <w:sz w:val="18"/>
                <w:szCs w:val="18"/>
              </w:rPr>
              <w:t>. Complications</w:t>
            </w:r>
          </w:p>
        </w:tc>
        <w:tc>
          <w:tcPr>
            <w:tcW w:w="0" w:type="auto"/>
            <w:hideMark/>
          </w:tcPr>
          <w:p w14:paraId="529B58F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the complication code first (e.g., K91.-).</w:t>
            </w:r>
          </w:p>
        </w:tc>
        <w:tc>
          <w:tcPr>
            <w:tcW w:w="0" w:type="auto"/>
            <w:hideMark/>
          </w:tcPr>
          <w:p w14:paraId="2CB0059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K91.-</w:t>
            </w:r>
          </w:p>
        </w:tc>
        <w:tc>
          <w:tcPr>
            <w:tcW w:w="0" w:type="auto"/>
            <w:hideMark/>
          </w:tcPr>
          <w:p w14:paraId="77D27AB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Specific Condition</w:t>
            </w:r>
          </w:p>
        </w:tc>
      </w:tr>
      <w:tr w:rsidR="004A0908" w:rsidRPr="004A0908" w14:paraId="55FF7537" w14:textId="77777777" w:rsidTr="004A0908">
        <w:tc>
          <w:tcPr>
            <w:tcW w:w="0" w:type="auto"/>
            <w:hideMark/>
          </w:tcPr>
          <w:p w14:paraId="784BC4A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Infectious Agents</w:t>
            </w:r>
          </w:p>
        </w:tc>
        <w:tc>
          <w:tcPr>
            <w:tcW w:w="0" w:type="auto"/>
            <w:hideMark/>
          </w:tcPr>
          <w:p w14:paraId="0DC3E06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the digestive condition first, then the agent (B95-B97).</w:t>
            </w:r>
          </w:p>
        </w:tc>
        <w:tc>
          <w:tcPr>
            <w:tcW w:w="0" w:type="auto"/>
            <w:hideMark/>
          </w:tcPr>
          <w:p w14:paraId="2E85CAC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K-code</w:t>
            </w:r>
          </w:p>
        </w:tc>
        <w:tc>
          <w:tcPr>
            <w:tcW w:w="0" w:type="auto"/>
            <w:hideMark/>
          </w:tcPr>
          <w:p w14:paraId="5DC126E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B95, B96, B97</w:t>
            </w:r>
          </w:p>
        </w:tc>
      </w:tr>
    </w:tbl>
    <w:p w14:paraId="6ED6FD97" w14:textId="77777777" w:rsidR="004A0908" w:rsidRPr="004A0908" w:rsidRDefault="004A0908" w:rsidP="004A0908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Hemorrhage:</w:t>
      </w:r>
      <w:r w:rsidRPr="004A0908">
        <w:rPr>
          <w:sz w:val="18"/>
          <w:szCs w:val="18"/>
        </w:rPr>
        <w:t xml:space="preserve"> In Chapter 11, hemorrhage is often built into the code (combination code). Do not code a separate symptom code for "hematemesis" or "melena" if it is inherent to the K-code.</w:t>
      </w:r>
    </w:p>
    <w:p w14:paraId="48CB84AA" w14:textId="77777777" w:rsidR="004A0908" w:rsidRPr="004A0908" w:rsidRDefault="004A0908" w:rsidP="004A0908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"With":</w:t>
      </w:r>
      <w:r w:rsidRPr="004A0908">
        <w:rPr>
          <w:sz w:val="18"/>
          <w:szCs w:val="18"/>
        </w:rPr>
        <w:t xml:space="preserve"> Conditions linked by "with" in the index (e.g., Enteritis with hemorrhage) are presumed to have a causal link.</w:t>
      </w:r>
    </w:p>
    <w:p w14:paraId="42AD3C82" w14:textId="77777777" w:rsidR="004A0908" w:rsidRDefault="004A0908" w:rsidP="004A0908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MCC/CC Status:</w:t>
      </w:r>
      <w:r w:rsidRPr="004A0908">
        <w:rPr>
          <w:sz w:val="18"/>
          <w:szCs w:val="18"/>
        </w:rPr>
        <w:t xml:space="preserve"> Common MCCs in this chapter include </w:t>
      </w:r>
      <w:r w:rsidRPr="004A0908">
        <w:rPr>
          <w:b/>
          <w:bCs/>
          <w:sz w:val="18"/>
          <w:szCs w:val="18"/>
        </w:rPr>
        <w:t>K55.0-</w:t>
      </w:r>
      <w:r w:rsidRPr="004A0908">
        <w:rPr>
          <w:sz w:val="18"/>
          <w:szCs w:val="18"/>
        </w:rPr>
        <w:t xml:space="preserve"> (Acute vascular disorders of intestine) and </w:t>
      </w:r>
      <w:r w:rsidRPr="004A0908">
        <w:rPr>
          <w:b/>
          <w:bCs/>
          <w:sz w:val="18"/>
          <w:szCs w:val="18"/>
        </w:rPr>
        <w:t>K72.0-</w:t>
      </w:r>
      <w:r w:rsidRPr="004A0908">
        <w:rPr>
          <w:sz w:val="18"/>
          <w:szCs w:val="18"/>
        </w:rPr>
        <w:t xml:space="preserve"> (Acute hepatic failure).</w:t>
      </w:r>
    </w:p>
    <w:p w14:paraId="256BB5FD" w14:textId="77777777" w:rsidR="004A0908" w:rsidRDefault="004A0908" w:rsidP="004A0908">
      <w:pPr>
        <w:rPr>
          <w:sz w:val="18"/>
          <w:szCs w:val="18"/>
        </w:rPr>
      </w:pPr>
    </w:p>
    <w:p w14:paraId="75D895C4" w14:textId="77777777" w:rsidR="004A0908" w:rsidRPr="004A0908" w:rsidRDefault="004A0908" w:rsidP="004A0908">
      <w:pPr>
        <w:rPr>
          <w:sz w:val="18"/>
          <w:szCs w:val="18"/>
        </w:rPr>
      </w:pPr>
    </w:p>
    <w:p w14:paraId="290E6696" w14:textId="77777777" w:rsidR="00E50792" w:rsidRDefault="00E50792" w:rsidP="004A0908">
      <w:pPr>
        <w:rPr>
          <w:sz w:val="18"/>
          <w:szCs w:val="18"/>
        </w:rPr>
      </w:pPr>
    </w:p>
    <w:p w14:paraId="01990C20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lastRenderedPageBreak/>
        <w:t>Chapter 12: Diseases of the Skin and Subcutaneous Tissue (L00-L99)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5500"/>
        <w:gridCol w:w="1459"/>
        <w:gridCol w:w="1263"/>
      </w:tblGrid>
      <w:tr w:rsidR="004A0908" w:rsidRPr="004A0908" w14:paraId="4D6A4FE6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3D859806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925E7D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E3BC56C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611A16A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36DEDCDD" w14:textId="77777777" w:rsidTr="004A0908">
        <w:tc>
          <w:tcPr>
            <w:tcW w:w="0" w:type="auto"/>
            <w:hideMark/>
          </w:tcPr>
          <w:p w14:paraId="39C3C9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Pressure Ulcer Site/Stage</w:t>
            </w:r>
          </w:p>
        </w:tc>
        <w:tc>
          <w:tcPr>
            <w:tcW w:w="0" w:type="auto"/>
            <w:hideMark/>
          </w:tcPr>
          <w:p w14:paraId="27232F6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as many codes as needed to identify all sites and stages.</w:t>
            </w:r>
          </w:p>
        </w:tc>
        <w:tc>
          <w:tcPr>
            <w:tcW w:w="0" w:type="auto"/>
            <w:hideMark/>
          </w:tcPr>
          <w:p w14:paraId="0BDD406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L89.-</w:t>
            </w:r>
          </w:p>
        </w:tc>
        <w:tc>
          <w:tcPr>
            <w:tcW w:w="0" w:type="auto"/>
            <w:hideMark/>
          </w:tcPr>
          <w:p w14:paraId="41FD8B8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5142FC3" w14:textId="77777777" w:rsidTr="004A0908">
        <w:tc>
          <w:tcPr>
            <w:tcW w:w="0" w:type="auto"/>
            <w:hideMark/>
          </w:tcPr>
          <w:p w14:paraId="0D4964D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Unstageable Ulcer</w:t>
            </w:r>
          </w:p>
        </w:tc>
        <w:tc>
          <w:tcPr>
            <w:tcW w:w="0" w:type="auto"/>
            <w:hideMark/>
          </w:tcPr>
          <w:p w14:paraId="53ADD48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for ulcers where stage cannot be determined clinically (e.g., eschar).</w:t>
            </w:r>
          </w:p>
        </w:tc>
        <w:tc>
          <w:tcPr>
            <w:tcW w:w="0" w:type="auto"/>
            <w:hideMark/>
          </w:tcPr>
          <w:p w14:paraId="4EBE61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L89.-</w:t>
            </w:r>
            <w:r w:rsidRPr="004A0908">
              <w:rPr>
                <w:sz w:val="18"/>
                <w:szCs w:val="18"/>
              </w:rPr>
              <w:t xml:space="preserve"> (6th char 0)</w:t>
            </w:r>
          </w:p>
        </w:tc>
        <w:tc>
          <w:tcPr>
            <w:tcW w:w="0" w:type="auto"/>
            <w:hideMark/>
          </w:tcPr>
          <w:p w14:paraId="78B3641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694B7FA" w14:textId="77777777" w:rsidTr="004A0908">
        <w:tc>
          <w:tcPr>
            <w:tcW w:w="0" w:type="auto"/>
            <w:hideMark/>
          </w:tcPr>
          <w:p w14:paraId="35D3A48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Evolving Ulcer Stage</w:t>
            </w:r>
          </w:p>
        </w:tc>
        <w:tc>
          <w:tcPr>
            <w:tcW w:w="0" w:type="auto"/>
            <w:hideMark/>
          </w:tcPr>
          <w:p w14:paraId="135B1AF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stage evolves during admit, code only the </w:t>
            </w:r>
            <w:r w:rsidRPr="004A0908">
              <w:rPr>
                <w:b/>
                <w:bCs/>
                <w:sz w:val="18"/>
                <w:szCs w:val="18"/>
              </w:rPr>
              <w:t>highest</w:t>
            </w:r>
            <w:r w:rsidRPr="004A0908">
              <w:rPr>
                <w:sz w:val="18"/>
                <w:szCs w:val="18"/>
              </w:rPr>
              <w:t xml:space="preserve"> stage documented.</w:t>
            </w:r>
          </w:p>
        </w:tc>
        <w:tc>
          <w:tcPr>
            <w:tcW w:w="0" w:type="auto"/>
            <w:hideMark/>
          </w:tcPr>
          <w:p w14:paraId="29266C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L89.-</w:t>
            </w:r>
          </w:p>
        </w:tc>
        <w:tc>
          <w:tcPr>
            <w:tcW w:w="0" w:type="auto"/>
            <w:hideMark/>
          </w:tcPr>
          <w:p w14:paraId="4225936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DA22B09" w14:textId="77777777" w:rsidTr="004A0908">
        <w:tc>
          <w:tcPr>
            <w:tcW w:w="0" w:type="auto"/>
            <w:hideMark/>
          </w:tcPr>
          <w:p w14:paraId="2046456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Ulcer Present on Admit</w:t>
            </w:r>
          </w:p>
        </w:tc>
        <w:tc>
          <w:tcPr>
            <w:tcW w:w="0" w:type="auto"/>
            <w:hideMark/>
          </w:tcPr>
          <w:p w14:paraId="42E281C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ulcer is present on admit and heals, code the stage at admission.</w:t>
            </w:r>
          </w:p>
        </w:tc>
        <w:tc>
          <w:tcPr>
            <w:tcW w:w="0" w:type="auto"/>
            <w:hideMark/>
          </w:tcPr>
          <w:p w14:paraId="0699809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L89.-</w:t>
            </w:r>
          </w:p>
        </w:tc>
        <w:tc>
          <w:tcPr>
            <w:tcW w:w="0" w:type="auto"/>
            <w:hideMark/>
          </w:tcPr>
          <w:p w14:paraId="49E6FDC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1C25DDC" w14:textId="77777777" w:rsidTr="004A0908">
        <w:tc>
          <w:tcPr>
            <w:tcW w:w="0" w:type="auto"/>
            <w:hideMark/>
          </w:tcPr>
          <w:p w14:paraId="3B7A096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Ulcer Healed on Admit</w:t>
            </w:r>
          </w:p>
        </w:tc>
        <w:tc>
          <w:tcPr>
            <w:tcW w:w="0" w:type="auto"/>
            <w:hideMark/>
          </w:tcPr>
          <w:p w14:paraId="53C7162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Do not assign a code if the ulcer is documented as healed.</w:t>
            </w:r>
          </w:p>
        </w:tc>
        <w:tc>
          <w:tcPr>
            <w:tcW w:w="0" w:type="auto"/>
            <w:hideMark/>
          </w:tcPr>
          <w:p w14:paraId="17A97A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BDEE9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—</w:t>
            </w:r>
          </w:p>
        </w:tc>
      </w:tr>
      <w:tr w:rsidR="004A0908" w:rsidRPr="004A0908" w14:paraId="0A0A9CD3" w14:textId="77777777" w:rsidTr="004A0908">
        <w:tc>
          <w:tcPr>
            <w:tcW w:w="0" w:type="auto"/>
            <w:hideMark/>
          </w:tcPr>
          <w:p w14:paraId="141A2D1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Ulcer Progressing</w:t>
            </w:r>
          </w:p>
        </w:tc>
        <w:tc>
          <w:tcPr>
            <w:tcW w:w="0" w:type="auto"/>
            <w:hideMark/>
          </w:tcPr>
          <w:p w14:paraId="4B40551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admit for Stage 2 that progresses to Stage 3, code Stage 3.</w:t>
            </w:r>
          </w:p>
        </w:tc>
        <w:tc>
          <w:tcPr>
            <w:tcW w:w="0" w:type="auto"/>
            <w:hideMark/>
          </w:tcPr>
          <w:p w14:paraId="7E0D6B1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L89.-</w:t>
            </w:r>
          </w:p>
        </w:tc>
        <w:tc>
          <w:tcPr>
            <w:tcW w:w="0" w:type="auto"/>
            <w:hideMark/>
          </w:tcPr>
          <w:p w14:paraId="63D1FE0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295D5E1" w14:textId="77777777" w:rsidTr="004A0908">
        <w:tc>
          <w:tcPr>
            <w:tcW w:w="0" w:type="auto"/>
            <w:hideMark/>
          </w:tcPr>
          <w:p w14:paraId="287C394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Non-Pressure Ulcer</w:t>
            </w:r>
          </w:p>
        </w:tc>
        <w:tc>
          <w:tcPr>
            <w:tcW w:w="0" w:type="auto"/>
            <w:hideMark/>
          </w:tcPr>
          <w:p w14:paraId="40AF650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the underlying condition first (e.g., DM, Varicose veins).</w:t>
            </w:r>
          </w:p>
        </w:tc>
        <w:tc>
          <w:tcPr>
            <w:tcW w:w="0" w:type="auto"/>
            <w:hideMark/>
          </w:tcPr>
          <w:p w14:paraId="23C311B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Underlying Code</w:t>
            </w:r>
          </w:p>
        </w:tc>
        <w:tc>
          <w:tcPr>
            <w:tcW w:w="0" w:type="auto"/>
            <w:hideMark/>
          </w:tcPr>
          <w:p w14:paraId="0D8B42F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L97.-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L98.4-</w:t>
            </w:r>
          </w:p>
        </w:tc>
      </w:tr>
      <w:tr w:rsidR="004A0908" w:rsidRPr="004A0908" w14:paraId="2B7841BB" w14:textId="77777777" w:rsidTr="004A0908">
        <w:tc>
          <w:tcPr>
            <w:tcW w:w="0" w:type="auto"/>
            <w:hideMark/>
          </w:tcPr>
          <w:p w14:paraId="214E796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Non-Pressure Severity</w:t>
            </w:r>
          </w:p>
        </w:tc>
        <w:tc>
          <w:tcPr>
            <w:tcW w:w="0" w:type="auto"/>
            <w:hideMark/>
          </w:tcPr>
          <w:p w14:paraId="5A94D1A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5th/6th chars for severity (e.g., fat layer, bone necrosis).</w:t>
            </w:r>
          </w:p>
        </w:tc>
        <w:tc>
          <w:tcPr>
            <w:tcW w:w="0" w:type="auto"/>
            <w:hideMark/>
          </w:tcPr>
          <w:p w14:paraId="1A3B5D4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Underlying Code</w:t>
            </w:r>
          </w:p>
        </w:tc>
        <w:tc>
          <w:tcPr>
            <w:tcW w:w="0" w:type="auto"/>
            <w:hideMark/>
          </w:tcPr>
          <w:p w14:paraId="7275C7A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L97.-</w:t>
            </w:r>
          </w:p>
        </w:tc>
      </w:tr>
    </w:tbl>
    <w:p w14:paraId="09E39667" w14:textId="77777777" w:rsidR="004A0908" w:rsidRPr="004A0908" w:rsidRDefault="004A0908" w:rsidP="004A0908">
      <w:pPr>
        <w:numPr>
          <w:ilvl w:val="0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L89 (Pressure Ulcer):</w:t>
      </w:r>
      <w:r w:rsidRPr="004A0908">
        <w:rPr>
          <w:sz w:val="18"/>
          <w:szCs w:val="18"/>
        </w:rPr>
        <w:t xml:space="preserve"> These are combination codes that identify </w:t>
      </w:r>
      <w:r w:rsidRPr="004A0908">
        <w:rPr>
          <w:b/>
          <w:bCs/>
          <w:sz w:val="18"/>
          <w:szCs w:val="18"/>
        </w:rPr>
        <w:t>Site + Laterality + Stage</w:t>
      </w:r>
      <w:r w:rsidRPr="004A0908">
        <w:rPr>
          <w:sz w:val="18"/>
          <w:szCs w:val="18"/>
        </w:rPr>
        <w:t>. No secondary code is needed for severity.</w:t>
      </w:r>
    </w:p>
    <w:p w14:paraId="7B0DA2D7" w14:textId="77777777" w:rsidR="004A0908" w:rsidRPr="004A0908" w:rsidRDefault="004A0908" w:rsidP="004A0908">
      <w:pPr>
        <w:numPr>
          <w:ilvl w:val="0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L97 (Non-Pressure):</w:t>
      </w:r>
      <w:r w:rsidRPr="004A0908">
        <w:rPr>
          <w:sz w:val="18"/>
          <w:szCs w:val="18"/>
        </w:rPr>
        <w:t xml:space="preserve"> These codes </w:t>
      </w:r>
      <w:r w:rsidRPr="004A0908">
        <w:rPr>
          <w:b/>
          <w:bCs/>
          <w:sz w:val="18"/>
          <w:szCs w:val="18"/>
        </w:rPr>
        <w:t>require</w:t>
      </w:r>
      <w:r w:rsidRPr="004A0908">
        <w:rPr>
          <w:sz w:val="18"/>
          <w:szCs w:val="18"/>
        </w:rPr>
        <w:t xml:space="preserve"> an underlying condition code to be sequenced first (e.g., </w:t>
      </w:r>
      <w:r w:rsidRPr="004A0908">
        <w:rPr>
          <w:b/>
          <w:bCs/>
          <w:sz w:val="18"/>
          <w:szCs w:val="18"/>
        </w:rPr>
        <w:t>I83.-, E11.-</w:t>
      </w:r>
      <w:r w:rsidRPr="004A0908">
        <w:rPr>
          <w:sz w:val="18"/>
          <w:szCs w:val="18"/>
        </w:rPr>
        <w:t>).</w:t>
      </w:r>
    </w:p>
    <w:p w14:paraId="552CFF80" w14:textId="77777777" w:rsidR="004A0908" w:rsidRPr="004A0908" w:rsidRDefault="004A0908" w:rsidP="004A0908">
      <w:pPr>
        <w:numPr>
          <w:ilvl w:val="0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Multiple Ulcers:</w:t>
      </w:r>
      <w:r w:rsidRPr="004A0908">
        <w:rPr>
          <w:sz w:val="18"/>
          <w:szCs w:val="18"/>
        </w:rPr>
        <w:t xml:space="preserve"> If a patient has multiple ulcers, code each site separately.</w:t>
      </w:r>
    </w:p>
    <w:p w14:paraId="3A52B2D5" w14:textId="77777777" w:rsidR="004A0908" w:rsidRPr="004A0908" w:rsidRDefault="004A0908" w:rsidP="004A0908">
      <w:pPr>
        <w:numPr>
          <w:ilvl w:val="0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"Unstageable" vs "Unspecified":</w:t>
      </w:r>
    </w:p>
    <w:p w14:paraId="11A36D59" w14:textId="77777777" w:rsidR="004A0908" w:rsidRPr="004A0908" w:rsidRDefault="004A0908" w:rsidP="004A0908">
      <w:pPr>
        <w:numPr>
          <w:ilvl w:val="1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Unstageable (Char 0):</w:t>
      </w:r>
      <w:r w:rsidRPr="004A0908">
        <w:rPr>
          <w:sz w:val="18"/>
          <w:szCs w:val="18"/>
        </w:rPr>
        <w:t xml:space="preserve"> Clinical reason prevents staging (e.g., covered by slough).</w:t>
      </w:r>
    </w:p>
    <w:p w14:paraId="45A6AC40" w14:textId="77777777" w:rsidR="004A0908" w:rsidRDefault="004A0908" w:rsidP="004A0908">
      <w:pPr>
        <w:numPr>
          <w:ilvl w:val="1"/>
          <w:numId w:val="1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Unspecified (Char 9):</w:t>
      </w:r>
      <w:r w:rsidRPr="004A0908">
        <w:rPr>
          <w:sz w:val="18"/>
          <w:szCs w:val="18"/>
        </w:rPr>
        <w:t xml:space="preserve"> Documentation is simply missing the stage.</w:t>
      </w:r>
    </w:p>
    <w:p w14:paraId="4E045414" w14:textId="77777777" w:rsidR="004A0908" w:rsidRPr="004A0908" w:rsidRDefault="004A0908" w:rsidP="004A0908">
      <w:pPr>
        <w:rPr>
          <w:sz w:val="18"/>
          <w:szCs w:val="18"/>
        </w:rPr>
      </w:pPr>
    </w:p>
    <w:p w14:paraId="1AA4D07A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13: Musculoskeletal System and Connective Tissue (M00-M99) </w:t>
      </w:r>
    </w:p>
    <w:tbl>
      <w:tblPr>
        <w:tblStyle w:val="TableGrid"/>
        <w:tblW w:w="10676" w:type="dxa"/>
        <w:tblLook w:val="04A0" w:firstRow="1" w:lastRow="0" w:firstColumn="1" w:lastColumn="0" w:noHBand="0" w:noVBand="1"/>
      </w:tblPr>
      <w:tblGrid>
        <w:gridCol w:w="1905"/>
        <w:gridCol w:w="5736"/>
        <w:gridCol w:w="1631"/>
        <w:gridCol w:w="1404"/>
      </w:tblGrid>
      <w:tr w:rsidR="004A0908" w:rsidRPr="004A0908" w14:paraId="2E607039" w14:textId="77777777" w:rsidTr="004A0908">
        <w:trPr>
          <w:trHeight w:val="427"/>
        </w:trPr>
        <w:tc>
          <w:tcPr>
            <w:tcW w:w="0" w:type="auto"/>
            <w:shd w:val="clear" w:color="auto" w:fill="000000" w:themeFill="text1"/>
            <w:hideMark/>
          </w:tcPr>
          <w:p w14:paraId="5A5D837C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08A0596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A0527A7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2CF1B8B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1B93CA9E" w14:textId="77777777" w:rsidTr="004A0908">
        <w:trPr>
          <w:trHeight w:val="420"/>
        </w:trPr>
        <w:tc>
          <w:tcPr>
            <w:tcW w:w="0" w:type="auto"/>
            <w:hideMark/>
          </w:tcPr>
          <w:p w14:paraId="4B27108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Site and Laterality</w:t>
            </w:r>
          </w:p>
        </w:tc>
        <w:tc>
          <w:tcPr>
            <w:tcW w:w="0" w:type="auto"/>
            <w:hideMark/>
          </w:tcPr>
          <w:p w14:paraId="34B20AC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"Multiple sites" code only if no specific code for all sites exists.</w:t>
            </w:r>
          </w:p>
        </w:tc>
        <w:tc>
          <w:tcPr>
            <w:tcW w:w="0" w:type="auto"/>
            <w:hideMark/>
          </w:tcPr>
          <w:p w14:paraId="2D55025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M-code</w:t>
            </w:r>
          </w:p>
        </w:tc>
        <w:tc>
          <w:tcPr>
            <w:tcW w:w="0" w:type="auto"/>
            <w:hideMark/>
          </w:tcPr>
          <w:p w14:paraId="314768F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A896F96" w14:textId="77777777" w:rsidTr="004A0908">
        <w:trPr>
          <w:trHeight w:val="427"/>
        </w:trPr>
        <w:tc>
          <w:tcPr>
            <w:tcW w:w="0" w:type="auto"/>
            <w:hideMark/>
          </w:tcPr>
          <w:p w14:paraId="57DF10E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Bone vs. Joint</w:t>
            </w:r>
          </w:p>
        </w:tc>
        <w:tc>
          <w:tcPr>
            <w:tcW w:w="0" w:type="auto"/>
            <w:hideMark/>
          </w:tcPr>
          <w:p w14:paraId="2397D07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For conditions of the bone, code the site of the bone (e.g., humerus).</w:t>
            </w:r>
          </w:p>
        </w:tc>
        <w:tc>
          <w:tcPr>
            <w:tcW w:w="0" w:type="auto"/>
            <w:hideMark/>
          </w:tcPr>
          <w:p w14:paraId="12257D0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M-code</w:t>
            </w:r>
          </w:p>
        </w:tc>
        <w:tc>
          <w:tcPr>
            <w:tcW w:w="0" w:type="auto"/>
            <w:hideMark/>
          </w:tcPr>
          <w:p w14:paraId="433A9C4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02516372" w14:textId="77777777" w:rsidTr="004A0908">
        <w:trPr>
          <w:trHeight w:val="420"/>
        </w:trPr>
        <w:tc>
          <w:tcPr>
            <w:tcW w:w="0" w:type="auto"/>
            <w:hideMark/>
          </w:tcPr>
          <w:p w14:paraId="71F4C88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Acute vs. Chronic</w:t>
            </w:r>
          </w:p>
        </w:tc>
        <w:tc>
          <w:tcPr>
            <w:tcW w:w="0" w:type="auto"/>
            <w:hideMark/>
          </w:tcPr>
          <w:p w14:paraId="56BEB44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Chapter 19 for acute trauma; Chapter 13 for chronic/recurrent.</w:t>
            </w:r>
          </w:p>
        </w:tc>
        <w:tc>
          <w:tcPr>
            <w:tcW w:w="0" w:type="auto"/>
            <w:hideMark/>
          </w:tcPr>
          <w:p w14:paraId="6D1790D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M-code</w:t>
            </w:r>
            <w:r w:rsidRPr="004A0908">
              <w:rPr>
                <w:sz w:val="18"/>
                <w:szCs w:val="18"/>
              </w:rPr>
              <w:t xml:space="preserve"> (Chronic)</w:t>
            </w:r>
          </w:p>
        </w:tc>
        <w:tc>
          <w:tcPr>
            <w:tcW w:w="0" w:type="auto"/>
            <w:hideMark/>
          </w:tcPr>
          <w:p w14:paraId="3C1B672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S-code</w:t>
            </w:r>
            <w:r w:rsidRPr="004A0908">
              <w:rPr>
                <w:sz w:val="18"/>
                <w:szCs w:val="18"/>
              </w:rPr>
              <w:t xml:space="preserve"> (Acute)</w:t>
            </w:r>
          </w:p>
        </w:tc>
      </w:tr>
      <w:tr w:rsidR="004A0908" w:rsidRPr="004A0908" w14:paraId="1970F007" w14:textId="77777777" w:rsidTr="004A0908">
        <w:trPr>
          <w:trHeight w:val="427"/>
        </w:trPr>
        <w:tc>
          <w:tcPr>
            <w:tcW w:w="0" w:type="auto"/>
            <w:hideMark/>
          </w:tcPr>
          <w:p w14:paraId="22F99EA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Pathologic Fracture</w:t>
            </w:r>
          </w:p>
        </w:tc>
        <w:tc>
          <w:tcPr>
            <w:tcW w:w="0" w:type="auto"/>
            <w:hideMark/>
          </w:tcPr>
          <w:p w14:paraId="5D48F23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fracture first if focus of treatment.</w:t>
            </w:r>
          </w:p>
        </w:tc>
        <w:tc>
          <w:tcPr>
            <w:tcW w:w="0" w:type="auto"/>
            <w:hideMark/>
          </w:tcPr>
          <w:p w14:paraId="5281B68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M84.4-</w:t>
            </w:r>
          </w:p>
        </w:tc>
        <w:tc>
          <w:tcPr>
            <w:tcW w:w="0" w:type="auto"/>
            <w:hideMark/>
          </w:tcPr>
          <w:p w14:paraId="55437F2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F569D6C" w14:textId="77777777" w:rsidTr="004A0908">
        <w:trPr>
          <w:trHeight w:val="427"/>
        </w:trPr>
        <w:tc>
          <w:tcPr>
            <w:tcW w:w="0" w:type="auto"/>
            <w:hideMark/>
          </w:tcPr>
          <w:p w14:paraId="6865339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Neoplasm Fracture</w:t>
            </w:r>
          </w:p>
        </w:tc>
        <w:tc>
          <w:tcPr>
            <w:tcW w:w="0" w:type="auto"/>
            <w:hideMark/>
          </w:tcPr>
          <w:p w14:paraId="0D7888F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Neoplasm first, then </w:t>
            </w:r>
            <w:r w:rsidRPr="004A0908">
              <w:rPr>
                <w:b/>
                <w:bCs/>
                <w:sz w:val="18"/>
                <w:szCs w:val="18"/>
              </w:rPr>
              <w:t>M84.5-</w:t>
            </w:r>
            <w:r w:rsidRPr="004A0908">
              <w:rPr>
                <w:sz w:val="18"/>
                <w:szCs w:val="18"/>
              </w:rPr>
              <w:t xml:space="preserve"> (unless </w:t>
            </w:r>
            <w:proofErr w:type="spellStart"/>
            <w:r w:rsidRPr="004A0908">
              <w:rPr>
                <w:sz w:val="18"/>
                <w:szCs w:val="18"/>
              </w:rPr>
              <w:t>tx</w:t>
            </w:r>
            <w:proofErr w:type="spellEnd"/>
            <w:r w:rsidRPr="004A0908">
              <w:rPr>
                <w:sz w:val="18"/>
                <w:szCs w:val="18"/>
              </w:rPr>
              <w:t xml:space="preserve"> is for fracture).</w:t>
            </w:r>
          </w:p>
        </w:tc>
        <w:tc>
          <w:tcPr>
            <w:tcW w:w="0" w:type="auto"/>
            <w:hideMark/>
          </w:tcPr>
          <w:p w14:paraId="642C0BA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Neoplasm</w:t>
            </w:r>
          </w:p>
        </w:tc>
        <w:tc>
          <w:tcPr>
            <w:tcW w:w="0" w:type="auto"/>
            <w:hideMark/>
          </w:tcPr>
          <w:p w14:paraId="08C8EDC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M84.5-</w:t>
            </w:r>
          </w:p>
        </w:tc>
      </w:tr>
      <w:tr w:rsidR="004A0908" w:rsidRPr="004A0908" w14:paraId="49BBCA5B" w14:textId="77777777" w:rsidTr="004A0908">
        <w:trPr>
          <w:trHeight w:val="420"/>
        </w:trPr>
        <w:tc>
          <w:tcPr>
            <w:tcW w:w="0" w:type="auto"/>
            <w:hideMark/>
          </w:tcPr>
          <w:p w14:paraId="7116348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 xml:space="preserve">Osteoporosis w/o </w:t>
            </w:r>
            <w:proofErr w:type="spellStart"/>
            <w:r w:rsidRPr="004A0908">
              <w:rPr>
                <w:b/>
                <w:bCs/>
                <w:sz w:val="18"/>
                <w:szCs w:val="18"/>
              </w:rPr>
              <w:t>Fx</w:t>
            </w:r>
            <w:proofErr w:type="spellEnd"/>
          </w:p>
        </w:tc>
        <w:tc>
          <w:tcPr>
            <w:tcW w:w="0" w:type="auto"/>
            <w:hideMark/>
          </w:tcPr>
          <w:p w14:paraId="7BE999C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M81.-</w:t>
            </w:r>
            <w:r w:rsidRPr="004A0908">
              <w:rPr>
                <w:sz w:val="18"/>
                <w:szCs w:val="18"/>
              </w:rPr>
              <w:t xml:space="preserve"> even if patient has a history of healed fractures.</w:t>
            </w:r>
          </w:p>
        </w:tc>
        <w:tc>
          <w:tcPr>
            <w:tcW w:w="0" w:type="auto"/>
            <w:hideMark/>
          </w:tcPr>
          <w:p w14:paraId="4BBE0C0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54E0A8E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M81.-</w:t>
            </w:r>
          </w:p>
        </w:tc>
      </w:tr>
      <w:tr w:rsidR="004A0908" w:rsidRPr="004A0908" w14:paraId="0395EC41" w14:textId="77777777" w:rsidTr="004A0908">
        <w:trPr>
          <w:trHeight w:val="427"/>
        </w:trPr>
        <w:tc>
          <w:tcPr>
            <w:tcW w:w="0" w:type="auto"/>
            <w:hideMark/>
          </w:tcPr>
          <w:p w14:paraId="20FDACE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 xml:space="preserve">Osteoporosis w/ </w:t>
            </w:r>
            <w:proofErr w:type="spellStart"/>
            <w:r w:rsidRPr="004A0908">
              <w:rPr>
                <w:b/>
                <w:bCs/>
                <w:sz w:val="18"/>
                <w:szCs w:val="18"/>
              </w:rPr>
              <w:t>Fx</w:t>
            </w:r>
            <w:proofErr w:type="spellEnd"/>
          </w:p>
        </w:tc>
        <w:tc>
          <w:tcPr>
            <w:tcW w:w="0" w:type="auto"/>
            <w:hideMark/>
          </w:tcPr>
          <w:p w14:paraId="3EDECF7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M80.-</w:t>
            </w:r>
            <w:r w:rsidRPr="004A0908">
              <w:rPr>
                <w:sz w:val="18"/>
                <w:szCs w:val="18"/>
              </w:rPr>
              <w:t>; no additional trauma code needed.</w:t>
            </w:r>
          </w:p>
        </w:tc>
        <w:tc>
          <w:tcPr>
            <w:tcW w:w="0" w:type="auto"/>
            <w:hideMark/>
          </w:tcPr>
          <w:p w14:paraId="04CAE9B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M80.-</w:t>
            </w:r>
          </w:p>
        </w:tc>
        <w:tc>
          <w:tcPr>
            <w:tcW w:w="0" w:type="auto"/>
            <w:hideMark/>
          </w:tcPr>
          <w:p w14:paraId="7775F7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72FDF44D" w14:textId="77777777" w:rsidTr="004A0908">
        <w:trPr>
          <w:trHeight w:val="420"/>
        </w:trPr>
        <w:tc>
          <w:tcPr>
            <w:tcW w:w="0" w:type="auto"/>
            <w:hideMark/>
          </w:tcPr>
          <w:p w14:paraId="5B4B98E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 xml:space="preserve">History of </w:t>
            </w:r>
            <w:proofErr w:type="spellStart"/>
            <w:r w:rsidRPr="004A0908">
              <w:rPr>
                <w:b/>
                <w:bCs/>
                <w:sz w:val="18"/>
                <w:szCs w:val="18"/>
              </w:rPr>
              <w:t>Fx</w:t>
            </w:r>
            <w:proofErr w:type="spellEnd"/>
          </w:p>
        </w:tc>
        <w:tc>
          <w:tcPr>
            <w:tcW w:w="0" w:type="auto"/>
            <w:hideMark/>
          </w:tcPr>
          <w:p w14:paraId="7E352B6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Z87.310</w:t>
            </w:r>
            <w:r w:rsidRPr="004A0908">
              <w:rPr>
                <w:sz w:val="18"/>
                <w:szCs w:val="18"/>
              </w:rPr>
              <w:t xml:space="preserve"> for patients with a completed past fracture.</w:t>
            </w:r>
          </w:p>
        </w:tc>
        <w:tc>
          <w:tcPr>
            <w:tcW w:w="0" w:type="auto"/>
            <w:hideMark/>
          </w:tcPr>
          <w:p w14:paraId="58D01B8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42BD4B4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Z87.310</w:t>
            </w:r>
          </w:p>
        </w:tc>
      </w:tr>
      <w:tr w:rsidR="004A0908" w:rsidRPr="004A0908" w14:paraId="67E57E11" w14:textId="77777777" w:rsidTr="004A0908">
        <w:trPr>
          <w:trHeight w:val="427"/>
        </w:trPr>
        <w:tc>
          <w:tcPr>
            <w:tcW w:w="0" w:type="auto"/>
            <w:hideMark/>
          </w:tcPr>
          <w:p w14:paraId="688C96E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MIS (</w:t>
            </w:r>
            <w:proofErr w:type="gramStart"/>
            <w:r w:rsidRPr="004A0908">
              <w:rPr>
                <w:b/>
                <w:bCs/>
                <w:sz w:val="18"/>
                <w:szCs w:val="18"/>
              </w:rPr>
              <w:t>Post-Viral</w:t>
            </w:r>
            <w:proofErr w:type="gramEnd"/>
            <w:r w:rsidRPr="004A090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7486214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M35.81</w:t>
            </w:r>
            <w:r w:rsidRPr="004A0908">
              <w:rPr>
                <w:sz w:val="18"/>
                <w:szCs w:val="18"/>
              </w:rPr>
              <w:t xml:space="preserve"> for Multisystem Inflammatory Syndrome.</w:t>
            </w:r>
          </w:p>
        </w:tc>
        <w:tc>
          <w:tcPr>
            <w:tcW w:w="0" w:type="auto"/>
            <w:hideMark/>
          </w:tcPr>
          <w:p w14:paraId="58B7FA0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M35.81</w:t>
            </w:r>
          </w:p>
        </w:tc>
        <w:tc>
          <w:tcPr>
            <w:tcW w:w="0" w:type="auto"/>
            <w:hideMark/>
          </w:tcPr>
          <w:p w14:paraId="24FF0EB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U07.1 / B94.8</w:t>
            </w:r>
          </w:p>
        </w:tc>
      </w:tr>
    </w:tbl>
    <w:p w14:paraId="0718994E" w14:textId="77777777" w:rsidR="004A0908" w:rsidRPr="004A0908" w:rsidRDefault="004A0908" w:rsidP="004A0908">
      <w:pPr>
        <w:numPr>
          <w:ilvl w:val="0"/>
          <w:numId w:val="1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M80 vs. M81:</w:t>
      </w:r>
      <w:r w:rsidRPr="004A0908">
        <w:rPr>
          <w:sz w:val="18"/>
          <w:szCs w:val="18"/>
        </w:rPr>
        <w:t xml:space="preserve"> If a patient with osteoporosis falls and breaks a bone, and the provider links it to the osteoporosis, it is a </w:t>
      </w:r>
      <w:r w:rsidRPr="004A0908">
        <w:rPr>
          <w:b/>
          <w:bCs/>
          <w:sz w:val="18"/>
          <w:szCs w:val="18"/>
        </w:rPr>
        <w:t>Pathologic Fracture (M80)</w:t>
      </w:r>
      <w:r w:rsidRPr="004A0908">
        <w:rPr>
          <w:sz w:val="18"/>
          <w:szCs w:val="18"/>
        </w:rPr>
        <w:t>, not a traumatic one.</w:t>
      </w:r>
    </w:p>
    <w:p w14:paraId="55BDEB8C" w14:textId="77777777" w:rsidR="004A0908" w:rsidRPr="004A0908" w:rsidRDefault="004A0908" w:rsidP="004A0908">
      <w:pPr>
        <w:numPr>
          <w:ilvl w:val="0"/>
          <w:numId w:val="1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Characters:</w:t>
      </w:r>
      <w:r w:rsidRPr="004A0908">
        <w:rPr>
          <w:sz w:val="18"/>
          <w:szCs w:val="18"/>
        </w:rPr>
        <w:t xml:space="preserve"> Pathologic fractures require 7th characters: </w:t>
      </w:r>
      <w:r w:rsidRPr="004A0908">
        <w:rPr>
          <w:b/>
          <w:bCs/>
          <w:sz w:val="18"/>
          <w:szCs w:val="18"/>
        </w:rPr>
        <w:t>A</w:t>
      </w:r>
      <w:r w:rsidRPr="004A0908">
        <w:rPr>
          <w:sz w:val="18"/>
          <w:szCs w:val="18"/>
        </w:rPr>
        <w:t xml:space="preserve"> (Initial), </w:t>
      </w:r>
      <w:r w:rsidRPr="004A0908">
        <w:rPr>
          <w:b/>
          <w:bCs/>
          <w:sz w:val="18"/>
          <w:szCs w:val="18"/>
        </w:rPr>
        <w:t>D</w:t>
      </w:r>
      <w:r w:rsidRPr="004A0908">
        <w:rPr>
          <w:sz w:val="18"/>
          <w:szCs w:val="18"/>
        </w:rPr>
        <w:t xml:space="preserve"> (Subsequent/Routine), </w:t>
      </w:r>
      <w:r w:rsidRPr="004A0908">
        <w:rPr>
          <w:b/>
          <w:bCs/>
          <w:sz w:val="18"/>
          <w:szCs w:val="18"/>
        </w:rPr>
        <w:t>G</w:t>
      </w:r>
      <w:r w:rsidRPr="004A0908">
        <w:rPr>
          <w:sz w:val="18"/>
          <w:szCs w:val="18"/>
        </w:rPr>
        <w:t xml:space="preserve"> (Delayed healing), </w:t>
      </w:r>
      <w:r w:rsidRPr="004A0908">
        <w:rPr>
          <w:b/>
          <w:bCs/>
          <w:sz w:val="18"/>
          <w:szCs w:val="18"/>
        </w:rPr>
        <w:t>K</w:t>
      </w:r>
      <w:r w:rsidRPr="004A0908">
        <w:rPr>
          <w:sz w:val="18"/>
          <w:szCs w:val="18"/>
        </w:rPr>
        <w:t xml:space="preserve"> (Nonunion), </w:t>
      </w:r>
      <w:r w:rsidRPr="004A0908">
        <w:rPr>
          <w:b/>
          <w:bCs/>
          <w:sz w:val="18"/>
          <w:szCs w:val="18"/>
        </w:rPr>
        <w:t>P</w:t>
      </w:r>
      <w:r w:rsidRPr="004A0908">
        <w:rPr>
          <w:sz w:val="18"/>
          <w:szCs w:val="18"/>
        </w:rPr>
        <w:t xml:space="preserve"> (Malunion).</w:t>
      </w:r>
    </w:p>
    <w:p w14:paraId="72024C1F" w14:textId="77777777" w:rsidR="004A0908" w:rsidRPr="004A0908" w:rsidRDefault="004A0908" w:rsidP="004A0908">
      <w:pPr>
        <w:numPr>
          <w:ilvl w:val="0"/>
          <w:numId w:val="1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 "S":</w:t>
      </w:r>
      <w:r w:rsidRPr="004A0908">
        <w:rPr>
          <w:sz w:val="18"/>
          <w:szCs w:val="18"/>
        </w:rPr>
        <w:t xml:space="preserve"> Use for sequela (late effects) of a musculoskeletal condition.</w:t>
      </w:r>
    </w:p>
    <w:p w14:paraId="231618DA" w14:textId="55647863" w:rsidR="004A0908" w:rsidRDefault="004A0908" w:rsidP="00766D58">
      <w:pPr>
        <w:numPr>
          <w:ilvl w:val="0"/>
          <w:numId w:val="1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Bone Site:</w:t>
      </w:r>
      <w:r w:rsidRPr="004A0908">
        <w:rPr>
          <w:sz w:val="18"/>
          <w:szCs w:val="18"/>
        </w:rPr>
        <w:t xml:space="preserve"> For conditions affecting the end of a bone (e.g., knee joint), use the code for the specific bone involved if the condition is osseous. </w:t>
      </w:r>
    </w:p>
    <w:p w14:paraId="7E8912A7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lastRenderedPageBreak/>
        <w:t>Chapter 14: Diseases of Genitourinary System (N00-N99)</w:t>
      </w:r>
    </w:p>
    <w:tbl>
      <w:tblPr>
        <w:tblStyle w:val="TableGrid"/>
        <w:tblW w:w="10774" w:type="dxa"/>
        <w:tblLook w:val="04A0" w:firstRow="1" w:lastRow="0" w:firstColumn="1" w:lastColumn="0" w:noHBand="0" w:noVBand="1"/>
      </w:tblPr>
      <w:tblGrid>
        <w:gridCol w:w="2324"/>
        <w:gridCol w:w="5855"/>
        <w:gridCol w:w="1478"/>
        <w:gridCol w:w="1117"/>
      </w:tblGrid>
      <w:tr w:rsidR="004A0908" w:rsidRPr="004A0908" w14:paraId="767F9341" w14:textId="77777777" w:rsidTr="004A0908">
        <w:trPr>
          <w:trHeight w:val="380"/>
        </w:trPr>
        <w:tc>
          <w:tcPr>
            <w:tcW w:w="0" w:type="auto"/>
            <w:shd w:val="clear" w:color="auto" w:fill="000000" w:themeFill="text1"/>
            <w:hideMark/>
          </w:tcPr>
          <w:p w14:paraId="17C5A196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3D4AB4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0BB3D3F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A29892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0331190B" w14:textId="77777777" w:rsidTr="004A0908">
        <w:trPr>
          <w:trHeight w:val="380"/>
        </w:trPr>
        <w:tc>
          <w:tcPr>
            <w:tcW w:w="0" w:type="auto"/>
            <w:hideMark/>
          </w:tcPr>
          <w:p w14:paraId="34F5684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CKD Stages</w:t>
            </w:r>
          </w:p>
        </w:tc>
        <w:tc>
          <w:tcPr>
            <w:tcW w:w="0" w:type="auto"/>
            <w:hideMark/>
          </w:tcPr>
          <w:p w14:paraId="45AF1AF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category </w:t>
            </w:r>
            <w:r w:rsidRPr="004A0908">
              <w:rPr>
                <w:b/>
                <w:bCs/>
                <w:sz w:val="18"/>
                <w:szCs w:val="18"/>
              </w:rPr>
              <w:t>N18</w:t>
            </w:r>
            <w:r w:rsidRPr="004A0908">
              <w:rPr>
                <w:sz w:val="18"/>
                <w:szCs w:val="18"/>
              </w:rPr>
              <w:t xml:space="preserve"> based on severity/stage.</w:t>
            </w:r>
          </w:p>
        </w:tc>
        <w:tc>
          <w:tcPr>
            <w:tcW w:w="0" w:type="auto"/>
            <w:hideMark/>
          </w:tcPr>
          <w:p w14:paraId="69A9D95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  <w:tc>
          <w:tcPr>
            <w:tcW w:w="0" w:type="auto"/>
            <w:hideMark/>
          </w:tcPr>
          <w:p w14:paraId="340371C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23361A6A" w14:textId="77777777" w:rsidTr="004A0908">
        <w:trPr>
          <w:trHeight w:val="375"/>
        </w:trPr>
        <w:tc>
          <w:tcPr>
            <w:tcW w:w="0" w:type="auto"/>
            <w:hideMark/>
          </w:tcPr>
          <w:p w14:paraId="7A33769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ESRD</w:t>
            </w:r>
          </w:p>
        </w:tc>
        <w:tc>
          <w:tcPr>
            <w:tcW w:w="0" w:type="auto"/>
            <w:hideMark/>
          </w:tcPr>
          <w:p w14:paraId="235A83C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N18.6</w:t>
            </w:r>
            <w:r w:rsidRPr="004A0908">
              <w:rPr>
                <w:sz w:val="18"/>
                <w:szCs w:val="18"/>
              </w:rPr>
              <w:t xml:space="preserve"> for End Stage Renal Disease.</w:t>
            </w:r>
          </w:p>
        </w:tc>
        <w:tc>
          <w:tcPr>
            <w:tcW w:w="0" w:type="auto"/>
            <w:hideMark/>
          </w:tcPr>
          <w:p w14:paraId="627F722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N18.6</w:t>
            </w:r>
          </w:p>
        </w:tc>
        <w:tc>
          <w:tcPr>
            <w:tcW w:w="0" w:type="auto"/>
            <w:hideMark/>
          </w:tcPr>
          <w:p w14:paraId="4E4AB60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BB4136E" w14:textId="77777777" w:rsidTr="004A0908">
        <w:trPr>
          <w:trHeight w:val="380"/>
        </w:trPr>
        <w:tc>
          <w:tcPr>
            <w:tcW w:w="0" w:type="auto"/>
            <w:hideMark/>
          </w:tcPr>
          <w:p w14:paraId="3075F3A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CKD + Transplant</w:t>
            </w:r>
          </w:p>
        </w:tc>
        <w:tc>
          <w:tcPr>
            <w:tcW w:w="0" w:type="auto"/>
            <w:hideMark/>
          </w:tcPr>
          <w:p w14:paraId="3811FD3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N18.-</w:t>
            </w:r>
            <w:r w:rsidRPr="004A0908">
              <w:rPr>
                <w:sz w:val="18"/>
                <w:szCs w:val="18"/>
              </w:rPr>
              <w:t xml:space="preserve"> for current stage in a transplant patient.</w:t>
            </w:r>
          </w:p>
        </w:tc>
        <w:tc>
          <w:tcPr>
            <w:tcW w:w="0" w:type="auto"/>
            <w:hideMark/>
          </w:tcPr>
          <w:p w14:paraId="252B871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  <w:tc>
          <w:tcPr>
            <w:tcW w:w="0" w:type="auto"/>
            <w:hideMark/>
          </w:tcPr>
          <w:p w14:paraId="11E93C1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Z94.0</w:t>
            </w:r>
          </w:p>
        </w:tc>
      </w:tr>
      <w:tr w:rsidR="004A0908" w:rsidRPr="004A0908" w14:paraId="00BBCB07" w14:textId="77777777" w:rsidTr="004A0908">
        <w:trPr>
          <w:trHeight w:val="380"/>
        </w:trPr>
        <w:tc>
          <w:tcPr>
            <w:tcW w:w="0" w:type="auto"/>
            <w:hideMark/>
          </w:tcPr>
          <w:p w14:paraId="4DDE618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Transplant Failure</w:t>
            </w:r>
          </w:p>
        </w:tc>
        <w:tc>
          <w:tcPr>
            <w:tcW w:w="0" w:type="auto"/>
            <w:hideMark/>
          </w:tcPr>
          <w:p w14:paraId="67503C7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T86.1-</w:t>
            </w:r>
            <w:r w:rsidRPr="004A0908">
              <w:rPr>
                <w:sz w:val="18"/>
                <w:szCs w:val="18"/>
              </w:rPr>
              <w:t xml:space="preserve"> first for complication/rejection of transplant.</w:t>
            </w:r>
          </w:p>
        </w:tc>
        <w:tc>
          <w:tcPr>
            <w:tcW w:w="0" w:type="auto"/>
            <w:hideMark/>
          </w:tcPr>
          <w:p w14:paraId="0C2C01C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T86.1-</w:t>
            </w:r>
          </w:p>
        </w:tc>
        <w:tc>
          <w:tcPr>
            <w:tcW w:w="0" w:type="auto"/>
            <w:hideMark/>
          </w:tcPr>
          <w:p w14:paraId="0F4C649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</w:tr>
      <w:tr w:rsidR="004A0908" w:rsidRPr="004A0908" w14:paraId="7A37FF14" w14:textId="77777777" w:rsidTr="004A0908">
        <w:trPr>
          <w:trHeight w:val="380"/>
        </w:trPr>
        <w:tc>
          <w:tcPr>
            <w:tcW w:w="0" w:type="auto"/>
            <w:hideMark/>
          </w:tcPr>
          <w:p w14:paraId="2636FBF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CKD + HTN</w:t>
            </w:r>
          </w:p>
        </w:tc>
        <w:tc>
          <w:tcPr>
            <w:tcW w:w="0" w:type="auto"/>
            <w:hideMark/>
          </w:tcPr>
          <w:p w14:paraId="266E06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Assume causal link. Use </w:t>
            </w:r>
            <w:r w:rsidRPr="004A0908">
              <w:rPr>
                <w:b/>
                <w:bCs/>
                <w:sz w:val="18"/>
                <w:szCs w:val="18"/>
              </w:rPr>
              <w:t>I12.-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I13.-</w:t>
            </w:r>
            <w:r w:rsidRPr="004A0908">
              <w:rPr>
                <w:sz w:val="18"/>
                <w:szCs w:val="18"/>
              </w:rPr>
              <w:t xml:space="preserve"> first.</w:t>
            </w:r>
          </w:p>
        </w:tc>
        <w:tc>
          <w:tcPr>
            <w:tcW w:w="0" w:type="auto"/>
            <w:hideMark/>
          </w:tcPr>
          <w:p w14:paraId="66003F2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I12.- / I13.-</w:t>
            </w:r>
          </w:p>
        </w:tc>
        <w:tc>
          <w:tcPr>
            <w:tcW w:w="0" w:type="auto"/>
            <w:hideMark/>
          </w:tcPr>
          <w:p w14:paraId="328382A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</w:tr>
      <w:tr w:rsidR="004A0908" w:rsidRPr="004A0908" w14:paraId="16B6866A" w14:textId="77777777" w:rsidTr="004A0908">
        <w:trPr>
          <w:trHeight w:val="380"/>
        </w:trPr>
        <w:tc>
          <w:tcPr>
            <w:tcW w:w="0" w:type="auto"/>
            <w:hideMark/>
          </w:tcPr>
          <w:p w14:paraId="5FC5F2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CKD + Diabetes</w:t>
            </w:r>
          </w:p>
        </w:tc>
        <w:tc>
          <w:tcPr>
            <w:tcW w:w="0" w:type="auto"/>
            <w:hideMark/>
          </w:tcPr>
          <w:p w14:paraId="4806A5E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Assume causal link. Use DM with CKD code first.</w:t>
            </w:r>
          </w:p>
        </w:tc>
        <w:tc>
          <w:tcPr>
            <w:tcW w:w="0" w:type="auto"/>
            <w:hideMark/>
          </w:tcPr>
          <w:p w14:paraId="421857C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E08-E13</w:t>
            </w:r>
          </w:p>
        </w:tc>
        <w:tc>
          <w:tcPr>
            <w:tcW w:w="0" w:type="auto"/>
            <w:hideMark/>
          </w:tcPr>
          <w:p w14:paraId="3AEC4F9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</w:tr>
      <w:tr w:rsidR="004A0908" w:rsidRPr="004A0908" w14:paraId="417D25B5" w14:textId="77777777" w:rsidTr="004A0908">
        <w:trPr>
          <w:trHeight w:val="375"/>
        </w:trPr>
        <w:tc>
          <w:tcPr>
            <w:tcW w:w="0" w:type="auto"/>
            <w:hideMark/>
          </w:tcPr>
          <w:p w14:paraId="4212962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Anemia in CKD</w:t>
            </w:r>
          </w:p>
        </w:tc>
        <w:tc>
          <w:tcPr>
            <w:tcW w:w="0" w:type="auto"/>
            <w:hideMark/>
          </w:tcPr>
          <w:p w14:paraId="5E18203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CKD first, then </w:t>
            </w:r>
            <w:r w:rsidRPr="004A0908">
              <w:rPr>
                <w:b/>
                <w:bCs/>
                <w:sz w:val="18"/>
                <w:szCs w:val="18"/>
              </w:rPr>
              <w:t>D63.1</w:t>
            </w:r>
            <w:r w:rsidRPr="004A0908">
              <w:rPr>
                <w:sz w:val="18"/>
                <w:szCs w:val="18"/>
              </w:rPr>
              <w:t xml:space="preserve"> (Anemia in CKD).</w:t>
            </w:r>
          </w:p>
        </w:tc>
        <w:tc>
          <w:tcPr>
            <w:tcW w:w="0" w:type="auto"/>
            <w:hideMark/>
          </w:tcPr>
          <w:p w14:paraId="5E992FC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N18.-</w:t>
            </w:r>
          </w:p>
        </w:tc>
        <w:tc>
          <w:tcPr>
            <w:tcW w:w="0" w:type="auto"/>
            <w:hideMark/>
          </w:tcPr>
          <w:p w14:paraId="35CAD5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D63.1</w:t>
            </w:r>
          </w:p>
        </w:tc>
      </w:tr>
      <w:tr w:rsidR="004A0908" w:rsidRPr="004A0908" w14:paraId="7A2AB1D1" w14:textId="77777777" w:rsidTr="004A0908">
        <w:trPr>
          <w:trHeight w:val="380"/>
        </w:trPr>
        <w:tc>
          <w:tcPr>
            <w:tcW w:w="0" w:type="auto"/>
            <w:hideMark/>
          </w:tcPr>
          <w:p w14:paraId="541AC4E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Acute Kidney Failure</w:t>
            </w:r>
          </w:p>
        </w:tc>
        <w:tc>
          <w:tcPr>
            <w:tcW w:w="0" w:type="auto"/>
            <w:hideMark/>
          </w:tcPr>
          <w:p w14:paraId="2200C7A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N17.-</w:t>
            </w:r>
            <w:r w:rsidRPr="004A0908">
              <w:rPr>
                <w:sz w:val="18"/>
                <w:szCs w:val="18"/>
              </w:rPr>
              <w:t xml:space="preserve"> as PDX if chief reason for admission.</w:t>
            </w:r>
          </w:p>
        </w:tc>
        <w:tc>
          <w:tcPr>
            <w:tcW w:w="0" w:type="auto"/>
            <w:hideMark/>
          </w:tcPr>
          <w:p w14:paraId="12F7530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N17.-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3539818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5495AA0" w14:textId="77777777" w:rsidTr="004A0908">
        <w:trPr>
          <w:trHeight w:val="380"/>
        </w:trPr>
        <w:tc>
          <w:tcPr>
            <w:tcW w:w="0" w:type="auto"/>
            <w:hideMark/>
          </w:tcPr>
          <w:p w14:paraId="0A92A8E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UTI</w:t>
            </w:r>
          </w:p>
        </w:tc>
        <w:tc>
          <w:tcPr>
            <w:tcW w:w="0" w:type="auto"/>
            <w:hideMark/>
          </w:tcPr>
          <w:p w14:paraId="3765878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N39.0</w:t>
            </w:r>
            <w:r w:rsidRPr="004A0908">
              <w:rPr>
                <w:sz w:val="18"/>
                <w:szCs w:val="18"/>
              </w:rPr>
              <w:t>; use additional code for organism (B95-B97).</w:t>
            </w:r>
          </w:p>
        </w:tc>
        <w:tc>
          <w:tcPr>
            <w:tcW w:w="0" w:type="auto"/>
            <w:hideMark/>
          </w:tcPr>
          <w:p w14:paraId="4D0CD3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N39.0</w:t>
            </w:r>
          </w:p>
        </w:tc>
        <w:tc>
          <w:tcPr>
            <w:tcW w:w="0" w:type="auto"/>
            <w:hideMark/>
          </w:tcPr>
          <w:p w14:paraId="001EB66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B95-B97</w:t>
            </w:r>
          </w:p>
        </w:tc>
      </w:tr>
    </w:tbl>
    <w:p w14:paraId="7F0A49A4" w14:textId="77777777" w:rsidR="004A0908" w:rsidRPr="004A0908" w:rsidRDefault="004A0908" w:rsidP="004A0908">
      <w:pPr>
        <w:numPr>
          <w:ilvl w:val="0"/>
          <w:numId w:val="16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N18.6 (ESRD):</w:t>
      </w:r>
      <w:r w:rsidRPr="004A0908">
        <w:rPr>
          <w:sz w:val="18"/>
          <w:szCs w:val="18"/>
        </w:rPr>
        <w:t xml:space="preserve"> If a patient is on dialysis, the stage is </w:t>
      </w:r>
      <w:r w:rsidRPr="004A0908">
        <w:rPr>
          <w:b/>
          <w:bCs/>
          <w:sz w:val="18"/>
          <w:szCs w:val="18"/>
        </w:rPr>
        <w:t>ESRD</w:t>
      </w:r>
      <w:r w:rsidRPr="004A0908">
        <w:rPr>
          <w:sz w:val="18"/>
          <w:szCs w:val="18"/>
        </w:rPr>
        <w:t xml:space="preserve"> by default.</w:t>
      </w:r>
    </w:p>
    <w:p w14:paraId="48B81316" w14:textId="77777777" w:rsidR="004A0908" w:rsidRPr="004A0908" w:rsidRDefault="004A0908" w:rsidP="004A0908">
      <w:pPr>
        <w:numPr>
          <w:ilvl w:val="0"/>
          <w:numId w:val="16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Combination Codes:</w:t>
      </w:r>
      <w:r w:rsidRPr="004A0908">
        <w:rPr>
          <w:sz w:val="18"/>
          <w:szCs w:val="18"/>
        </w:rPr>
        <w:t xml:space="preserve"> Always look for conditions linked by "with" (e.g., Hypertension with CKD) to ensure the proper Chapter 9 or Chapter 4 code is used as PDX.</w:t>
      </w:r>
    </w:p>
    <w:p w14:paraId="58C10C3B" w14:textId="77777777" w:rsidR="004A0908" w:rsidRPr="004A0908" w:rsidRDefault="004A0908" w:rsidP="004A0908">
      <w:pPr>
        <w:numPr>
          <w:ilvl w:val="0"/>
          <w:numId w:val="16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Dialysis Status:</w:t>
      </w:r>
      <w:r w:rsidRPr="004A0908">
        <w:rPr>
          <w:sz w:val="18"/>
          <w:szCs w:val="18"/>
        </w:rPr>
        <w:t xml:space="preserve"> Use </w:t>
      </w:r>
      <w:r w:rsidRPr="004A0908">
        <w:rPr>
          <w:b/>
          <w:bCs/>
          <w:sz w:val="18"/>
          <w:szCs w:val="18"/>
        </w:rPr>
        <w:t>Z99.2</w:t>
      </w:r>
      <w:r w:rsidRPr="004A0908">
        <w:rPr>
          <w:sz w:val="18"/>
          <w:szCs w:val="18"/>
        </w:rPr>
        <w:t xml:space="preserve"> as an additional code to indicate the patient is dialysis-dependent.</w:t>
      </w:r>
    </w:p>
    <w:p w14:paraId="00FF1A17" w14:textId="77777777" w:rsidR="004A0908" w:rsidRDefault="004A0908" w:rsidP="004A0908">
      <w:pPr>
        <w:numPr>
          <w:ilvl w:val="0"/>
          <w:numId w:val="16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Kidney Transplant Status:</w:t>
      </w:r>
      <w:r w:rsidRPr="004A0908">
        <w:rPr>
          <w:sz w:val="18"/>
          <w:szCs w:val="18"/>
        </w:rPr>
        <w:t xml:space="preserve"> The presence of a transplant (</w:t>
      </w:r>
      <w:r w:rsidRPr="004A0908">
        <w:rPr>
          <w:b/>
          <w:bCs/>
          <w:sz w:val="18"/>
          <w:szCs w:val="18"/>
        </w:rPr>
        <w:t>Z94.0</w:t>
      </w:r>
      <w:r w:rsidRPr="004A0908">
        <w:rPr>
          <w:sz w:val="18"/>
          <w:szCs w:val="18"/>
        </w:rPr>
        <w:t>) does not mean the patient no longer has CKD; code the current stage of the transplant's function.</w:t>
      </w:r>
    </w:p>
    <w:p w14:paraId="2517812D" w14:textId="77777777" w:rsidR="004A0908" w:rsidRPr="004A0908" w:rsidRDefault="004A0908" w:rsidP="004A0908">
      <w:pPr>
        <w:rPr>
          <w:sz w:val="18"/>
          <w:szCs w:val="18"/>
        </w:rPr>
      </w:pPr>
    </w:p>
    <w:p w14:paraId="1F61A5E5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15: Pregnancy, Childbirth, and the Puerperium (O00-O9A)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5307"/>
        <w:gridCol w:w="1794"/>
        <w:gridCol w:w="1632"/>
      </w:tblGrid>
      <w:tr w:rsidR="004A0908" w:rsidRPr="004A0908" w14:paraId="33968511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4F258690" w14:textId="77777777" w:rsidR="004A0908" w:rsidRPr="004A0908" w:rsidRDefault="004A0908" w:rsidP="004A0908">
            <w:pPr>
              <w:spacing w:after="160" w:line="278" w:lineRule="auto"/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DA825BE" w14:textId="77777777" w:rsidR="004A0908" w:rsidRPr="004A0908" w:rsidRDefault="004A0908" w:rsidP="004A0908">
            <w:pPr>
              <w:spacing w:after="160" w:line="278" w:lineRule="auto"/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6BCD3AC" w14:textId="77777777" w:rsidR="004A0908" w:rsidRPr="004A0908" w:rsidRDefault="004A0908" w:rsidP="004A0908">
            <w:pPr>
              <w:spacing w:after="160" w:line="278" w:lineRule="auto"/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5114BD1" w14:textId="77777777" w:rsidR="004A0908" w:rsidRPr="004A0908" w:rsidRDefault="004A0908" w:rsidP="004A0908">
            <w:pPr>
              <w:spacing w:after="160" w:line="278" w:lineRule="auto"/>
              <w:ind w:left="360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6656B17D" w14:textId="77777777" w:rsidTr="004A0908">
        <w:tc>
          <w:tcPr>
            <w:tcW w:w="0" w:type="auto"/>
            <w:hideMark/>
          </w:tcPr>
          <w:p w14:paraId="128E04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Chapter 15 Priority</w:t>
            </w:r>
          </w:p>
        </w:tc>
        <w:tc>
          <w:tcPr>
            <w:tcW w:w="0" w:type="auto"/>
            <w:hideMark/>
          </w:tcPr>
          <w:p w14:paraId="6D413C6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OB codes take priority; do not use other chapters if an OB code exists.</w:t>
            </w:r>
          </w:p>
        </w:tc>
        <w:tc>
          <w:tcPr>
            <w:tcW w:w="0" w:type="auto"/>
            <w:hideMark/>
          </w:tcPr>
          <w:p w14:paraId="7AB63FA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O-code</w:t>
            </w:r>
          </w:p>
        </w:tc>
        <w:tc>
          <w:tcPr>
            <w:tcW w:w="0" w:type="auto"/>
            <w:hideMark/>
          </w:tcPr>
          <w:p w14:paraId="3CB4275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F92617B" w14:textId="77777777" w:rsidTr="004A0908">
        <w:tc>
          <w:tcPr>
            <w:tcW w:w="0" w:type="auto"/>
            <w:hideMark/>
          </w:tcPr>
          <w:p w14:paraId="0FA2207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Weeks of Gestation</w:t>
            </w:r>
          </w:p>
        </w:tc>
        <w:tc>
          <w:tcPr>
            <w:tcW w:w="0" w:type="auto"/>
            <w:hideMark/>
          </w:tcPr>
          <w:p w14:paraId="59C44D0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Always use a code from category </w:t>
            </w:r>
            <w:r w:rsidRPr="004A0908">
              <w:rPr>
                <w:b/>
                <w:bCs/>
                <w:sz w:val="18"/>
                <w:szCs w:val="18"/>
              </w:rPr>
              <w:t>Z3A</w:t>
            </w:r>
            <w:r w:rsidRPr="004A0908">
              <w:rPr>
                <w:sz w:val="18"/>
                <w:szCs w:val="18"/>
              </w:rPr>
              <w:t xml:space="preserve"> to identify weeks.</w:t>
            </w:r>
          </w:p>
        </w:tc>
        <w:tc>
          <w:tcPr>
            <w:tcW w:w="0" w:type="auto"/>
            <w:hideMark/>
          </w:tcPr>
          <w:p w14:paraId="5ACC9AB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O-code</w:t>
            </w:r>
          </w:p>
        </w:tc>
        <w:tc>
          <w:tcPr>
            <w:tcW w:w="0" w:type="auto"/>
            <w:hideMark/>
          </w:tcPr>
          <w:p w14:paraId="7657C0F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Z3A.-</w:t>
            </w:r>
          </w:p>
        </w:tc>
      </w:tr>
      <w:tr w:rsidR="004A0908" w:rsidRPr="004A0908" w14:paraId="47695289" w14:textId="77777777" w:rsidTr="004A0908">
        <w:tc>
          <w:tcPr>
            <w:tcW w:w="0" w:type="auto"/>
            <w:hideMark/>
          </w:tcPr>
          <w:p w14:paraId="4FA0321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Selection of PDX</w:t>
            </w:r>
          </w:p>
        </w:tc>
        <w:tc>
          <w:tcPr>
            <w:tcW w:w="0" w:type="auto"/>
            <w:hideMark/>
          </w:tcPr>
          <w:p w14:paraId="4FAD86B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PDX is the condition that prompted the encounter.</w:t>
            </w:r>
          </w:p>
        </w:tc>
        <w:tc>
          <w:tcPr>
            <w:tcW w:w="0" w:type="auto"/>
            <w:hideMark/>
          </w:tcPr>
          <w:p w14:paraId="4F164B2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Primary OB concern</w:t>
            </w:r>
          </w:p>
        </w:tc>
        <w:tc>
          <w:tcPr>
            <w:tcW w:w="0" w:type="auto"/>
            <w:hideMark/>
          </w:tcPr>
          <w:p w14:paraId="254E499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4A5B6592" w14:textId="77777777" w:rsidTr="004A0908">
        <w:tc>
          <w:tcPr>
            <w:tcW w:w="0" w:type="auto"/>
            <w:hideMark/>
          </w:tcPr>
          <w:p w14:paraId="6BFCD04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Delivery Episode</w:t>
            </w:r>
          </w:p>
        </w:tc>
        <w:tc>
          <w:tcPr>
            <w:tcW w:w="0" w:type="auto"/>
            <w:hideMark/>
          </w:tcPr>
          <w:p w14:paraId="5CD0457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delivery occurs, the condition that resulted in the delivery is PDX.</w:t>
            </w:r>
          </w:p>
        </w:tc>
        <w:tc>
          <w:tcPr>
            <w:tcW w:w="0" w:type="auto"/>
            <w:hideMark/>
          </w:tcPr>
          <w:p w14:paraId="3D06775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Delivery complication</w:t>
            </w:r>
          </w:p>
        </w:tc>
        <w:tc>
          <w:tcPr>
            <w:tcW w:w="0" w:type="auto"/>
            <w:hideMark/>
          </w:tcPr>
          <w:p w14:paraId="3C1D47E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Z37.-</w:t>
            </w:r>
            <w:r w:rsidRPr="004A0908">
              <w:rPr>
                <w:sz w:val="18"/>
                <w:szCs w:val="18"/>
              </w:rPr>
              <w:t xml:space="preserve"> (Outcome)</w:t>
            </w:r>
          </w:p>
        </w:tc>
      </w:tr>
      <w:tr w:rsidR="004A0908" w:rsidRPr="004A0908" w14:paraId="6498452D" w14:textId="77777777" w:rsidTr="004A0908">
        <w:tc>
          <w:tcPr>
            <w:tcW w:w="0" w:type="auto"/>
            <w:hideMark/>
          </w:tcPr>
          <w:p w14:paraId="525723F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Pre-existing vs. New</w:t>
            </w:r>
          </w:p>
        </w:tc>
        <w:tc>
          <w:tcPr>
            <w:tcW w:w="0" w:type="auto"/>
            <w:hideMark/>
          </w:tcPr>
          <w:p w14:paraId="740B42D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"Pre-existing" codes if condition was present prior to pregnancy.</w:t>
            </w:r>
          </w:p>
        </w:tc>
        <w:tc>
          <w:tcPr>
            <w:tcW w:w="0" w:type="auto"/>
            <w:hideMark/>
          </w:tcPr>
          <w:p w14:paraId="6F0F63C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O98-O99</w:t>
            </w:r>
          </w:p>
        </w:tc>
        <w:tc>
          <w:tcPr>
            <w:tcW w:w="0" w:type="auto"/>
            <w:hideMark/>
          </w:tcPr>
          <w:p w14:paraId="3C74B6D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Chapter 1-14 codes</w:t>
            </w:r>
          </w:p>
        </w:tc>
      </w:tr>
      <w:tr w:rsidR="004A0908" w:rsidRPr="004A0908" w14:paraId="7E31723D" w14:textId="77777777" w:rsidTr="004A0908">
        <w:tc>
          <w:tcPr>
            <w:tcW w:w="0" w:type="auto"/>
            <w:hideMark/>
          </w:tcPr>
          <w:p w14:paraId="402F4F5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Pre-existing HTN</w:t>
            </w:r>
          </w:p>
        </w:tc>
        <w:tc>
          <w:tcPr>
            <w:tcW w:w="0" w:type="auto"/>
            <w:hideMark/>
          </w:tcPr>
          <w:p w14:paraId="7203698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category </w:t>
            </w:r>
            <w:r w:rsidRPr="004A0908">
              <w:rPr>
                <w:b/>
                <w:bCs/>
                <w:sz w:val="18"/>
                <w:szCs w:val="18"/>
              </w:rPr>
              <w:t>O10</w:t>
            </w:r>
            <w:r w:rsidRPr="004A0908">
              <w:rPr>
                <w:sz w:val="18"/>
                <w:szCs w:val="18"/>
              </w:rPr>
              <w:t>; includes pre-existing heart/renal disease.</w:t>
            </w:r>
          </w:p>
        </w:tc>
        <w:tc>
          <w:tcPr>
            <w:tcW w:w="0" w:type="auto"/>
            <w:hideMark/>
          </w:tcPr>
          <w:p w14:paraId="07F592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O10.-</w:t>
            </w:r>
          </w:p>
        </w:tc>
        <w:tc>
          <w:tcPr>
            <w:tcW w:w="0" w:type="auto"/>
            <w:hideMark/>
          </w:tcPr>
          <w:p w14:paraId="730411F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I-code / N-code</w:t>
            </w:r>
          </w:p>
        </w:tc>
      </w:tr>
      <w:tr w:rsidR="004A0908" w:rsidRPr="004A0908" w14:paraId="24CA13AD" w14:textId="77777777" w:rsidTr="004A0908">
        <w:tc>
          <w:tcPr>
            <w:tcW w:w="0" w:type="auto"/>
            <w:hideMark/>
          </w:tcPr>
          <w:p w14:paraId="5CB1779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Fetal Conditions</w:t>
            </w:r>
          </w:p>
        </w:tc>
        <w:tc>
          <w:tcPr>
            <w:tcW w:w="0" w:type="auto"/>
            <w:hideMark/>
          </w:tcPr>
          <w:p w14:paraId="1F4647E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O35/O36</w:t>
            </w:r>
            <w:r w:rsidRPr="004A0908">
              <w:rPr>
                <w:sz w:val="18"/>
                <w:szCs w:val="18"/>
              </w:rPr>
              <w:t xml:space="preserve"> only if the fetal condition affects maternal care.</w:t>
            </w:r>
          </w:p>
        </w:tc>
        <w:tc>
          <w:tcPr>
            <w:tcW w:w="0" w:type="auto"/>
            <w:hideMark/>
          </w:tcPr>
          <w:p w14:paraId="6640630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O35 / O36</w:t>
            </w:r>
          </w:p>
        </w:tc>
        <w:tc>
          <w:tcPr>
            <w:tcW w:w="0" w:type="auto"/>
            <w:hideMark/>
          </w:tcPr>
          <w:p w14:paraId="4F23A05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46DDCA36" w14:textId="77777777" w:rsidTr="004A0908">
        <w:tc>
          <w:tcPr>
            <w:tcW w:w="0" w:type="auto"/>
            <w:hideMark/>
          </w:tcPr>
          <w:p w14:paraId="76A7C94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HIV in Pregnancy</w:t>
            </w:r>
          </w:p>
        </w:tc>
        <w:tc>
          <w:tcPr>
            <w:tcW w:w="0" w:type="auto"/>
            <w:hideMark/>
          </w:tcPr>
          <w:p w14:paraId="1DE0D40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O98.7-</w:t>
            </w:r>
            <w:r w:rsidRPr="004A0908">
              <w:rPr>
                <w:sz w:val="18"/>
                <w:szCs w:val="18"/>
              </w:rPr>
              <w:t xml:space="preserve"> first, followed by </w:t>
            </w:r>
            <w:r w:rsidRPr="004A0908">
              <w:rPr>
                <w:b/>
                <w:bCs/>
                <w:sz w:val="18"/>
                <w:szCs w:val="18"/>
              </w:rPr>
              <w:t>B20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Z21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5533BFE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O98.7-</w:t>
            </w:r>
          </w:p>
        </w:tc>
        <w:tc>
          <w:tcPr>
            <w:tcW w:w="0" w:type="auto"/>
            <w:hideMark/>
          </w:tcPr>
          <w:p w14:paraId="3D56D2B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B20 / Z21</w:t>
            </w:r>
          </w:p>
        </w:tc>
      </w:tr>
      <w:tr w:rsidR="004A0908" w:rsidRPr="004A0908" w14:paraId="0D1B2806" w14:textId="77777777" w:rsidTr="004A0908">
        <w:tc>
          <w:tcPr>
            <w:tcW w:w="0" w:type="auto"/>
            <w:hideMark/>
          </w:tcPr>
          <w:p w14:paraId="2310C05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Diabetes in Preg.</w:t>
            </w:r>
          </w:p>
        </w:tc>
        <w:tc>
          <w:tcPr>
            <w:tcW w:w="0" w:type="auto"/>
            <w:hideMark/>
          </w:tcPr>
          <w:p w14:paraId="54AFC51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O24.-</w:t>
            </w:r>
            <w:r w:rsidRPr="004A0908">
              <w:rPr>
                <w:sz w:val="18"/>
                <w:szCs w:val="18"/>
              </w:rPr>
              <w:t xml:space="preserve"> first, followed by diabetes type from Chapter 4.</w:t>
            </w:r>
          </w:p>
        </w:tc>
        <w:tc>
          <w:tcPr>
            <w:tcW w:w="0" w:type="auto"/>
            <w:hideMark/>
          </w:tcPr>
          <w:p w14:paraId="7628C40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O24.-</w:t>
            </w:r>
          </w:p>
        </w:tc>
        <w:tc>
          <w:tcPr>
            <w:tcW w:w="0" w:type="auto"/>
            <w:hideMark/>
          </w:tcPr>
          <w:p w14:paraId="14F4C44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E08-E13</w:t>
            </w:r>
          </w:p>
        </w:tc>
      </w:tr>
      <w:tr w:rsidR="004A0908" w:rsidRPr="004A0908" w14:paraId="28FDF51C" w14:textId="77777777" w:rsidTr="004A0908">
        <w:tc>
          <w:tcPr>
            <w:tcW w:w="0" w:type="auto"/>
            <w:hideMark/>
          </w:tcPr>
          <w:p w14:paraId="21622A5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Insulin/Oral Meds</w:t>
            </w:r>
          </w:p>
        </w:tc>
        <w:tc>
          <w:tcPr>
            <w:tcW w:w="0" w:type="auto"/>
            <w:hideMark/>
          </w:tcPr>
          <w:p w14:paraId="4DFE44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Z79.4</w:t>
            </w:r>
            <w:r w:rsidRPr="004A0908">
              <w:rPr>
                <w:sz w:val="18"/>
                <w:szCs w:val="18"/>
              </w:rPr>
              <w:t xml:space="preserve"> (Insulin) or </w:t>
            </w:r>
            <w:r w:rsidRPr="004A0908">
              <w:rPr>
                <w:b/>
                <w:bCs/>
                <w:sz w:val="18"/>
                <w:szCs w:val="18"/>
              </w:rPr>
              <w:t>Z79.84</w:t>
            </w:r>
            <w:r w:rsidRPr="004A0908">
              <w:rPr>
                <w:sz w:val="18"/>
                <w:szCs w:val="18"/>
              </w:rPr>
              <w:t xml:space="preserve"> (Oral) with </w:t>
            </w:r>
            <w:r w:rsidRPr="004A0908">
              <w:rPr>
                <w:b/>
                <w:bCs/>
                <w:sz w:val="18"/>
                <w:szCs w:val="18"/>
              </w:rPr>
              <w:t>O24</w:t>
            </w:r>
            <w:r w:rsidRPr="004A0908">
              <w:rPr>
                <w:sz w:val="18"/>
                <w:szCs w:val="18"/>
              </w:rPr>
              <w:t xml:space="preserve"> codes.</w:t>
            </w:r>
          </w:p>
        </w:tc>
        <w:tc>
          <w:tcPr>
            <w:tcW w:w="0" w:type="auto"/>
            <w:hideMark/>
          </w:tcPr>
          <w:p w14:paraId="2E88BCF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O24.-</w:t>
            </w:r>
          </w:p>
        </w:tc>
        <w:tc>
          <w:tcPr>
            <w:tcW w:w="0" w:type="auto"/>
            <w:hideMark/>
          </w:tcPr>
          <w:p w14:paraId="4EC6502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Z79.-</w:t>
            </w:r>
          </w:p>
        </w:tc>
      </w:tr>
      <w:tr w:rsidR="004A0908" w:rsidRPr="004A0908" w14:paraId="7F1B578F" w14:textId="77777777" w:rsidTr="004A0908">
        <w:tc>
          <w:tcPr>
            <w:tcW w:w="0" w:type="auto"/>
            <w:hideMark/>
          </w:tcPr>
          <w:p w14:paraId="6E6173E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Gestational DM</w:t>
            </w:r>
          </w:p>
        </w:tc>
        <w:tc>
          <w:tcPr>
            <w:tcW w:w="0" w:type="auto"/>
            <w:hideMark/>
          </w:tcPr>
          <w:p w14:paraId="2BA73FE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O24.4-</w:t>
            </w:r>
            <w:r w:rsidRPr="004A0908">
              <w:rPr>
                <w:sz w:val="18"/>
                <w:szCs w:val="18"/>
              </w:rPr>
              <w:t>; do not use other diabetes codes with this.</w:t>
            </w:r>
          </w:p>
        </w:tc>
        <w:tc>
          <w:tcPr>
            <w:tcW w:w="0" w:type="auto"/>
            <w:hideMark/>
          </w:tcPr>
          <w:p w14:paraId="4A4C422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O24.4-</w:t>
            </w:r>
          </w:p>
        </w:tc>
        <w:tc>
          <w:tcPr>
            <w:tcW w:w="0" w:type="auto"/>
            <w:hideMark/>
          </w:tcPr>
          <w:p w14:paraId="6A9206C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04954BEA" w14:textId="77777777" w:rsidTr="004A0908">
        <w:tc>
          <w:tcPr>
            <w:tcW w:w="0" w:type="auto"/>
            <w:hideMark/>
          </w:tcPr>
          <w:p w14:paraId="76C3588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Sepsis (OB)</w:t>
            </w:r>
          </w:p>
        </w:tc>
        <w:tc>
          <w:tcPr>
            <w:tcW w:w="0" w:type="auto"/>
            <w:hideMark/>
          </w:tcPr>
          <w:p w14:paraId="3F2881B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systemic infection first, then </w:t>
            </w:r>
            <w:r w:rsidRPr="004A0908">
              <w:rPr>
                <w:b/>
                <w:bCs/>
                <w:sz w:val="18"/>
                <w:szCs w:val="18"/>
              </w:rPr>
              <w:t>O98.8-</w:t>
            </w:r>
            <w:r w:rsidRPr="004A0908">
              <w:rPr>
                <w:sz w:val="18"/>
                <w:szCs w:val="18"/>
              </w:rPr>
              <w:t xml:space="preserve">, then </w:t>
            </w:r>
            <w:r w:rsidRPr="004A0908">
              <w:rPr>
                <w:b/>
                <w:bCs/>
                <w:sz w:val="18"/>
                <w:szCs w:val="18"/>
              </w:rPr>
              <w:t>R65.2-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004624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O98.8-</w:t>
            </w:r>
          </w:p>
        </w:tc>
        <w:tc>
          <w:tcPr>
            <w:tcW w:w="0" w:type="auto"/>
            <w:hideMark/>
          </w:tcPr>
          <w:p w14:paraId="133C1F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A41.- / R65.2-</w:t>
            </w:r>
          </w:p>
        </w:tc>
      </w:tr>
      <w:tr w:rsidR="004A0908" w:rsidRPr="004A0908" w14:paraId="691923FD" w14:textId="77777777" w:rsidTr="004A0908">
        <w:tc>
          <w:tcPr>
            <w:tcW w:w="0" w:type="auto"/>
            <w:hideMark/>
          </w:tcPr>
          <w:p w14:paraId="5684FC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Puerperal Sepsis</w:t>
            </w:r>
          </w:p>
        </w:tc>
        <w:tc>
          <w:tcPr>
            <w:tcW w:w="0" w:type="auto"/>
            <w:hideMark/>
          </w:tcPr>
          <w:p w14:paraId="46C8A10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O85</w:t>
            </w:r>
            <w:r w:rsidRPr="004A0908">
              <w:rPr>
                <w:sz w:val="18"/>
                <w:szCs w:val="18"/>
              </w:rPr>
              <w:t xml:space="preserve">; add </w:t>
            </w:r>
            <w:r w:rsidRPr="004A0908">
              <w:rPr>
                <w:b/>
                <w:bCs/>
                <w:sz w:val="18"/>
                <w:szCs w:val="18"/>
              </w:rPr>
              <w:t>B95-B97</w:t>
            </w:r>
            <w:r w:rsidRPr="004A0908">
              <w:rPr>
                <w:sz w:val="18"/>
                <w:szCs w:val="18"/>
              </w:rPr>
              <w:t xml:space="preserve"> for agent and </w:t>
            </w:r>
            <w:r w:rsidRPr="004A0908">
              <w:rPr>
                <w:b/>
                <w:bCs/>
                <w:sz w:val="18"/>
                <w:szCs w:val="18"/>
              </w:rPr>
              <w:t>R65.2-</w:t>
            </w:r>
            <w:r w:rsidRPr="004A0908">
              <w:rPr>
                <w:sz w:val="18"/>
                <w:szCs w:val="18"/>
              </w:rPr>
              <w:t xml:space="preserve"> if severe.</w:t>
            </w:r>
          </w:p>
        </w:tc>
        <w:tc>
          <w:tcPr>
            <w:tcW w:w="0" w:type="auto"/>
            <w:hideMark/>
          </w:tcPr>
          <w:p w14:paraId="19D56D3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O85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2BCCC1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B95-B97 / R65.2-</w:t>
            </w:r>
          </w:p>
        </w:tc>
      </w:tr>
      <w:tr w:rsidR="004A0908" w:rsidRPr="004A0908" w14:paraId="5CBB2F30" w14:textId="77777777" w:rsidTr="004A0908">
        <w:tc>
          <w:tcPr>
            <w:tcW w:w="0" w:type="auto"/>
            <w:hideMark/>
          </w:tcPr>
          <w:p w14:paraId="39AC40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Alcohol/Tobacco/Drug</w:t>
            </w:r>
          </w:p>
        </w:tc>
        <w:tc>
          <w:tcPr>
            <w:tcW w:w="0" w:type="auto"/>
            <w:hideMark/>
          </w:tcPr>
          <w:p w14:paraId="2035631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category </w:t>
            </w:r>
            <w:r w:rsidRPr="004A0908">
              <w:rPr>
                <w:b/>
                <w:bCs/>
                <w:sz w:val="18"/>
                <w:szCs w:val="18"/>
              </w:rPr>
              <w:t>O99.3-</w:t>
            </w:r>
            <w:r w:rsidRPr="004A0908">
              <w:rPr>
                <w:sz w:val="18"/>
                <w:szCs w:val="18"/>
              </w:rPr>
              <w:t xml:space="preserve"> first, then Chapter 5 status codes.</w:t>
            </w:r>
          </w:p>
        </w:tc>
        <w:tc>
          <w:tcPr>
            <w:tcW w:w="0" w:type="auto"/>
            <w:hideMark/>
          </w:tcPr>
          <w:p w14:paraId="3B26A16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O99.3-</w:t>
            </w:r>
          </w:p>
        </w:tc>
        <w:tc>
          <w:tcPr>
            <w:tcW w:w="0" w:type="auto"/>
            <w:hideMark/>
          </w:tcPr>
          <w:p w14:paraId="540B9E0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F10-F19</w:t>
            </w:r>
          </w:p>
        </w:tc>
      </w:tr>
      <w:tr w:rsidR="004A0908" w:rsidRPr="004A0908" w14:paraId="37821887" w14:textId="77777777" w:rsidTr="004A0908">
        <w:tc>
          <w:tcPr>
            <w:tcW w:w="0" w:type="auto"/>
            <w:hideMark/>
          </w:tcPr>
          <w:p w14:paraId="0032F2D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lastRenderedPageBreak/>
              <w:t>Poisoning/Adverse</w:t>
            </w:r>
          </w:p>
        </w:tc>
        <w:tc>
          <w:tcPr>
            <w:tcW w:w="0" w:type="auto"/>
            <w:hideMark/>
          </w:tcPr>
          <w:p w14:paraId="3D9B9F4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Chapter 19 code first, then </w:t>
            </w:r>
            <w:r w:rsidRPr="004A0908">
              <w:rPr>
                <w:b/>
                <w:bCs/>
                <w:sz w:val="18"/>
                <w:szCs w:val="18"/>
              </w:rPr>
              <w:t>O9A.2-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63AAA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T-code</w:t>
            </w:r>
          </w:p>
        </w:tc>
        <w:tc>
          <w:tcPr>
            <w:tcW w:w="0" w:type="auto"/>
            <w:hideMark/>
          </w:tcPr>
          <w:p w14:paraId="63B1CF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O9A.2-</w:t>
            </w:r>
          </w:p>
        </w:tc>
      </w:tr>
      <w:tr w:rsidR="004A0908" w:rsidRPr="004A0908" w14:paraId="1AC3F78C" w14:textId="77777777" w:rsidTr="004A0908">
        <w:tc>
          <w:tcPr>
            <w:tcW w:w="0" w:type="auto"/>
            <w:hideMark/>
          </w:tcPr>
          <w:p w14:paraId="6766D30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Normal Delivery</w:t>
            </w:r>
          </w:p>
        </w:tc>
        <w:tc>
          <w:tcPr>
            <w:tcW w:w="0" w:type="auto"/>
            <w:hideMark/>
          </w:tcPr>
          <w:p w14:paraId="6EBA1A7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O80</w:t>
            </w:r>
            <w:r w:rsidRPr="004A0908">
              <w:rPr>
                <w:sz w:val="18"/>
                <w:szCs w:val="18"/>
              </w:rPr>
              <w:t xml:space="preserve"> ONLY if minimal/no assistance and healthy outcome.</w:t>
            </w:r>
          </w:p>
        </w:tc>
        <w:tc>
          <w:tcPr>
            <w:tcW w:w="0" w:type="auto"/>
            <w:hideMark/>
          </w:tcPr>
          <w:p w14:paraId="749540A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O80</w:t>
            </w:r>
          </w:p>
        </w:tc>
        <w:tc>
          <w:tcPr>
            <w:tcW w:w="0" w:type="auto"/>
            <w:hideMark/>
          </w:tcPr>
          <w:p w14:paraId="1CDE648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Z37.0</w:t>
            </w:r>
          </w:p>
        </w:tc>
      </w:tr>
      <w:tr w:rsidR="004A0908" w:rsidRPr="004A0908" w14:paraId="7F71C67E" w14:textId="77777777" w:rsidTr="004A0908">
        <w:tc>
          <w:tcPr>
            <w:tcW w:w="0" w:type="auto"/>
            <w:hideMark/>
          </w:tcPr>
          <w:p w14:paraId="7402502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Postpartum Period</w:t>
            </w:r>
          </w:p>
        </w:tc>
        <w:tc>
          <w:tcPr>
            <w:tcW w:w="0" w:type="auto"/>
            <w:hideMark/>
          </w:tcPr>
          <w:p w14:paraId="17C95A2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Begins immediately after delivery; continues for 6 weeks.</w:t>
            </w:r>
          </w:p>
        </w:tc>
        <w:tc>
          <w:tcPr>
            <w:tcW w:w="0" w:type="auto"/>
            <w:hideMark/>
          </w:tcPr>
          <w:p w14:paraId="22948BB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O-code</w:t>
            </w:r>
          </w:p>
        </w:tc>
        <w:tc>
          <w:tcPr>
            <w:tcW w:w="0" w:type="auto"/>
            <w:hideMark/>
          </w:tcPr>
          <w:p w14:paraId="37C0EDD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E939D0D" w14:textId="77777777" w:rsidTr="004A0908">
        <w:tc>
          <w:tcPr>
            <w:tcW w:w="0" w:type="auto"/>
            <w:hideMark/>
          </w:tcPr>
          <w:p w14:paraId="79F4A40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Sequelae of OB</w:t>
            </w:r>
          </w:p>
        </w:tc>
        <w:tc>
          <w:tcPr>
            <w:tcW w:w="0" w:type="auto"/>
            <w:hideMark/>
          </w:tcPr>
          <w:p w14:paraId="3946470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O94</w:t>
            </w:r>
            <w:r w:rsidRPr="004A0908">
              <w:rPr>
                <w:sz w:val="18"/>
                <w:szCs w:val="18"/>
              </w:rPr>
              <w:t xml:space="preserve"> for late effects of pregnancy complications.</w:t>
            </w:r>
          </w:p>
        </w:tc>
        <w:tc>
          <w:tcPr>
            <w:tcW w:w="0" w:type="auto"/>
            <w:hideMark/>
          </w:tcPr>
          <w:p w14:paraId="581F123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deficit code</w:t>
            </w:r>
          </w:p>
        </w:tc>
        <w:tc>
          <w:tcPr>
            <w:tcW w:w="0" w:type="auto"/>
            <w:hideMark/>
          </w:tcPr>
          <w:p w14:paraId="3B0B60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O94</w:t>
            </w:r>
          </w:p>
        </w:tc>
      </w:tr>
      <w:tr w:rsidR="004A0908" w:rsidRPr="004A0908" w14:paraId="7DF64856" w14:textId="77777777" w:rsidTr="004A0908">
        <w:tc>
          <w:tcPr>
            <w:tcW w:w="0" w:type="auto"/>
            <w:hideMark/>
          </w:tcPr>
          <w:p w14:paraId="6157A9F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Abortions</w:t>
            </w:r>
          </w:p>
        </w:tc>
        <w:tc>
          <w:tcPr>
            <w:tcW w:w="0" w:type="auto"/>
            <w:hideMark/>
          </w:tcPr>
          <w:p w14:paraId="7B20077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abortive outcome code first.</w:t>
            </w:r>
          </w:p>
        </w:tc>
        <w:tc>
          <w:tcPr>
            <w:tcW w:w="0" w:type="auto"/>
            <w:hideMark/>
          </w:tcPr>
          <w:p w14:paraId="16CAB2C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O00-O07</w:t>
            </w:r>
          </w:p>
        </w:tc>
        <w:tc>
          <w:tcPr>
            <w:tcW w:w="0" w:type="auto"/>
            <w:hideMark/>
          </w:tcPr>
          <w:p w14:paraId="79383F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Z3A.-</w:t>
            </w:r>
          </w:p>
        </w:tc>
      </w:tr>
      <w:tr w:rsidR="004A0908" w:rsidRPr="004A0908" w14:paraId="10BB2770" w14:textId="77777777" w:rsidTr="004A0908">
        <w:tc>
          <w:tcPr>
            <w:tcW w:w="0" w:type="auto"/>
            <w:hideMark/>
          </w:tcPr>
          <w:p w14:paraId="3C78E94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Abuse in Pregnancy</w:t>
            </w:r>
          </w:p>
        </w:tc>
        <w:tc>
          <w:tcPr>
            <w:tcW w:w="0" w:type="auto"/>
            <w:hideMark/>
          </w:tcPr>
          <w:p w14:paraId="0599A5F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O9A.3-</w:t>
            </w:r>
            <w:r w:rsidRPr="004A0908">
              <w:rPr>
                <w:sz w:val="18"/>
                <w:szCs w:val="18"/>
              </w:rPr>
              <w:t xml:space="preserve">, </w:t>
            </w:r>
            <w:r w:rsidRPr="004A0908">
              <w:rPr>
                <w:b/>
                <w:bCs/>
                <w:sz w:val="18"/>
                <w:szCs w:val="18"/>
              </w:rPr>
              <w:t>O9A.4-</w:t>
            </w:r>
            <w:r w:rsidRPr="004A0908">
              <w:rPr>
                <w:sz w:val="18"/>
                <w:szCs w:val="18"/>
              </w:rPr>
              <w:t xml:space="preserve">, or </w:t>
            </w:r>
            <w:r w:rsidRPr="004A0908">
              <w:rPr>
                <w:b/>
                <w:bCs/>
                <w:sz w:val="18"/>
                <w:szCs w:val="18"/>
              </w:rPr>
              <w:t>O9A.5-</w:t>
            </w:r>
            <w:r w:rsidRPr="004A0908">
              <w:rPr>
                <w:sz w:val="18"/>
                <w:szCs w:val="18"/>
              </w:rPr>
              <w:t xml:space="preserve"> first.</w:t>
            </w:r>
          </w:p>
        </w:tc>
        <w:tc>
          <w:tcPr>
            <w:tcW w:w="0" w:type="auto"/>
            <w:hideMark/>
          </w:tcPr>
          <w:p w14:paraId="728049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O9A.3-5-</w:t>
            </w:r>
          </w:p>
        </w:tc>
        <w:tc>
          <w:tcPr>
            <w:tcW w:w="0" w:type="auto"/>
            <w:hideMark/>
          </w:tcPr>
          <w:p w14:paraId="3E990E0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T74 / T76</w:t>
            </w:r>
          </w:p>
        </w:tc>
      </w:tr>
      <w:tr w:rsidR="004A0908" w:rsidRPr="004A0908" w14:paraId="6117670D" w14:textId="77777777" w:rsidTr="004A0908">
        <w:tc>
          <w:tcPr>
            <w:tcW w:w="0" w:type="auto"/>
            <w:hideMark/>
          </w:tcPr>
          <w:p w14:paraId="402C82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COVID-19 in Preg.</w:t>
            </w:r>
          </w:p>
        </w:tc>
        <w:tc>
          <w:tcPr>
            <w:tcW w:w="0" w:type="auto"/>
            <w:hideMark/>
          </w:tcPr>
          <w:p w14:paraId="0699595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O98.5-</w:t>
            </w:r>
            <w:r w:rsidRPr="004A0908">
              <w:rPr>
                <w:sz w:val="18"/>
                <w:szCs w:val="18"/>
              </w:rPr>
              <w:t xml:space="preserve"> first, then </w:t>
            </w:r>
            <w:r w:rsidRPr="004A0908">
              <w:rPr>
                <w:b/>
                <w:bCs/>
                <w:sz w:val="18"/>
                <w:szCs w:val="18"/>
              </w:rPr>
              <w:t>U07.1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404B9E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O98.5-</w:t>
            </w:r>
          </w:p>
        </w:tc>
        <w:tc>
          <w:tcPr>
            <w:tcW w:w="0" w:type="auto"/>
            <w:hideMark/>
          </w:tcPr>
          <w:p w14:paraId="045C398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U07.1</w:t>
            </w:r>
          </w:p>
        </w:tc>
      </w:tr>
    </w:tbl>
    <w:p w14:paraId="50718191" w14:textId="77777777" w:rsidR="004A0908" w:rsidRPr="004A0908" w:rsidRDefault="004A0908" w:rsidP="004A0908">
      <w:pPr>
        <w:numPr>
          <w:ilvl w:val="0"/>
          <w:numId w:val="17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Characters:</w:t>
      </w:r>
      <w:r w:rsidRPr="004A0908">
        <w:rPr>
          <w:sz w:val="18"/>
          <w:szCs w:val="18"/>
        </w:rPr>
        <w:t xml:space="preserve"> Most </w:t>
      </w:r>
      <w:r w:rsidRPr="004A0908">
        <w:rPr>
          <w:b/>
          <w:bCs/>
          <w:sz w:val="18"/>
          <w:szCs w:val="18"/>
        </w:rPr>
        <w:t>O-codes</w:t>
      </w:r>
      <w:r w:rsidRPr="004A0908">
        <w:rPr>
          <w:sz w:val="18"/>
          <w:szCs w:val="18"/>
        </w:rPr>
        <w:t xml:space="preserve"> require a 7th character for the specific fetus affected (0 = single/unspecified; 1-9 = specific fetus in multiples).</w:t>
      </w:r>
    </w:p>
    <w:p w14:paraId="2D846694" w14:textId="77777777" w:rsidR="004A0908" w:rsidRPr="004A0908" w:rsidRDefault="004A0908" w:rsidP="004A0908">
      <w:pPr>
        <w:numPr>
          <w:ilvl w:val="0"/>
          <w:numId w:val="17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Outcome of Delivery (Z37):</w:t>
      </w:r>
      <w:r w:rsidRPr="004A0908">
        <w:rPr>
          <w:sz w:val="18"/>
          <w:szCs w:val="18"/>
        </w:rPr>
        <w:t xml:space="preserve"> This is a mandatory secondary code on the maternal record for every delivery episode.</w:t>
      </w:r>
    </w:p>
    <w:p w14:paraId="4B5FF982" w14:textId="77777777" w:rsidR="004A0908" w:rsidRPr="004A0908" w:rsidRDefault="004A0908" w:rsidP="004A0908">
      <w:pPr>
        <w:numPr>
          <w:ilvl w:val="0"/>
          <w:numId w:val="17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Z3A (Weeks):</w:t>
      </w:r>
      <w:r w:rsidRPr="004A0908">
        <w:rPr>
          <w:sz w:val="18"/>
          <w:szCs w:val="18"/>
        </w:rPr>
        <w:t xml:space="preserve"> This is mandatory on all Chapter 15 records except for abortive outcomes or specific postpartum encounters.</w:t>
      </w:r>
    </w:p>
    <w:p w14:paraId="3BF3BD7A" w14:textId="77777777" w:rsidR="004A0908" w:rsidRPr="004A0908" w:rsidRDefault="004A0908" w:rsidP="004A0908">
      <w:pPr>
        <w:numPr>
          <w:ilvl w:val="0"/>
          <w:numId w:val="17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Postpartum Timing:</w:t>
      </w:r>
      <w:r w:rsidRPr="004A0908">
        <w:rPr>
          <w:sz w:val="18"/>
          <w:szCs w:val="18"/>
        </w:rPr>
        <w:t xml:space="preserve"> "Peripartum" is the last month of pregnancy to 5 months postpartum. "Postpartum" is 6 weeks following delivery.</w:t>
      </w:r>
    </w:p>
    <w:p w14:paraId="2CBA2836" w14:textId="77777777" w:rsidR="004A0908" w:rsidRDefault="004A0908" w:rsidP="004A0908">
      <w:pPr>
        <w:rPr>
          <w:sz w:val="18"/>
          <w:szCs w:val="18"/>
        </w:rPr>
      </w:pPr>
    </w:p>
    <w:p w14:paraId="44E64BC7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16: Perinatal Period (P00-P96)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5781"/>
        <w:gridCol w:w="1220"/>
        <w:gridCol w:w="1513"/>
      </w:tblGrid>
      <w:tr w:rsidR="004A0908" w:rsidRPr="004A0908" w14:paraId="5EA04A19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61F9CCA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72CAFA1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85A9D97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75C651F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1B2F5062" w14:textId="77777777" w:rsidTr="004A0908">
        <w:tc>
          <w:tcPr>
            <w:tcW w:w="0" w:type="auto"/>
            <w:hideMark/>
          </w:tcPr>
          <w:p w14:paraId="43F50B5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Chapter 16 Priority</w:t>
            </w:r>
          </w:p>
        </w:tc>
        <w:tc>
          <w:tcPr>
            <w:tcW w:w="0" w:type="auto"/>
            <w:hideMark/>
          </w:tcPr>
          <w:p w14:paraId="2AC1327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Chapter 16 codes if a condition originates in the perinatal period, even if the patient is older.</w:t>
            </w:r>
          </w:p>
        </w:tc>
        <w:tc>
          <w:tcPr>
            <w:tcW w:w="0" w:type="auto"/>
            <w:hideMark/>
          </w:tcPr>
          <w:p w14:paraId="50B9F6F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P-code</w:t>
            </w:r>
          </w:p>
        </w:tc>
        <w:tc>
          <w:tcPr>
            <w:tcW w:w="0" w:type="auto"/>
            <w:hideMark/>
          </w:tcPr>
          <w:p w14:paraId="0944459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4C1BF22" w14:textId="77777777" w:rsidTr="004A0908">
        <w:tc>
          <w:tcPr>
            <w:tcW w:w="0" w:type="auto"/>
            <w:hideMark/>
          </w:tcPr>
          <w:p w14:paraId="7E54709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Newborn Hospital Med Record</w:t>
            </w:r>
          </w:p>
        </w:tc>
        <w:tc>
          <w:tcPr>
            <w:tcW w:w="0" w:type="auto"/>
            <w:hideMark/>
          </w:tcPr>
          <w:p w14:paraId="08716A5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For the birth episode, the first listed code is the birth type (</w:t>
            </w:r>
            <w:r w:rsidRPr="004A0908">
              <w:rPr>
                <w:b/>
                <w:bCs/>
                <w:sz w:val="18"/>
                <w:szCs w:val="18"/>
              </w:rPr>
              <w:t>Z38.-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0209644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3D579A2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P-codes</w:t>
            </w:r>
          </w:p>
        </w:tc>
      </w:tr>
      <w:tr w:rsidR="004A0908" w:rsidRPr="004A0908" w14:paraId="099A410A" w14:textId="77777777" w:rsidTr="004A0908">
        <w:tc>
          <w:tcPr>
            <w:tcW w:w="0" w:type="auto"/>
            <w:hideMark/>
          </w:tcPr>
          <w:p w14:paraId="4276012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Transferred Newborn</w:t>
            </w:r>
          </w:p>
        </w:tc>
        <w:tc>
          <w:tcPr>
            <w:tcW w:w="0" w:type="auto"/>
            <w:hideMark/>
          </w:tcPr>
          <w:p w14:paraId="441765A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born elsewhere and transferred, do </w:t>
            </w:r>
            <w:r w:rsidRPr="004A0908">
              <w:rPr>
                <w:b/>
                <w:bCs/>
                <w:sz w:val="18"/>
                <w:szCs w:val="18"/>
              </w:rPr>
              <w:t>not</w:t>
            </w:r>
            <w:r w:rsidRPr="004A0908">
              <w:rPr>
                <w:sz w:val="18"/>
                <w:szCs w:val="18"/>
              </w:rPr>
              <w:t xml:space="preserve"> use </w:t>
            </w:r>
            <w:r w:rsidRPr="004A0908">
              <w:rPr>
                <w:b/>
                <w:bCs/>
                <w:sz w:val="18"/>
                <w:szCs w:val="18"/>
              </w:rPr>
              <w:t>Z38.-</w:t>
            </w:r>
            <w:r w:rsidRPr="004A0908">
              <w:rPr>
                <w:sz w:val="18"/>
                <w:szCs w:val="18"/>
              </w:rPr>
              <w:t>. Code the reason for admission.</w:t>
            </w:r>
          </w:p>
        </w:tc>
        <w:tc>
          <w:tcPr>
            <w:tcW w:w="0" w:type="auto"/>
            <w:hideMark/>
          </w:tcPr>
          <w:p w14:paraId="50A27BE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Condition code</w:t>
            </w:r>
          </w:p>
        </w:tc>
        <w:tc>
          <w:tcPr>
            <w:tcW w:w="0" w:type="auto"/>
            <w:hideMark/>
          </w:tcPr>
          <w:p w14:paraId="0477F90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8463886" w14:textId="77777777" w:rsidTr="004A0908">
        <w:tc>
          <w:tcPr>
            <w:tcW w:w="0" w:type="auto"/>
            <w:hideMark/>
          </w:tcPr>
          <w:p w14:paraId="78DC71B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Suspected Condition (Not Found)</w:t>
            </w:r>
          </w:p>
        </w:tc>
        <w:tc>
          <w:tcPr>
            <w:tcW w:w="0" w:type="auto"/>
            <w:hideMark/>
          </w:tcPr>
          <w:p w14:paraId="3C02D22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Z05.-</w:t>
            </w:r>
            <w:r w:rsidRPr="004A0908">
              <w:rPr>
                <w:sz w:val="18"/>
                <w:szCs w:val="18"/>
              </w:rPr>
              <w:t xml:space="preserve"> codes for observation of suspected conditions ruled out.</w:t>
            </w:r>
          </w:p>
        </w:tc>
        <w:tc>
          <w:tcPr>
            <w:tcW w:w="0" w:type="auto"/>
            <w:hideMark/>
          </w:tcPr>
          <w:p w14:paraId="5344A17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Z05.-</w:t>
            </w:r>
          </w:p>
        </w:tc>
        <w:tc>
          <w:tcPr>
            <w:tcW w:w="0" w:type="auto"/>
            <w:hideMark/>
          </w:tcPr>
          <w:p w14:paraId="0AF446A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56495E7" w14:textId="77777777" w:rsidTr="004A0908">
        <w:tc>
          <w:tcPr>
            <w:tcW w:w="0" w:type="auto"/>
            <w:hideMark/>
          </w:tcPr>
          <w:p w14:paraId="4752949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Additional DX</w:t>
            </w:r>
          </w:p>
        </w:tc>
        <w:tc>
          <w:tcPr>
            <w:tcW w:w="0" w:type="auto"/>
            <w:hideMark/>
          </w:tcPr>
          <w:p w14:paraId="461B03E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Code conditions that require clinical evaluation, treatment, or extended stay.</w:t>
            </w:r>
          </w:p>
        </w:tc>
        <w:tc>
          <w:tcPr>
            <w:tcW w:w="0" w:type="auto"/>
            <w:hideMark/>
          </w:tcPr>
          <w:p w14:paraId="157089D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19657C7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Additional </w:t>
            </w:r>
            <w:r w:rsidRPr="004A0908">
              <w:rPr>
                <w:b/>
                <w:bCs/>
                <w:sz w:val="18"/>
                <w:szCs w:val="18"/>
              </w:rPr>
              <w:t>P-codes</w:t>
            </w:r>
          </w:p>
        </w:tc>
      </w:tr>
      <w:tr w:rsidR="004A0908" w:rsidRPr="004A0908" w14:paraId="7ACDA064" w14:textId="77777777" w:rsidTr="004A0908">
        <w:tc>
          <w:tcPr>
            <w:tcW w:w="0" w:type="auto"/>
            <w:hideMark/>
          </w:tcPr>
          <w:p w14:paraId="14088E3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Growth Retardation</w:t>
            </w:r>
          </w:p>
        </w:tc>
        <w:tc>
          <w:tcPr>
            <w:tcW w:w="0" w:type="auto"/>
            <w:hideMark/>
          </w:tcPr>
          <w:p w14:paraId="27458E6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P05.-</w:t>
            </w:r>
            <w:r w:rsidRPr="004A0908">
              <w:rPr>
                <w:sz w:val="18"/>
                <w:szCs w:val="18"/>
              </w:rPr>
              <w:t xml:space="preserve"> for "small for dates" or "slow growth."</w:t>
            </w:r>
          </w:p>
        </w:tc>
        <w:tc>
          <w:tcPr>
            <w:tcW w:w="0" w:type="auto"/>
            <w:hideMark/>
          </w:tcPr>
          <w:p w14:paraId="3273FF5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2718BB1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P05.-</w:t>
            </w:r>
          </w:p>
        </w:tc>
      </w:tr>
      <w:tr w:rsidR="004A0908" w:rsidRPr="004A0908" w14:paraId="0592B106" w14:textId="77777777" w:rsidTr="004A0908">
        <w:tc>
          <w:tcPr>
            <w:tcW w:w="0" w:type="auto"/>
            <w:hideMark/>
          </w:tcPr>
          <w:p w14:paraId="33805F0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Low Birth Weight</w:t>
            </w:r>
          </w:p>
        </w:tc>
        <w:tc>
          <w:tcPr>
            <w:tcW w:w="0" w:type="auto"/>
            <w:hideMark/>
          </w:tcPr>
          <w:p w14:paraId="5ECA30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category </w:t>
            </w:r>
            <w:r w:rsidRPr="004A0908">
              <w:rPr>
                <w:b/>
                <w:bCs/>
                <w:sz w:val="18"/>
                <w:szCs w:val="18"/>
              </w:rPr>
              <w:t>P07</w:t>
            </w:r>
            <w:r w:rsidRPr="004A0908">
              <w:rPr>
                <w:sz w:val="18"/>
                <w:szCs w:val="18"/>
              </w:rPr>
              <w:t xml:space="preserve"> (Immaturity); sequence by birth weight first, then gestational age.</w:t>
            </w:r>
          </w:p>
        </w:tc>
        <w:tc>
          <w:tcPr>
            <w:tcW w:w="0" w:type="auto"/>
            <w:hideMark/>
          </w:tcPr>
          <w:p w14:paraId="0DB9A82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2675859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P07.-</w:t>
            </w:r>
          </w:p>
        </w:tc>
      </w:tr>
      <w:tr w:rsidR="004A0908" w:rsidRPr="004A0908" w14:paraId="7F4855A3" w14:textId="77777777" w:rsidTr="004A0908">
        <w:tc>
          <w:tcPr>
            <w:tcW w:w="0" w:type="auto"/>
            <w:hideMark/>
          </w:tcPr>
          <w:p w14:paraId="305BA48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Newborn Sepsis</w:t>
            </w:r>
          </w:p>
        </w:tc>
        <w:tc>
          <w:tcPr>
            <w:tcW w:w="0" w:type="auto"/>
            <w:hideMark/>
          </w:tcPr>
          <w:p w14:paraId="46C4BDE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P36.-</w:t>
            </w:r>
            <w:r w:rsidRPr="004A0908">
              <w:rPr>
                <w:sz w:val="18"/>
                <w:szCs w:val="18"/>
              </w:rPr>
              <w:t xml:space="preserve">; if sepsis is documented but not specified, use </w:t>
            </w:r>
            <w:r w:rsidRPr="004A0908">
              <w:rPr>
                <w:b/>
                <w:bCs/>
                <w:sz w:val="18"/>
                <w:szCs w:val="18"/>
              </w:rPr>
              <w:t>P36.9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4B5B9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P36.-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4AA0361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Organism code</w:t>
            </w:r>
          </w:p>
        </w:tc>
      </w:tr>
      <w:tr w:rsidR="004A0908" w:rsidRPr="004A0908" w14:paraId="7E57E49E" w14:textId="77777777" w:rsidTr="004A0908">
        <w:tc>
          <w:tcPr>
            <w:tcW w:w="0" w:type="auto"/>
            <w:hideMark/>
          </w:tcPr>
          <w:p w14:paraId="48ED7F5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Congenital Sepsis</w:t>
            </w:r>
          </w:p>
        </w:tc>
        <w:tc>
          <w:tcPr>
            <w:tcW w:w="0" w:type="auto"/>
            <w:hideMark/>
          </w:tcPr>
          <w:p w14:paraId="5A3B215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the specific </w:t>
            </w:r>
            <w:r w:rsidRPr="004A0908">
              <w:rPr>
                <w:b/>
                <w:bCs/>
                <w:sz w:val="18"/>
                <w:szCs w:val="18"/>
              </w:rPr>
              <w:t>P36</w:t>
            </w:r>
            <w:r w:rsidRPr="004A0908">
              <w:rPr>
                <w:sz w:val="18"/>
                <w:szCs w:val="18"/>
              </w:rPr>
              <w:t xml:space="preserve"> code; do </w:t>
            </w:r>
            <w:r w:rsidRPr="004A0908">
              <w:rPr>
                <w:b/>
                <w:bCs/>
                <w:sz w:val="18"/>
                <w:szCs w:val="18"/>
              </w:rPr>
              <w:t>not</w:t>
            </w:r>
            <w:r w:rsidRPr="004A0908">
              <w:rPr>
                <w:sz w:val="18"/>
                <w:szCs w:val="18"/>
              </w:rPr>
              <w:t xml:space="preserve"> use </w:t>
            </w:r>
            <w:r w:rsidRPr="004A0908">
              <w:rPr>
                <w:b/>
                <w:bCs/>
                <w:sz w:val="18"/>
                <w:szCs w:val="18"/>
              </w:rPr>
              <w:t>A41.-</w:t>
            </w:r>
            <w:r w:rsidRPr="004A0908">
              <w:rPr>
                <w:sz w:val="18"/>
                <w:szCs w:val="18"/>
              </w:rPr>
              <w:t xml:space="preserve"> codes from Chapter 1.</w:t>
            </w:r>
          </w:p>
        </w:tc>
        <w:tc>
          <w:tcPr>
            <w:tcW w:w="0" w:type="auto"/>
            <w:hideMark/>
          </w:tcPr>
          <w:p w14:paraId="297B06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P36.-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  <w:tc>
          <w:tcPr>
            <w:tcW w:w="0" w:type="auto"/>
            <w:hideMark/>
          </w:tcPr>
          <w:p w14:paraId="6FBB452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F6D0349" w14:textId="77777777" w:rsidTr="004A0908">
        <w:tc>
          <w:tcPr>
            <w:tcW w:w="0" w:type="auto"/>
            <w:hideMark/>
          </w:tcPr>
          <w:p w14:paraId="19A357E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Stillbirth</w:t>
            </w:r>
          </w:p>
        </w:tc>
        <w:tc>
          <w:tcPr>
            <w:tcW w:w="0" w:type="auto"/>
            <w:hideMark/>
          </w:tcPr>
          <w:p w14:paraId="2A700A9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P95</w:t>
            </w:r>
            <w:r w:rsidRPr="004A0908">
              <w:rPr>
                <w:sz w:val="18"/>
                <w:szCs w:val="18"/>
              </w:rPr>
              <w:t xml:space="preserve"> for a fetus dead at time of delivery; do not use on maternal record.</w:t>
            </w:r>
          </w:p>
        </w:tc>
        <w:tc>
          <w:tcPr>
            <w:tcW w:w="0" w:type="auto"/>
            <w:hideMark/>
          </w:tcPr>
          <w:p w14:paraId="27531C3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P95</w:t>
            </w:r>
          </w:p>
        </w:tc>
        <w:tc>
          <w:tcPr>
            <w:tcW w:w="0" w:type="auto"/>
            <w:hideMark/>
          </w:tcPr>
          <w:p w14:paraId="3A6F6B1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4286EDC9" w14:textId="77777777" w:rsidTr="004A0908">
        <w:tc>
          <w:tcPr>
            <w:tcW w:w="0" w:type="auto"/>
            <w:hideMark/>
          </w:tcPr>
          <w:p w14:paraId="23354DC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Newborn COVID-19</w:t>
            </w:r>
          </w:p>
        </w:tc>
        <w:tc>
          <w:tcPr>
            <w:tcW w:w="0" w:type="auto"/>
            <w:hideMark/>
          </w:tcPr>
          <w:p w14:paraId="4EF6AC6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U07.1</w:t>
            </w:r>
            <w:r w:rsidRPr="004A0908">
              <w:rPr>
                <w:sz w:val="18"/>
                <w:szCs w:val="18"/>
              </w:rPr>
              <w:t xml:space="preserve"> for confirmed cases.</w:t>
            </w:r>
          </w:p>
        </w:tc>
        <w:tc>
          <w:tcPr>
            <w:tcW w:w="0" w:type="auto"/>
            <w:hideMark/>
          </w:tcPr>
          <w:p w14:paraId="6841D49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U07.1</w:t>
            </w:r>
          </w:p>
        </w:tc>
        <w:tc>
          <w:tcPr>
            <w:tcW w:w="0" w:type="auto"/>
            <w:hideMark/>
          </w:tcPr>
          <w:p w14:paraId="4084D25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4A0908" w:rsidRPr="004A0908" w14:paraId="5126E4F2" w14:textId="77777777" w:rsidTr="004A0908">
        <w:tc>
          <w:tcPr>
            <w:tcW w:w="0" w:type="auto"/>
            <w:hideMark/>
          </w:tcPr>
          <w:p w14:paraId="06D932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COVID-19 Exposure</w:t>
            </w:r>
          </w:p>
        </w:tc>
        <w:tc>
          <w:tcPr>
            <w:tcW w:w="0" w:type="auto"/>
            <w:hideMark/>
          </w:tcPr>
          <w:p w14:paraId="557B675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If newborn is exposed but test is negative/pending, use </w:t>
            </w:r>
            <w:r w:rsidRPr="004A0908">
              <w:rPr>
                <w:b/>
                <w:bCs/>
                <w:sz w:val="18"/>
                <w:szCs w:val="18"/>
              </w:rPr>
              <w:t>Z20.822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A37DAF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4BD8A46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Z20.822</w:t>
            </w:r>
          </w:p>
        </w:tc>
      </w:tr>
    </w:tbl>
    <w:p w14:paraId="544FDDEC" w14:textId="77777777" w:rsidR="004A0908" w:rsidRPr="004A0908" w:rsidRDefault="004A0908" w:rsidP="004A0908">
      <w:pPr>
        <w:numPr>
          <w:ilvl w:val="0"/>
          <w:numId w:val="19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Z38 (Birth Episode):</w:t>
      </w:r>
      <w:r w:rsidRPr="004A0908">
        <w:rPr>
          <w:sz w:val="18"/>
          <w:szCs w:val="18"/>
        </w:rPr>
        <w:t xml:space="preserve"> This is the </w:t>
      </w:r>
      <w:r w:rsidRPr="004A0908">
        <w:rPr>
          <w:b/>
          <w:bCs/>
          <w:sz w:val="18"/>
          <w:szCs w:val="18"/>
        </w:rPr>
        <w:t>PDX</w:t>
      </w:r>
      <w:r w:rsidRPr="004A0908">
        <w:rPr>
          <w:sz w:val="18"/>
          <w:szCs w:val="18"/>
        </w:rPr>
        <w:t xml:space="preserve"> only for the initial birth record. For all subsequent encounters, use the specific condition code as PDX.</w:t>
      </w:r>
    </w:p>
    <w:p w14:paraId="17017ABB" w14:textId="77777777" w:rsidR="004A0908" w:rsidRPr="004A0908" w:rsidRDefault="004A0908" w:rsidP="004A0908">
      <w:pPr>
        <w:numPr>
          <w:ilvl w:val="0"/>
          <w:numId w:val="19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Perinatal Period:</w:t>
      </w:r>
      <w:r w:rsidRPr="004A0908">
        <w:rPr>
          <w:sz w:val="18"/>
          <w:szCs w:val="18"/>
        </w:rPr>
        <w:t xml:space="preserve"> Defined as before birth through the </w:t>
      </w:r>
      <w:r w:rsidRPr="004A0908">
        <w:rPr>
          <w:b/>
          <w:bCs/>
          <w:sz w:val="18"/>
          <w:szCs w:val="18"/>
        </w:rPr>
        <w:t>28th day</w:t>
      </w:r>
      <w:r w:rsidRPr="004A0908">
        <w:rPr>
          <w:sz w:val="18"/>
          <w:szCs w:val="18"/>
        </w:rPr>
        <w:t xml:space="preserve"> following birth.</w:t>
      </w:r>
    </w:p>
    <w:p w14:paraId="2ECE232A" w14:textId="77777777" w:rsidR="004A0908" w:rsidRPr="004A0908" w:rsidRDefault="004A0908" w:rsidP="004A0908">
      <w:pPr>
        <w:numPr>
          <w:ilvl w:val="0"/>
          <w:numId w:val="19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P07 (Prematurity):</w:t>
      </w:r>
      <w:r w:rsidRPr="004A0908">
        <w:rPr>
          <w:sz w:val="18"/>
          <w:szCs w:val="18"/>
        </w:rPr>
        <w:t xml:space="preserve"> Should not be assigned based solely on the fact that the newborn is premature; it requires provider documentation of clinical significance.</w:t>
      </w:r>
    </w:p>
    <w:p w14:paraId="3527C3D2" w14:textId="77777777" w:rsidR="004A0908" w:rsidRPr="004A0908" w:rsidRDefault="004A0908" w:rsidP="004A0908">
      <w:pPr>
        <w:numPr>
          <w:ilvl w:val="0"/>
          <w:numId w:val="19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Mother's Condition:</w:t>
      </w:r>
      <w:r w:rsidRPr="004A0908">
        <w:rPr>
          <w:sz w:val="18"/>
          <w:szCs w:val="18"/>
        </w:rPr>
        <w:t xml:space="preserve"> Use category </w:t>
      </w:r>
      <w:r w:rsidRPr="004A0908">
        <w:rPr>
          <w:b/>
          <w:bCs/>
          <w:sz w:val="18"/>
          <w:szCs w:val="18"/>
        </w:rPr>
        <w:t>P00-P04</w:t>
      </w:r>
      <w:r w:rsidRPr="004A0908">
        <w:rPr>
          <w:sz w:val="18"/>
          <w:szCs w:val="18"/>
        </w:rPr>
        <w:t xml:space="preserve"> only if the mother's condition (e.g., HTN, drug use) is currently affecting the newborn.</w:t>
      </w:r>
    </w:p>
    <w:p w14:paraId="690DE171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lastRenderedPageBreak/>
        <w:t>Chapter 17: Congenital Malformations, Deformations, and Chromosomal Abnormalities (Q00-QA1)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5725"/>
        <w:gridCol w:w="1382"/>
        <w:gridCol w:w="1694"/>
      </w:tblGrid>
      <w:tr w:rsidR="004A0908" w:rsidRPr="004A0908" w14:paraId="02BE7C86" w14:textId="77777777" w:rsidTr="004A0908">
        <w:tc>
          <w:tcPr>
            <w:tcW w:w="0" w:type="auto"/>
            <w:shd w:val="clear" w:color="auto" w:fill="000000" w:themeFill="text1"/>
            <w:hideMark/>
          </w:tcPr>
          <w:p w14:paraId="7D652E7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DB446A6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80729CA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5DB224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70C7297E" w14:textId="77777777" w:rsidTr="004A0908">
        <w:tc>
          <w:tcPr>
            <w:tcW w:w="0" w:type="auto"/>
            <w:hideMark/>
          </w:tcPr>
          <w:p w14:paraId="20457A0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General Rule</w:t>
            </w:r>
          </w:p>
        </w:tc>
        <w:tc>
          <w:tcPr>
            <w:tcW w:w="0" w:type="auto"/>
            <w:hideMark/>
          </w:tcPr>
          <w:p w14:paraId="2467223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Assign codes for congenital anomalies whenever they are documented.</w:t>
            </w:r>
          </w:p>
        </w:tc>
        <w:tc>
          <w:tcPr>
            <w:tcW w:w="0" w:type="auto"/>
            <w:hideMark/>
          </w:tcPr>
          <w:p w14:paraId="2397FF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Q-code</w:t>
            </w:r>
          </w:p>
        </w:tc>
        <w:tc>
          <w:tcPr>
            <w:tcW w:w="0" w:type="auto"/>
            <w:hideMark/>
          </w:tcPr>
          <w:p w14:paraId="1933BC2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631772D" w14:textId="77777777" w:rsidTr="004A0908">
        <w:tc>
          <w:tcPr>
            <w:tcW w:w="0" w:type="auto"/>
            <w:hideMark/>
          </w:tcPr>
          <w:p w14:paraId="5CB1C38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In-Hospital Birth</w:t>
            </w:r>
          </w:p>
        </w:tc>
        <w:tc>
          <w:tcPr>
            <w:tcW w:w="0" w:type="auto"/>
            <w:hideMark/>
          </w:tcPr>
          <w:p w14:paraId="2AA5DBF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For the birth episode, the birth type (</w:t>
            </w:r>
            <w:r w:rsidRPr="004A0908">
              <w:rPr>
                <w:b/>
                <w:bCs/>
                <w:sz w:val="18"/>
                <w:szCs w:val="18"/>
              </w:rPr>
              <w:t>Z38.-</w:t>
            </w:r>
            <w:r w:rsidRPr="004A0908">
              <w:rPr>
                <w:sz w:val="18"/>
                <w:szCs w:val="18"/>
              </w:rPr>
              <w:t>) is always sequenced first.</w:t>
            </w:r>
          </w:p>
        </w:tc>
        <w:tc>
          <w:tcPr>
            <w:tcW w:w="0" w:type="auto"/>
            <w:hideMark/>
          </w:tcPr>
          <w:p w14:paraId="37F4841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Z38.-</w:t>
            </w:r>
          </w:p>
        </w:tc>
        <w:tc>
          <w:tcPr>
            <w:tcW w:w="0" w:type="auto"/>
            <w:hideMark/>
          </w:tcPr>
          <w:p w14:paraId="3A7C861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Q-codes</w:t>
            </w:r>
          </w:p>
        </w:tc>
      </w:tr>
      <w:tr w:rsidR="004A0908" w:rsidRPr="004A0908" w14:paraId="291218EA" w14:textId="77777777" w:rsidTr="004A0908">
        <w:tc>
          <w:tcPr>
            <w:tcW w:w="0" w:type="auto"/>
            <w:hideMark/>
          </w:tcPr>
          <w:p w14:paraId="5317D9C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Observation (Ruled Out)</w:t>
            </w:r>
          </w:p>
        </w:tc>
        <w:tc>
          <w:tcPr>
            <w:tcW w:w="0" w:type="auto"/>
            <w:hideMark/>
          </w:tcPr>
          <w:p w14:paraId="5509C0C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Z05.-</w:t>
            </w:r>
            <w:r w:rsidRPr="004A0908">
              <w:rPr>
                <w:sz w:val="18"/>
                <w:szCs w:val="18"/>
              </w:rPr>
              <w:t xml:space="preserve"> for observation of a suspected malformation that is not found.</w:t>
            </w:r>
          </w:p>
        </w:tc>
        <w:tc>
          <w:tcPr>
            <w:tcW w:w="0" w:type="auto"/>
            <w:hideMark/>
          </w:tcPr>
          <w:p w14:paraId="7235F30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Z05.-</w:t>
            </w:r>
          </w:p>
        </w:tc>
        <w:tc>
          <w:tcPr>
            <w:tcW w:w="0" w:type="auto"/>
            <w:hideMark/>
          </w:tcPr>
          <w:p w14:paraId="1AB83D3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4E0BBA5B" w14:textId="77777777" w:rsidTr="004A0908">
        <w:tc>
          <w:tcPr>
            <w:tcW w:w="0" w:type="auto"/>
            <w:hideMark/>
          </w:tcPr>
          <w:p w14:paraId="192A686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Manifestations</w:t>
            </w:r>
          </w:p>
        </w:tc>
        <w:tc>
          <w:tcPr>
            <w:tcW w:w="0" w:type="auto"/>
            <w:hideMark/>
          </w:tcPr>
          <w:p w14:paraId="0AF5187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a congenital anomaly has a secondary manifestation, code the anomaly first.</w:t>
            </w:r>
          </w:p>
        </w:tc>
        <w:tc>
          <w:tcPr>
            <w:tcW w:w="0" w:type="auto"/>
            <w:hideMark/>
          </w:tcPr>
          <w:p w14:paraId="77B8FC5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Q-code</w:t>
            </w:r>
          </w:p>
        </w:tc>
        <w:tc>
          <w:tcPr>
            <w:tcW w:w="0" w:type="auto"/>
            <w:hideMark/>
          </w:tcPr>
          <w:p w14:paraId="0EB4ED9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Symptom/Condition</w:t>
            </w:r>
          </w:p>
        </w:tc>
      </w:tr>
      <w:tr w:rsidR="004A0908" w:rsidRPr="004A0908" w14:paraId="5C426454" w14:textId="77777777" w:rsidTr="004A0908">
        <w:tc>
          <w:tcPr>
            <w:tcW w:w="0" w:type="auto"/>
            <w:hideMark/>
          </w:tcPr>
          <w:p w14:paraId="1AB15D3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Surgery/Treatment</w:t>
            </w:r>
          </w:p>
        </w:tc>
        <w:tc>
          <w:tcPr>
            <w:tcW w:w="0" w:type="auto"/>
            <w:hideMark/>
          </w:tcPr>
          <w:p w14:paraId="2151D6B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the encounter is specifically for the malformation, code the malformation as PDX.</w:t>
            </w:r>
          </w:p>
        </w:tc>
        <w:tc>
          <w:tcPr>
            <w:tcW w:w="0" w:type="auto"/>
            <w:hideMark/>
          </w:tcPr>
          <w:p w14:paraId="5BA69B6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Q-code</w:t>
            </w:r>
          </w:p>
        </w:tc>
        <w:tc>
          <w:tcPr>
            <w:tcW w:w="0" w:type="auto"/>
            <w:hideMark/>
          </w:tcPr>
          <w:p w14:paraId="21A5448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37F473D" w14:textId="77777777" w:rsidTr="004A0908">
        <w:tc>
          <w:tcPr>
            <w:tcW w:w="0" w:type="auto"/>
            <w:hideMark/>
          </w:tcPr>
          <w:p w14:paraId="4A12070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Incidental Finding</w:t>
            </w:r>
          </w:p>
        </w:tc>
        <w:tc>
          <w:tcPr>
            <w:tcW w:w="0" w:type="auto"/>
            <w:hideMark/>
          </w:tcPr>
          <w:p w14:paraId="30A547F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If malformation is present but not treated, code as a secondary diagnosis.</w:t>
            </w:r>
          </w:p>
        </w:tc>
        <w:tc>
          <w:tcPr>
            <w:tcW w:w="0" w:type="auto"/>
            <w:hideMark/>
          </w:tcPr>
          <w:p w14:paraId="4FC71BE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248593A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Q-code</w:t>
            </w:r>
          </w:p>
        </w:tc>
      </w:tr>
    </w:tbl>
    <w:p w14:paraId="0011752F" w14:textId="77777777" w:rsidR="004A0908" w:rsidRPr="004A0908" w:rsidRDefault="004A0908" w:rsidP="004A0908">
      <w:pPr>
        <w:numPr>
          <w:ilvl w:val="0"/>
          <w:numId w:val="20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Timeline:</w:t>
      </w:r>
      <w:r w:rsidRPr="004A0908">
        <w:rPr>
          <w:sz w:val="18"/>
          <w:szCs w:val="18"/>
        </w:rPr>
        <w:t xml:space="preserve"> Malformation codes (</w:t>
      </w:r>
      <w:r w:rsidRPr="004A0908">
        <w:rPr>
          <w:b/>
          <w:bCs/>
          <w:sz w:val="18"/>
          <w:szCs w:val="18"/>
        </w:rPr>
        <w:t>Q00-QA1</w:t>
      </w:r>
      <w:r w:rsidRPr="004A0908">
        <w:rPr>
          <w:sz w:val="18"/>
          <w:szCs w:val="18"/>
        </w:rPr>
        <w:t>) may be used throughout the patient's entire life, regardless of age.</w:t>
      </w:r>
    </w:p>
    <w:p w14:paraId="38C94C37" w14:textId="77777777" w:rsidR="004A0908" w:rsidRPr="004A0908" w:rsidRDefault="004A0908" w:rsidP="004A0908">
      <w:pPr>
        <w:numPr>
          <w:ilvl w:val="0"/>
          <w:numId w:val="20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Resolved Conditions:</w:t>
      </w:r>
      <w:r w:rsidRPr="004A0908">
        <w:rPr>
          <w:sz w:val="18"/>
          <w:szCs w:val="18"/>
        </w:rPr>
        <w:t xml:space="preserve"> If a malformation has been surgically corrected and no longer exists, use a </w:t>
      </w:r>
      <w:r w:rsidRPr="004A0908">
        <w:rPr>
          <w:b/>
          <w:bCs/>
          <w:sz w:val="18"/>
          <w:szCs w:val="18"/>
        </w:rPr>
        <w:t>Personal History (Z-code)</w:t>
      </w:r>
      <w:r w:rsidRPr="004A0908">
        <w:rPr>
          <w:sz w:val="18"/>
          <w:szCs w:val="18"/>
        </w:rPr>
        <w:t xml:space="preserve"> instead of the Q-code.</w:t>
      </w:r>
    </w:p>
    <w:p w14:paraId="1D7DA00B" w14:textId="77777777" w:rsidR="004A0908" w:rsidRPr="004A0908" w:rsidRDefault="004A0908" w:rsidP="004A0908">
      <w:pPr>
        <w:numPr>
          <w:ilvl w:val="0"/>
          <w:numId w:val="20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QA1 (Reserved):</w:t>
      </w:r>
      <w:r w:rsidRPr="004A0908">
        <w:rPr>
          <w:sz w:val="18"/>
          <w:szCs w:val="18"/>
        </w:rPr>
        <w:t xml:space="preserve"> Note the expansion into the </w:t>
      </w:r>
      <w:r w:rsidRPr="004A0908">
        <w:rPr>
          <w:b/>
          <w:bCs/>
          <w:sz w:val="18"/>
          <w:szCs w:val="18"/>
        </w:rPr>
        <w:t>QA1</w:t>
      </w:r>
      <w:r w:rsidRPr="004A0908">
        <w:rPr>
          <w:sz w:val="18"/>
          <w:szCs w:val="18"/>
        </w:rPr>
        <w:t xml:space="preserve"> range for specific new genetic and chromosomal conditions in the 2025/2026 update.</w:t>
      </w:r>
    </w:p>
    <w:p w14:paraId="777180BD" w14:textId="77777777" w:rsidR="004A0908" w:rsidRDefault="004A0908" w:rsidP="004A0908">
      <w:pPr>
        <w:numPr>
          <w:ilvl w:val="0"/>
          <w:numId w:val="20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Secondary Codes:</w:t>
      </w:r>
      <w:r w:rsidRPr="004A0908">
        <w:rPr>
          <w:sz w:val="18"/>
          <w:szCs w:val="18"/>
        </w:rPr>
        <w:t xml:space="preserve"> If a malformation is part of a known syndrome, check the Tabular List to see if the syndrome code includes the specific malformation or if both must be coded.</w:t>
      </w:r>
    </w:p>
    <w:p w14:paraId="55EAEEB7" w14:textId="77777777" w:rsidR="004A0908" w:rsidRPr="004A0908" w:rsidRDefault="004A0908" w:rsidP="004A0908">
      <w:pPr>
        <w:rPr>
          <w:sz w:val="18"/>
          <w:szCs w:val="18"/>
        </w:rPr>
      </w:pPr>
    </w:p>
    <w:p w14:paraId="0CF3FD1F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18: Symptoms, Signs, and Abnormal Clinical Findings (R00-R99)</w:t>
      </w:r>
    </w:p>
    <w:tbl>
      <w:tblPr>
        <w:tblStyle w:val="TableGrid"/>
        <w:tblW w:w="10812" w:type="dxa"/>
        <w:tblLook w:val="04A0" w:firstRow="1" w:lastRow="0" w:firstColumn="1" w:lastColumn="0" w:noHBand="0" w:noVBand="1"/>
      </w:tblPr>
      <w:tblGrid>
        <w:gridCol w:w="2075"/>
        <w:gridCol w:w="5953"/>
        <w:gridCol w:w="1514"/>
        <w:gridCol w:w="1270"/>
      </w:tblGrid>
      <w:tr w:rsidR="004A0908" w:rsidRPr="004A0908" w14:paraId="12B87DFE" w14:textId="77777777" w:rsidTr="004A0908">
        <w:trPr>
          <w:trHeight w:val="420"/>
        </w:trPr>
        <w:tc>
          <w:tcPr>
            <w:tcW w:w="0" w:type="auto"/>
            <w:shd w:val="clear" w:color="auto" w:fill="000000" w:themeFill="text1"/>
            <w:hideMark/>
          </w:tcPr>
          <w:p w14:paraId="1705A8A0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F22C0CD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34B634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E2CAB67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56F8BFD6" w14:textId="77777777" w:rsidTr="004A0908">
        <w:trPr>
          <w:trHeight w:val="420"/>
        </w:trPr>
        <w:tc>
          <w:tcPr>
            <w:tcW w:w="0" w:type="auto"/>
            <w:hideMark/>
          </w:tcPr>
          <w:p w14:paraId="300B8F4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Symptoms as PDX</w:t>
            </w:r>
          </w:p>
        </w:tc>
        <w:tc>
          <w:tcPr>
            <w:tcW w:w="0" w:type="auto"/>
            <w:hideMark/>
          </w:tcPr>
          <w:p w14:paraId="4684AC2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when no definitive diagnosis is established by the end of the encounter.</w:t>
            </w:r>
          </w:p>
        </w:tc>
        <w:tc>
          <w:tcPr>
            <w:tcW w:w="0" w:type="auto"/>
            <w:hideMark/>
          </w:tcPr>
          <w:p w14:paraId="6ACC21D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R-code</w:t>
            </w:r>
          </w:p>
        </w:tc>
        <w:tc>
          <w:tcPr>
            <w:tcW w:w="0" w:type="auto"/>
            <w:hideMark/>
          </w:tcPr>
          <w:p w14:paraId="343B034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4EC7568" w14:textId="77777777" w:rsidTr="004A0908">
        <w:trPr>
          <w:trHeight w:val="413"/>
        </w:trPr>
        <w:tc>
          <w:tcPr>
            <w:tcW w:w="0" w:type="auto"/>
            <w:hideMark/>
          </w:tcPr>
          <w:p w14:paraId="143D209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Symptom w/ Diagnosis</w:t>
            </w:r>
          </w:p>
        </w:tc>
        <w:tc>
          <w:tcPr>
            <w:tcW w:w="0" w:type="auto"/>
            <w:hideMark/>
          </w:tcPr>
          <w:p w14:paraId="0817F2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Do not code symptoms inherent to a definitive diagnosis.</w:t>
            </w:r>
          </w:p>
        </w:tc>
        <w:tc>
          <w:tcPr>
            <w:tcW w:w="0" w:type="auto"/>
            <w:hideMark/>
          </w:tcPr>
          <w:p w14:paraId="19CE950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Diagnosis</w:t>
            </w:r>
          </w:p>
        </w:tc>
        <w:tc>
          <w:tcPr>
            <w:tcW w:w="0" w:type="auto"/>
            <w:hideMark/>
          </w:tcPr>
          <w:p w14:paraId="253748B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DFCCD04" w14:textId="77777777" w:rsidTr="004A0908">
        <w:trPr>
          <w:trHeight w:val="420"/>
        </w:trPr>
        <w:tc>
          <w:tcPr>
            <w:tcW w:w="0" w:type="auto"/>
            <w:hideMark/>
          </w:tcPr>
          <w:p w14:paraId="3A269C7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Combination Codes</w:t>
            </w:r>
          </w:p>
        </w:tc>
        <w:tc>
          <w:tcPr>
            <w:tcW w:w="0" w:type="auto"/>
            <w:hideMark/>
          </w:tcPr>
          <w:p w14:paraId="764DB19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a single code if it includes both the symptom and the diagnosis.</w:t>
            </w:r>
          </w:p>
        </w:tc>
        <w:tc>
          <w:tcPr>
            <w:tcW w:w="0" w:type="auto"/>
            <w:hideMark/>
          </w:tcPr>
          <w:p w14:paraId="1DA39D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Combination</w:t>
            </w:r>
          </w:p>
        </w:tc>
        <w:tc>
          <w:tcPr>
            <w:tcW w:w="0" w:type="auto"/>
            <w:hideMark/>
          </w:tcPr>
          <w:p w14:paraId="28EB17C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2CF7B27D" w14:textId="77777777" w:rsidTr="004A0908">
        <w:trPr>
          <w:trHeight w:val="420"/>
        </w:trPr>
        <w:tc>
          <w:tcPr>
            <w:tcW w:w="0" w:type="auto"/>
            <w:hideMark/>
          </w:tcPr>
          <w:p w14:paraId="52C2A9C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Repeated Falls</w:t>
            </w:r>
          </w:p>
        </w:tc>
        <w:tc>
          <w:tcPr>
            <w:tcW w:w="0" w:type="auto"/>
            <w:hideMark/>
          </w:tcPr>
          <w:p w14:paraId="10F956C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R29.6</w:t>
            </w:r>
            <w:r w:rsidRPr="004A0908">
              <w:rPr>
                <w:sz w:val="18"/>
                <w:szCs w:val="18"/>
              </w:rPr>
              <w:t xml:space="preserve"> for "tendency to fall."</w:t>
            </w:r>
          </w:p>
        </w:tc>
        <w:tc>
          <w:tcPr>
            <w:tcW w:w="0" w:type="auto"/>
            <w:hideMark/>
          </w:tcPr>
          <w:p w14:paraId="4882A4F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56FFC36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R29.6</w:t>
            </w:r>
          </w:p>
        </w:tc>
      </w:tr>
      <w:tr w:rsidR="004A0908" w:rsidRPr="004A0908" w14:paraId="2ACE2C6A" w14:textId="77777777" w:rsidTr="004A0908">
        <w:trPr>
          <w:trHeight w:val="420"/>
        </w:trPr>
        <w:tc>
          <w:tcPr>
            <w:tcW w:w="0" w:type="auto"/>
            <w:hideMark/>
          </w:tcPr>
          <w:p w14:paraId="1EC0A0E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History of Falling</w:t>
            </w:r>
          </w:p>
        </w:tc>
        <w:tc>
          <w:tcPr>
            <w:tcW w:w="0" w:type="auto"/>
            <w:hideMark/>
          </w:tcPr>
          <w:p w14:paraId="5EE873D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Z91.81</w:t>
            </w:r>
            <w:r w:rsidRPr="004A0908">
              <w:rPr>
                <w:sz w:val="18"/>
                <w:szCs w:val="18"/>
              </w:rPr>
              <w:t xml:space="preserve"> for past falls; may use with </w:t>
            </w:r>
            <w:r w:rsidRPr="004A0908">
              <w:rPr>
                <w:b/>
                <w:bCs/>
                <w:sz w:val="18"/>
                <w:szCs w:val="18"/>
              </w:rPr>
              <w:t>R29.6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6B0B70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1469682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Z91.81</w:t>
            </w:r>
          </w:p>
        </w:tc>
      </w:tr>
      <w:tr w:rsidR="004A0908" w:rsidRPr="004A0908" w14:paraId="080EC235" w14:textId="77777777" w:rsidTr="004A0908">
        <w:trPr>
          <w:trHeight w:val="420"/>
        </w:trPr>
        <w:tc>
          <w:tcPr>
            <w:tcW w:w="0" w:type="auto"/>
            <w:hideMark/>
          </w:tcPr>
          <w:p w14:paraId="5AA1B01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Coma Scale (GCS)</w:t>
            </w:r>
          </w:p>
        </w:tc>
        <w:tc>
          <w:tcPr>
            <w:tcW w:w="0" w:type="auto"/>
            <w:hideMark/>
          </w:tcPr>
          <w:p w14:paraId="07EE206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R40.2-</w:t>
            </w:r>
            <w:r w:rsidRPr="004A0908">
              <w:rPr>
                <w:sz w:val="18"/>
                <w:szCs w:val="18"/>
              </w:rPr>
              <w:t>; sequence primarily in trauma/neurological cases.</w:t>
            </w:r>
          </w:p>
        </w:tc>
        <w:tc>
          <w:tcPr>
            <w:tcW w:w="0" w:type="auto"/>
            <w:hideMark/>
          </w:tcPr>
          <w:p w14:paraId="555ED1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Trauma/CVA</w:t>
            </w:r>
          </w:p>
        </w:tc>
        <w:tc>
          <w:tcPr>
            <w:tcW w:w="0" w:type="auto"/>
            <w:hideMark/>
          </w:tcPr>
          <w:p w14:paraId="31A7A91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R40.2-</w:t>
            </w:r>
          </w:p>
        </w:tc>
      </w:tr>
      <w:tr w:rsidR="004A0908" w:rsidRPr="004A0908" w14:paraId="5DE1C33B" w14:textId="77777777" w:rsidTr="004A0908">
        <w:trPr>
          <w:trHeight w:val="413"/>
        </w:trPr>
        <w:tc>
          <w:tcPr>
            <w:tcW w:w="0" w:type="auto"/>
            <w:hideMark/>
          </w:tcPr>
          <w:p w14:paraId="78ED7C4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GCS Sequencing</w:t>
            </w:r>
          </w:p>
        </w:tc>
        <w:tc>
          <w:tcPr>
            <w:tcW w:w="0" w:type="auto"/>
            <w:hideMark/>
          </w:tcPr>
          <w:p w14:paraId="49C6DF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GCS codes after the associated diagnosis (e.g., TBI).</w:t>
            </w:r>
          </w:p>
        </w:tc>
        <w:tc>
          <w:tcPr>
            <w:tcW w:w="0" w:type="auto"/>
            <w:hideMark/>
          </w:tcPr>
          <w:p w14:paraId="6D7D0F5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S06.-</w:t>
            </w:r>
          </w:p>
        </w:tc>
        <w:tc>
          <w:tcPr>
            <w:tcW w:w="0" w:type="auto"/>
            <w:hideMark/>
          </w:tcPr>
          <w:p w14:paraId="71C2EBE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R40.2-</w:t>
            </w:r>
          </w:p>
        </w:tc>
      </w:tr>
      <w:tr w:rsidR="004A0908" w:rsidRPr="004A0908" w14:paraId="5446CB90" w14:textId="77777777" w:rsidTr="004A0908">
        <w:trPr>
          <w:trHeight w:val="420"/>
        </w:trPr>
        <w:tc>
          <w:tcPr>
            <w:tcW w:w="0" w:type="auto"/>
            <w:hideMark/>
          </w:tcPr>
          <w:p w14:paraId="0ABCB40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Functional Quadriplegia</w:t>
            </w:r>
          </w:p>
        </w:tc>
        <w:tc>
          <w:tcPr>
            <w:tcW w:w="0" w:type="auto"/>
            <w:hideMark/>
          </w:tcPr>
          <w:p w14:paraId="0452273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</w:t>
            </w:r>
            <w:r w:rsidRPr="004A0908">
              <w:rPr>
                <w:b/>
                <w:bCs/>
                <w:sz w:val="18"/>
                <w:szCs w:val="18"/>
              </w:rPr>
              <w:t>R53.2</w:t>
            </w:r>
            <w:r w:rsidRPr="004A0908">
              <w:rPr>
                <w:sz w:val="18"/>
                <w:szCs w:val="18"/>
              </w:rPr>
              <w:t xml:space="preserve"> only for complete inability to move; not a neurologic injury.</w:t>
            </w:r>
          </w:p>
        </w:tc>
        <w:tc>
          <w:tcPr>
            <w:tcW w:w="0" w:type="auto"/>
            <w:hideMark/>
          </w:tcPr>
          <w:p w14:paraId="5EB719D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R53.2</w:t>
            </w:r>
          </w:p>
        </w:tc>
        <w:tc>
          <w:tcPr>
            <w:tcW w:w="0" w:type="auto"/>
            <w:hideMark/>
          </w:tcPr>
          <w:p w14:paraId="3166EAB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287660FA" w14:textId="77777777" w:rsidTr="004A0908">
        <w:trPr>
          <w:trHeight w:val="420"/>
        </w:trPr>
        <w:tc>
          <w:tcPr>
            <w:tcW w:w="0" w:type="auto"/>
            <w:hideMark/>
          </w:tcPr>
          <w:p w14:paraId="79682B4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SIRS (</w:t>
            </w:r>
            <w:proofErr w:type="gramStart"/>
            <w:r w:rsidRPr="004A0908">
              <w:rPr>
                <w:b/>
                <w:bCs/>
                <w:sz w:val="18"/>
                <w:szCs w:val="18"/>
              </w:rPr>
              <w:t>Non-Infectious</w:t>
            </w:r>
            <w:proofErr w:type="gramEnd"/>
            <w:r w:rsidRPr="004A0908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C52139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Code underlying cause (e.g., Trauma) first, then </w:t>
            </w:r>
            <w:r w:rsidRPr="004A0908">
              <w:rPr>
                <w:b/>
                <w:bCs/>
                <w:sz w:val="18"/>
                <w:szCs w:val="18"/>
              </w:rPr>
              <w:t>R65.1-</w:t>
            </w:r>
            <w:r w:rsidRPr="004A090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63C69A5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Cause Code</w:t>
            </w:r>
          </w:p>
        </w:tc>
        <w:tc>
          <w:tcPr>
            <w:tcW w:w="0" w:type="auto"/>
            <w:hideMark/>
          </w:tcPr>
          <w:p w14:paraId="551BD99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R65.1-</w:t>
            </w:r>
          </w:p>
        </w:tc>
      </w:tr>
      <w:tr w:rsidR="004A0908" w:rsidRPr="004A0908" w14:paraId="07750488" w14:textId="77777777" w:rsidTr="004A0908">
        <w:trPr>
          <w:trHeight w:val="420"/>
        </w:trPr>
        <w:tc>
          <w:tcPr>
            <w:tcW w:w="0" w:type="auto"/>
            <w:hideMark/>
          </w:tcPr>
          <w:p w14:paraId="38D4B1F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SIRS w/ Organ Fail</w:t>
            </w:r>
          </w:p>
        </w:tc>
        <w:tc>
          <w:tcPr>
            <w:tcW w:w="0" w:type="auto"/>
            <w:hideMark/>
          </w:tcPr>
          <w:p w14:paraId="52BCB41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R65.11</w:t>
            </w:r>
            <w:r w:rsidRPr="004A0908">
              <w:rPr>
                <w:sz w:val="18"/>
                <w:szCs w:val="18"/>
              </w:rPr>
              <w:t xml:space="preserve"> (with organ failure) as secondary.</w:t>
            </w:r>
          </w:p>
        </w:tc>
        <w:tc>
          <w:tcPr>
            <w:tcW w:w="0" w:type="auto"/>
            <w:hideMark/>
          </w:tcPr>
          <w:p w14:paraId="2C54A76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Cause Code</w:t>
            </w:r>
          </w:p>
        </w:tc>
        <w:tc>
          <w:tcPr>
            <w:tcW w:w="0" w:type="auto"/>
            <w:hideMark/>
          </w:tcPr>
          <w:p w14:paraId="46A6C8E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R65.11</w:t>
            </w:r>
            <w:r w:rsidRPr="004A0908">
              <w:rPr>
                <w:sz w:val="18"/>
                <w:szCs w:val="18"/>
              </w:rPr>
              <w:t xml:space="preserve"> (MCC)</w:t>
            </w:r>
          </w:p>
        </w:tc>
      </w:tr>
      <w:tr w:rsidR="004A0908" w:rsidRPr="004A0908" w14:paraId="198E7A59" w14:textId="77777777" w:rsidTr="004A0908">
        <w:trPr>
          <w:trHeight w:val="420"/>
        </w:trPr>
        <w:tc>
          <w:tcPr>
            <w:tcW w:w="0" w:type="auto"/>
            <w:hideMark/>
          </w:tcPr>
          <w:p w14:paraId="1B102B7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Death NOS</w:t>
            </w:r>
          </w:p>
        </w:tc>
        <w:tc>
          <w:tcPr>
            <w:tcW w:w="0" w:type="auto"/>
            <w:hideMark/>
          </w:tcPr>
          <w:p w14:paraId="56612BE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R99</w:t>
            </w:r>
            <w:r w:rsidRPr="004A0908">
              <w:rPr>
                <w:sz w:val="18"/>
                <w:szCs w:val="18"/>
              </w:rPr>
              <w:t xml:space="preserve"> only in the rare case a patient is already </w:t>
            </w:r>
            <w:proofErr w:type="gramStart"/>
            <w:r w:rsidRPr="004A0908">
              <w:rPr>
                <w:sz w:val="18"/>
                <w:szCs w:val="18"/>
              </w:rPr>
              <w:t>dead on</w:t>
            </w:r>
            <w:proofErr w:type="gramEnd"/>
            <w:r w:rsidRPr="004A0908">
              <w:rPr>
                <w:sz w:val="18"/>
                <w:szCs w:val="18"/>
              </w:rPr>
              <w:t xml:space="preserve"> arrival.</w:t>
            </w:r>
          </w:p>
        </w:tc>
        <w:tc>
          <w:tcPr>
            <w:tcW w:w="0" w:type="auto"/>
            <w:hideMark/>
          </w:tcPr>
          <w:p w14:paraId="68DF3B4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R99</w:t>
            </w:r>
          </w:p>
        </w:tc>
        <w:tc>
          <w:tcPr>
            <w:tcW w:w="0" w:type="auto"/>
            <w:hideMark/>
          </w:tcPr>
          <w:p w14:paraId="56F1E94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50D2F28" w14:textId="77777777" w:rsidTr="004A0908">
        <w:trPr>
          <w:trHeight w:val="413"/>
        </w:trPr>
        <w:tc>
          <w:tcPr>
            <w:tcW w:w="0" w:type="auto"/>
            <w:hideMark/>
          </w:tcPr>
          <w:p w14:paraId="16E151A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NIHSS Stroke Scale</w:t>
            </w:r>
          </w:p>
        </w:tc>
        <w:tc>
          <w:tcPr>
            <w:tcW w:w="0" w:type="auto"/>
            <w:hideMark/>
          </w:tcPr>
          <w:p w14:paraId="5D05D15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R29.7-</w:t>
            </w:r>
            <w:r w:rsidRPr="004A0908">
              <w:rPr>
                <w:sz w:val="18"/>
                <w:szCs w:val="18"/>
              </w:rPr>
              <w:t xml:space="preserve"> as secondary codes for ischemic stroke (</w:t>
            </w:r>
            <w:r w:rsidRPr="004A0908">
              <w:rPr>
                <w:b/>
                <w:bCs/>
                <w:sz w:val="18"/>
                <w:szCs w:val="18"/>
              </w:rPr>
              <w:t>I63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433D3C3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I63.-</w:t>
            </w:r>
          </w:p>
        </w:tc>
        <w:tc>
          <w:tcPr>
            <w:tcW w:w="0" w:type="auto"/>
            <w:hideMark/>
          </w:tcPr>
          <w:p w14:paraId="1F3AFD1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R29.7-</w:t>
            </w:r>
          </w:p>
        </w:tc>
      </w:tr>
    </w:tbl>
    <w:p w14:paraId="13A47A02" w14:textId="77777777" w:rsidR="004A0908" w:rsidRPr="004A0908" w:rsidRDefault="004A0908" w:rsidP="004A0908">
      <w:pPr>
        <w:numPr>
          <w:ilvl w:val="0"/>
          <w:numId w:val="21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R65.1- (SIRS):</w:t>
      </w:r>
      <w:r w:rsidRPr="004A0908">
        <w:rPr>
          <w:sz w:val="18"/>
          <w:szCs w:val="18"/>
        </w:rPr>
        <w:t xml:space="preserve"> This category is strictly for non-infectious triggers (Burns, Trauma, Pancreatitis). If the trigger is infectious, use </w:t>
      </w:r>
      <w:r w:rsidRPr="004A0908">
        <w:rPr>
          <w:b/>
          <w:bCs/>
          <w:sz w:val="18"/>
          <w:szCs w:val="18"/>
        </w:rPr>
        <w:t>Sepsis</w:t>
      </w:r>
      <w:r w:rsidRPr="004A0908">
        <w:rPr>
          <w:sz w:val="18"/>
          <w:szCs w:val="18"/>
        </w:rPr>
        <w:t xml:space="preserve"> guidelines (Chapter 1).</w:t>
      </w:r>
    </w:p>
    <w:p w14:paraId="27E9617D" w14:textId="77777777" w:rsidR="004A0908" w:rsidRPr="004A0908" w:rsidRDefault="004A0908" w:rsidP="004A0908">
      <w:pPr>
        <w:numPr>
          <w:ilvl w:val="0"/>
          <w:numId w:val="21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lastRenderedPageBreak/>
        <w:t>Coma Scale (R40.2):</w:t>
      </w:r>
      <w:r w:rsidRPr="004A0908">
        <w:rPr>
          <w:sz w:val="18"/>
          <w:szCs w:val="18"/>
        </w:rPr>
        <w:t xml:space="preserve"> Only one code from each subcategory (Eyes, Verbal, Motor) should be used. The total score code (</w:t>
      </w:r>
      <w:r w:rsidRPr="004A0908">
        <w:rPr>
          <w:b/>
          <w:bCs/>
          <w:sz w:val="18"/>
          <w:szCs w:val="18"/>
        </w:rPr>
        <w:t>R40.24-</w:t>
      </w:r>
      <w:r w:rsidRPr="004A0908">
        <w:rPr>
          <w:sz w:val="18"/>
          <w:szCs w:val="18"/>
        </w:rPr>
        <w:t>) is used when specific components aren't documented.</w:t>
      </w:r>
    </w:p>
    <w:p w14:paraId="3F4DCC2E" w14:textId="77777777" w:rsidR="004A0908" w:rsidRPr="004A0908" w:rsidRDefault="004A0908" w:rsidP="004A0908">
      <w:pPr>
        <w:numPr>
          <w:ilvl w:val="0"/>
          <w:numId w:val="21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Functional Quadriplegia (R53.2):</w:t>
      </w:r>
      <w:r w:rsidRPr="004A0908">
        <w:rPr>
          <w:sz w:val="18"/>
          <w:szCs w:val="18"/>
        </w:rPr>
        <w:t xml:space="preserve"> This is </w:t>
      </w:r>
      <w:r w:rsidRPr="004A0908">
        <w:rPr>
          <w:b/>
          <w:bCs/>
          <w:sz w:val="18"/>
          <w:szCs w:val="18"/>
        </w:rPr>
        <w:t>not</w:t>
      </w:r>
      <w:r w:rsidRPr="004A0908">
        <w:rPr>
          <w:sz w:val="18"/>
          <w:szCs w:val="18"/>
        </w:rPr>
        <w:t xml:space="preserve"> the same as traumatic quadriplegia (</w:t>
      </w:r>
      <w:r w:rsidRPr="004A0908">
        <w:rPr>
          <w:b/>
          <w:bCs/>
          <w:sz w:val="18"/>
          <w:szCs w:val="18"/>
        </w:rPr>
        <w:t>G82</w:t>
      </w:r>
      <w:r w:rsidRPr="004A0908">
        <w:rPr>
          <w:sz w:val="18"/>
          <w:szCs w:val="18"/>
        </w:rPr>
        <w:t>). It is used for patients with severe physical disability without a primary neurologic cause.</w:t>
      </w:r>
    </w:p>
    <w:p w14:paraId="269EDD66" w14:textId="77777777" w:rsidR="004A0908" w:rsidRDefault="004A0908" w:rsidP="004A0908">
      <w:pPr>
        <w:numPr>
          <w:ilvl w:val="0"/>
          <w:numId w:val="21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NIHSS (R29.7):</w:t>
      </w:r>
      <w:r w:rsidRPr="004A0908">
        <w:rPr>
          <w:sz w:val="18"/>
          <w:szCs w:val="18"/>
        </w:rPr>
        <w:t xml:space="preserve"> These codes should match the score documented by the provider at the time of the stroke assessment. </w:t>
      </w:r>
    </w:p>
    <w:p w14:paraId="1FA5B5DE" w14:textId="77777777" w:rsidR="004A0908" w:rsidRPr="004A0908" w:rsidRDefault="004A0908" w:rsidP="004A0908">
      <w:pPr>
        <w:rPr>
          <w:sz w:val="18"/>
          <w:szCs w:val="18"/>
        </w:rPr>
      </w:pPr>
    </w:p>
    <w:p w14:paraId="4C0D7FF6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19: Injury, Poisoning, and Certain Other Consequences of External Causes (S00-T88)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1854"/>
        <w:gridCol w:w="5968"/>
        <w:gridCol w:w="1529"/>
        <w:gridCol w:w="1672"/>
      </w:tblGrid>
      <w:tr w:rsidR="004A0908" w:rsidRPr="004A0908" w14:paraId="47C7BDE1" w14:textId="77777777" w:rsidTr="004A0908">
        <w:trPr>
          <w:trHeight w:val="385"/>
        </w:trPr>
        <w:tc>
          <w:tcPr>
            <w:tcW w:w="0" w:type="auto"/>
            <w:shd w:val="clear" w:color="auto" w:fill="000000" w:themeFill="text1"/>
            <w:hideMark/>
          </w:tcPr>
          <w:p w14:paraId="4D3F42B1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EEE5413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81C133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81A6600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240605BF" w14:textId="77777777" w:rsidTr="004A0908">
        <w:trPr>
          <w:trHeight w:val="385"/>
        </w:trPr>
        <w:tc>
          <w:tcPr>
            <w:tcW w:w="0" w:type="auto"/>
            <w:hideMark/>
          </w:tcPr>
          <w:p w14:paraId="3A54AC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7th Characters</w:t>
            </w:r>
          </w:p>
        </w:tc>
        <w:tc>
          <w:tcPr>
            <w:tcW w:w="0" w:type="auto"/>
            <w:hideMark/>
          </w:tcPr>
          <w:p w14:paraId="5D7A494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A</w:t>
            </w:r>
            <w:r w:rsidRPr="004A0908">
              <w:rPr>
                <w:sz w:val="18"/>
                <w:szCs w:val="18"/>
              </w:rPr>
              <w:t xml:space="preserve"> (Initial), </w:t>
            </w:r>
            <w:r w:rsidRPr="004A0908">
              <w:rPr>
                <w:b/>
                <w:bCs/>
                <w:sz w:val="18"/>
                <w:szCs w:val="18"/>
              </w:rPr>
              <w:t>D</w:t>
            </w:r>
            <w:r w:rsidRPr="004A0908">
              <w:rPr>
                <w:sz w:val="18"/>
                <w:szCs w:val="18"/>
              </w:rPr>
              <w:t xml:space="preserve"> (Subsequent), or </w:t>
            </w:r>
            <w:r w:rsidRPr="004A0908">
              <w:rPr>
                <w:b/>
                <w:bCs/>
                <w:sz w:val="18"/>
                <w:szCs w:val="18"/>
              </w:rPr>
              <w:t>S</w:t>
            </w:r>
            <w:r w:rsidRPr="004A0908">
              <w:rPr>
                <w:sz w:val="18"/>
                <w:szCs w:val="18"/>
              </w:rPr>
              <w:t xml:space="preserve"> (Sequela).</w:t>
            </w:r>
          </w:p>
        </w:tc>
        <w:tc>
          <w:tcPr>
            <w:tcW w:w="0" w:type="auto"/>
            <w:hideMark/>
          </w:tcPr>
          <w:p w14:paraId="3758F79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6B1F1F7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34827C0" w14:textId="77777777" w:rsidTr="004A0908">
        <w:trPr>
          <w:trHeight w:val="379"/>
        </w:trPr>
        <w:tc>
          <w:tcPr>
            <w:tcW w:w="0" w:type="auto"/>
            <w:hideMark/>
          </w:tcPr>
          <w:p w14:paraId="15EC2BB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Multiple Injuries</w:t>
            </w:r>
          </w:p>
        </w:tc>
        <w:tc>
          <w:tcPr>
            <w:tcW w:w="0" w:type="auto"/>
            <w:hideMark/>
          </w:tcPr>
          <w:p w14:paraId="2056505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the most severe injury first.</w:t>
            </w:r>
          </w:p>
        </w:tc>
        <w:tc>
          <w:tcPr>
            <w:tcW w:w="0" w:type="auto"/>
            <w:hideMark/>
          </w:tcPr>
          <w:p w14:paraId="2A5413C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Most Severe</w:t>
            </w:r>
          </w:p>
        </w:tc>
        <w:tc>
          <w:tcPr>
            <w:tcW w:w="0" w:type="auto"/>
            <w:hideMark/>
          </w:tcPr>
          <w:p w14:paraId="7687D01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Minor Injuries</w:t>
            </w:r>
          </w:p>
        </w:tc>
      </w:tr>
      <w:tr w:rsidR="004A0908" w:rsidRPr="004A0908" w14:paraId="0694FE7F" w14:textId="77777777" w:rsidTr="004A0908">
        <w:trPr>
          <w:trHeight w:val="385"/>
        </w:trPr>
        <w:tc>
          <w:tcPr>
            <w:tcW w:w="0" w:type="auto"/>
            <w:hideMark/>
          </w:tcPr>
          <w:p w14:paraId="6B72B05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Superficial Injuries</w:t>
            </w:r>
          </w:p>
        </w:tc>
        <w:tc>
          <w:tcPr>
            <w:tcW w:w="0" w:type="auto"/>
            <w:hideMark/>
          </w:tcPr>
          <w:p w14:paraId="29E2E9D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Do not code if associated with a more severe injury of the same site.</w:t>
            </w:r>
          </w:p>
        </w:tc>
        <w:tc>
          <w:tcPr>
            <w:tcW w:w="0" w:type="auto"/>
            <w:hideMark/>
          </w:tcPr>
          <w:p w14:paraId="0130E16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Major Injury</w:t>
            </w:r>
          </w:p>
        </w:tc>
        <w:tc>
          <w:tcPr>
            <w:tcW w:w="0" w:type="auto"/>
            <w:hideMark/>
          </w:tcPr>
          <w:p w14:paraId="4B43E42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13B4B37F" w14:textId="77777777" w:rsidTr="004A0908">
        <w:trPr>
          <w:trHeight w:val="385"/>
        </w:trPr>
        <w:tc>
          <w:tcPr>
            <w:tcW w:w="0" w:type="auto"/>
            <w:hideMark/>
          </w:tcPr>
          <w:p w14:paraId="58E02A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Traumatic Fracture</w:t>
            </w:r>
          </w:p>
        </w:tc>
        <w:tc>
          <w:tcPr>
            <w:tcW w:w="0" w:type="auto"/>
            <w:hideMark/>
          </w:tcPr>
          <w:p w14:paraId="2AD878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PDX for encounter receiving active treatment.</w:t>
            </w:r>
          </w:p>
        </w:tc>
        <w:tc>
          <w:tcPr>
            <w:tcW w:w="0" w:type="auto"/>
            <w:hideMark/>
          </w:tcPr>
          <w:p w14:paraId="4DA53CB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S-code</w:t>
            </w:r>
          </w:p>
        </w:tc>
        <w:tc>
          <w:tcPr>
            <w:tcW w:w="0" w:type="auto"/>
            <w:hideMark/>
          </w:tcPr>
          <w:p w14:paraId="571675D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30A194B2" w14:textId="77777777" w:rsidTr="004A0908">
        <w:trPr>
          <w:trHeight w:val="385"/>
        </w:trPr>
        <w:tc>
          <w:tcPr>
            <w:tcW w:w="0" w:type="auto"/>
            <w:hideMark/>
          </w:tcPr>
          <w:p w14:paraId="1B187FD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Multiple Fractures</w:t>
            </w:r>
          </w:p>
        </w:tc>
        <w:tc>
          <w:tcPr>
            <w:tcW w:w="0" w:type="auto"/>
            <w:hideMark/>
          </w:tcPr>
          <w:p w14:paraId="15ECA72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by severity.</w:t>
            </w:r>
          </w:p>
        </w:tc>
        <w:tc>
          <w:tcPr>
            <w:tcW w:w="0" w:type="auto"/>
            <w:hideMark/>
          </w:tcPr>
          <w:p w14:paraId="32D66E4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Most Severe </w:t>
            </w:r>
            <w:proofErr w:type="spellStart"/>
            <w:r w:rsidRPr="004A0908">
              <w:rPr>
                <w:sz w:val="18"/>
                <w:szCs w:val="18"/>
              </w:rPr>
              <w:t>Fx</w:t>
            </w:r>
            <w:proofErr w:type="spellEnd"/>
          </w:p>
        </w:tc>
        <w:tc>
          <w:tcPr>
            <w:tcW w:w="0" w:type="auto"/>
            <w:hideMark/>
          </w:tcPr>
          <w:p w14:paraId="67512FB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Other </w:t>
            </w:r>
            <w:proofErr w:type="spellStart"/>
            <w:r w:rsidRPr="004A0908">
              <w:rPr>
                <w:sz w:val="18"/>
                <w:szCs w:val="18"/>
              </w:rPr>
              <w:t>Fxs</w:t>
            </w:r>
            <w:proofErr w:type="spellEnd"/>
          </w:p>
        </w:tc>
      </w:tr>
      <w:tr w:rsidR="004A0908" w:rsidRPr="004A0908" w14:paraId="13D3AB5E" w14:textId="77777777" w:rsidTr="004A0908">
        <w:trPr>
          <w:trHeight w:val="385"/>
        </w:trPr>
        <w:tc>
          <w:tcPr>
            <w:tcW w:w="0" w:type="auto"/>
            <w:hideMark/>
          </w:tcPr>
          <w:p w14:paraId="378D360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Burn Severity</w:t>
            </w:r>
          </w:p>
        </w:tc>
        <w:tc>
          <w:tcPr>
            <w:tcW w:w="0" w:type="auto"/>
            <w:hideMark/>
          </w:tcPr>
          <w:p w14:paraId="3F5FAFA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highest degree first for multiple degrees at same site.</w:t>
            </w:r>
          </w:p>
        </w:tc>
        <w:tc>
          <w:tcPr>
            <w:tcW w:w="0" w:type="auto"/>
            <w:hideMark/>
          </w:tcPr>
          <w:p w14:paraId="54E230B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Highest Degree</w:t>
            </w:r>
          </w:p>
        </w:tc>
        <w:tc>
          <w:tcPr>
            <w:tcW w:w="0" w:type="auto"/>
            <w:hideMark/>
          </w:tcPr>
          <w:p w14:paraId="0474E72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7CC94B50" w14:textId="77777777" w:rsidTr="004A0908">
        <w:trPr>
          <w:trHeight w:val="379"/>
        </w:trPr>
        <w:tc>
          <w:tcPr>
            <w:tcW w:w="0" w:type="auto"/>
            <w:hideMark/>
          </w:tcPr>
          <w:p w14:paraId="5920540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Burn Sites</w:t>
            </w:r>
          </w:p>
        </w:tc>
        <w:tc>
          <w:tcPr>
            <w:tcW w:w="0" w:type="auto"/>
            <w:hideMark/>
          </w:tcPr>
          <w:p w14:paraId="48457E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highest degree first for multiple degrees at different sites.</w:t>
            </w:r>
          </w:p>
        </w:tc>
        <w:tc>
          <w:tcPr>
            <w:tcW w:w="0" w:type="auto"/>
            <w:hideMark/>
          </w:tcPr>
          <w:p w14:paraId="2D1B265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T20-T25</w:t>
            </w:r>
            <w:r w:rsidRPr="004A0908">
              <w:rPr>
                <w:sz w:val="18"/>
                <w:szCs w:val="18"/>
              </w:rPr>
              <w:t xml:space="preserve"> (Max)</w:t>
            </w:r>
          </w:p>
        </w:tc>
        <w:tc>
          <w:tcPr>
            <w:tcW w:w="0" w:type="auto"/>
            <w:hideMark/>
          </w:tcPr>
          <w:p w14:paraId="0599EA9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T20-T25</w:t>
            </w:r>
            <w:r w:rsidRPr="004A0908">
              <w:rPr>
                <w:sz w:val="18"/>
                <w:szCs w:val="18"/>
              </w:rPr>
              <w:t xml:space="preserve"> (Others)</w:t>
            </w:r>
          </w:p>
        </w:tc>
      </w:tr>
      <w:tr w:rsidR="004A0908" w:rsidRPr="004A0908" w14:paraId="61810735" w14:textId="77777777" w:rsidTr="004A0908">
        <w:trPr>
          <w:trHeight w:val="385"/>
        </w:trPr>
        <w:tc>
          <w:tcPr>
            <w:tcW w:w="0" w:type="auto"/>
            <w:hideMark/>
          </w:tcPr>
          <w:p w14:paraId="34A248C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Body Surface (T31)</w:t>
            </w:r>
          </w:p>
        </w:tc>
        <w:tc>
          <w:tcPr>
            <w:tcW w:w="0" w:type="auto"/>
            <w:hideMark/>
          </w:tcPr>
          <w:p w14:paraId="50CE255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T31</w:t>
            </w:r>
            <w:r w:rsidRPr="004A0908">
              <w:rPr>
                <w:sz w:val="18"/>
                <w:szCs w:val="18"/>
              </w:rPr>
              <w:t xml:space="preserve"> for 3rd degree burns ≥20% or as required for facility.</w:t>
            </w:r>
          </w:p>
        </w:tc>
        <w:tc>
          <w:tcPr>
            <w:tcW w:w="0" w:type="auto"/>
            <w:hideMark/>
          </w:tcPr>
          <w:p w14:paraId="0F7ABBB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Burn Site</w:t>
            </w:r>
          </w:p>
        </w:tc>
        <w:tc>
          <w:tcPr>
            <w:tcW w:w="0" w:type="auto"/>
            <w:hideMark/>
          </w:tcPr>
          <w:p w14:paraId="728132A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T31.-</w:t>
            </w:r>
          </w:p>
        </w:tc>
      </w:tr>
      <w:tr w:rsidR="004A0908" w:rsidRPr="004A0908" w14:paraId="3855EB0D" w14:textId="77777777" w:rsidTr="004A0908">
        <w:trPr>
          <w:trHeight w:val="385"/>
        </w:trPr>
        <w:tc>
          <w:tcPr>
            <w:tcW w:w="0" w:type="auto"/>
            <w:hideMark/>
          </w:tcPr>
          <w:p w14:paraId="15CE73A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Adverse Effect</w:t>
            </w:r>
          </w:p>
        </w:tc>
        <w:tc>
          <w:tcPr>
            <w:tcW w:w="0" w:type="auto"/>
            <w:hideMark/>
          </w:tcPr>
          <w:p w14:paraId="2C36A11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manifestation first, then </w:t>
            </w:r>
            <w:r w:rsidRPr="004A0908">
              <w:rPr>
                <w:b/>
                <w:bCs/>
                <w:sz w:val="18"/>
                <w:szCs w:val="18"/>
              </w:rPr>
              <w:t>T-code</w:t>
            </w:r>
            <w:r w:rsidRPr="004A0908">
              <w:rPr>
                <w:sz w:val="18"/>
                <w:szCs w:val="18"/>
              </w:rPr>
              <w:t xml:space="preserve"> (5th/6th char 5).</w:t>
            </w:r>
          </w:p>
        </w:tc>
        <w:tc>
          <w:tcPr>
            <w:tcW w:w="0" w:type="auto"/>
            <w:hideMark/>
          </w:tcPr>
          <w:p w14:paraId="46CF7CC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</w:t>
            </w:r>
          </w:p>
        </w:tc>
        <w:tc>
          <w:tcPr>
            <w:tcW w:w="0" w:type="auto"/>
            <w:hideMark/>
          </w:tcPr>
          <w:p w14:paraId="20F37E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T36-T50</w:t>
            </w:r>
          </w:p>
        </w:tc>
      </w:tr>
      <w:tr w:rsidR="004A0908" w:rsidRPr="004A0908" w14:paraId="0E0F2645" w14:textId="77777777" w:rsidTr="004A0908">
        <w:trPr>
          <w:trHeight w:val="385"/>
        </w:trPr>
        <w:tc>
          <w:tcPr>
            <w:tcW w:w="0" w:type="auto"/>
            <w:hideMark/>
          </w:tcPr>
          <w:p w14:paraId="215A3E0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Poisoning</w:t>
            </w:r>
          </w:p>
        </w:tc>
        <w:tc>
          <w:tcPr>
            <w:tcW w:w="0" w:type="auto"/>
            <w:hideMark/>
          </w:tcPr>
          <w:p w14:paraId="1E09670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T-code</w:t>
            </w:r>
            <w:r w:rsidRPr="004A0908">
              <w:rPr>
                <w:sz w:val="18"/>
                <w:szCs w:val="18"/>
              </w:rPr>
              <w:t xml:space="preserve"> (5th/6th char 1-4) first, then manifestation.</w:t>
            </w:r>
          </w:p>
        </w:tc>
        <w:tc>
          <w:tcPr>
            <w:tcW w:w="0" w:type="auto"/>
            <w:hideMark/>
          </w:tcPr>
          <w:p w14:paraId="69C2805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T36-T50</w:t>
            </w:r>
          </w:p>
        </w:tc>
        <w:tc>
          <w:tcPr>
            <w:tcW w:w="0" w:type="auto"/>
            <w:hideMark/>
          </w:tcPr>
          <w:p w14:paraId="65C33D2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4A0908" w:rsidRPr="004A0908" w14:paraId="2F656077" w14:textId="77777777" w:rsidTr="004A0908">
        <w:trPr>
          <w:trHeight w:val="385"/>
        </w:trPr>
        <w:tc>
          <w:tcPr>
            <w:tcW w:w="0" w:type="auto"/>
            <w:hideMark/>
          </w:tcPr>
          <w:p w14:paraId="6FE6AA1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Underdosing</w:t>
            </w:r>
          </w:p>
        </w:tc>
        <w:tc>
          <w:tcPr>
            <w:tcW w:w="0" w:type="auto"/>
            <w:hideMark/>
          </w:tcPr>
          <w:p w14:paraId="7F17233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condition first, then </w:t>
            </w:r>
            <w:r w:rsidRPr="004A0908">
              <w:rPr>
                <w:b/>
                <w:bCs/>
                <w:sz w:val="18"/>
                <w:szCs w:val="18"/>
              </w:rPr>
              <w:t>T-code</w:t>
            </w:r>
            <w:r w:rsidRPr="004A0908">
              <w:rPr>
                <w:sz w:val="18"/>
                <w:szCs w:val="18"/>
              </w:rPr>
              <w:t xml:space="preserve"> (5th/6th char 6).</w:t>
            </w:r>
          </w:p>
        </w:tc>
        <w:tc>
          <w:tcPr>
            <w:tcW w:w="0" w:type="auto"/>
            <w:hideMark/>
          </w:tcPr>
          <w:p w14:paraId="35AEFB7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Condition</w:t>
            </w:r>
          </w:p>
        </w:tc>
        <w:tc>
          <w:tcPr>
            <w:tcW w:w="0" w:type="auto"/>
            <w:hideMark/>
          </w:tcPr>
          <w:p w14:paraId="14F252F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T36-T50</w:t>
            </w:r>
          </w:p>
        </w:tc>
      </w:tr>
      <w:tr w:rsidR="004A0908" w:rsidRPr="004A0908" w14:paraId="07D4B2ED" w14:textId="77777777" w:rsidTr="004A0908">
        <w:trPr>
          <w:trHeight w:val="379"/>
        </w:trPr>
        <w:tc>
          <w:tcPr>
            <w:tcW w:w="0" w:type="auto"/>
            <w:hideMark/>
          </w:tcPr>
          <w:p w14:paraId="2E435E4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Toxic Effect</w:t>
            </w:r>
          </w:p>
        </w:tc>
        <w:tc>
          <w:tcPr>
            <w:tcW w:w="0" w:type="auto"/>
            <w:hideMark/>
          </w:tcPr>
          <w:p w14:paraId="6984410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</w:t>
            </w:r>
            <w:r w:rsidRPr="004A0908">
              <w:rPr>
                <w:b/>
                <w:bCs/>
                <w:sz w:val="18"/>
                <w:szCs w:val="18"/>
              </w:rPr>
              <w:t>T-code</w:t>
            </w:r>
            <w:r w:rsidRPr="004A0908">
              <w:rPr>
                <w:sz w:val="18"/>
                <w:szCs w:val="18"/>
              </w:rPr>
              <w:t xml:space="preserve"> (Category </w:t>
            </w:r>
            <w:r w:rsidRPr="004A0908">
              <w:rPr>
                <w:b/>
                <w:bCs/>
                <w:sz w:val="18"/>
                <w:szCs w:val="18"/>
              </w:rPr>
              <w:t>T51-T65</w:t>
            </w:r>
            <w:r w:rsidRPr="004A0908">
              <w:rPr>
                <w:sz w:val="18"/>
                <w:szCs w:val="18"/>
              </w:rPr>
              <w:t>) first, then manifestation.</w:t>
            </w:r>
          </w:p>
        </w:tc>
        <w:tc>
          <w:tcPr>
            <w:tcW w:w="0" w:type="auto"/>
            <w:hideMark/>
          </w:tcPr>
          <w:p w14:paraId="11BF79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T51-T65</w:t>
            </w:r>
          </w:p>
        </w:tc>
        <w:tc>
          <w:tcPr>
            <w:tcW w:w="0" w:type="auto"/>
            <w:hideMark/>
          </w:tcPr>
          <w:p w14:paraId="79AD48F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4A0908" w:rsidRPr="004A0908" w14:paraId="72994922" w14:textId="77777777" w:rsidTr="004A0908">
        <w:trPr>
          <w:trHeight w:val="385"/>
        </w:trPr>
        <w:tc>
          <w:tcPr>
            <w:tcW w:w="0" w:type="auto"/>
            <w:hideMark/>
          </w:tcPr>
          <w:p w14:paraId="21BE791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Abuse/Neglect</w:t>
            </w:r>
          </w:p>
        </w:tc>
        <w:tc>
          <w:tcPr>
            <w:tcW w:w="0" w:type="auto"/>
            <w:hideMark/>
          </w:tcPr>
          <w:p w14:paraId="2338D7C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the abuse code (</w:t>
            </w:r>
            <w:r w:rsidRPr="004A0908">
              <w:rPr>
                <w:b/>
                <w:bCs/>
                <w:sz w:val="18"/>
                <w:szCs w:val="18"/>
              </w:rPr>
              <w:t>T74.-</w:t>
            </w:r>
            <w:r w:rsidRPr="004A0908">
              <w:rPr>
                <w:sz w:val="18"/>
                <w:szCs w:val="18"/>
              </w:rPr>
              <w:t xml:space="preserve"> or </w:t>
            </w:r>
            <w:r w:rsidRPr="004A0908">
              <w:rPr>
                <w:b/>
                <w:bCs/>
                <w:sz w:val="18"/>
                <w:szCs w:val="18"/>
              </w:rPr>
              <w:t>T76.-</w:t>
            </w:r>
            <w:r w:rsidRPr="004A0908">
              <w:rPr>
                <w:sz w:val="18"/>
                <w:szCs w:val="18"/>
              </w:rPr>
              <w:t>) first.</w:t>
            </w:r>
          </w:p>
        </w:tc>
        <w:tc>
          <w:tcPr>
            <w:tcW w:w="0" w:type="auto"/>
            <w:hideMark/>
          </w:tcPr>
          <w:p w14:paraId="56BBA8E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T74 / T76</w:t>
            </w:r>
          </w:p>
        </w:tc>
        <w:tc>
          <w:tcPr>
            <w:tcW w:w="0" w:type="auto"/>
            <w:hideMark/>
          </w:tcPr>
          <w:p w14:paraId="784B0F5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Injuries</w:t>
            </w:r>
          </w:p>
        </w:tc>
      </w:tr>
      <w:tr w:rsidR="004A0908" w:rsidRPr="004A0908" w14:paraId="426EFB0D" w14:textId="77777777" w:rsidTr="004A0908">
        <w:trPr>
          <w:trHeight w:val="385"/>
        </w:trPr>
        <w:tc>
          <w:tcPr>
            <w:tcW w:w="0" w:type="auto"/>
            <w:hideMark/>
          </w:tcPr>
          <w:p w14:paraId="3D3C1A0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Complications</w:t>
            </w:r>
          </w:p>
        </w:tc>
        <w:tc>
          <w:tcPr>
            <w:tcW w:w="0" w:type="auto"/>
            <w:hideMark/>
          </w:tcPr>
          <w:p w14:paraId="45C0705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Sequence the complication code first (Category </w:t>
            </w:r>
            <w:r w:rsidRPr="004A0908">
              <w:rPr>
                <w:b/>
                <w:bCs/>
                <w:sz w:val="18"/>
                <w:szCs w:val="18"/>
              </w:rPr>
              <w:t>T80-T88</w:t>
            </w:r>
            <w:r w:rsidRPr="004A0908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02A1961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T80-T88</w:t>
            </w:r>
          </w:p>
        </w:tc>
        <w:tc>
          <w:tcPr>
            <w:tcW w:w="0" w:type="auto"/>
            <w:hideMark/>
          </w:tcPr>
          <w:p w14:paraId="0C08A35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</w:t>
            </w:r>
          </w:p>
        </w:tc>
      </w:tr>
    </w:tbl>
    <w:p w14:paraId="5DB7A61D" w14:textId="77777777" w:rsidR="004A0908" w:rsidRPr="004A0908" w:rsidRDefault="004A0908" w:rsidP="004A0908">
      <w:pPr>
        <w:numPr>
          <w:ilvl w:val="0"/>
          <w:numId w:val="2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 A (Initial):</w:t>
      </w:r>
      <w:r w:rsidRPr="004A0908">
        <w:rPr>
          <w:sz w:val="18"/>
          <w:szCs w:val="18"/>
        </w:rPr>
        <w:t xml:space="preserve"> Active treatment phase (Surgical, ER, new evaluation).</w:t>
      </w:r>
    </w:p>
    <w:p w14:paraId="696C80AC" w14:textId="77777777" w:rsidR="004A0908" w:rsidRPr="004A0908" w:rsidRDefault="004A0908" w:rsidP="004A0908">
      <w:pPr>
        <w:numPr>
          <w:ilvl w:val="0"/>
          <w:numId w:val="2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 D (Subsequent):</w:t>
      </w:r>
      <w:r w:rsidRPr="004A0908">
        <w:rPr>
          <w:sz w:val="18"/>
          <w:szCs w:val="18"/>
        </w:rPr>
        <w:t xml:space="preserve"> Routine recovery phase (Aftercare, follow-up, cast change).</w:t>
      </w:r>
    </w:p>
    <w:p w14:paraId="02913F7F" w14:textId="77777777" w:rsidR="004A0908" w:rsidRPr="004A0908" w:rsidRDefault="004A0908" w:rsidP="004A0908">
      <w:pPr>
        <w:numPr>
          <w:ilvl w:val="0"/>
          <w:numId w:val="2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Adverse Effect:</w:t>
      </w:r>
      <w:r w:rsidRPr="004A0908">
        <w:rPr>
          <w:sz w:val="18"/>
          <w:szCs w:val="18"/>
        </w:rPr>
        <w:t xml:space="preserve"> Drug was correctly prescribed and taken; manifestation is </w:t>
      </w:r>
      <w:r w:rsidRPr="004A0908">
        <w:rPr>
          <w:b/>
          <w:bCs/>
          <w:sz w:val="18"/>
          <w:szCs w:val="18"/>
        </w:rPr>
        <w:t>PDX</w:t>
      </w:r>
      <w:r w:rsidRPr="004A0908">
        <w:rPr>
          <w:sz w:val="18"/>
          <w:szCs w:val="18"/>
        </w:rPr>
        <w:t>.</w:t>
      </w:r>
    </w:p>
    <w:p w14:paraId="193DAC07" w14:textId="77777777" w:rsidR="004A0908" w:rsidRPr="004A0908" w:rsidRDefault="004A0908" w:rsidP="004A0908">
      <w:pPr>
        <w:numPr>
          <w:ilvl w:val="0"/>
          <w:numId w:val="2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Poisoning:</w:t>
      </w:r>
      <w:r w:rsidRPr="004A0908">
        <w:rPr>
          <w:sz w:val="18"/>
          <w:szCs w:val="18"/>
        </w:rPr>
        <w:t xml:space="preserve"> Error in dose/administration or taken with alcohol/</w:t>
      </w:r>
      <w:proofErr w:type="spellStart"/>
      <w:r w:rsidRPr="004A0908">
        <w:rPr>
          <w:sz w:val="18"/>
          <w:szCs w:val="18"/>
        </w:rPr>
        <w:t>illicits</w:t>
      </w:r>
      <w:proofErr w:type="spellEnd"/>
      <w:r w:rsidRPr="004A0908">
        <w:rPr>
          <w:sz w:val="18"/>
          <w:szCs w:val="18"/>
        </w:rPr>
        <w:t xml:space="preserve">; </w:t>
      </w:r>
      <w:r w:rsidRPr="004A0908">
        <w:rPr>
          <w:b/>
          <w:bCs/>
          <w:sz w:val="18"/>
          <w:szCs w:val="18"/>
        </w:rPr>
        <w:t>T-code</w:t>
      </w:r>
      <w:r w:rsidRPr="004A0908">
        <w:rPr>
          <w:sz w:val="18"/>
          <w:szCs w:val="18"/>
        </w:rPr>
        <w:t xml:space="preserve"> is </w:t>
      </w:r>
      <w:r w:rsidRPr="004A0908">
        <w:rPr>
          <w:b/>
          <w:bCs/>
          <w:sz w:val="18"/>
          <w:szCs w:val="18"/>
        </w:rPr>
        <w:t>PDX</w:t>
      </w:r>
      <w:r w:rsidRPr="004A0908">
        <w:rPr>
          <w:sz w:val="18"/>
          <w:szCs w:val="18"/>
        </w:rPr>
        <w:t>.</w:t>
      </w:r>
    </w:p>
    <w:p w14:paraId="362859F7" w14:textId="385D0469" w:rsidR="004A0908" w:rsidRDefault="004A0908" w:rsidP="004A0908">
      <w:pPr>
        <w:numPr>
          <w:ilvl w:val="0"/>
          <w:numId w:val="22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Traumatic vs Pathologic:</w:t>
      </w:r>
      <w:r w:rsidRPr="004A0908">
        <w:rPr>
          <w:sz w:val="18"/>
          <w:szCs w:val="18"/>
        </w:rPr>
        <w:t xml:space="preserve"> If not specified as traumatic, use site-specific traumatic code by default unless documentation supports Chapter 13.</w:t>
      </w:r>
    </w:p>
    <w:p w14:paraId="17DAA652" w14:textId="77777777" w:rsidR="004A0908" w:rsidRDefault="004A0908" w:rsidP="004A0908">
      <w:pPr>
        <w:rPr>
          <w:sz w:val="18"/>
          <w:szCs w:val="18"/>
        </w:rPr>
      </w:pPr>
    </w:p>
    <w:p w14:paraId="2D197A9E" w14:textId="77777777" w:rsidR="00923A6F" w:rsidRDefault="00923A6F" w:rsidP="004A0908">
      <w:pPr>
        <w:rPr>
          <w:sz w:val="18"/>
          <w:szCs w:val="18"/>
        </w:rPr>
      </w:pPr>
    </w:p>
    <w:p w14:paraId="1E6FADC1" w14:textId="77777777" w:rsidR="00923A6F" w:rsidRDefault="00923A6F" w:rsidP="004A0908">
      <w:pPr>
        <w:rPr>
          <w:sz w:val="18"/>
          <w:szCs w:val="18"/>
        </w:rPr>
      </w:pPr>
    </w:p>
    <w:p w14:paraId="12388B0C" w14:textId="77777777" w:rsidR="00923A6F" w:rsidRDefault="00923A6F" w:rsidP="004A0908">
      <w:pPr>
        <w:rPr>
          <w:sz w:val="18"/>
          <w:szCs w:val="18"/>
        </w:rPr>
      </w:pPr>
    </w:p>
    <w:p w14:paraId="5AB64DBD" w14:textId="77777777" w:rsidR="00923A6F" w:rsidRDefault="00923A6F" w:rsidP="004A0908">
      <w:pPr>
        <w:rPr>
          <w:sz w:val="18"/>
          <w:szCs w:val="18"/>
        </w:rPr>
      </w:pPr>
    </w:p>
    <w:p w14:paraId="5898712C" w14:textId="77777777" w:rsidR="00923A6F" w:rsidRDefault="00923A6F" w:rsidP="004A0908">
      <w:pPr>
        <w:rPr>
          <w:sz w:val="18"/>
          <w:szCs w:val="18"/>
        </w:rPr>
      </w:pPr>
    </w:p>
    <w:p w14:paraId="3E0EF71A" w14:textId="77777777" w:rsidR="00923A6F" w:rsidRPr="004A0908" w:rsidRDefault="00923A6F" w:rsidP="004A0908">
      <w:pPr>
        <w:rPr>
          <w:sz w:val="18"/>
          <w:szCs w:val="18"/>
        </w:rPr>
      </w:pPr>
    </w:p>
    <w:p w14:paraId="2329A369" w14:textId="07B49798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lastRenderedPageBreak/>
        <w:t>Chapter 20: External Causes of Morbidity (V00-Y99)</w:t>
      </w:r>
    </w:p>
    <w:tbl>
      <w:tblPr>
        <w:tblStyle w:val="TableGrid"/>
        <w:tblW w:w="10996" w:type="dxa"/>
        <w:tblLook w:val="04A0" w:firstRow="1" w:lastRow="0" w:firstColumn="1" w:lastColumn="0" w:noHBand="0" w:noVBand="1"/>
      </w:tblPr>
      <w:tblGrid>
        <w:gridCol w:w="1718"/>
        <w:gridCol w:w="6281"/>
        <w:gridCol w:w="1325"/>
        <w:gridCol w:w="1672"/>
      </w:tblGrid>
      <w:tr w:rsidR="004A0908" w:rsidRPr="004A0908" w14:paraId="33541C9E" w14:textId="77777777" w:rsidTr="004A0908">
        <w:trPr>
          <w:trHeight w:val="441"/>
        </w:trPr>
        <w:tc>
          <w:tcPr>
            <w:tcW w:w="0" w:type="auto"/>
            <w:shd w:val="clear" w:color="auto" w:fill="000000" w:themeFill="text1"/>
            <w:hideMark/>
          </w:tcPr>
          <w:p w14:paraId="25175B1F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C0F862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A9A9AD3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83278E1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6DB17CFA" w14:textId="77777777" w:rsidTr="004A0908">
        <w:trPr>
          <w:trHeight w:val="441"/>
        </w:trPr>
        <w:tc>
          <w:tcPr>
            <w:tcW w:w="0" w:type="auto"/>
            <w:hideMark/>
          </w:tcPr>
          <w:p w14:paraId="2971E6F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General Rule</w:t>
            </w:r>
          </w:p>
        </w:tc>
        <w:tc>
          <w:tcPr>
            <w:tcW w:w="0" w:type="auto"/>
            <w:hideMark/>
          </w:tcPr>
          <w:p w14:paraId="11B7786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for the length of treatment of the injury.</w:t>
            </w:r>
          </w:p>
        </w:tc>
        <w:tc>
          <w:tcPr>
            <w:tcW w:w="0" w:type="auto"/>
            <w:hideMark/>
          </w:tcPr>
          <w:p w14:paraId="469341B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1A4BEC3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V00-Y99</w:t>
            </w:r>
          </w:p>
        </w:tc>
      </w:tr>
      <w:tr w:rsidR="004A0908" w:rsidRPr="004A0908" w14:paraId="0E143C1C" w14:textId="77777777" w:rsidTr="004A0908">
        <w:trPr>
          <w:trHeight w:val="434"/>
        </w:trPr>
        <w:tc>
          <w:tcPr>
            <w:tcW w:w="0" w:type="auto"/>
            <w:hideMark/>
          </w:tcPr>
          <w:p w14:paraId="22BA7F8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Place (Y92)</w:t>
            </w:r>
          </w:p>
        </w:tc>
        <w:tc>
          <w:tcPr>
            <w:tcW w:w="0" w:type="auto"/>
            <w:hideMark/>
          </w:tcPr>
          <w:p w14:paraId="67BC339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only once at the initial encounter for treatment.</w:t>
            </w:r>
          </w:p>
        </w:tc>
        <w:tc>
          <w:tcPr>
            <w:tcW w:w="0" w:type="auto"/>
            <w:hideMark/>
          </w:tcPr>
          <w:p w14:paraId="3A13185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099AAE0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Y92.-</w:t>
            </w:r>
          </w:p>
        </w:tc>
      </w:tr>
      <w:tr w:rsidR="004A0908" w:rsidRPr="004A0908" w14:paraId="20ECCD52" w14:textId="77777777" w:rsidTr="004A0908">
        <w:trPr>
          <w:trHeight w:val="441"/>
        </w:trPr>
        <w:tc>
          <w:tcPr>
            <w:tcW w:w="0" w:type="auto"/>
            <w:hideMark/>
          </w:tcPr>
          <w:p w14:paraId="361C8BF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Activity (Y93)</w:t>
            </w:r>
          </w:p>
        </w:tc>
        <w:tc>
          <w:tcPr>
            <w:tcW w:w="0" w:type="auto"/>
            <w:hideMark/>
          </w:tcPr>
          <w:p w14:paraId="0032642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only once at the initial encounter for treatment.</w:t>
            </w:r>
          </w:p>
        </w:tc>
        <w:tc>
          <w:tcPr>
            <w:tcW w:w="0" w:type="auto"/>
            <w:hideMark/>
          </w:tcPr>
          <w:p w14:paraId="283871A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186CCC7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Y93.-</w:t>
            </w:r>
          </w:p>
        </w:tc>
      </w:tr>
      <w:tr w:rsidR="004A0908" w:rsidRPr="004A0908" w14:paraId="0CBA01A4" w14:textId="77777777" w:rsidTr="004A0908">
        <w:trPr>
          <w:trHeight w:val="441"/>
        </w:trPr>
        <w:tc>
          <w:tcPr>
            <w:tcW w:w="0" w:type="auto"/>
            <w:hideMark/>
          </w:tcPr>
          <w:p w14:paraId="4A5AB0B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Combo Rule</w:t>
            </w:r>
          </w:p>
        </w:tc>
        <w:tc>
          <w:tcPr>
            <w:tcW w:w="0" w:type="auto"/>
            <w:hideMark/>
          </w:tcPr>
          <w:p w14:paraId="143AA90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Place, Activity, and Status codes are used with other external causes.</w:t>
            </w:r>
          </w:p>
        </w:tc>
        <w:tc>
          <w:tcPr>
            <w:tcW w:w="0" w:type="auto"/>
            <w:hideMark/>
          </w:tcPr>
          <w:p w14:paraId="2973937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Cause Code</w:t>
            </w:r>
          </w:p>
        </w:tc>
        <w:tc>
          <w:tcPr>
            <w:tcW w:w="0" w:type="auto"/>
            <w:hideMark/>
          </w:tcPr>
          <w:p w14:paraId="51ED03D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Y92, Y93, Y99</w:t>
            </w:r>
          </w:p>
        </w:tc>
      </w:tr>
      <w:tr w:rsidR="004A0908" w:rsidRPr="004A0908" w14:paraId="67516691" w14:textId="77777777" w:rsidTr="004A0908">
        <w:trPr>
          <w:trHeight w:val="441"/>
        </w:trPr>
        <w:tc>
          <w:tcPr>
            <w:tcW w:w="0" w:type="auto"/>
            <w:hideMark/>
          </w:tcPr>
          <w:p w14:paraId="107298A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Reporting Limit</w:t>
            </w:r>
          </w:p>
        </w:tc>
        <w:tc>
          <w:tcPr>
            <w:tcW w:w="0" w:type="auto"/>
            <w:hideMark/>
          </w:tcPr>
          <w:p w14:paraId="175822B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intent/cause first if space is limited.</w:t>
            </w:r>
          </w:p>
        </w:tc>
        <w:tc>
          <w:tcPr>
            <w:tcW w:w="0" w:type="auto"/>
            <w:hideMark/>
          </w:tcPr>
          <w:p w14:paraId="2B39196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48906A7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Cause &gt; Place</w:t>
            </w:r>
          </w:p>
        </w:tc>
      </w:tr>
      <w:tr w:rsidR="004A0908" w:rsidRPr="004A0908" w14:paraId="35663538" w14:textId="77777777" w:rsidTr="004A0908">
        <w:trPr>
          <w:trHeight w:val="434"/>
        </w:trPr>
        <w:tc>
          <w:tcPr>
            <w:tcW w:w="0" w:type="auto"/>
            <w:hideMark/>
          </w:tcPr>
          <w:p w14:paraId="6C9FB3F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Multiple Causes</w:t>
            </w:r>
          </w:p>
        </w:tc>
        <w:tc>
          <w:tcPr>
            <w:tcW w:w="0" w:type="auto"/>
            <w:hideMark/>
          </w:tcPr>
          <w:p w14:paraId="45C6F1B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Sequence in order: 1. Abuse, 2. Terrorism, 3. Cataclysm, 4. Transport.</w:t>
            </w:r>
          </w:p>
        </w:tc>
        <w:tc>
          <w:tcPr>
            <w:tcW w:w="0" w:type="auto"/>
            <w:hideMark/>
          </w:tcPr>
          <w:p w14:paraId="7C344A0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7D07F5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Priority Order</w:t>
            </w:r>
          </w:p>
        </w:tc>
      </w:tr>
      <w:tr w:rsidR="004A0908" w:rsidRPr="004A0908" w14:paraId="27CF7DF9" w14:textId="77777777" w:rsidTr="004A0908">
        <w:trPr>
          <w:trHeight w:val="441"/>
        </w:trPr>
        <w:tc>
          <w:tcPr>
            <w:tcW w:w="0" w:type="auto"/>
            <w:hideMark/>
          </w:tcPr>
          <w:p w14:paraId="03AE1EC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Abuse</w:t>
            </w:r>
          </w:p>
        </w:tc>
        <w:tc>
          <w:tcPr>
            <w:tcW w:w="0" w:type="auto"/>
            <w:hideMark/>
          </w:tcPr>
          <w:p w14:paraId="49DFD60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Mandatory use of perpetrator code (</w:t>
            </w:r>
            <w:r w:rsidRPr="004A0908">
              <w:rPr>
                <w:b/>
                <w:bCs/>
                <w:sz w:val="18"/>
                <w:szCs w:val="18"/>
              </w:rPr>
              <w:t>Y07.-</w:t>
            </w:r>
            <w:r w:rsidRPr="004A0908">
              <w:rPr>
                <w:sz w:val="18"/>
                <w:szCs w:val="18"/>
              </w:rPr>
              <w:t>) for all abuse cases.</w:t>
            </w:r>
          </w:p>
        </w:tc>
        <w:tc>
          <w:tcPr>
            <w:tcW w:w="0" w:type="auto"/>
            <w:hideMark/>
          </w:tcPr>
          <w:p w14:paraId="2B223ED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T74 / T76</w:t>
            </w:r>
          </w:p>
        </w:tc>
        <w:tc>
          <w:tcPr>
            <w:tcW w:w="0" w:type="auto"/>
            <w:hideMark/>
          </w:tcPr>
          <w:p w14:paraId="5BD2248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Y07.-</w:t>
            </w:r>
          </w:p>
        </w:tc>
      </w:tr>
      <w:tr w:rsidR="004A0908" w:rsidRPr="004A0908" w14:paraId="59E485FF" w14:textId="77777777" w:rsidTr="004A0908">
        <w:trPr>
          <w:trHeight w:val="441"/>
        </w:trPr>
        <w:tc>
          <w:tcPr>
            <w:tcW w:w="0" w:type="auto"/>
            <w:hideMark/>
          </w:tcPr>
          <w:p w14:paraId="1FABFFB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Unknown Intent</w:t>
            </w:r>
          </w:p>
        </w:tc>
        <w:tc>
          <w:tcPr>
            <w:tcW w:w="0" w:type="auto"/>
            <w:hideMark/>
          </w:tcPr>
          <w:p w14:paraId="247DF98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Default to "Accidental" unless "Undetermined" is documented.</w:t>
            </w:r>
          </w:p>
        </w:tc>
        <w:tc>
          <w:tcPr>
            <w:tcW w:w="0" w:type="auto"/>
            <w:hideMark/>
          </w:tcPr>
          <w:p w14:paraId="0FD9A48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2B89A0A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Accidental Code</w:t>
            </w:r>
          </w:p>
        </w:tc>
      </w:tr>
      <w:tr w:rsidR="004A0908" w:rsidRPr="004A0908" w14:paraId="499C7867" w14:textId="77777777" w:rsidTr="004A0908">
        <w:trPr>
          <w:trHeight w:val="441"/>
        </w:trPr>
        <w:tc>
          <w:tcPr>
            <w:tcW w:w="0" w:type="auto"/>
            <w:hideMark/>
          </w:tcPr>
          <w:p w14:paraId="1B49A1B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Sequelae (Late)</w:t>
            </w:r>
          </w:p>
        </w:tc>
        <w:tc>
          <w:tcPr>
            <w:tcW w:w="0" w:type="auto"/>
            <w:hideMark/>
          </w:tcPr>
          <w:p w14:paraId="72CD929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7th character </w:t>
            </w:r>
            <w:r w:rsidRPr="004A0908">
              <w:rPr>
                <w:b/>
                <w:bCs/>
                <w:sz w:val="18"/>
                <w:szCs w:val="18"/>
              </w:rPr>
              <w:t>"S"</w:t>
            </w:r>
            <w:r w:rsidRPr="004A0908">
              <w:rPr>
                <w:sz w:val="18"/>
                <w:szCs w:val="18"/>
              </w:rPr>
              <w:t xml:space="preserve"> with the original cause code.</w:t>
            </w:r>
          </w:p>
        </w:tc>
        <w:tc>
          <w:tcPr>
            <w:tcW w:w="0" w:type="auto"/>
            <w:hideMark/>
          </w:tcPr>
          <w:p w14:paraId="537E868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Deficit Code</w:t>
            </w:r>
          </w:p>
        </w:tc>
        <w:tc>
          <w:tcPr>
            <w:tcW w:w="0" w:type="auto"/>
            <w:hideMark/>
          </w:tcPr>
          <w:p w14:paraId="37FB955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V00-Y99</w:t>
            </w:r>
            <w:r w:rsidRPr="004A0908">
              <w:rPr>
                <w:sz w:val="18"/>
                <w:szCs w:val="18"/>
              </w:rPr>
              <w:t xml:space="preserve"> (S)</w:t>
            </w:r>
          </w:p>
        </w:tc>
      </w:tr>
      <w:tr w:rsidR="004A0908" w:rsidRPr="004A0908" w14:paraId="02380311" w14:textId="77777777" w:rsidTr="004A0908">
        <w:trPr>
          <w:trHeight w:val="441"/>
        </w:trPr>
        <w:tc>
          <w:tcPr>
            <w:tcW w:w="0" w:type="auto"/>
            <w:hideMark/>
          </w:tcPr>
          <w:p w14:paraId="01601EB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Terrorism</w:t>
            </w:r>
          </w:p>
        </w:tc>
        <w:tc>
          <w:tcPr>
            <w:tcW w:w="0" w:type="auto"/>
            <w:hideMark/>
          </w:tcPr>
          <w:p w14:paraId="5F87D6D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Only use if the incident is designated by the FBI as terrorism.</w:t>
            </w:r>
          </w:p>
        </w:tc>
        <w:tc>
          <w:tcPr>
            <w:tcW w:w="0" w:type="auto"/>
            <w:hideMark/>
          </w:tcPr>
          <w:p w14:paraId="794A711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37E25DD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Y38.-</w:t>
            </w:r>
          </w:p>
        </w:tc>
      </w:tr>
      <w:tr w:rsidR="004A0908" w:rsidRPr="004A0908" w14:paraId="11AD5A49" w14:textId="77777777" w:rsidTr="004A0908">
        <w:trPr>
          <w:trHeight w:val="434"/>
        </w:trPr>
        <w:tc>
          <w:tcPr>
            <w:tcW w:w="0" w:type="auto"/>
            <w:hideMark/>
          </w:tcPr>
          <w:p w14:paraId="061BCEC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Status (Y99)</w:t>
            </w:r>
          </w:p>
        </w:tc>
        <w:tc>
          <w:tcPr>
            <w:tcW w:w="0" w:type="auto"/>
            <w:hideMark/>
          </w:tcPr>
          <w:p w14:paraId="73D8CA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Indicates work, military, or volunteer status during injury.</w:t>
            </w:r>
          </w:p>
        </w:tc>
        <w:tc>
          <w:tcPr>
            <w:tcW w:w="0" w:type="auto"/>
            <w:hideMark/>
          </w:tcPr>
          <w:p w14:paraId="5EE3A6D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Injury Code</w:t>
            </w:r>
          </w:p>
        </w:tc>
        <w:tc>
          <w:tcPr>
            <w:tcW w:w="0" w:type="auto"/>
            <w:hideMark/>
          </w:tcPr>
          <w:p w14:paraId="5E8439E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Y99.-</w:t>
            </w:r>
          </w:p>
        </w:tc>
      </w:tr>
    </w:tbl>
    <w:p w14:paraId="0D15A1D2" w14:textId="77777777" w:rsidR="004A0908" w:rsidRPr="004A0908" w:rsidRDefault="004A0908" w:rsidP="004A0908">
      <w:pPr>
        <w:numPr>
          <w:ilvl w:val="0"/>
          <w:numId w:val="23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Supplemental Nature:</w:t>
      </w:r>
      <w:r w:rsidRPr="004A0908">
        <w:rPr>
          <w:sz w:val="18"/>
          <w:szCs w:val="18"/>
        </w:rPr>
        <w:t xml:space="preserve"> These codes provide data on </w:t>
      </w:r>
      <w:r w:rsidRPr="004A0908">
        <w:rPr>
          <w:i/>
          <w:iCs/>
          <w:sz w:val="18"/>
          <w:szCs w:val="18"/>
        </w:rPr>
        <w:t>how</w:t>
      </w:r>
      <w:r w:rsidRPr="004A0908">
        <w:rPr>
          <w:sz w:val="18"/>
          <w:szCs w:val="18"/>
        </w:rPr>
        <w:t xml:space="preserve"> and </w:t>
      </w:r>
      <w:r w:rsidRPr="004A0908">
        <w:rPr>
          <w:i/>
          <w:iCs/>
          <w:sz w:val="18"/>
          <w:szCs w:val="18"/>
        </w:rPr>
        <w:t>where</w:t>
      </w:r>
      <w:r w:rsidRPr="004A0908">
        <w:rPr>
          <w:sz w:val="18"/>
          <w:szCs w:val="18"/>
        </w:rPr>
        <w:t xml:space="preserve"> an injury occurred; they never stand alone.</w:t>
      </w:r>
    </w:p>
    <w:p w14:paraId="11EDBBA6" w14:textId="77777777" w:rsidR="004A0908" w:rsidRPr="004A0908" w:rsidRDefault="004A0908" w:rsidP="004A0908">
      <w:pPr>
        <w:numPr>
          <w:ilvl w:val="0"/>
          <w:numId w:val="23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7th Characters:</w:t>
      </w:r>
      <w:r w:rsidRPr="004A0908">
        <w:rPr>
          <w:sz w:val="18"/>
          <w:szCs w:val="18"/>
        </w:rPr>
        <w:t xml:space="preserve"> Most transport and injury event codes require </w:t>
      </w:r>
      <w:r w:rsidRPr="004A0908">
        <w:rPr>
          <w:b/>
          <w:bCs/>
          <w:sz w:val="18"/>
          <w:szCs w:val="18"/>
        </w:rPr>
        <w:t>A</w:t>
      </w:r>
      <w:r w:rsidRPr="004A0908">
        <w:rPr>
          <w:sz w:val="18"/>
          <w:szCs w:val="18"/>
        </w:rPr>
        <w:t xml:space="preserve"> (Initial), </w:t>
      </w:r>
      <w:r w:rsidRPr="004A0908">
        <w:rPr>
          <w:b/>
          <w:bCs/>
          <w:sz w:val="18"/>
          <w:szCs w:val="18"/>
        </w:rPr>
        <w:t>D</w:t>
      </w:r>
      <w:r w:rsidRPr="004A0908">
        <w:rPr>
          <w:sz w:val="18"/>
          <w:szCs w:val="18"/>
        </w:rPr>
        <w:t xml:space="preserve"> (Subsequent), or </w:t>
      </w:r>
      <w:r w:rsidRPr="004A0908">
        <w:rPr>
          <w:b/>
          <w:bCs/>
          <w:sz w:val="18"/>
          <w:szCs w:val="18"/>
        </w:rPr>
        <w:t>S</w:t>
      </w:r>
      <w:r w:rsidRPr="004A0908">
        <w:rPr>
          <w:sz w:val="18"/>
          <w:szCs w:val="18"/>
        </w:rPr>
        <w:t xml:space="preserve"> (Sequela).</w:t>
      </w:r>
    </w:p>
    <w:p w14:paraId="68449848" w14:textId="77777777" w:rsidR="004A0908" w:rsidRPr="004A0908" w:rsidRDefault="004A0908" w:rsidP="004A0908">
      <w:pPr>
        <w:numPr>
          <w:ilvl w:val="0"/>
          <w:numId w:val="23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Priority Hierarchy:</w:t>
      </w:r>
      <w:r w:rsidRPr="004A0908">
        <w:rPr>
          <w:sz w:val="18"/>
          <w:szCs w:val="18"/>
        </w:rPr>
        <w:t xml:space="preserve"> If multiple causes exist, the code for </w:t>
      </w:r>
      <w:r w:rsidRPr="004A0908">
        <w:rPr>
          <w:b/>
          <w:bCs/>
          <w:sz w:val="18"/>
          <w:szCs w:val="18"/>
        </w:rPr>
        <w:t>Abuse</w:t>
      </w:r>
      <w:r w:rsidRPr="004A0908">
        <w:rPr>
          <w:sz w:val="18"/>
          <w:szCs w:val="18"/>
        </w:rPr>
        <w:t xml:space="preserve"> always takes highest priority, followed by </w:t>
      </w:r>
      <w:r w:rsidRPr="004A0908">
        <w:rPr>
          <w:b/>
          <w:bCs/>
          <w:sz w:val="18"/>
          <w:szCs w:val="18"/>
        </w:rPr>
        <w:t>Terrorism</w:t>
      </w:r>
      <w:r w:rsidRPr="004A0908">
        <w:rPr>
          <w:sz w:val="18"/>
          <w:szCs w:val="18"/>
        </w:rPr>
        <w:t>.</w:t>
      </w:r>
    </w:p>
    <w:p w14:paraId="2A92FF37" w14:textId="77777777" w:rsidR="004A0908" w:rsidRDefault="004A0908" w:rsidP="004A0908">
      <w:pPr>
        <w:numPr>
          <w:ilvl w:val="0"/>
          <w:numId w:val="23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Y92 (Place) vs. Y93 (Activity):</w:t>
      </w:r>
      <w:r w:rsidRPr="004A0908">
        <w:rPr>
          <w:sz w:val="18"/>
          <w:szCs w:val="18"/>
        </w:rPr>
        <w:t xml:space="preserve"> Place is </w:t>
      </w:r>
      <w:r w:rsidRPr="004A0908">
        <w:rPr>
          <w:i/>
          <w:iCs/>
          <w:sz w:val="18"/>
          <w:szCs w:val="18"/>
        </w:rPr>
        <w:t>where</w:t>
      </w:r>
      <w:r w:rsidRPr="004A0908">
        <w:rPr>
          <w:sz w:val="18"/>
          <w:szCs w:val="18"/>
        </w:rPr>
        <w:t xml:space="preserve"> they were; Activity is </w:t>
      </w:r>
      <w:r w:rsidRPr="004A0908">
        <w:rPr>
          <w:i/>
          <w:iCs/>
          <w:sz w:val="18"/>
          <w:szCs w:val="18"/>
        </w:rPr>
        <w:t>what</w:t>
      </w:r>
      <w:r w:rsidRPr="004A0908">
        <w:rPr>
          <w:sz w:val="18"/>
          <w:szCs w:val="18"/>
        </w:rPr>
        <w:t xml:space="preserve"> they were doing. Do not use </w:t>
      </w:r>
      <w:r w:rsidRPr="004A0908">
        <w:rPr>
          <w:b/>
          <w:bCs/>
          <w:sz w:val="18"/>
          <w:szCs w:val="18"/>
        </w:rPr>
        <w:t>Y93.9</w:t>
      </w:r>
      <w:r w:rsidRPr="004A0908">
        <w:rPr>
          <w:sz w:val="18"/>
          <w:szCs w:val="18"/>
        </w:rPr>
        <w:t xml:space="preserve"> (Unspecified) if the activity is not documented.</w:t>
      </w:r>
    </w:p>
    <w:p w14:paraId="40D112C9" w14:textId="77777777" w:rsidR="004A0908" w:rsidRPr="004A0908" w:rsidRDefault="004A0908" w:rsidP="004A0908">
      <w:pPr>
        <w:rPr>
          <w:sz w:val="18"/>
          <w:szCs w:val="18"/>
        </w:rPr>
      </w:pPr>
    </w:p>
    <w:p w14:paraId="178DF1A1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21: Factors Influencing Health Status (Z00-Z99)</w:t>
      </w:r>
    </w:p>
    <w:tbl>
      <w:tblPr>
        <w:tblStyle w:val="TableGrid"/>
        <w:tblW w:w="10801" w:type="dxa"/>
        <w:tblLook w:val="04A0" w:firstRow="1" w:lastRow="0" w:firstColumn="1" w:lastColumn="0" w:noHBand="0" w:noVBand="1"/>
      </w:tblPr>
      <w:tblGrid>
        <w:gridCol w:w="1747"/>
        <w:gridCol w:w="5948"/>
        <w:gridCol w:w="1647"/>
        <w:gridCol w:w="1459"/>
      </w:tblGrid>
      <w:tr w:rsidR="004A0908" w:rsidRPr="004A0908" w14:paraId="4D210F23" w14:textId="77777777" w:rsidTr="004A0908">
        <w:trPr>
          <w:trHeight w:val="332"/>
        </w:trPr>
        <w:tc>
          <w:tcPr>
            <w:tcW w:w="0" w:type="auto"/>
            <w:shd w:val="clear" w:color="auto" w:fill="000000" w:themeFill="text1"/>
            <w:hideMark/>
          </w:tcPr>
          <w:p w14:paraId="0A519DBB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81CC82D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3385DDD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4758FF9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58A903C0" w14:textId="77777777" w:rsidTr="004A0908">
        <w:trPr>
          <w:trHeight w:val="332"/>
        </w:trPr>
        <w:tc>
          <w:tcPr>
            <w:tcW w:w="0" w:type="auto"/>
            <w:hideMark/>
          </w:tcPr>
          <w:p w14:paraId="489FF48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General Use</w:t>
            </w:r>
          </w:p>
        </w:tc>
        <w:tc>
          <w:tcPr>
            <w:tcW w:w="0" w:type="auto"/>
            <w:hideMark/>
          </w:tcPr>
          <w:p w14:paraId="3B73F43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in any setting. Z-codes can be PDX or SDX.</w:t>
            </w:r>
          </w:p>
        </w:tc>
        <w:tc>
          <w:tcPr>
            <w:tcW w:w="0" w:type="auto"/>
            <w:hideMark/>
          </w:tcPr>
          <w:p w14:paraId="6A6BFB4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Z-code</w:t>
            </w:r>
          </w:p>
        </w:tc>
        <w:tc>
          <w:tcPr>
            <w:tcW w:w="0" w:type="auto"/>
            <w:hideMark/>
          </w:tcPr>
          <w:p w14:paraId="4B92C55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Z-code</w:t>
            </w:r>
          </w:p>
        </w:tc>
      </w:tr>
      <w:tr w:rsidR="004A0908" w:rsidRPr="004A0908" w14:paraId="404D1F13" w14:textId="77777777" w:rsidTr="004A0908">
        <w:trPr>
          <w:trHeight w:val="327"/>
        </w:trPr>
        <w:tc>
          <w:tcPr>
            <w:tcW w:w="0" w:type="auto"/>
            <w:hideMark/>
          </w:tcPr>
          <w:p w14:paraId="4B3908D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Contact/Exposure</w:t>
            </w:r>
          </w:p>
        </w:tc>
        <w:tc>
          <w:tcPr>
            <w:tcW w:w="0" w:type="auto"/>
            <w:hideMark/>
          </w:tcPr>
          <w:p w14:paraId="661460D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for potential exposure to communicable diseases.</w:t>
            </w:r>
          </w:p>
        </w:tc>
        <w:tc>
          <w:tcPr>
            <w:tcW w:w="0" w:type="auto"/>
            <w:hideMark/>
          </w:tcPr>
          <w:p w14:paraId="36D4F2C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Z20.-</w:t>
            </w:r>
          </w:p>
        </w:tc>
        <w:tc>
          <w:tcPr>
            <w:tcW w:w="0" w:type="auto"/>
            <w:hideMark/>
          </w:tcPr>
          <w:p w14:paraId="2273674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64914093" w14:textId="77777777" w:rsidTr="004A0908">
        <w:trPr>
          <w:trHeight w:val="332"/>
        </w:trPr>
        <w:tc>
          <w:tcPr>
            <w:tcW w:w="0" w:type="auto"/>
            <w:hideMark/>
          </w:tcPr>
          <w:p w14:paraId="52B9202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Inoculations</w:t>
            </w:r>
          </w:p>
        </w:tc>
        <w:tc>
          <w:tcPr>
            <w:tcW w:w="0" w:type="auto"/>
            <w:hideMark/>
          </w:tcPr>
          <w:p w14:paraId="2314955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Z23</w:t>
            </w:r>
            <w:r w:rsidRPr="004A0908">
              <w:rPr>
                <w:sz w:val="18"/>
                <w:szCs w:val="18"/>
              </w:rPr>
              <w:t xml:space="preserve"> for encounters specifically for vaccinations.</w:t>
            </w:r>
          </w:p>
        </w:tc>
        <w:tc>
          <w:tcPr>
            <w:tcW w:w="0" w:type="auto"/>
            <w:hideMark/>
          </w:tcPr>
          <w:p w14:paraId="67B15A5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Z23</w:t>
            </w:r>
          </w:p>
        </w:tc>
        <w:tc>
          <w:tcPr>
            <w:tcW w:w="0" w:type="auto"/>
            <w:hideMark/>
          </w:tcPr>
          <w:p w14:paraId="19E440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2AA4170D" w14:textId="77777777" w:rsidTr="004A0908">
        <w:trPr>
          <w:trHeight w:val="332"/>
        </w:trPr>
        <w:tc>
          <w:tcPr>
            <w:tcW w:w="0" w:type="auto"/>
            <w:hideMark/>
          </w:tcPr>
          <w:p w14:paraId="197E162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Status Codes</w:t>
            </w:r>
          </w:p>
        </w:tc>
        <w:tc>
          <w:tcPr>
            <w:tcW w:w="0" w:type="auto"/>
            <w:hideMark/>
          </w:tcPr>
          <w:p w14:paraId="152484E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Indicates the patient carries a condition or has a functional limitation.</w:t>
            </w:r>
          </w:p>
        </w:tc>
        <w:tc>
          <w:tcPr>
            <w:tcW w:w="0" w:type="auto"/>
            <w:hideMark/>
          </w:tcPr>
          <w:p w14:paraId="350C38C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hideMark/>
          </w:tcPr>
          <w:p w14:paraId="30EA615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Status Code</w:t>
            </w:r>
          </w:p>
        </w:tc>
      </w:tr>
      <w:tr w:rsidR="004A0908" w:rsidRPr="004A0908" w14:paraId="45BB807E" w14:textId="77777777" w:rsidTr="004A0908">
        <w:trPr>
          <w:trHeight w:val="332"/>
        </w:trPr>
        <w:tc>
          <w:tcPr>
            <w:tcW w:w="0" w:type="auto"/>
            <w:hideMark/>
          </w:tcPr>
          <w:p w14:paraId="674017A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History (Past)</w:t>
            </w:r>
          </w:p>
        </w:tc>
        <w:tc>
          <w:tcPr>
            <w:tcW w:w="0" w:type="auto"/>
            <w:hideMark/>
          </w:tcPr>
          <w:p w14:paraId="20D83FB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Z85-Z87</w:t>
            </w:r>
            <w:r w:rsidRPr="004A0908">
              <w:rPr>
                <w:sz w:val="18"/>
                <w:szCs w:val="18"/>
              </w:rPr>
              <w:t>; condition no longer exists and no treatment is directed to it.</w:t>
            </w:r>
          </w:p>
        </w:tc>
        <w:tc>
          <w:tcPr>
            <w:tcW w:w="0" w:type="auto"/>
            <w:hideMark/>
          </w:tcPr>
          <w:p w14:paraId="2310B4A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52EF69D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Z85-Z87</w:t>
            </w:r>
          </w:p>
        </w:tc>
      </w:tr>
      <w:tr w:rsidR="004A0908" w:rsidRPr="004A0908" w14:paraId="15335C2A" w14:textId="77777777" w:rsidTr="004A0908">
        <w:trPr>
          <w:trHeight w:val="256"/>
        </w:trPr>
        <w:tc>
          <w:tcPr>
            <w:tcW w:w="0" w:type="auto"/>
            <w:hideMark/>
          </w:tcPr>
          <w:p w14:paraId="5BF9271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Screening</w:t>
            </w:r>
          </w:p>
        </w:tc>
        <w:tc>
          <w:tcPr>
            <w:tcW w:w="0" w:type="auto"/>
            <w:hideMark/>
          </w:tcPr>
          <w:p w14:paraId="005E809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Testing for disease in asymptomatic patients.</w:t>
            </w:r>
          </w:p>
        </w:tc>
        <w:tc>
          <w:tcPr>
            <w:tcW w:w="0" w:type="auto"/>
            <w:hideMark/>
          </w:tcPr>
          <w:p w14:paraId="447800C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Z11-Z13</w:t>
            </w:r>
          </w:p>
        </w:tc>
        <w:tc>
          <w:tcPr>
            <w:tcW w:w="0" w:type="auto"/>
            <w:hideMark/>
          </w:tcPr>
          <w:p w14:paraId="4AC225D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Finding (if any)</w:t>
            </w:r>
          </w:p>
        </w:tc>
      </w:tr>
      <w:tr w:rsidR="004A0908" w:rsidRPr="004A0908" w14:paraId="6222DB8A" w14:textId="77777777" w:rsidTr="004A0908">
        <w:trPr>
          <w:trHeight w:val="327"/>
        </w:trPr>
        <w:tc>
          <w:tcPr>
            <w:tcW w:w="0" w:type="auto"/>
            <w:hideMark/>
          </w:tcPr>
          <w:p w14:paraId="791927E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0" w:type="auto"/>
            <w:hideMark/>
          </w:tcPr>
          <w:p w14:paraId="551D162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Z03, Z04, Z05</w:t>
            </w:r>
            <w:r w:rsidRPr="004A0908">
              <w:rPr>
                <w:sz w:val="18"/>
                <w:szCs w:val="18"/>
              </w:rPr>
              <w:t>; used for suspected conditions ruled out.</w:t>
            </w:r>
          </w:p>
        </w:tc>
        <w:tc>
          <w:tcPr>
            <w:tcW w:w="0" w:type="auto"/>
            <w:hideMark/>
          </w:tcPr>
          <w:p w14:paraId="57E7770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Z03-Z05</w:t>
            </w:r>
          </w:p>
        </w:tc>
        <w:tc>
          <w:tcPr>
            <w:tcW w:w="0" w:type="auto"/>
            <w:hideMark/>
          </w:tcPr>
          <w:p w14:paraId="65CF70A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1763F89" w14:textId="77777777" w:rsidTr="004A0908">
        <w:trPr>
          <w:trHeight w:val="332"/>
        </w:trPr>
        <w:tc>
          <w:tcPr>
            <w:tcW w:w="0" w:type="auto"/>
            <w:hideMark/>
          </w:tcPr>
          <w:p w14:paraId="200C6DE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Aftercare</w:t>
            </w:r>
          </w:p>
        </w:tc>
        <w:tc>
          <w:tcPr>
            <w:tcW w:w="0" w:type="auto"/>
            <w:hideMark/>
          </w:tcPr>
          <w:p w14:paraId="17E0BE0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for recovery phase when the initial injury is already treated.</w:t>
            </w:r>
          </w:p>
        </w:tc>
        <w:tc>
          <w:tcPr>
            <w:tcW w:w="0" w:type="auto"/>
            <w:hideMark/>
          </w:tcPr>
          <w:p w14:paraId="23E742E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Z42-Z51</w:t>
            </w:r>
          </w:p>
        </w:tc>
        <w:tc>
          <w:tcPr>
            <w:tcW w:w="0" w:type="auto"/>
            <w:hideMark/>
          </w:tcPr>
          <w:p w14:paraId="79FF47E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0EAE68D" w14:textId="77777777" w:rsidTr="004A0908">
        <w:trPr>
          <w:trHeight w:val="332"/>
        </w:trPr>
        <w:tc>
          <w:tcPr>
            <w:tcW w:w="0" w:type="auto"/>
            <w:hideMark/>
          </w:tcPr>
          <w:p w14:paraId="2DE267E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Follow-up</w:t>
            </w:r>
          </w:p>
        </w:tc>
        <w:tc>
          <w:tcPr>
            <w:tcW w:w="0" w:type="auto"/>
            <w:hideMark/>
          </w:tcPr>
          <w:p w14:paraId="61B8A0A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Z08, Z09</w:t>
            </w:r>
            <w:r w:rsidRPr="004A0908">
              <w:rPr>
                <w:sz w:val="18"/>
                <w:szCs w:val="18"/>
              </w:rPr>
              <w:t xml:space="preserve"> for surveillance after treatment is completed.</w:t>
            </w:r>
          </w:p>
        </w:tc>
        <w:tc>
          <w:tcPr>
            <w:tcW w:w="0" w:type="auto"/>
            <w:hideMark/>
          </w:tcPr>
          <w:p w14:paraId="02F8B03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Z08, Z09</w:t>
            </w:r>
          </w:p>
        </w:tc>
        <w:tc>
          <w:tcPr>
            <w:tcW w:w="0" w:type="auto"/>
            <w:hideMark/>
          </w:tcPr>
          <w:p w14:paraId="198CFDA2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History code</w:t>
            </w:r>
          </w:p>
        </w:tc>
      </w:tr>
      <w:tr w:rsidR="004A0908" w:rsidRPr="004A0908" w14:paraId="7539FE5D" w14:textId="77777777" w:rsidTr="004A0908">
        <w:trPr>
          <w:trHeight w:val="332"/>
        </w:trPr>
        <w:tc>
          <w:tcPr>
            <w:tcW w:w="0" w:type="auto"/>
            <w:hideMark/>
          </w:tcPr>
          <w:p w14:paraId="11084F6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Donor</w:t>
            </w:r>
          </w:p>
        </w:tc>
        <w:tc>
          <w:tcPr>
            <w:tcW w:w="0" w:type="auto"/>
            <w:hideMark/>
          </w:tcPr>
          <w:p w14:paraId="06DBC16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Z52</w:t>
            </w:r>
            <w:r w:rsidRPr="004A0908">
              <w:rPr>
                <w:sz w:val="18"/>
                <w:szCs w:val="18"/>
              </w:rPr>
              <w:t xml:space="preserve"> for living donors of blood or organs.</w:t>
            </w:r>
          </w:p>
        </w:tc>
        <w:tc>
          <w:tcPr>
            <w:tcW w:w="0" w:type="auto"/>
            <w:hideMark/>
          </w:tcPr>
          <w:p w14:paraId="37970D6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Z52.-</w:t>
            </w:r>
          </w:p>
        </w:tc>
        <w:tc>
          <w:tcPr>
            <w:tcW w:w="0" w:type="auto"/>
            <w:hideMark/>
          </w:tcPr>
          <w:p w14:paraId="38E99D0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5C5CD672" w14:textId="77777777" w:rsidTr="004A0908">
        <w:trPr>
          <w:trHeight w:val="332"/>
        </w:trPr>
        <w:tc>
          <w:tcPr>
            <w:tcW w:w="0" w:type="auto"/>
            <w:hideMark/>
          </w:tcPr>
          <w:p w14:paraId="512D951A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Counseling</w:t>
            </w:r>
          </w:p>
        </w:tc>
        <w:tc>
          <w:tcPr>
            <w:tcW w:w="0" w:type="auto"/>
            <w:hideMark/>
          </w:tcPr>
          <w:p w14:paraId="5CBDE0C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when the patient seeks advice (e.g., genetic, procreative).</w:t>
            </w:r>
          </w:p>
        </w:tc>
        <w:tc>
          <w:tcPr>
            <w:tcW w:w="0" w:type="auto"/>
            <w:hideMark/>
          </w:tcPr>
          <w:p w14:paraId="7B66414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Z30-Z32, Z71</w:t>
            </w:r>
          </w:p>
        </w:tc>
        <w:tc>
          <w:tcPr>
            <w:tcW w:w="0" w:type="auto"/>
            <w:hideMark/>
          </w:tcPr>
          <w:p w14:paraId="1CE3706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4D3217ED" w14:textId="77777777" w:rsidTr="004A0908">
        <w:trPr>
          <w:trHeight w:val="327"/>
        </w:trPr>
        <w:tc>
          <w:tcPr>
            <w:tcW w:w="0" w:type="auto"/>
            <w:hideMark/>
          </w:tcPr>
          <w:p w14:paraId="1F4408E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OB Outcome</w:t>
            </w:r>
          </w:p>
        </w:tc>
        <w:tc>
          <w:tcPr>
            <w:tcW w:w="0" w:type="auto"/>
            <w:hideMark/>
          </w:tcPr>
          <w:p w14:paraId="1017808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Z37</w:t>
            </w:r>
            <w:r w:rsidRPr="004A0908">
              <w:rPr>
                <w:sz w:val="18"/>
                <w:szCs w:val="18"/>
              </w:rPr>
              <w:t>; mandatory on all maternal delivery records.</w:t>
            </w:r>
          </w:p>
        </w:tc>
        <w:tc>
          <w:tcPr>
            <w:tcW w:w="0" w:type="auto"/>
            <w:hideMark/>
          </w:tcPr>
          <w:p w14:paraId="70AAB4B9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hideMark/>
          </w:tcPr>
          <w:p w14:paraId="5FE41CC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Z37.-</w:t>
            </w:r>
          </w:p>
        </w:tc>
      </w:tr>
      <w:tr w:rsidR="004A0908" w:rsidRPr="004A0908" w14:paraId="44D156CA" w14:textId="77777777" w:rsidTr="004A0908">
        <w:trPr>
          <w:trHeight w:val="332"/>
        </w:trPr>
        <w:tc>
          <w:tcPr>
            <w:tcW w:w="0" w:type="auto"/>
            <w:hideMark/>
          </w:tcPr>
          <w:p w14:paraId="6A0ABEE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lastRenderedPageBreak/>
              <w:t>Long-term Drug</w:t>
            </w:r>
          </w:p>
        </w:tc>
        <w:tc>
          <w:tcPr>
            <w:tcW w:w="0" w:type="auto"/>
            <w:hideMark/>
          </w:tcPr>
          <w:p w14:paraId="394B25A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Use for chronic medications (Insulin, Anticoagulants).</w:t>
            </w:r>
          </w:p>
        </w:tc>
        <w:tc>
          <w:tcPr>
            <w:tcW w:w="0" w:type="auto"/>
            <w:hideMark/>
          </w:tcPr>
          <w:p w14:paraId="12F10B5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Reason for admit</w:t>
            </w:r>
          </w:p>
        </w:tc>
        <w:tc>
          <w:tcPr>
            <w:tcW w:w="0" w:type="auto"/>
            <w:hideMark/>
          </w:tcPr>
          <w:p w14:paraId="444C792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Z79.-</w:t>
            </w:r>
          </w:p>
        </w:tc>
      </w:tr>
      <w:tr w:rsidR="004A0908" w:rsidRPr="004A0908" w14:paraId="3417E1CC" w14:textId="77777777" w:rsidTr="004A0908">
        <w:trPr>
          <w:trHeight w:val="332"/>
        </w:trPr>
        <w:tc>
          <w:tcPr>
            <w:tcW w:w="0" w:type="auto"/>
            <w:hideMark/>
          </w:tcPr>
          <w:p w14:paraId="1EB88AF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Social (SDOH)</w:t>
            </w:r>
          </w:p>
        </w:tc>
        <w:tc>
          <w:tcPr>
            <w:tcW w:w="0" w:type="auto"/>
            <w:hideMark/>
          </w:tcPr>
          <w:p w14:paraId="28B70A5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Z55-Z65</w:t>
            </w:r>
            <w:r w:rsidRPr="004A0908">
              <w:rPr>
                <w:sz w:val="18"/>
                <w:szCs w:val="18"/>
              </w:rPr>
              <w:t>; code when documented (e.g., Homelessness).</w:t>
            </w:r>
          </w:p>
        </w:tc>
        <w:tc>
          <w:tcPr>
            <w:tcW w:w="0" w:type="auto"/>
            <w:hideMark/>
          </w:tcPr>
          <w:p w14:paraId="11141CF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hideMark/>
          </w:tcPr>
          <w:p w14:paraId="4BA92C5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Z55-Z65</w:t>
            </w:r>
          </w:p>
        </w:tc>
      </w:tr>
    </w:tbl>
    <w:p w14:paraId="27FEE3F8" w14:textId="283290A8" w:rsidR="004A0908" w:rsidRPr="004A0908" w:rsidRDefault="004A0908" w:rsidP="004A0908">
      <w:pPr>
        <w:numPr>
          <w:ilvl w:val="0"/>
          <w:numId w:val="2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Z-Codes as PDX:</w:t>
      </w:r>
      <w:r w:rsidRPr="004A0908">
        <w:rPr>
          <w:sz w:val="18"/>
          <w:szCs w:val="18"/>
        </w:rPr>
        <w:t xml:space="preserve"> Categories like </w:t>
      </w:r>
      <w:r w:rsidRPr="004A0908">
        <w:rPr>
          <w:b/>
          <w:bCs/>
          <w:sz w:val="18"/>
          <w:szCs w:val="18"/>
        </w:rPr>
        <w:t>Z00</w:t>
      </w:r>
      <w:r w:rsidRPr="004A0908">
        <w:rPr>
          <w:sz w:val="18"/>
          <w:szCs w:val="18"/>
        </w:rPr>
        <w:t xml:space="preserve"> (General Exam), </w:t>
      </w:r>
      <w:r w:rsidRPr="004A0908">
        <w:rPr>
          <w:b/>
          <w:bCs/>
          <w:sz w:val="18"/>
          <w:szCs w:val="18"/>
        </w:rPr>
        <w:t>Z01</w:t>
      </w:r>
      <w:r w:rsidRPr="004A0908">
        <w:rPr>
          <w:sz w:val="18"/>
          <w:szCs w:val="18"/>
        </w:rPr>
        <w:t xml:space="preserve"> (Special Exam), </w:t>
      </w:r>
      <w:r w:rsidRPr="004A0908">
        <w:rPr>
          <w:b/>
          <w:bCs/>
          <w:sz w:val="18"/>
          <w:szCs w:val="18"/>
        </w:rPr>
        <w:t>Z03</w:t>
      </w:r>
      <w:r w:rsidRPr="004A0908">
        <w:rPr>
          <w:sz w:val="18"/>
          <w:szCs w:val="18"/>
        </w:rPr>
        <w:t xml:space="preserve"> (Observation), and </w:t>
      </w:r>
      <w:r w:rsidRPr="004A0908">
        <w:rPr>
          <w:b/>
          <w:bCs/>
          <w:sz w:val="18"/>
          <w:szCs w:val="18"/>
        </w:rPr>
        <w:t>Z51</w:t>
      </w:r>
      <w:r w:rsidRPr="004A0908">
        <w:rPr>
          <w:sz w:val="18"/>
          <w:szCs w:val="18"/>
        </w:rPr>
        <w:t xml:space="preserve"> (Therapy encounters) are designated as</w:t>
      </w:r>
      <w:r>
        <w:rPr>
          <w:sz w:val="18"/>
          <w:szCs w:val="18"/>
        </w:rPr>
        <w:t xml:space="preserve"> </w:t>
      </w:r>
      <w:r w:rsidRPr="004A0908">
        <w:rPr>
          <w:b/>
          <w:bCs/>
          <w:sz w:val="18"/>
          <w:szCs w:val="18"/>
        </w:rPr>
        <w:t>PDX only</w:t>
      </w:r>
      <w:r w:rsidRPr="004A0908">
        <w:rPr>
          <w:sz w:val="18"/>
          <w:szCs w:val="18"/>
        </w:rPr>
        <w:t>.</w:t>
      </w:r>
    </w:p>
    <w:p w14:paraId="787C5910" w14:textId="77777777" w:rsidR="004A0908" w:rsidRPr="004A0908" w:rsidRDefault="004A0908" w:rsidP="004A0908">
      <w:pPr>
        <w:numPr>
          <w:ilvl w:val="0"/>
          <w:numId w:val="2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Status vs. History:</w:t>
      </w:r>
      <w:r w:rsidRPr="004A0908">
        <w:rPr>
          <w:sz w:val="18"/>
          <w:szCs w:val="18"/>
        </w:rPr>
        <w:t xml:space="preserve"> </w:t>
      </w:r>
      <w:r w:rsidRPr="004A0908">
        <w:rPr>
          <w:b/>
          <w:bCs/>
          <w:sz w:val="18"/>
          <w:szCs w:val="18"/>
        </w:rPr>
        <w:t>Status</w:t>
      </w:r>
      <w:r w:rsidRPr="004A0908">
        <w:rPr>
          <w:sz w:val="18"/>
          <w:szCs w:val="18"/>
        </w:rPr>
        <w:t xml:space="preserve"> means the condition or device is still present (e.g., Z94.0 Transplant). </w:t>
      </w:r>
      <w:r w:rsidRPr="004A0908">
        <w:rPr>
          <w:b/>
          <w:bCs/>
          <w:sz w:val="18"/>
          <w:szCs w:val="18"/>
        </w:rPr>
        <w:t>History</w:t>
      </w:r>
      <w:r w:rsidRPr="004A0908">
        <w:rPr>
          <w:sz w:val="18"/>
          <w:szCs w:val="18"/>
        </w:rPr>
        <w:t xml:space="preserve"> means it is gone (e.g., Z85.3 Breast Cancer History).</w:t>
      </w:r>
    </w:p>
    <w:p w14:paraId="5571AEF3" w14:textId="77777777" w:rsidR="004A0908" w:rsidRPr="004A0908" w:rsidRDefault="004A0908" w:rsidP="004A0908">
      <w:pPr>
        <w:numPr>
          <w:ilvl w:val="0"/>
          <w:numId w:val="2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SDOH (Z55-Z65):</w:t>
      </w:r>
      <w:r w:rsidRPr="004A0908">
        <w:rPr>
          <w:sz w:val="18"/>
          <w:szCs w:val="18"/>
        </w:rPr>
        <w:t xml:space="preserve"> These can be assigned based on documentation from any member of the healthcare team (e.g., social workers), not just the physician.</w:t>
      </w:r>
    </w:p>
    <w:p w14:paraId="24EB7E5C" w14:textId="60FCC305" w:rsidR="004A0908" w:rsidRDefault="004A0908" w:rsidP="004A0908">
      <w:pPr>
        <w:numPr>
          <w:ilvl w:val="0"/>
          <w:numId w:val="24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Z3A (Weeks):</w:t>
      </w:r>
      <w:r w:rsidRPr="004A0908">
        <w:rPr>
          <w:sz w:val="18"/>
          <w:szCs w:val="18"/>
        </w:rPr>
        <w:t xml:space="preserve"> This status code is mandatory on all pregnant records to specify gestation.</w:t>
      </w:r>
    </w:p>
    <w:tbl>
      <w:tblPr>
        <w:tblStyle w:val="TableGrid"/>
        <w:tblW w:w="11050" w:type="dxa"/>
        <w:tblLook w:val="04A0" w:firstRow="1" w:lastRow="0" w:firstColumn="1" w:lastColumn="0" w:noHBand="0" w:noVBand="1"/>
      </w:tblPr>
      <w:tblGrid>
        <w:gridCol w:w="895"/>
        <w:gridCol w:w="10155"/>
      </w:tblGrid>
      <w:tr w:rsidR="003E034B" w:rsidRPr="003E034B" w14:paraId="38B43C87" w14:textId="77777777" w:rsidTr="003E034B">
        <w:trPr>
          <w:trHeight w:val="121"/>
        </w:trPr>
        <w:tc>
          <w:tcPr>
            <w:tcW w:w="895" w:type="dxa"/>
            <w:shd w:val="clear" w:color="auto" w:fill="000000" w:themeFill="text1"/>
            <w:hideMark/>
          </w:tcPr>
          <w:p w14:paraId="38E4C995" w14:textId="4E658CBA" w:rsidR="003E034B" w:rsidRPr="003E034B" w:rsidRDefault="003E034B" w:rsidP="003E034B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Code</w:t>
            </w:r>
          </w:p>
        </w:tc>
        <w:tc>
          <w:tcPr>
            <w:tcW w:w="10155" w:type="dxa"/>
            <w:shd w:val="clear" w:color="auto" w:fill="000000" w:themeFill="text1"/>
            <w:hideMark/>
          </w:tcPr>
          <w:p w14:paraId="3C1625C8" w14:textId="77777777" w:rsidR="003E034B" w:rsidRPr="003E034B" w:rsidRDefault="003E034B" w:rsidP="003E034B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Short Description</w:t>
            </w:r>
          </w:p>
        </w:tc>
      </w:tr>
      <w:tr w:rsidR="003E034B" w:rsidRPr="003E034B" w14:paraId="2961A23A" w14:textId="77777777" w:rsidTr="003E034B">
        <w:trPr>
          <w:trHeight w:val="347"/>
        </w:trPr>
        <w:tc>
          <w:tcPr>
            <w:tcW w:w="895" w:type="dxa"/>
            <w:hideMark/>
          </w:tcPr>
          <w:p w14:paraId="7582DCD5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Z00-Z04</w:t>
            </w:r>
          </w:p>
        </w:tc>
        <w:tc>
          <w:tcPr>
            <w:tcW w:w="10155" w:type="dxa"/>
            <w:hideMark/>
          </w:tcPr>
          <w:p w14:paraId="385ED6C2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Encounters for general and administrative examinations (Exception: Z04.9)</w:t>
            </w:r>
          </w:p>
        </w:tc>
      </w:tr>
      <w:tr w:rsidR="003E034B" w:rsidRPr="003E034B" w14:paraId="3AB60149" w14:textId="77777777" w:rsidTr="003E034B">
        <w:trPr>
          <w:trHeight w:val="231"/>
        </w:trPr>
        <w:tc>
          <w:tcPr>
            <w:tcW w:w="895" w:type="dxa"/>
            <w:hideMark/>
          </w:tcPr>
          <w:p w14:paraId="21994511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Z05</w:t>
            </w:r>
          </w:p>
        </w:tc>
        <w:tc>
          <w:tcPr>
            <w:tcW w:w="10155" w:type="dxa"/>
            <w:hideMark/>
          </w:tcPr>
          <w:p w14:paraId="0FFB6748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Observation and evaluation of newborns for suspected condition ruled out</w:t>
            </w:r>
          </w:p>
        </w:tc>
      </w:tr>
      <w:tr w:rsidR="003E034B" w:rsidRPr="003E034B" w14:paraId="2C1269A0" w14:textId="77777777" w:rsidTr="003E034B">
        <w:trPr>
          <w:trHeight w:val="231"/>
        </w:trPr>
        <w:tc>
          <w:tcPr>
            <w:tcW w:w="895" w:type="dxa"/>
            <w:hideMark/>
          </w:tcPr>
          <w:p w14:paraId="735C15F9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Z38</w:t>
            </w:r>
          </w:p>
        </w:tc>
        <w:tc>
          <w:tcPr>
            <w:tcW w:w="10155" w:type="dxa"/>
            <w:hideMark/>
          </w:tcPr>
          <w:p w14:paraId="2EC3E419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Liveborn infants according to place of birth and type of delivery</w:t>
            </w:r>
          </w:p>
        </w:tc>
      </w:tr>
      <w:tr w:rsidR="003E034B" w:rsidRPr="003E034B" w14:paraId="5D07F349" w14:textId="77777777" w:rsidTr="003E034B">
        <w:trPr>
          <w:trHeight w:val="231"/>
        </w:trPr>
        <w:tc>
          <w:tcPr>
            <w:tcW w:w="895" w:type="dxa"/>
            <w:hideMark/>
          </w:tcPr>
          <w:p w14:paraId="596AF118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Z39</w:t>
            </w:r>
          </w:p>
        </w:tc>
        <w:tc>
          <w:tcPr>
            <w:tcW w:w="10155" w:type="dxa"/>
            <w:hideMark/>
          </w:tcPr>
          <w:p w14:paraId="76B01AFA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maternal postpartum care and examination</w:t>
            </w:r>
          </w:p>
        </w:tc>
      </w:tr>
      <w:tr w:rsidR="003E034B" w:rsidRPr="003E034B" w14:paraId="712A647E" w14:textId="77777777" w:rsidTr="003E034B">
        <w:trPr>
          <w:trHeight w:val="121"/>
        </w:trPr>
        <w:tc>
          <w:tcPr>
            <w:tcW w:w="895" w:type="dxa"/>
            <w:hideMark/>
          </w:tcPr>
          <w:p w14:paraId="150D2B23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Z40</w:t>
            </w:r>
          </w:p>
        </w:tc>
        <w:tc>
          <w:tcPr>
            <w:tcW w:w="10155" w:type="dxa"/>
            <w:hideMark/>
          </w:tcPr>
          <w:p w14:paraId="353C9B9B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prophylactic surgery</w:t>
            </w:r>
          </w:p>
        </w:tc>
      </w:tr>
      <w:tr w:rsidR="003E034B" w:rsidRPr="003E034B" w14:paraId="65267EFE" w14:textId="77777777" w:rsidTr="003E034B">
        <w:trPr>
          <w:trHeight w:val="347"/>
        </w:trPr>
        <w:tc>
          <w:tcPr>
            <w:tcW w:w="895" w:type="dxa"/>
            <w:hideMark/>
          </w:tcPr>
          <w:p w14:paraId="025E3827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Z42</w:t>
            </w:r>
          </w:p>
        </w:tc>
        <w:tc>
          <w:tcPr>
            <w:tcW w:w="10155" w:type="dxa"/>
            <w:hideMark/>
          </w:tcPr>
          <w:p w14:paraId="739CE5BD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plastic and reconstructive surgery following medical procedure or healed injury</w:t>
            </w:r>
          </w:p>
        </w:tc>
      </w:tr>
      <w:tr w:rsidR="003E034B" w:rsidRPr="003E034B" w14:paraId="48708010" w14:textId="77777777" w:rsidTr="003E034B">
        <w:trPr>
          <w:trHeight w:val="231"/>
        </w:trPr>
        <w:tc>
          <w:tcPr>
            <w:tcW w:w="895" w:type="dxa"/>
            <w:hideMark/>
          </w:tcPr>
          <w:p w14:paraId="10E2C672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Z51.0</w:t>
            </w:r>
          </w:p>
        </w:tc>
        <w:tc>
          <w:tcPr>
            <w:tcW w:w="10155" w:type="dxa"/>
            <w:hideMark/>
          </w:tcPr>
          <w:p w14:paraId="66E3B3AA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antineoplastic radiation therapy</w:t>
            </w:r>
          </w:p>
        </w:tc>
      </w:tr>
      <w:tr w:rsidR="003E034B" w:rsidRPr="003E034B" w14:paraId="504E2DF9" w14:textId="77777777" w:rsidTr="003E034B">
        <w:trPr>
          <w:trHeight w:val="231"/>
        </w:trPr>
        <w:tc>
          <w:tcPr>
            <w:tcW w:w="895" w:type="dxa"/>
            <w:hideMark/>
          </w:tcPr>
          <w:p w14:paraId="1EEDB098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Z51.1-</w:t>
            </w:r>
          </w:p>
        </w:tc>
        <w:tc>
          <w:tcPr>
            <w:tcW w:w="10155" w:type="dxa"/>
            <w:hideMark/>
          </w:tcPr>
          <w:p w14:paraId="1F9C7556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antineoplastic chemotherapy and immunotherapy</w:t>
            </w:r>
          </w:p>
        </w:tc>
      </w:tr>
      <w:tr w:rsidR="003E034B" w:rsidRPr="003E034B" w14:paraId="6A6C7E6A" w14:textId="77777777" w:rsidTr="003E034B">
        <w:trPr>
          <w:trHeight w:val="121"/>
        </w:trPr>
        <w:tc>
          <w:tcPr>
            <w:tcW w:w="895" w:type="dxa"/>
            <w:hideMark/>
          </w:tcPr>
          <w:p w14:paraId="6246791B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Z52</w:t>
            </w:r>
          </w:p>
        </w:tc>
        <w:tc>
          <w:tcPr>
            <w:tcW w:w="10155" w:type="dxa"/>
            <w:hideMark/>
          </w:tcPr>
          <w:p w14:paraId="44A0DDDF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Donors of organs and tissues</w:t>
            </w:r>
          </w:p>
        </w:tc>
      </w:tr>
      <w:tr w:rsidR="003E034B" w:rsidRPr="003E034B" w14:paraId="3463C717" w14:textId="77777777" w:rsidTr="003E034B">
        <w:trPr>
          <w:trHeight w:val="231"/>
        </w:trPr>
        <w:tc>
          <w:tcPr>
            <w:tcW w:w="895" w:type="dxa"/>
            <w:hideMark/>
          </w:tcPr>
          <w:p w14:paraId="5F3A9082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Z76.1</w:t>
            </w:r>
          </w:p>
        </w:tc>
        <w:tc>
          <w:tcPr>
            <w:tcW w:w="10155" w:type="dxa"/>
            <w:hideMark/>
          </w:tcPr>
          <w:p w14:paraId="64C6A98F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Encounter for health supervision and care of foundling</w:t>
            </w:r>
          </w:p>
        </w:tc>
      </w:tr>
      <w:tr w:rsidR="003E034B" w:rsidRPr="003E034B" w14:paraId="233D62B8" w14:textId="77777777" w:rsidTr="003E034B">
        <w:trPr>
          <w:trHeight w:val="231"/>
        </w:trPr>
        <w:tc>
          <w:tcPr>
            <w:tcW w:w="895" w:type="dxa"/>
            <w:hideMark/>
          </w:tcPr>
          <w:p w14:paraId="72D985A9" w14:textId="77777777" w:rsidR="003E034B" w:rsidRPr="003E034B" w:rsidRDefault="003E034B" w:rsidP="003E034B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14:ligatures w14:val="none"/>
              </w:rPr>
              <w:t>Z76.2</w:t>
            </w:r>
          </w:p>
        </w:tc>
        <w:tc>
          <w:tcPr>
            <w:tcW w:w="10155" w:type="dxa"/>
            <w:hideMark/>
          </w:tcPr>
          <w:p w14:paraId="1DE9891A" w14:textId="77777777" w:rsidR="003E034B" w:rsidRPr="003E034B" w:rsidRDefault="003E034B" w:rsidP="003E034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</w:pPr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 xml:space="preserve">Encounter for health supervision and care of </w:t>
            </w:r>
            <w:proofErr w:type="gramStart"/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>other</w:t>
            </w:r>
            <w:proofErr w:type="gramEnd"/>
            <w:r w:rsidRPr="003E034B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14:ligatures w14:val="none"/>
              </w:rPr>
              <w:t xml:space="preserve"> healthy infant and child</w:t>
            </w:r>
          </w:p>
        </w:tc>
      </w:tr>
    </w:tbl>
    <w:p w14:paraId="3754BF5F" w14:textId="77777777" w:rsidR="004A0908" w:rsidRPr="004A0908" w:rsidRDefault="004A0908" w:rsidP="004A0908">
      <w:pPr>
        <w:rPr>
          <w:sz w:val="18"/>
          <w:szCs w:val="18"/>
        </w:rPr>
      </w:pPr>
    </w:p>
    <w:p w14:paraId="71EF2E8D" w14:textId="77777777" w:rsidR="004A0908" w:rsidRPr="004A0908" w:rsidRDefault="004A0908" w:rsidP="004A0908">
      <w:pPr>
        <w:rPr>
          <w:b/>
          <w:bCs/>
          <w:sz w:val="30"/>
          <w:szCs w:val="30"/>
        </w:rPr>
      </w:pPr>
      <w:r w:rsidRPr="004A0908">
        <w:rPr>
          <w:b/>
          <w:bCs/>
          <w:sz w:val="30"/>
          <w:szCs w:val="30"/>
        </w:rPr>
        <w:t>Chapter 22: Codes for Special Purposes (U00-U85)</w:t>
      </w:r>
    </w:p>
    <w:tbl>
      <w:tblPr>
        <w:tblStyle w:val="TableGrid"/>
        <w:tblW w:w="10921" w:type="dxa"/>
        <w:tblLook w:val="04A0" w:firstRow="1" w:lastRow="0" w:firstColumn="1" w:lastColumn="0" w:noHBand="0" w:noVBand="1"/>
      </w:tblPr>
      <w:tblGrid>
        <w:gridCol w:w="1523"/>
        <w:gridCol w:w="6640"/>
        <w:gridCol w:w="1335"/>
        <w:gridCol w:w="1423"/>
      </w:tblGrid>
      <w:tr w:rsidR="004A0908" w:rsidRPr="004A0908" w14:paraId="75855B6E" w14:textId="77777777" w:rsidTr="004A0908">
        <w:trPr>
          <w:trHeight w:val="360"/>
        </w:trPr>
        <w:tc>
          <w:tcPr>
            <w:tcW w:w="0" w:type="auto"/>
            <w:shd w:val="clear" w:color="auto" w:fill="000000" w:themeFill="text1"/>
            <w:hideMark/>
          </w:tcPr>
          <w:p w14:paraId="62416CE5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2FB6922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Sequencing Rule / Mandatory Instruction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1FCEBF6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PDX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EF4EF18" w14:textId="77777777" w:rsidR="004A0908" w:rsidRPr="004A0908" w:rsidRDefault="004A0908" w:rsidP="004A0908">
            <w:pPr>
              <w:spacing w:after="160" w:line="278" w:lineRule="auto"/>
              <w:jc w:val="center"/>
              <w:rPr>
                <w:b/>
                <w:bCs/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SDX</w:t>
            </w:r>
          </w:p>
        </w:tc>
      </w:tr>
      <w:tr w:rsidR="004A0908" w:rsidRPr="004A0908" w14:paraId="20998B8A" w14:textId="77777777" w:rsidTr="004A0908">
        <w:trPr>
          <w:trHeight w:val="360"/>
        </w:trPr>
        <w:tc>
          <w:tcPr>
            <w:tcW w:w="0" w:type="auto"/>
            <w:hideMark/>
          </w:tcPr>
          <w:p w14:paraId="71EF94A1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COVID-19</w:t>
            </w:r>
          </w:p>
        </w:tc>
        <w:tc>
          <w:tcPr>
            <w:tcW w:w="0" w:type="auto"/>
            <w:hideMark/>
          </w:tcPr>
          <w:p w14:paraId="0F25D1B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U07.1</w:t>
            </w:r>
            <w:r w:rsidRPr="004A0908">
              <w:rPr>
                <w:sz w:val="18"/>
                <w:szCs w:val="18"/>
              </w:rPr>
              <w:t xml:space="preserve"> only for confirmed cases; sequence as PDX unless OB/Newborn.</w:t>
            </w:r>
          </w:p>
        </w:tc>
        <w:tc>
          <w:tcPr>
            <w:tcW w:w="0" w:type="auto"/>
            <w:hideMark/>
          </w:tcPr>
          <w:p w14:paraId="38EBECD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U07.1</w:t>
            </w:r>
          </w:p>
        </w:tc>
        <w:tc>
          <w:tcPr>
            <w:tcW w:w="0" w:type="auto"/>
            <w:hideMark/>
          </w:tcPr>
          <w:p w14:paraId="4DE9E24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Manifestations</w:t>
            </w:r>
          </w:p>
        </w:tc>
      </w:tr>
      <w:tr w:rsidR="004A0908" w:rsidRPr="004A0908" w14:paraId="1543CE6C" w14:textId="77777777" w:rsidTr="004A0908">
        <w:trPr>
          <w:trHeight w:val="355"/>
        </w:trPr>
        <w:tc>
          <w:tcPr>
            <w:tcW w:w="0" w:type="auto"/>
            <w:hideMark/>
          </w:tcPr>
          <w:p w14:paraId="18E23847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Vaping Disorder</w:t>
            </w:r>
          </w:p>
        </w:tc>
        <w:tc>
          <w:tcPr>
            <w:tcW w:w="0" w:type="auto"/>
            <w:hideMark/>
          </w:tcPr>
          <w:p w14:paraId="3995CC4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U07.0</w:t>
            </w:r>
            <w:r w:rsidRPr="004A0908">
              <w:rPr>
                <w:sz w:val="18"/>
                <w:szCs w:val="18"/>
              </w:rPr>
              <w:t xml:space="preserve"> for any lung injury or condition caused by vaping.</w:t>
            </w:r>
          </w:p>
        </w:tc>
        <w:tc>
          <w:tcPr>
            <w:tcW w:w="0" w:type="auto"/>
            <w:hideMark/>
          </w:tcPr>
          <w:p w14:paraId="42CA29B0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U07.0</w:t>
            </w:r>
          </w:p>
        </w:tc>
        <w:tc>
          <w:tcPr>
            <w:tcW w:w="0" w:type="auto"/>
            <w:hideMark/>
          </w:tcPr>
          <w:p w14:paraId="60AE2EB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Lung symptoms</w:t>
            </w:r>
          </w:p>
        </w:tc>
      </w:tr>
      <w:tr w:rsidR="004A0908" w:rsidRPr="004A0908" w14:paraId="3A42FD80" w14:textId="77777777" w:rsidTr="004A0908">
        <w:trPr>
          <w:trHeight w:val="360"/>
        </w:trPr>
        <w:tc>
          <w:tcPr>
            <w:tcW w:w="0" w:type="auto"/>
            <w:hideMark/>
          </w:tcPr>
          <w:p w14:paraId="322308AD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Post-COVID-19</w:t>
            </w:r>
          </w:p>
        </w:tc>
        <w:tc>
          <w:tcPr>
            <w:tcW w:w="0" w:type="auto"/>
            <w:hideMark/>
          </w:tcPr>
          <w:p w14:paraId="0510B1C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U09.9</w:t>
            </w:r>
            <w:r w:rsidRPr="004A0908">
              <w:rPr>
                <w:sz w:val="18"/>
                <w:szCs w:val="18"/>
              </w:rPr>
              <w:t xml:space="preserve"> for "Long COVID" symptoms; sequence manifestation first.</w:t>
            </w:r>
          </w:p>
        </w:tc>
        <w:tc>
          <w:tcPr>
            <w:tcW w:w="0" w:type="auto"/>
            <w:hideMark/>
          </w:tcPr>
          <w:p w14:paraId="6C80424E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Manifestation</w:t>
            </w:r>
          </w:p>
        </w:tc>
        <w:tc>
          <w:tcPr>
            <w:tcW w:w="0" w:type="auto"/>
            <w:hideMark/>
          </w:tcPr>
          <w:p w14:paraId="0F7C9A95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U09.9</w:t>
            </w:r>
          </w:p>
        </w:tc>
      </w:tr>
      <w:tr w:rsidR="004A0908" w:rsidRPr="004A0908" w14:paraId="78EC4048" w14:textId="77777777" w:rsidTr="004A0908">
        <w:trPr>
          <w:trHeight w:val="360"/>
        </w:trPr>
        <w:tc>
          <w:tcPr>
            <w:tcW w:w="0" w:type="auto"/>
            <w:hideMark/>
          </w:tcPr>
          <w:p w14:paraId="2EA478E4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MPOX</w:t>
            </w:r>
          </w:p>
        </w:tc>
        <w:tc>
          <w:tcPr>
            <w:tcW w:w="0" w:type="auto"/>
            <w:hideMark/>
          </w:tcPr>
          <w:p w14:paraId="76BE7E2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</w:t>
            </w:r>
            <w:r w:rsidRPr="004A0908">
              <w:rPr>
                <w:b/>
                <w:bCs/>
                <w:sz w:val="18"/>
                <w:szCs w:val="18"/>
              </w:rPr>
              <w:t>B04</w:t>
            </w:r>
            <w:r w:rsidRPr="004A0908">
              <w:rPr>
                <w:sz w:val="18"/>
                <w:szCs w:val="18"/>
              </w:rPr>
              <w:t>; code only confirmed cases as PDX/SDX.</w:t>
            </w:r>
          </w:p>
        </w:tc>
        <w:tc>
          <w:tcPr>
            <w:tcW w:w="0" w:type="auto"/>
            <w:hideMark/>
          </w:tcPr>
          <w:p w14:paraId="04FB326F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B04</w:t>
            </w:r>
          </w:p>
        </w:tc>
        <w:tc>
          <w:tcPr>
            <w:tcW w:w="0" w:type="auto"/>
            <w:hideMark/>
          </w:tcPr>
          <w:p w14:paraId="33CA74B6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N/A</w:t>
            </w:r>
          </w:p>
        </w:tc>
      </w:tr>
      <w:tr w:rsidR="004A0908" w:rsidRPr="004A0908" w14:paraId="740DCAF9" w14:textId="77777777" w:rsidTr="004A0908">
        <w:trPr>
          <w:trHeight w:val="355"/>
        </w:trPr>
        <w:tc>
          <w:tcPr>
            <w:tcW w:w="0" w:type="auto"/>
            <w:hideMark/>
          </w:tcPr>
          <w:p w14:paraId="16D284AC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Resistance (U85)</w:t>
            </w:r>
          </w:p>
        </w:tc>
        <w:tc>
          <w:tcPr>
            <w:tcW w:w="0" w:type="auto"/>
            <w:hideMark/>
          </w:tcPr>
          <w:p w14:paraId="25387D53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 xml:space="preserve">Use category </w:t>
            </w:r>
            <w:r w:rsidRPr="004A0908">
              <w:rPr>
                <w:b/>
                <w:bCs/>
                <w:sz w:val="18"/>
                <w:szCs w:val="18"/>
              </w:rPr>
              <w:t>U85</w:t>
            </w:r>
            <w:r w:rsidRPr="004A0908">
              <w:rPr>
                <w:sz w:val="18"/>
                <w:szCs w:val="18"/>
              </w:rPr>
              <w:t xml:space="preserve"> for specific antibiotic resistance when mandated by tabular notes.</w:t>
            </w:r>
          </w:p>
        </w:tc>
        <w:tc>
          <w:tcPr>
            <w:tcW w:w="0" w:type="auto"/>
            <w:hideMark/>
          </w:tcPr>
          <w:p w14:paraId="032C8D88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sz w:val="18"/>
                <w:szCs w:val="18"/>
              </w:rPr>
              <w:t>Infection Code</w:t>
            </w:r>
          </w:p>
        </w:tc>
        <w:tc>
          <w:tcPr>
            <w:tcW w:w="0" w:type="auto"/>
            <w:hideMark/>
          </w:tcPr>
          <w:p w14:paraId="5F3E4C9B" w14:textId="77777777" w:rsidR="004A0908" w:rsidRPr="004A0908" w:rsidRDefault="004A0908" w:rsidP="004A0908">
            <w:pPr>
              <w:spacing w:after="160" w:line="278" w:lineRule="auto"/>
              <w:rPr>
                <w:sz w:val="18"/>
                <w:szCs w:val="18"/>
              </w:rPr>
            </w:pPr>
            <w:r w:rsidRPr="004A0908">
              <w:rPr>
                <w:b/>
                <w:bCs/>
                <w:sz w:val="18"/>
                <w:szCs w:val="18"/>
              </w:rPr>
              <w:t>U85.-</w:t>
            </w:r>
          </w:p>
        </w:tc>
      </w:tr>
    </w:tbl>
    <w:p w14:paraId="1E8D613D" w14:textId="77777777" w:rsidR="004A0908" w:rsidRPr="004A0908" w:rsidRDefault="004A0908" w:rsidP="004A0908">
      <w:pPr>
        <w:numPr>
          <w:ilvl w:val="0"/>
          <w:numId w:val="2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U07.1 (COVID-19):</w:t>
      </w:r>
      <w:r w:rsidRPr="004A0908">
        <w:rPr>
          <w:sz w:val="18"/>
          <w:szCs w:val="18"/>
        </w:rPr>
        <w:t xml:space="preserve"> For asymptomatic patients with a positive test, </w:t>
      </w:r>
      <w:r w:rsidRPr="004A0908">
        <w:rPr>
          <w:b/>
          <w:bCs/>
          <w:sz w:val="18"/>
          <w:szCs w:val="18"/>
        </w:rPr>
        <w:t>U07.1</w:t>
      </w:r>
      <w:r w:rsidRPr="004A0908">
        <w:rPr>
          <w:sz w:val="18"/>
          <w:szCs w:val="18"/>
        </w:rPr>
        <w:t xml:space="preserve"> is the PDX.</w:t>
      </w:r>
    </w:p>
    <w:p w14:paraId="30D82E1D" w14:textId="77777777" w:rsidR="004A0908" w:rsidRPr="004A0908" w:rsidRDefault="004A0908" w:rsidP="004A0908">
      <w:pPr>
        <w:numPr>
          <w:ilvl w:val="0"/>
          <w:numId w:val="2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U09.9 (Post-COVID):</w:t>
      </w:r>
      <w:r w:rsidRPr="004A0908">
        <w:rPr>
          <w:sz w:val="18"/>
          <w:szCs w:val="18"/>
        </w:rPr>
        <w:t xml:space="preserve"> Do </w:t>
      </w:r>
      <w:r w:rsidRPr="004A0908">
        <w:rPr>
          <w:b/>
          <w:bCs/>
          <w:sz w:val="18"/>
          <w:szCs w:val="18"/>
        </w:rPr>
        <w:t>not</w:t>
      </w:r>
      <w:r w:rsidRPr="004A0908">
        <w:rPr>
          <w:sz w:val="18"/>
          <w:szCs w:val="18"/>
        </w:rPr>
        <w:t xml:space="preserve"> use if the patient still has an active COVID-19 infection.</w:t>
      </w:r>
    </w:p>
    <w:p w14:paraId="706DD6EA" w14:textId="77777777" w:rsidR="004A0908" w:rsidRPr="004A0908" w:rsidRDefault="004A0908" w:rsidP="004A0908">
      <w:pPr>
        <w:numPr>
          <w:ilvl w:val="0"/>
          <w:numId w:val="2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Clinical Confirmation:</w:t>
      </w:r>
      <w:r w:rsidRPr="004A0908">
        <w:rPr>
          <w:sz w:val="18"/>
          <w:szCs w:val="18"/>
        </w:rPr>
        <w:t xml:space="preserve"> For </w:t>
      </w:r>
      <w:r w:rsidRPr="004A0908">
        <w:rPr>
          <w:b/>
          <w:bCs/>
          <w:sz w:val="18"/>
          <w:szCs w:val="18"/>
        </w:rPr>
        <w:t>U07.1</w:t>
      </w:r>
      <w:r w:rsidRPr="004A0908">
        <w:rPr>
          <w:sz w:val="18"/>
          <w:szCs w:val="18"/>
        </w:rPr>
        <w:t>, a positive lab test or provider's diagnostic statement is required; do not code "suspected" cases to Chapter 22.</w:t>
      </w:r>
    </w:p>
    <w:p w14:paraId="40DABAAE" w14:textId="77777777" w:rsidR="004A0908" w:rsidRPr="004A0908" w:rsidRDefault="004A0908" w:rsidP="004A0908">
      <w:pPr>
        <w:numPr>
          <w:ilvl w:val="0"/>
          <w:numId w:val="25"/>
        </w:numPr>
        <w:rPr>
          <w:sz w:val="18"/>
          <w:szCs w:val="18"/>
        </w:rPr>
      </w:pPr>
      <w:r w:rsidRPr="004A0908">
        <w:rPr>
          <w:b/>
          <w:bCs/>
          <w:sz w:val="18"/>
          <w:szCs w:val="18"/>
        </w:rPr>
        <w:t>Vaping (U07.0):</w:t>
      </w:r>
      <w:r w:rsidRPr="004A0908">
        <w:rPr>
          <w:sz w:val="18"/>
          <w:szCs w:val="18"/>
        </w:rPr>
        <w:t xml:space="preserve"> If a patient presents with both a vaping-related illness and a COVID-19 infection, sequence the reason for admission as PDX.</w:t>
      </w:r>
    </w:p>
    <w:p w14:paraId="7FB7A8B2" w14:textId="77777777" w:rsidR="004A0908" w:rsidRPr="004A0908" w:rsidRDefault="004A0908" w:rsidP="004A0908">
      <w:pPr>
        <w:rPr>
          <w:sz w:val="18"/>
          <w:szCs w:val="18"/>
        </w:rPr>
      </w:pPr>
    </w:p>
    <w:sectPr w:rsidR="004A0908" w:rsidRPr="004A0908" w:rsidSect="007057F9">
      <w:pgSz w:w="12240" w:h="15840"/>
      <w:pgMar w:top="427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4ECF" w14:textId="77777777" w:rsidR="008B4E3D" w:rsidRDefault="008B4E3D" w:rsidP="00766D58">
      <w:pPr>
        <w:spacing w:after="0" w:line="240" w:lineRule="auto"/>
      </w:pPr>
      <w:r>
        <w:separator/>
      </w:r>
    </w:p>
  </w:endnote>
  <w:endnote w:type="continuationSeparator" w:id="0">
    <w:p w14:paraId="0BA30F9C" w14:textId="77777777" w:rsidR="008B4E3D" w:rsidRDefault="008B4E3D" w:rsidP="0076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8208" w14:textId="77777777" w:rsidR="008B4E3D" w:rsidRDefault="008B4E3D" w:rsidP="00766D58">
      <w:pPr>
        <w:spacing w:after="0" w:line="240" w:lineRule="auto"/>
      </w:pPr>
      <w:r>
        <w:separator/>
      </w:r>
    </w:p>
  </w:footnote>
  <w:footnote w:type="continuationSeparator" w:id="0">
    <w:p w14:paraId="3099B7A2" w14:textId="77777777" w:rsidR="008B4E3D" w:rsidRDefault="008B4E3D" w:rsidP="00766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C38"/>
    <w:multiLevelType w:val="multilevel"/>
    <w:tmpl w:val="A05EA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6E5"/>
    <w:multiLevelType w:val="multilevel"/>
    <w:tmpl w:val="407C6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57ED"/>
    <w:multiLevelType w:val="multilevel"/>
    <w:tmpl w:val="CB88C5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61E"/>
    <w:multiLevelType w:val="multilevel"/>
    <w:tmpl w:val="126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720F5"/>
    <w:multiLevelType w:val="multilevel"/>
    <w:tmpl w:val="3CD41D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2978"/>
    <w:multiLevelType w:val="multilevel"/>
    <w:tmpl w:val="2B4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71AA"/>
    <w:multiLevelType w:val="multilevel"/>
    <w:tmpl w:val="CAB08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543E0"/>
    <w:multiLevelType w:val="multilevel"/>
    <w:tmpl w:val="75F01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F3033"/>
    <w:multiLevelType w:val="multilevel"/>
    <w:tmpl w:val="C7466F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F2253"/>
    <w:multiLevelType w:val="multilevel"/>
    <w:tmpl w:val="DFD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2F0E"/>
    <w:multiLevelType w:val="multilevel"/>
    <w:tmpl w:val="D466F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C2ECB"/>
    <w:multiLevelType w:val="multilevel"/>
    <w:tmpl w:val="B1B6F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05F37"/>
    <w:multiLevelType w:val="multilevel"/>
    <w:tmpl w:val="10F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6524E"/>
    <w:multiLevelType w:val="multilevel"/>
    <w:tmpl w:val="8BACB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B1F97"/>
    <w:multiLevelType w:val="multilevel"/>
    <w:tmpl w:val="3E1E5E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B7593"/>
    <w:multiLevelType w:val="multilevel"/>
    <w:tmpl w:val="C8448B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963DF"/>
    <w:multiLevelType w:val="multilevel"/>
    <w:tmpl w:val="6388D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C7904"/>
    <w:multiLevelType w:val="multilevel"/>
    <w:tmpl w:val="E36E7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11E2A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F302E"/>
    <w:multiLevelType w:val="multilevel"/>
    <w:tmpl w:val="1ED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75D4E"/>
    <w:multiLevelType w:val="multilevel"/>
    <w:tmpl w:val="A386E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19ED"/>
    <w:multiLevelType w:val="multilevel"/>
    <w:tmpl w:val="C2745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27098"/>
    <w:multiLevelType w:val="multilevel"/>
    <w:tmpl w:val="9274E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16B37"/>
    <w:multiLevelType w:val="multilevel"/>
    <w:tmpl w:val="E15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D37A8"/>
    <w:multiLevelType w:val="multilevel"/>
    <w:tmpl w:val="AC407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6757919">
    <w:abstractNumId w:val="9"/>
  </w:num>
  <w:num w:numId="2" w16cid:durableId="1569530884">
    <w:abstractNumId w:val="12"/>
  </w:num>
  <w:num w:numId="3" w16cid:durableId="2068844987">
    <w:abstractNumId w:val="23"/>
  </w:num>
  <w:num w:numId="4" w16cid:durableId="63918103">
    <w:abstractNumId w:val="7"/>
  </w:num>
  <w:num w:numId="5" w16cid:durableId="498695694">
    <w:abstractNumId w:val="10"/>
  </w:num>
  <w:num w:numId="6" w16cid:durableId="315455828">
    <w:abstractNumId w:val="16"/>
  </w:num>
  <w:num w:numId="7" w16cid:durableId="645284333">
    <w:abstractNumId w:val="14"/>
  </w:num>
  <w:num w:numId="8" w16cid:durableId="458500393">
    <w:abstractNumId w:val="4"/>
  </w:num>
  <w:num w:numId="9" w16cid:durableId="1555966675">
    <w:abstractNumId w:val="18"/>
  </w:num>
  <w:num w:numId="10" w16cid:durableId="1434129642">
    <w:abstractNumId w:val="17"/>
  </w:num>
  <w:num w:numId="11" w16cid:durableId="522212185">
    <w:abstractNumId w:val="20"/>
  </w:num>
  <w:num w:numId="12" w16cid:durableId="1940866682">
    <w:abstractNumId w:val="1"/>
  </w:num>
  <w:num w:numId="13" w16cid:durableId="1346516061">
    <w:abstractNumId w:val="19"/>
  </w:num>
  <w:num w:numId="14" w16cid:durableId="2097246969">
    <w:abstractNumId w:val="21"/>
  </w:num>
  <w:num w:numId="15" w16cid:durableId="422118049">
    <w:abstractNumId w:val="13"/>
  </w:num>
  <w:num w:numId="16" w16cid:durableId="255944208">
    <w:abstractNumId w:val="5"/>
  </w:num>
  <w:num w:numId="17" w16cid:durableId="153381096">
    <w:abstractNumId w:val="24"/>
  </w:num>
  <w:num w:numId="18" w16cid:durableId="1458791447">
    <w:abstractNumId w:val="3"/>
  </w:num>
  <w:num w:numId="19" w16cid:durableId="509369299">
    <w:abstractNumId w:val="11"/>
  </w:num>
  <w:num w:numId="20" w16cid:durableId="961377334">
    <w:abstractNumId w:val="22"/>
  </w:num>
  <w:num w:numId="21" w16cid:durableId="1510948677">
    <w:abstractNumId w:val="0"/>
  </w:num>
  <w:num w:numId="22" w16cid:durableId="537398829">
    <w:abstractNumId w:val="2"/>
  </w:num>
  <w:num w:numId="23" w16cid:durableId="1127553896">
    <w:abstractNumId w:val="15"/>
  </w:num>
  <w:num w:numId="24" w16cid:durableId="1162814444">
    <w:abstractNumId w:val="8"/>
  </w:num>
  <w:num w:numId="25" w16cid:durableId="1359432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68"/>
    <w:rsid w:val="00054931"/>
    <w:rsid w:val="00182519"/>
    <w:rsid w:val="001E285E"/>
    <w:rsid w:val="00324EBD"/>
    <w:rsid w:val="003E034B"/>
    <w:rsid w:val="004A0908"/>
    <w:rsid w:val="007057F9"/>
    <w:rsid w:val="00724EE3"/>
    <w:rsid w:val="00766D58"/>
    <w:rsid w:val="008B4E3D"/>
    <w:rsid w:val="00923A6F"/>
    <w:rsid w:val="009A4968"/>
    <w:rsid w:val="009D17E9"/>
    <w:rsid w:val="00D046D5"/>
    <w:rsid w:val="00E50792"/>
    <w:rsid w:val="00E65D6E"/>
    <w:rsid w:val="00F2420E"/>
    <w:rsid w:val="00F6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92851"/>
  <w15:chartTrackingRefBased/>
  <w15:docId w15:val="{9BF9C0F2-5EF8-4E42-9D32-BE3DF1CA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B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1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61B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6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D58"/>
  </w:style>
  <w:style w:type="paragraph" w:styleId="Footer">
    <w:name w:val="footer"/>
    <w:basedOn w:val="Normal"/>
    <w:link w:val="FooterChar"/>
    <w:uiPriority w:val="99"/>
    <w:unhideWhenUsed/>
    <w:rsid w:val="00766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1F82D-5CED-4BEC-B463-4391DD7A8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14</Pages>
  <Words>5545</Words>
  <Characters>31611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v k</dc:creator>
  <cp:keywords/>
  <dc:description/>
  <cp:lastModifiedBy>Adil v k</cp:lastModifiedBy>
  <cp:revision>3</cp:revision>
  <dcterms:created xsi:type="dcterms:W3CDTF">2026-04-25T09:08:00Z</dcterms:created>
  <dcterms:modified xsi:type="dcterms:W3CDTF">2026-04-25T18:01:00Z</dcterms:modified>
</cp:coreProperties>
</file>