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行楷" w:eastAsia="华文行楷"/>
          <w:b/>
          <w:sz w:val="44"/>
          <w:szCs w:val="44"/>
        </w:rPr>
      </w:pPr>
      <w:r>
        <w:rPr>
          <w:rFonts w:ascii="华文行楷" w:eastAsia="华文行楷"/>
          <w:b/>
          <w:sz w:val="44"/>
          <w:szCs w:val="44"/>
        </w:rPr>
        <w:drawing>
          <wp:anchor distT="0" distB="0" distL="114300" distR="114300" simplePos="0" relativeHeight="251659264" behindDoc="0" locked="0" layoutInCell="1" allowOverlap="1">
            <wp:simplePos x="0" y="0"/>
            <wp:positionH relativeFrom="column">
              <wp:posOffset>2324100</wp:posOffset>
            </wp:positionH>
            <wp:positionV relativeFrom="paragraph">
              <wp:posOffset>350520</wp:posOffset>
            </wp:positionV>
            <wp:extent cx="800100" cy="800100"/>
            <wp:effectExtent l="0" t="0" r="7620" b="7620"/>
            <wp:wrapTopAndBottom/>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800100" cy="800100"/>
                    </a:xfrm>
                    <a:prstGeom prst="rect">
                      <a:avLst/>
                    </a:prstGeom>
                    <a:noFill/>
                    <a:ln>
                      <a:noFill/>
                    </a:ln>
                  </pic:spPr>
                </pic:pic>
              </a:graphicData>
            </a:graphic>
          </wp:anchor>
        </w:drawing>
      </w:r>
    </w:p>
    <w:p>
      <w:pPr>
        <w:spacing w:line="360" w:lineRule="auto"/>
        <w:jc w:val="center"/>
        <w:rPr>
          <w:rFonts w:hint="eastAsia" w:ascii="华文行楷" w:eastAsia="华文行楷"/>
          <w:b/>
          <w:sz w:val="44"/>
          <w:szCs w:val="44"/>
        </w:rPr>
      </w:pPr>
      <w:r>
        <w:rPr>
          <w:rFonts w:hint="eastAsia" w:ascii="华文行楷" w:eastAsia="华文行楷"/>
          <w:b/>
          <w:sz w:val="44"/>
          <w:szCs w:val="44"/>
        </w:rPr>
        <w:t>《软件体系结构与设计》实习报告</w:t>
      </w:r>
    </w:p>
    <w:p>
      <w:pPr>
        <w:spacing w:line="360" w:lineRule="auto"/>
        <w:jc w:val="center"/>
        <w:rPr>
          <w:rFonts w:hint="eastAsia" w:ascii="华文行楷" w:eastAsia="华文行楷"/>
          <w:sz w:val="48"/>
          <w:szCs w:val="48"/>
        </w:rPr>
      </w:pPr>
    </w:p>
    <w:p>
      <w:pPr>
        <w:spacing w:line="360" w:lineRule="auto"/>
        <w:jc w:val="center"/>
        <w:rPr>
          <w:rFonts w:hint="eastAsia" w:ascii="楷体_GB2312" w:hAnsi="宋体" w:eastAsia="楷体_GB2312"/>
          <w:b/>
          <w:sz w:val="36"/>
          <w:szCs w:val="36"/>
          <w:u w:val="single"/>
        </w:rPr>
      </w:pPr>
      <w:r>
        <w:rPr>
          <w:rFonts w:hint="eastAsia" w:ascii="楷体_GB2312" w:hAnsi="宋体" w:eastAsia="楷体_GB2312"/>
          <w:b/>
          <w:sz w:val="36"/>
          <w:szCs w:val="36"/>
        </w:rPr>
        <w:t>题目：</w:t>
      </w:r>
      <w:r>
        <w:rPr>
          <w:rFonts w:hint="eastAsia" w:ascii="楷体_GB2312" w:hAnsi="宋体" w:eastAsia="楷体_GB2312"/>
          <w:b/>
          <w:sz w:val="36"/>
          <w:szCs w:val="36"/>
          <w:u w:val="single"/>
        </w:rPr>
        <w:t xml:space="preserve">  第1次上机实验   </w:t>
      </w:r>
    </w:p>
    <w:p>
      <w:pPr>
        <w:spacing w:line="360" w:lineRule="auto"/>
        <w:ind w:firstLine="1080" w:firstLineChars="300"/>
        <w:rPr>
          <w:rFonts w:hint="eastAsia" w:ascii="仿宋_GB2312" w:hAnsi="宋体" w:eastAsia="仿宋_GB2312"/>
          <w:sz w:val="36"/>
          <w:szCs w:val="36"/>
        </w:rPr>
      </w:pPr>
      <w:r>
        <w:rPr>
          <w:rFonts w:hint="eastAsia" w:ascii="仿宋_GB2312" w:hAnsi="宋体" w:eastAsia="仿宋_GB2312"/>
          <w:sz w:val="36"/>
          <w:szCs w:val="36"/>
        </w:rPr>
        <w:t xml:space="preserve">    </w:t>
      </w:r>
    </w:p>
    <w:p>
      <w:pPr>
        <w:spacing w:line="360" w:lineRule="auto"/>
        <w:ind w:firstLine="1080" w:firstLineChars="300"/>
        <w:rPr>
          <w:rFonts w:hint="eastAsia" w:ascii="仿宋_GB2312" w:hAnsi="宋体" w:eastAsia="仿宋_GB2312"/>
          <w:sz w:val="36"/>
          <w:szCs w:val="36"/>
        </w:rPr>
      </w:pPr>
    </w:p>
    <w:p>
      <w:pPr>
        <w:spacing w:line="360" w:lineRule="auto"/>
        <w:ind w:firstLine="1080" w:firstLineChars="300"/>
        <w:rPr>
          <w:rFonts w:hint="eastAsia" w:ascii="仿宋_GB2312" w:hAnsi="宋体" w:eastAsia="仿宋_GB2312"/>
          <w:sz w:val="36"/>
          <w:szCs w:val="36"/>
        </w:rPr>
      </w:pPr>
    </w:p>
    <w:p>
      <w:pPr>
        <w:spacing w:line="360" w:lineRule="auto"/>
        <w:ind w:firstLine="1080" w:firstLineChars="300"/>
        <w:rPr>
          <w:rFonts w:hint="eastAsia" w:ascii="仿宋_GB2312" w:hAnsi="宋体" w:eastAsia="仿宋_GB2312"/>
          <w:sz w:val="36"/>
          <w:szCs w:val="36"/>
        </w:rPr>
      </w:pPr>
    </w:p>
    <w:p>
      <w:pPr>
        <w:spacing w:line="360" w:lineRule="auto"/>
        <w:ind w:left="3900" w:leftChars="1050" w:hanging="1800" w:hangingChars="500"/>
        <w:rPr>
          <w:rFonts w:hint="eastAsia" w:ascii="仿宋_GB2312" w:hAnsi="宋体" w:eastAsia="仿宋_GB2312"/>
          <w:sz w:val="36"/>
          <w:szCs w:val="36"/>
          <w:u w:val="single"/>
        </w:rPr>
      </w:pPr>
      <w:r>
        <w:rPr>
          <w:rFonts w:hint="eastAsia" w:ascii="仿宋_GB2312" w:hAnsi="宋体" w:eastAsia="仿宋_GB2312"/>
          <w:sz w:val="36"/>
          <w:szCs w:val="36"/>
        </w:rPr>
        <w:t>班级序号：</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 xml:space="preserve">   </w:t>
      </w:r>
      <w:r>
        <w:rPr>
          <w:rFonts w:ascii="仿宋_GB2312" w:hAnsi="宋体" w:eastAsia="仿宋_GB2312"/>
          <w:sz w:val="36"/>
          <w:szCs w:val="36"/>
          <w:u w:val="single"/>
        </w:rPr>
        <w:t>1111</w:t>
      </w:r>
      <w:r>
        <w:rPr>
          <w:rFonts w:hint="eastAsia" w:ascii="仿宋_GB2312" w:hAnsi="宋体" w:eastAsia="仿宋_GB2312"/>
          <w:sz w:val="36"/>
          <w:szCs w:val="36"/>
          <w:u w:val="single"/>
        </w:rPr>
        <w:t>7</w:t>
      </w:r>
      <w:r>
        <w:rPr>
          <w:rFonts w:ascii="仿宋_GB2312" w:hAnsi="宋体" w:eastAsia="仿宋_GB2312"/>
          <w:sz w:val="36"/>
          <w:szCs w:val="36"/>
          <w:u w:val="single"/>
        </w:rPr>
        <w:t xml:space="preserve">1 </w:t>
      </w:r>
      <w:r>
        <w:rPr>
          <w:rFonts w:hint="eastAsia" w:ascii="仿宋_GB2312" w:hAnsi="宋体" w:eastAsia="仿宋_GB2312"/>
          <w:sz w:val="36"/>
          <w:szCs w:val="36"/>
          <w:u w:val="single"/>
          <w:lang w:val="en-US" w:eastAsia="zh-CN"/>
        </w:rPr>
        <w:t xml:space="preserve"> </w:t>
      </w:r>
      <w:r>
        <w:rPr>
          <w:rFonts w:ascii="仿宋_GB2312" w:hAnsi="宋体" w:eastAsia="仿宋_GB2312"/>
          <w:sz w:val="36"/>
          <w:szCs w:val="36"/>
          <w:u w:val="single"/>
        </w:rPr>
        <w:t xml:space="preserve">     </w:t>
      </w:r>
    </w:p>
    <w:p>
      <w:pPr>
        <w:spacing w:line="360" w:lineRule="auto"/>
        <w:ind w:firstLine="1080" w:firstLineChars="300"/>
        <w:rPr>
          <w:rFonts w:hint="eastAsia" w:ascii="仿宋_GB2312" w:hAnsi="宋体" w:eastAsia="仿宋_GB2312"/>
          <w:sz w:val="36"/>
          <w:szCs w:val="36"/>
        </w:rPr>
      </w:pPr>
      <w:r>
        <w:rPr>
          <w:rFonts w:hint="eastAsia" w:ascii="仿宋_GB2312" w:hAnsi="宋体" w:eastAsia="仿宋_GB2312"/>
          <w:sz w:val="36"/>
          <w:szCs w:val="36"/>
        </w:rPr>
        <w:t xml:space="preserve">    </w:t>
      </w:r>
      <w:r>
        <w:rPr>
          <w:rFonts w:hint="eastAsia" w:ascii="仿宋_GB2312" w:hAnsi="宋体" w:eastAsia="仿宋_GB2312"/>
          <w:sz w:val="36"/>
          <w:szCs w:val="36"/>
        </w:rPr>
        <w:tab/>
      </w:r>
      <w:r>
        <w:rPr>
          <w:rFonts w:hint="eastAsia" w:ascii="仿宋_GB2312" w:hAnsi="宋体" w:eastAsia="仿宋_GB2312"/>
          <w:sz w:val="36"/>
          <w:szCs w:val="36"/>
        </w:rPr>
        <w:t>学生姓名：</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张洋铭</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 </w:t>
      </w:r>
    </w:p>
    <w:p>
      <w:pPr>
        <w:spacing w:line="360" w:lineRule="auto"/>
        <w:ind w:firstLine="1080" w:firstLineChars="300"/>
        <w:rPr>
          <w:rFonts w:hint="eastAsia" w:ascii="仿宋_GB2312" w:hAnsi="宋体" w:eastAsia="仿宋_GB2312"/>
          <w:sz w:val="36"/>
          <w:szCs w:val="36"/>
          <w:u w:val="single"/>
        </w:rPr>
      </w:pPr>
      <w:r>
        <w:rPr>
          <w:rFonts w:hint="eastAsia" w:ascii="仿宋_GB2312" w:hAnsi="宋体" w:eastAsia="仿宋_GB2312"/>
          <w:sz w:val="36"/>
          <w:szCs w:val="36"/>
        </w:rPr>
        <w:t xml:space="preserve">    </w:t>
      </w:r>
      <w:r>
        <w:rPr>
          <w:rFonts w:hint="eastAsia" w:ascii="仿宋_GB2312" w:hAnsi="宋体" w:eastAsia="仿宋_GB2312"/>
          <w:sz w:val="36"/>
          <w:szCs w:val="36"/>
        </w:rPr>
        <w:tab/>
      </w:r>
      <w:r>
        <w:rPr>
          <w:rFonts w:hint="eastAsia" w:ascii="仿宋_GB2312" w:hAnsi="宋体" w:eastAsia="仿宋_GB2312"/>
          <w:sz w:val="36"/>
          <w:szCs w:val="36"/>
        </w:rPr>
        <w:t>任课教师：</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尚建嘎 </w:t>
      </w:r>
      <w:r>
        <w:rPr>
          <w:rFonts w:hint="eastAsia" w:ascii="仿宋_GB2312" w:hAnsi="宋体" w:eastAsia="仿宋_GB2312"/>
          <w:sz w:val="36"/>
          <w:szCs w:val="36"/>
          <w:u w:val="single"/>
          <w:lang w:val="en-US" w:eastAsia="zh-CN"/>
        </w:rPr>
        <w:t xml:space="preserve"> </w:t>
      </w:r>
      <w:r>
        <w:rPr>
          <w:rFonts w:hint="eastAsia" w:ascii="仿宋_GB2312" w:hAnsi="宋体" w:eastAsia="仿宋_GB2312"/>
          <w:sz w:val="36"/>
          <w:szCs w:val="36"/>
          <w:u w:val="single"/>
        </w:rPr>
        <w:t xml:space="preserve">     </w:t>
      </w:r>
    </w:p>
    <w:p>
      <w:pPr>
        <w:spacing w:line="360" w:lineRule="auto"/>
        <w:ind w:firstLine="3000" w:firstLineChars="1000"/>
        <w:rPr>
          <w:rFonts w:hint="eastAsia" w:ascii="华文行楷" w:eastAsia="华文行楷"/>
          <w:sz w:val="30"/>
          <w:szCs w:val="30"/>
        </w:rPr>
      </w:pPr>
    </w:p>
    <w:p>
      <w:pPr>
        <w:spacing w:line="360" w:lineRule="auto"/>
        <w:ind w:firstLine="3000" w:firstLineChars="1000"/>
        <w:rPr>
          <w:rFonts w:ascii="华文行楷" w:eastAsia="华文行楷"/>
          <w:sz w:val="30"/>
          <w:szCs w:val="30"/>
        </w:rPr>
      </w:pPr>
    </w:p>
    <w:p>
      <w:pPr>
        <w:spacing w:line="360" w:lineRule="auto"/>
        <w:ind w:firstLine="3000" w:firstLineChars="1000"/>
        <w:rPr>
          <w:rFonts w:hint="eastAsia" w:ascii="华文行楷" w:eastAsia="华文行楷"/>
          <w:sz w:val="30"/>
          <w:szCs w:val="30"/>
        </w:rPr>
      </w:pPr>
    </w:p>
    <w:p>
      <w:pPr>
        <w:spacing w:line="360" w:lineRule="auto"/>
        <w:ind w:firstLine="3000" w:firstLineChars="1000"/>
        <w:rPr>
          <w:rFonts w:hint="eastAsia" w:ascii="华文行楷" w:eastAsia="华文行楷"/>
          <w:sz w:val="30"/>
          <w:szCs w:val="30"/>
        </w:rPr>
      </w:pPr>
    </w:p>
    <w:p>
      <w:pPr>
        <w:spacing w:line="360" w:lineRule="auto"/>
        <w:jc w:val="center"/>
        <w:rPr>
          <w:rFonts w:hint="eastAsia" w:eastAsia="华文行楷"/>
          <w:b/>
          <w:sz w:val="32"/>
          <w:szCs w:val="32"/>
        </w:rPr>
      </w:pPr>
      <w:r>
        <w:rPr>
          <w:rFonts w:hint="eastAsia" w:eastAsia="华文行楷"/>
          <w:b/>
          <w:sz w:val="32"/>
          <w:szCs w:val="32"/>
        </w:rPr>
        <w:t>中国地质大学信息工程学院软件工程系</w:t>
      </w:r>
    </w:p>
    <w:p>
      <w:pPr>
        <w:spacing w:line="360" w:lineRule="auto"/>
        <w:jc w:val="center"/>
        <w:rPr>
          <w:rFonts w:hint="eastAsia" w:eastAsia="华文行楷"/>
          <w:b/>
          <w:sz w:val="32"/>
          <w:szCs w:val="32"/>
        </w:rPr>
      </w:pPr>
      <w:r>
        <w:rPr>
          <w:rFonts w:eastAsia="华文行楷"/>
          <w:b/>
          <w:sz w:val="32"/>
          <w:szCs w:val="32"/>
        </w:rPr>
        <w:t>201</w:t>
      </w:r>
      <w:r>
        <w:rPr>
          <w:rFonts w:hint="eastAsia" w:eastAsia="华文行楷"/>
          <w:b/>
          <w:sz w:val="32"/>
          <w:szCs w:val="32"/>
        </w:rPr>
        <w:t>9年9月</w:t>
      </w:r>
    </w:p>
    <w:p>
      <w:pPr>
        <w:ind w:left="400" w:leftChars="200"/>
        <w:rPr>
          <w:rFonts w:hint="eastAsia"/>
          <w:b/>
          <w:sz w:val="30"/>
          <w:szCs w:val="30"/>
        </w:rPr>
      </w:pPr>
    </w:p>
    <w:p>
      <w:pPr>
        <w:ind w:left="400" w:leftChars="200"/>
        <w:jc w:val="center"/>
        <w:rPr>
          <w:rFonts w:hint="eastAsia"/>
          <w:b/>
          <w:sz w:val="30"/>
          <w:szCs w:val="30"/>
        </w:rPr>
        <w:sectPr>
          <w:headerReference r:id="rId3" w:type="default"/>
          <w:pgSz w:w="11906" w:h="16838"/>
          <w:pgMar w:top="1440" w:right="1800" w:bottom="1440" w:left="1800" w:header="851" w:footer="992" w:gutter="0"/>
          <w:cols w:space="720" w:num="1"/>
          <w:docGrid w:type="lines" w:linePitch="312" w:charSpace="0"/>
        </w:sectPr>
      </w:pPr>
    </w:p>
    <w:p>
      <w:pPr>
        <w:spacing w:after="156" w:afterLines="50"/>
        <w:outlineLvl w:val="0"/>
        <w:rPr>
          <w:rFonts w:hint="eastAsia" w:ascii="黑体" w:eastAsia="黑体"/>
          <w:b/>
          <w:sz w:val="24"/>
        </w:rPr>
      </w:pPr>
      <w:r>
        <w:rPr>
          <w:rFonts w:hint="eastAsia" w:ascii="黑体" w:eastAsia="黑体"/>
          <w:b/>
          <w:sz w:val="24"/>
        </w:rPr>
        <w:t>一、实验概况</w:t>
      </w:r>
    </w:p>
    <w:p>
      <w:pPr>
        <w:ind w:left="400" w:leftChars="200"/>
        <w:rPr>
          <w:szCs w:val="20"/>
        </w:rPr>
      </w:pPr>
      <w:r>
        <w:rPr>
          <w:rFonts w:hint="eastAsia"/>
          <w:b/>
          <w:bCs/>
          <w:szCs w:val="20"/>
        </w:rPr>
        <w:t>实验</w:t>
      </w:r>
      <w:r>
        <w:rPr>
          <w:b/>
          <w:bCs/>
          <w:szCs w:val="20"/>
        </w:rPr>
        <w:t>时间</w:t>
      </w:r>
      <w:r>
        <w:rPr>
          <w:rFonts w:hint="eastAsia"/>
          <w:szCs w:val="20"/>
        </w:rPr>
        <w:t>：2019年9月18（周三）晚上18:</w:t>
      </w:r>
      <w:r>
        <w:rPr>
          <w:szCs w:val="20"/>
        </w:rPr>
        <w:t>3</w:t>
      </w:r>
      <w:r>
        <w:rPr>
          <w:rFonts w:hint="eastAsia"/>
          <w:szCs w:val="20"/>
        </w:rPr>
        <w:t>0-21:</w:t>
      </w:r>
      <w:r>
        <w:rPr>
          <w:szCs w:val="20"/>
        </w:rPr>
        <w:t>3</w:t>
      </w:r>
      <w:r>
        <w:rPr>
          <w:rFonts w:hint="eastAsia"/>
          <w:szCs w:val="20"/>
        </w:rPr>
        <w:t>0，共4课时</w:t>
      </w:r>
    </w:p>
    <w:p>
      <w:pPr>
        <w:ind w:left="400" w:leftChars="200"/>
        <w:rPr>
          <w:szCs w:val="20"/>
        </w:rPr>
      </w:pPr>
      <w:r>
        <w:rPr>
          <w:b/>
          <w:bCs/>
          <w:szCs w:val="20"/>
        </w:rPr>
        <w:t>实验地点</w:t>
      </w:r>
      <w:r>
        <w:rPr>
          <w:rFonts w:hint="eastAsia"/>
          <w:szCs w:val="20"/>
        </w:rPr>
        <w:t>：未来城校区公教2-</w:t>
      </w:r>
      <w:r>
        <w:rPr>
          <w:szCs w:val="20"/>
        </w:rPr>
        <w:t>503</w:t>
      </w:r>
    </w:p>
    <w:p>
      <w:pPr>
        <w:ind w:left="400" w:leftChars="200"/>
        <w:rPr>
          <w:szCs w:val="20"/>
        </w:rPr>
      </w:pPr>
      <w:r>
        <w:rPr>
          <w:b/>
          <w:bCs/>
          <w:szCs w:val="20"/>
        </w:rPr>
        <w:t>实验目的</w:t>
      </w:r>
      <w:r>
        <w:rPr>
          <w:rFonts w:hint="eastAsia"/>
          <w:szCs w:val="20"/>
        </w:rPr>
        <w:t>：掌握</w:t>
      </w:r>
      <w:r>
        <w:rPr>
          <w:szCs w:val="20"/>
        </w:rPr>
        <w:t>开发</w:t>
      </w:r>
      <w:r>
        <w:rPr>
          <w:rFonts w:hint="eastAsia"/>
          <w:szCs w:val="20"/>
        </w:rPr>
        <w:t>、</w:t>
      </w:r>
      <w:r>
        <w:rPr>
          <w:szCs w:val="20"/>
        </w:rPr>
        <w:t>测试</w:t>
      </w:r>
      <w:r>
        <w:rPr>
          <w:rFonts w:hint="eastAsia"/>
          <w:szCs w:val="20"/>
        </w:rPr>
        <w:t>、</w:t>
      </w:r>
      <w:r>
        <w:rPr>
          <w:szCs w:val="20"/>
        </w:rPr>
        <w:t>发布</w:t>
      </w:r>
      <w:r>
        <w:rPr>
          <w:rFonts w:hint="eastAsia"/>
          <w:szCs w:val="20"/>
        </w:rPr>
        <w:t>、</w:t>
      </w:r>
      <w:r>
        <w:rPr>
          <w:szCs w:val="20"/>
        </w:rPr>
        <w:t>调用</w:t>
      </w:r>
      <w:r>
        <w:rPr>
          <w:rFonts w:hint="eastAsia"/>
          <w:szCs w:val="20"/>
        </w:rPr>
        <w:t>进程间通信的基本方法、工具和流程，理解独立构件体系结构基本原理、结构和特点。掌握使用当今主流云平台来构建独立构件风格软件的相关开发技能。</w:t>
      </w:r>
    </w:p>
    <w:p>
      <w:pPr>
        <w:ind w:left="400" w:leftChars="200"/>
        <w:rPr>
          <w:rFonts w:hint="eastAsia"/>
          <w:b/>
          <w:bCs/>
          <w:sz w:val="21"/>
          <w:szCs w:val="20"/>
        </w:rPr>
      </w:pPr>
      <w:r>
        <w:rPr>
          <w:rFonts w:hint="eastAsia"/>
          <w:b/>
          <w:bCs/>
          <w:sz w:val="21"/>
          <w:szCs w:val="20"/>
        </w:rPr>
        <w:t>背景及要求：</w:t>
      </w:r>
    </w:p>
    <w:p>
      <w:pPr>
        <w:spacing w:line="240" w:lineRule="auto"/>
        <w:ind w:firstLine="400" w:firstLineChars="200"/>
        <w:rPr>
          <w:rFonts w:ascii="宋体" w:hAnsi="宋体" w:cs="宋体"/>
          <w:szCs w:val="21"/>
        </w:rPr>
      </w:pPr>
      <w:r>
        <w:rPr>
          <w:rFonts w:hint="eastAsia" w:ascii="宋体" w:hAnsi="宋体" w:cs="宋体"/>
          <w:szCs w:val="21"/>
        </w:rPr>
        <w:t>现今，越来越多的企业面临着各种各样的数据集成和系统整合的系统需求，掌握</w:t>
      </w:r>
      <w:r>
        <w:rPr>
          <w:rFonts w:hint="eastAsia" w:ascii="宋体" w:hAnsi="宋体" w:cs="宋体"/>
          <w:szCs w:val="20"/>
        </w:rPr>
        <w:t>开发、测试、发布、调用进程间通信的基本方法、工具和流程显得很重要。在这样的系统需求之下，</w:t>
      </w:r>
      <w:r>
        <w:rPr>
          <w:rFonts w:hint="eastAsia" w:ascii="宋体" w:hAnsi="宋体" w:cs="宋体"/>
          <w:szCs w:val="21"/>
        </w:rPr>
        <w:t>RPC中间件技术也应运而生，但由于采用RPC同步处理技术，在性能、健壮性、可扩展性上都存在诸多缺点。而基于消息的异步处理模型则采用非阻塞的调用特性，发送者将消息发送给消息服务器，消息服务器在合适的时候再将消息转发给接收者；发送和接收是异步的，发送者无需等待。使用消息中间件作为一个中间层的软件，</w:t>
      </w:r>
      <w:r>
        <w:rPr>
          <w:rFonts w:hint="eastAsia"/>
          <w:szCs w:val="20"/>
        </w:rPr>
        <w:t>掌握使用云计算技术来构建独立构件风格的相关技能。</w:t>
      </w:r>
      <w:r>
        <w:rPr>
          <w:rFonts w:hint="eastAsia" w:ascii="宋体" w:hAnsi="宋体" w:cs="宋体"/>
          <w:szCs w:val="21"/>
        </w:rPr>
        <w:tab/>
      </w:r>
    </w:p>
    <w:p>
      <w:pPr>
        <w:spacing w:line="288" w:lineRule="auto"/>
        <w:ind w:firstLine="420"/>
        <w:rPr>
          <w:szCs w:val="21"/>
        </w:rPr>
      </w:pPr>
      <w:r>
        <w:rPr>
          <w:rFonts w:hint="eastAsia"/>
          <w:szCs w:val="21"/>
          <w:lang w:val="en-US" w:eastAsia="zh-CN"/>
        </w:rPr>
        <w:t>1、</w:t>
      </w:r>
      <w:r>
        <w:rPr>
          <w:rFonts w:hint="eastAsia"/>
          <w:szCs w:val="21"/>
        </w:rPr>
        <w:t>基于AWS SQS（亚马逊云）或阿里云等简单队列服务的消息中间件，使用Java，C#或者其他语言分别编写一个发送程序和接收程序（构建两个进程或者程序，一个用于发送消息--发到云端队列，一个用于接收消息--从云端队列订阅下来），</w:t>
      </w:r>
      <w:r>
        <w:rPr>
          <w:rFonts w:hint="eastAsia"/>
          <w:color w:val="000000"/>
          <w:szCs w:val="21"/>
        </w:rPr>
        <w:t>实现“点对点”的进程间通信功能</w:t>
      </w:r>
      <w:r>
        <w:rPr>
          <w:rFonts w:hint="eastAsia"/>
          <w:szCs w:val="21"/>
        </w:rPr>
        <w:t>。</w:t>
      </w:r>
    </w:p>
    <w:p>
      <w:pPr>
        <w:spacing w:line="288" w:lineRule="auto"/>
        <w:ind w:left="420"/>
        <w:jc w:val="center"/>
        <w:rPr>
          <w:szCs w:val="21"/>
        </w:rPr>
      </w:pPr>
      <w:r>
        <w:rPr>
          <w:szCs w:val="21"/>
        </w:rPr>
        <w:drawing>
          <wp:anchor distT="0" distB="0" distL="114300" distR="114300" simplePos="0" relativeHeight="251658240" behindDoc="0" locked="0" layoutInCell="1" allowOverlap="0">
            <wp:simplePos x="0" y="0"/>
            <wp:positionH relativeFrom="column">
              <wp:posOffset>1066165</wp:posOffset>
            </wp:positionH>
            <wp:positionV relativeFrom="paragraph">
              <wp:posOffset>80010</wp:posOffset>
            </wp:positionV>
            <wp:extent cx="3255010" cy="1587500"/>
            <wp:effectExtent l="0" t="0" r="6350" b="12700"/>
            <wp:wrapSquare wrapText="bothSides"/>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6"/>
                    <a:stretch>
                      <a:fillRect/>
                    </a:stretch>
                  </pic:blipFill>
                  <pic:spPr>
                    <a:xfrm>
                      <a:off x="0" y="0"/>
                      <a:ext cx="3255010" cy="1587500"/>
                    </a:xfrm>
                    <a:prstGeom prst="rect">
                      <a:avLst/>
                    </a:prstGeom>
                    <a:noFill/>
                    <a:ln>
                      <a:noFill/>
                    </a:ln>
                  </pic:spPr>
                </pic:pic>
              </a:graphicData>
            </a:graphic>
          </wp:anchor>
        </w:drawing>
      </w: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rFonts w:hint="eastAsia"/>
          <w:szCs w:val="21"/>
        </w:rPr>
      </w:pPr>
    </w:p>
    <w:p>
      <w:pPr>
        <w:spacing w:line="288" w:lineRule="auto"/>
        <w:ind w:firstLine="420"/>
        <w:rPr>
          <w:rFonts w:hint="eastAsia"/>
          <w:b/>
          <w:color w:val="FF0000"/>
          <w:szCs w:val="21"/>
        </w:rPr>
      </w:pPr>
    </w:p>
    <w:p>
      <w:pPr>
        <w:spacing w:line="288" w:lineRule="auto"/>
        <w:ind w:firstLine="420"/>
        <w:rPr>
          <w:rFonts w:hint="eastAsia"/>
          <w:szCs w:val="21"/>
        </w:rPr>
      </w:pPr>
      <w:r>
        <w:rPr>
          <w:rFonts w:hint="eastAsia"/>
          <w:b/>
          <w:color w:val="FF0000"/>
          <w:szCs w:val="21"/>
        </w:rPr>
        <w:t>提示与思考</w:t>
      </w:r>
      <w:r>
        <w:rPr>
          <w:rFonts w:hint="eastAsia"/>
          <w:szCs w:val="21"/>
        </w:rPr>
        <w:t xml:space="preserve">： </w:t>
      </w:r>
    </w:p>
    <w:p>
      <w:pPr>
        <w:numPr>
          <w:ilvl w:val="0"/>
          <w:numId w:val="1"/>
        </w:numPr>
        <w:spacing w:line="288" w:lineRule="auto"/>
        <w:ind w:left="420" w:firstLine="420"/>
        <w:rPr>
          <w:rFonts w:hint="eastAsia"/>
          <w:szCs w:val="21"/>
        </w:rPr>
      </w:pPr>
      <w:r>
        <w:rPr>
          <w:rFonts w:hint="eastAsia"/>
          <w:szCs w:val="21"/>
        </w:rPr>
        <w:t>AWS 相关基本操作，在另外一个文档中，里面有基本的如何获取AWS key，以及如何建立AWS连接。</w:t>
      </w:r>
    </w:p>
    <w:p>
      <w:pPr>
        <w:numPr>
          <w:ilvl w:val="0"/>
          <w:numId w:val="1"/>
        </w:numPr>
        <w:spacing w:line="288" w:lineRule="auto"/>
        <w:ind w:left="420" w:firstLine="420"/>
        <w:rPr>
          <w:rFonts w:hint="eastAsia"/>
          <w:szCs w:val="21"/>
        </w:rPr>
      </w:pPr>
      <w:r>
        <w:rPr>
          <w:rFonts w:hint="eastAsia"/>
          <w:szCs w:val="21"/>
        </w:rPr>
        <w:t>前端页面简洁明了，用户体验较好，重点在后台通信机制。</w:t>
      </w:r>
    </w:p>
    <w:p>
      <w:pPr>
        <w:numPr>
          <w:ilvl w:val="0"/>
          <w:numId w:val="1"/>
        </w:numPr>
        <w:spacing w:line="288" w:lineRule="auto"/>
        <w:ind w:left="420" w:firstLine="420"/>
        <w:rPr>
          <w:rFonts w:hint="eastAsia"/>
          <w:szCs w:val="21"/>
        </w:rPr>
      </w:pPr>
      <w:r>
        <w:rPr>
          <w:rFonts w:hint="eastAsia"/>
          <w:szCs w:val="21"/>
        </w:rPr>
        <w:t>这种消息队列服务是基础性的，</w:t>
      </w:r>
      <w:r>
        <w:rPr>
          <w:szCs w:val="21"/>
        </w:rPr>
        <w:t xml:space="preserve">AWS </w:t>
      </w:r>
      <w:r>
        <w:rPr>
          <w:rFonts w:hint="eastAsia"/>
          <w:szCs w:val="21"/>
        </w:rPr>
        <w:t>作为商业云平台提供了针对S</w:t>
      </w:r>
      <w:r>
        <w:rPr>
          <w:szCs w:val="21"/>
        </w:rPr>
        <w:t>QS</w:t>
      </w:r>
      <w:r>
        <w:rPr>
          <w:rFonts w:hint="eastAsia"/>
          <w:szCs w:val="21"/>
        </w:rPr>
        <w:t>的高可用性解决方案。如果你基于K</w:t>
      </w:r>
      <w:r>
        <w:rPr>
          <w:szCs w:val="21"/>
        </w:rPr>
        <w:t>afka</w:t>
      </w:r>
      <w:r>
        <w:rPr>
          <w:rFonts w:hint="eastAsia"/>
          <w:szCs w:val="21"/>
        </w:rPr>
        <w:t>构建消息队列服务，如何确保其高可用性？</w:t>
      </w:r>
    </w:p>
    <w:p>
      <w:pPr>
        <w:numPr>
          <w:ilvl w:val="0"/>
          <w:numId w:val="1"/>
        </w:numPr>
        <w:spacing w:line="288" w:lineRule="auto"/>
        <w:ind w:left="420" w:firstLine="420"/>
        <w:rPr>
          <w:rFonts w:hint="eastAsia"/>
          <w:szCs w:val="21"/>
        </w:rPr>
      </w:pPr>
      <w:r>
        <w:rPr>
          <w:rFonts w:hint="eastAsia"/>
          <w:szCs w:val="21"/>
        </w:rPr>
        <w:t>相关链接：</w:t>
      </w:r>
    </w:p>
    <w:p>
      <w:pPr>
        <w:spacing w:line="288" w:lineRule="auto"/>
        <w:ind w:left="840"/>
        <w:rPr>
          <w:rFonts w:hint="eastAsia"/>
        </w:rPr>
      </w:pPr>
      <w:r>
        <w:rPr>
          <w:rFonts w:hint="eastAsia"/>
        </w:rPr>
        <w:t>AWS .NET API,你可以在该链接找到你想要的类及相关方法：</w:t>
      </w:r>
    </w:p>
    <w:p>
      <w:pPr>
        <w:spacing w:line="288" w:lineRule="auto"/>
        <w:ind w:firstLine="1200" w:firstLineChars="600"/>
        <w:rPr>
          <w:rFonts w:hint="eastAsia"/>
        </w:rPr>
      </w:pPr>
      <w:r>
        <w:rPr>
          <w:rFonts w:hint="eastAsia"/>
        </w:rPr>
        <w:fldChar w:fldCharType="begin"/>
      </w:r>
      <w:r>
        <w:rPr>
          <w:rFonts w:hint="eastAsia"/>
        </w:rPr>
        <w:instrText xml:space="preserve"> HYPERLINK "https://docs.aws.amazon.com/sdkfornet/v3/apidocs/Index.html" </w:instrText>
      </w:r>
      <w:r>
        <w:rPr>
          <w:rFonts w:hint="eastAsia"/>
        </w:rPr>
        <w:fldChar w:fldCharType="separate"/>
      </w:r>
      <w:r>
        <w:rPr>
          <w:rStyle w:val="8"/>
          <w:rFonts w:hint="eastAsia"/>
        </w:rPr>
        <w:t>https://docs.aws.amazon.com/sdkfornet/v3/apidocs/Index.html</w:t>
      </w:r>
      <w:r>
        <w:rPr>
          <w:rFonts w:hint="eastAsia"/>
        </w:rPr>
        <w:fldChar w:fldCharType="end"/>
      </w:r>
    </w:p>
    <w:p>
      <w:pPr>
        <w:spacing w:line="288" w:lineRule="auto"/>
        <w:ind w:left="420" w:firstLine="420"/>
        <w:rPr>
          <w:rFonts w:hint="eastAsia"/>
          <w:szCs w:val="21"/>
        </w:rPr>
      </w:pPr>
      <w:r>
        <w:rPr>
          <w:rFonts w:hint="eastAsia"/>
          <w:szCs w:val="21"/>
        </w:rPr>
        <w:t>Java API:</w:t>
      </w:r>
    </w:p>
    <w:p>
      <w:pPr>
        <w:spacing w:line="288" w:lineRule="auto"/>
        <w:ind w:left="840" w:firstLine="420"/>
        <w:rPr>
          <w:rFonts w:hint="eastAsia"/>
        </w:rPr>
      </w:pPr>
      <w:r>
        <w:rPr>
          <w:rFonts w:hint="eastAsia"/>
        </w:rPr>
        <w:fldChar w:fldCharType="begin"/>
      </w:r>
      <w:r>
        <w:rPr>
          <w:rFonts w:hint="eastAsia"/>
        </w:rPr>
        <w:instrText xml:space="preserve"> HYPERLINK "https://docs.aws.amazon.com/zh_cn/AWSJavaSDK/latest/javadoc/index.html" </w:instrText>
      </w:r>
      <w:r>
        <w:rPr>
          <w:rFonts w:hint="eastAsia"/>
        </w:rPr>
        <w:fldChar w:fldCharType="separate"/>
      </w:r>
      <w:r>
        <w:rPr>
          <w:rStyle w:val="8"/>
          <w:rFonts w:hint="eastAsia"/>
        </w:rPr>
        <w:t>https://docs.aws.amazon.com/zh_cn/AWSJavaSDK/latest/javadoc/index.html</w:t>
      </w:r>
      <w:r>
        <w:rPr>
          <w:rFonts w:hint="eastAsia"/>
        </w:rPr>
        <w:fldChar w:fldCharType="end"/>
      </w:r>
    </w:p>
    <w:p>
      <w:pPr>
        <w:spacing w:line="288" w:lineRule="auto"/>
        <w:ind w:left="420" w:firstLine="420"/>
        <w:rPr>
          <w:rFonts w:hint="eastAsia"/>
        </w:rPr>
      </w:pPr>
      <w:r>
        <w:rPr>
          <w:rFonts w:hint="eastAsia"/>
        </w:rPr>
        <w:t>SQS官方文档链接：</w:t>
      </w:r>
    </w:p>
    <w:p>
      <w:pPr>
        <w:spacing w:line="288" w:lineRule="auto"/>
        <w:ind w:left="840" w:firstLine="420"/>
      </w:pPr>
      <w:r>
        <w:fldChar w:fldCharType="begin"/>
      </w:r>
      <w:r>
        <w:instrText xml:space="preserve"> HYPERLINK "</w:instrText>
      </w:r>
      <w:r>
        <w:rPr>
          <w:rFonts w:hint="eastAsia"/>
        </w:rPr>
        <w:instrText xml:space="preserve">https://docs.aws.amazon.com/sqs/index.html#lang/zh_cn</w:instrText>
      </w:r>
      <w:r>
        <w:instrText xml:space="preserve">" </w:instrText>
      </w:r>
      <w:r>
        <w:fldChar w:fldCharType="separate"/>
      </w:r>
      <w:r>
        <w:rPr>
          <w:rStyle w:val="8"/>
          <w:rFonts w:hint="eastAsia"/>
        </w:rPr>
        <w:t>https://docs.aws.amazon.com/sqs/index.html#lang/zh_cn</w:t>
      </w:r>
      <w:r>
        <w:fldChar w:fldCharType="end"/>
      </w:r>
    </w:p>
    <w:p>
      <w:pPr>
        <w:ind w:firstLine="420"/>
        <w:rPr>
          <w:rFonts w:hint="eastAsia"/>
          <w:szCs w:val="20"/>
        </w:rPr>
      </w:pPr>
    </w:p>
    <w:p>
      <w:pPr>
        <w:spacing w:after="156" w:afterLines="50"/>
        <w:outlineLvl w:val="0"/>
        <w:rPr>
          <w:rFonts w:hint="eastAsia" w:ascii="黑体" w:eastAsia="黑体"/>
          <w:b/>
          <w:sz w:val="24"/>
        </w:rPr>
      </w:pPr>
      <w:r>
        <w:rPr>
          <w:rFonts w:hint="eastAsia" w:ascii="黑体" w:eastAsia="黑体"/>
          <w:b/>
          <w:sz w:val="24"/>
        </w:rPr>
        <w:t>二、实验设计</w:t>
      </w: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2.1 系统需求</w:t>
      </w:r>
    </w:p>
    <w:p>
      <w:pPr>
        <w:ind w:left="400" w:leftChars="200" w:firstLine="400" w:firstLineChars="200"/>
        <w:rPr>
          <w:rFonts w:hint="eastAsia" w:eastAsia="宋体"/>
          <w:szCs w:val="20"/>
          <w:lang w:eastAsia="zh-CN"/>
        </w:rPr>
      </w:pPr>
      <w:r>
        <w:rPr>
          <w:rFonts w:hint="eastAsia"/>
          <w:szCs w:val="20"/>
        </w:rPr>
        <w:t>构建两个进程或者程序，一个用于发送消息--发到云端队列，一个用于接收消息--从云端队列订阅下来，实现“点对点”的进程间通信功能</w:t>
      </w:r>
      <w:r>
        <w:rPr>
          <w:rFonts w:hint="eastAsia"/>
          <w:szCs w:val="20"/>
          <w:lang w:eastAsia="zh-CN"/>
        </w:rPr>
        <w:t>。</w:t>
      </w:r>
    </w:p>
    <w:p>
      <w:pPr>
        <w:ind w:left="400" w:leftChars="200"/>
        <w:rPr>
          <w:rFonts w:hint="eastAsia"/>
          <w:szCs w:val="20"/>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w:t>
      </w:r>
      <w:r>
        <w:rPr>
          <w:rFonts w:ascii="黑体" w:eastAsia="黑体"/>
          <w:b/>
          <w:sz w:val="21"/>
          <w:szCs w:val="21"/>
        </w:rPr>
        <w:t>2</w:t>
      </w:r>
      <w:r>
        <w:rPr>
          <w:rFonts w:hint="eastAsia" w:ascii="黑体" w:eastAsia="黑体"/>
          <w:b/>
          <w:sz w:val="21"/>
          <w:szCs w:val="21"/>
        </w:rPr>
        <w:t xml:space="preserve"> 架构设计</w:t>
      </w:r>
    </w:p>
    <w:p>
      <w:pPr>
        <w:ind w:left="400" w:leftChars="200"/>
        <w:rPr>
          <w:rFonts w:hint="eastAsia"/>
          <w:szCs w:val="20"/>
        </w:rPr>
      </w:pPr>
      <w:r>
        <w:rPr>
          <w:rFonts w:hint="eastAsia" w:eastAsia="宋体"/>
          <w:szCs w:val="20"/>
          <w:lang w:eastAsia="zh-CN"/>
        </w:rPr>
        <w:drawing>
          <wp:anchor distT="0" distB="0" distL="114300" distR="114300" simplePos="0" relativeHeight="251660288" behindDoc="0" locked="0" layoutInCell="1" allowOverlap="1">
            <wp:simplePos x="0" y="0"/>
            <wp:positionH relativeFrom="column">
              <wp:posOffset>314960</wp:posOffset>
            </wp:positionH>
            <wp:positionV relativeFrom="paragraph">
              <wp:posOffset>45720</wp:posOffset>
            </wp:positionV>
            <wp:extent cx="4276090" cy="2933065"/>
            <wp:effectExtent l="0" t="0" r="0" b="0"/>
            <wp:wrapSquare wrapText="bothSides"/>
            <wp:docPr id="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qt_temp"/>
                    <pic:cNvPicPr>
                      <a:picLocks noChangeAspect="1"/>
                    </pic:cNvPicPr>
                  </pic:nvPicPr>
                  <pic:blipFill>
                    <a:blip r:embed="rId7"/>
                    <a:stretch>
                      <a:fillRect/>
                    </a:stretch>
                  </pic:blipFill>
                  <pic:spPr>
                    <a:xfrm>
                      <a:off x="0" y="0"/>
                      <a:ext cx="4276090" cy="2933065"/>
                    </a:xfrm>
                    <a:prstGeom prst="rect">
                      <a:avLst/>
                    </a:prstGeom>
                    <a:noFill/>
                    <a:ln>
                      <a:noFill/>
                    </a:ln>
                  </pic:spPr>
                </pic:pic>
              </a:graphicData>
            </a:graphic>
          </wp:anchor>
        </w:drawing>
      </w:r>
    </w:p>
    <w:p>
      <w:pPr>
        <w:ind w:left="400" w:leftChars="200"/>
        <w:rPr>
          <w:rFonts w:hint="eastAsia"/>
          <w:szCs w:val="20"/>
        </w:rPr>
      </w:pPr>
    </w:p>
    <w:p>
      <w:pPr>
        <w:ind w:left="400" w:leftChars="200"/>
        <w:rPr>
          <w:rFonts w:hint="eastAsia"/>
          <w:szCs w:val="20"/>
        </w:rPr>
      </w:pPr>
    </w:p>
    <w:p>
      <w:pPr>
        <w:ind w:left="400" w:leftChars="200"/>
        <w:rPr>
          <w:rFonts w:hint="eastAsia" w:eastAsia="宋体"/>
          <w:szCs w:val="20"/>
          <w:lang w:eastAsia="zh-CN"/>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w:t>
      </w:r>
      <w:r>
        <w:rPr>
          <w:rFonts w:ascii="黑体" w:eastAsia="黑体"/>
          <w:b/>
          <w:sz w:val="21"/>
          <w:szCs w:val="21"/>
        </w:rPr>
        <w:t>3</w:t>
      </w:r>
      <w:r>
        <w:rPr>
          <w:rFonts w:hint="eastAsia" w:ascii="黑体" w:eastAsia="黑体"/>
          <w:b/>
          <w:sz w:val="21"/>
          <w:szCs w:val="21"/>
        </w:rPr>
        <w:t xml:space="preserve"> 接口设计</w:t>
      </w:r>
    </w:p>
    <w:p>
      <w:pPr>
        <w:ind w:left="400" w:leftChars="200" w:firstLine="420" w:firstLineChars="200"/>
        <w:rPr>
          <w:rFonts w:hint="eastAsia"/>
          <w:sz w:val="21"/>
          <w:szCs w:val="20"/>
          <w:lang w:val="en-US" w:eastAsia="zh-CN"/>
        </w:rPr>
      </w:pPr>
      <w:r>
        <w:rPr>
          <w:rFonts w:hint="eastAsia"/>
          <w:sz w:val="21"/>
          <w:szCs w:val="20"/>
          <w:lang w:val="en-US" w:eastAsia="zh-CN"/>
        </w:rPr>
        <w:t>Sender.py</w:t>
      </w:r>
    </w:p>
    <w:p>
      <w:pPr>
        <w:ind w:left="400" w:leftChars="200" w:firstLine="420" w:firstLineChars="200"/>
        <w:rPr>
          <w:rFonts w:hint="eastAsia"/>
          <w:sz w:val="21"/>
          <w:szCs w:val="20"/>
          <w:lang w:val="en-US" w:eastAsia="zh-CN"/>
        </w:rPr>
      </w:pPr>
      <w:r>
        <w:rPr>
          <w:rFonts w:hint="eastAsia"/>
          <w:sz w:val="21"/>
          <w:szCs w:val="20"/>
          <w:lang w:val="en-US" w:eastAsia="zh-CN"/>
        </w:rPr>
        <w:t>Receiver.py</w:t>
      </w:r>
    </w:p>
    <w:p>
      <w:pPr>
        <w:ind w:left="400" w:leftChars="200" w:firstLine="420" w:firstLineChars="200"/>
        <w:rPr>
          <w:rFonts w:hint="default"/>
          <w:sz w:val="21"/>
          <w:szCs w:val="20"/>
          <w:lang w:val="en-US" w:eastAsia="zh-CN"/>
        </w:rPr>
      </w:pPr>
    </w:p>
    <w:p>
      <w:pPr>
        <w:spacing w:after="156" w:afterLines="50"/>
        <w:outlineLvl w:val="0"/>
        <w:rPr>
          <w:rFonts w:hint="eastAsia" w:ascii="黑体" w:eastAsia="黑体"/>
          <w:b/>
          <w:sz w:val="24"/>
        </w:rPr>
      </w:pPr>
      <w:r>
        <w:rPr>
          <w:rFonts w:hint="eastAsia" w:ascii="黑体" w:eastAsia="黑体"/>
          <w:b/>
          <w:sz w:val="24"/>
        </w:rPr>
        <w:t>三、实验过程</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3.1 软件实现</w:t>
      </w:r>
    </w:p>
    <w:p>
      <w:pPr>
        <w:ind w:left="400" w:leftChars="200" w:firstLine="420" w:firstLineChars="200"/>
        <w:rPr>
          <w:rFonts w:hint="default"/>
          <w:sz w:val="21"/>
          <w:szCs w:val="20"/>
          <w:lang w:val="en-US" w:eastAsia="zh-CN"/>
        </w:rPr>
      </w:pPr>
      <w:r>
        <w:rPr>
          <w:rFonts w:hint="eastAsia"/>
          <w:sz w:val="21"/>
          <w:szCs w:val="20"/>
          <w:lang w:val="en-US" w:eastAsia="zh-CN"/>
        </w:rPr>
        <w:t>通过参考AWS SQS控制台中云端队列的操作流程。构建发送端Sender，完成在AWS云服务器中FIFO队列的创建和移除，并完成消息在指定群组中的发送。构建接收端Receiver，每30s从云端队列的指定群组中接收消息，并显示。</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3.2 实验环境</w:t>
      </w:r>
    </w:p>
    <w:p>
      <w:pPr>
        <w:ind w:left="400" w:leftChars="200" w:firstLine="420" w:firstLineChars="200"/>
        <w:rPr>
          <w:rFonts w:hint="eastAsia"/>
          <w:sz w:val="21"/>
          <w:szCs w:val="20"/>
          <w:lang w:val="en-US" w:eastAsia="zh-CN"/>
        </w:rPr>
      </w:pPr>
      <w:r>
        <w:rPr>
          <w:rFonts w:hint="eastAsia"/>
          <w:sz w:val="21"/>
          <w:szCs w:val="20"/>
          <w:lang w:val="en-US" w:eastAsia="zh-CN"/>
        </w:rPr>
        <w:t>AWS SQS</w:t>
      </w:r>
    </w:p>
    <w:p>
      <w:pPr>
        <w:ind w:left="400" w:leftChars="200" w:firstLine="420" w:firstLineChars="200"/>
        <w:rPr>
          <w:rFonts w:hint="default"/>
          <w:sz w:val="21"/>
          <w:szCs w:val="20"/>
          <w:lang w:val="en-US" w:eastAsia="zh-CN"/>
        </w:rPr>
      </w:pPr>
      <w:r>
        <w:rPr>
          <w:rFonts w:hint="eastAsia"/>
          <w:sz w:val="21"/>
          <w:szCs w:val="20"/>
          <w:lang w:val="en-US" w:eastAsia="zh-CN"/>
        </w:rPr>
        <w:t>PyCharm</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3.3 实验步骤</w:t>
      </w:r>
    </w:p>
    <w:p>
      <w:pPr>
        <w:ind w:left="400" w:leftChars="200" w:firstLine="420" w:firstLineChars="200"/>
        <w:rPr>
          <w:rFonts w:hint="default"/>
          <w:sz w:val="21"/>
          <w:szCs w:val="20"/>
          <w:lang w:val="en-US" w:eastAsia="zh-CN"/>
        </w:rPr>
      </w:pPr>
      <w:r>
        <w:rPr>
          <w:rFonts w:hint="eastAsia"/>
          <w:sz w:val="21"/>
          <w:szCs w:val="20"/>
          <w:lang w:val="en-US" w:eastAsia="zh-CN"/>
        </w:rPr>
        <w:t>同时运行发送端和接收端文件，此时发送端完成在云端创建指定名字的FIFO队列。在发送端窗口中，发送按钮在按下后将消息框中的消息发送到当前群组的云端队列中；切换群组按钮，在按下后切换发送群组；退出按钮按下后，关闭发送端窗口，并且移除FIFO队列。在接收端窗口中，每30s从云端检查当前群组中的消息，若接收到消息，则显示在消息框中；切换群组按钮按下后，切换当前检查和接收的群组号；退出按钮按下后，关闭接收端窗口。</w:t>
      </w:r>
    </w:p>
    <w:p>
      <w:pPr>
        <w:spacing w:after="156" w:afterLines="50"/>
        <w:outlineLvl w:val="0"/>
        <w:rPr>
          <w:rFonts w:hint="eastAsia" w:ascii="黑体" w:eastAsia="黑体"/>
          <w:b/>
          <w:sz w:val="24"/>
        </w:rPr>
      </w:pPr>
      <w:r>
        <w:rPr>
          <w:rFonts w:hint="eastAsia" w:ascii="黑体" w:eastAsia="黑体"/>
          <w:b/>
          <w:sz w:val="24"/>
        </w:rPr>
        <w:t>四、实验评价</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4.1 实验结果</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53340</wp:posOffset>
            </wp:positionV>
            <wp:extent cx="3524885" cy="3413760"/>
            <wp:effectExtent l="0" t="0" r="10795" b="0"/>
            <wp:wrapSquare wrapText="bothSides"/>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524885" cy="3413760"/>
                    </a:xfrm>
                    <a:prstGeom prst="rect">
                      <a:avLst/>
                    </a:prstGeom>
                    <a:noFill/>
                    <a:ln w="9525">
                      <a:noFill/>
                    </a:ln>
                  </pic:spPr>
                </pic:pic>
              </a:graphicData>
            </a:graphic>
          </wp:anchor>
        </w:drawing>
      </w: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ascii="宋体" w:hAnsi="宋体" w:eastAsia="宋体" w:cs="宋体"/>
          <w:kern w:val="0"/>
          <w:sz w:val="24"/>
          <w:szCs w:val="24"/>
          <w:lang w:val="en-US" w:eastAsia="zh-CN" w:bidi="ar"/>
        </w:rPr>
        <w:drawing>
          <wp:anchor distT="0" distB="0" distL="114300" distR="114300" simplePos="0" relativeHeight="251662336" behindDoc="0" locked="0" layoutInCell="1" allowOverlap="1">
            <wp:simplePos x="0" y="0"/>
            <wp:positionH relativeFrom="column">
              <wp:posOffset>7620</wp:posOffset>
            </wp:positionH>
            <wp:positionV relativeFrom="paragraph">
              <wp:posOffset>144780</wp:posOffset>
            </wp:positionV>
            <wp:extent cx="3604260" cy="3450590"/>
            <wp:effectExtent l="0" t="0" r="7620" b="8890"/>
            <wp:wrapSquare wrapText="bothSides"/>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3604260" cy="3450590"/>
                    </a:xfrm>
                    <a:prstGeom prst="rect">
                      <a:avLst/>
                    </a:prstGeom>
                    <a:noFill/>
                    <a:ln w="9525">
                      <a:noFill/>
                    </a:ln>
                  </pic:spPr>
                </pic:pic>
              </a:graphicData>
            </a:graphic>
          </wp:anchor>
        </w:drawing>
      </w:r>
    </w:p>
    <w:p>
      <w:pPr>
        <w:spacing w:after="156" w:afterLines="50"/>
        <w:ind w:left="400" w:leftChars="200"/>
        <w:outlineLvl w:val="1"/>
        <w:rPr>
          <w:rFonts w:hint="eastAsia" w:ascii="黑体" w:eastAsia="黑体"/>
          <w:b/>
          <w:sz w:val="21"/>
          <w:szCs w:val="21"/>
        </w:rPr>
      </w:pPr>
    </w:p>
    <w:p>
      <w:pPr>
        <w:keepNext w:val="0"/>
        <w:keepLines w:val="0"/>
        <w:widowControl/>
        <w:suppressLineNumbers w:val="0"/>
        <w:jc w:val="left"/>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4.2</w:t>
      </w:r>
      <w:r>
        <w:rPr>
          <w:rFonts w:ascii="黑体" w:eastAsia="黑体"/>
          <w:b/>
          <w:sz w:val="21"/>
          <w:szCs w:val="21"/>
        </w:rPr>
        <w:t xml:space="preserve"> </w:t>
      </w:r>
      <w:r>
        <w:rPr>
          <w:rFonts w:hint="eastAsia" w:ascii="黑体" w:eastAsia="黑体"/>
          <w:b/>
          <w:sz w:val="21"/>
          <w:szCs w:val="21"/>
        </w:rPr>
        <w:t>结果分析</w:t>
      </w:r>
    </w:p>
    <w:p>
      <w:pPr>
        <w:ind w:left="400" w:leftChars="200" w:firstLine="420" w:firstLineChars="200"/>
        <w:rPr>
          <w:rFonts w:hint="eastAsia"/>
          <w:sz w:val="21"/>
          <w:szCs w:val="20"/>
          <w:lang w:val="en-US" w:eastAsia="zh-CN"/>
        </w:rPr>
      </w:pPr>
      <w:r>
        <w:rPr>
          <w:rFonts w:hint="eastAsia"/>
          <w:sz w:val="21"/>
          <w:szCs w:val="20"/>
          <w:lang w:val="en-US" w:eastAsia="zh-CN"/>
        </w:rPr>
        <w:t xml:space="preserve"> 基本完成了发送端和接收端的构建，在UI界面上还有优化的空间，并没有做到AWS SNS功能。</w:t>
      </w:r>
    </w:p>
    <w:p>
      <w:pPr>
        <w:spacing w:after="156" w:afterLines="50"/>
        <w:outlineLvl w:val="0"/>
        <w:rPr>
          <w:rFonts w:hint="eastAsia" w:ascii="黑体" w:eastAsia="黑体"/>
          <w:b/>
          <w:sz w:val="24"/>
        </w:rPr>
      </w:pPr>
      <w:r>
        <w:rPr>
          <w:rFonts w:hint="eastAsia" w:ascii="黑体" w:eastAsia="黑体"/>
          <w:b/>
          <w:sz w:val="24"/>
        </w:rPr>
        <w:t>五、总结</w:t>
      </w:r>
    </w:p>
    <w:p>
      <w:pPr>
        <w:ind w:left="400" w:leftChars="200" w:firstLine="420" w:firstLineChars="200"/>
        <w:rPr>
          <w:rFonts w:hint="eastAsia"/>
          <w:sz w:val="21"/>
          <w:szCs w:val="20"/>
          <w:lang w:val="en-US" w:eastAsia="zh-CN"/>
        </w:rPr>
      </w:pPr>
      <w:r>
        <w:rPr>
          <w:rFonts w:hint="eastAsia"/>
          <w:sz w:val="21"/>
          <w:szCs w:val="20"/>
          <w:lang w:val="en-US" w:eastAsia="zh-CN"/>
        </w:rPr>
        <w:t>在本次实习过程中，第一次接触了云，通过云基本上实现了“点对点”的进程间通信功能，虽然只是对AWS SQS控制台的仿照式程序，但还是感觉收获了很多。遗憾的是没有做到AWS SNS功能，且AWS凭证还需要在一段时间后手动从网页上获取，但还是很不容易的。</w:t>
      </w:r>
    </w:p>
    <w:p>
      <w:pPr>
        <w:ind w:left="400" w:leftChars="200" w:firstLine="420" w:firstLineChars="200"/>
        <w:rPr>
          <w:rFonts w:hint="default"/>
          <w:sz w:val="21"/>
          <w:szCs w:val="20"/>
          <w:lang w:val="en-US" w:eastAsia="zh-CN"/>
        </w:rPr>
      </w:pPr>
      <w:r>
        <w:rPr>
          <w:rFonts w:hint="eastAsia"/>
          <w:sz w:val="21"/>
          <w:szCs w:val="20"/>
          <w:lang w:val="en-US" w:eastAsia="zh-CN"/>
        </w:rPr>
        <w:t>正如老师上课讲的，掌握使用当今主流云平台来构建独立构件风格软件的相关开发技能是很重要的，通过云来实现进程间点对点通信只是一个开始，我们要学的还有很多。</w:t>
      </w:r>
      <w:bookmarkStart w:id="0" w:name="_GoBack"/>
      <w:bookmarkEnd w:id="0"/>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2FAB92"/>
    <w:multiLevelType w:val="singleLevel"/>
    <w:tmpl w:val="DD2FAB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E0"/>
    <w:rsid w:val="00002D07"/>
    <w:rsid w:val="0001652A"/>
    <w:rsid w:val="000178B4"/>
    <w:rsid w:val="00036812"/>
    <w:rsid w:val="000420D4"/>
    <w:rsid w:val="000555F8"/>
    <w:rsid w:val="000938AD"/>
    <w:rsid w:val="000B00BD"/>
    <w:rsid w:val="000F3420"/>
    <w:rsid w:val="00106172"/>
    <w:rsid w:val="00111CB7"/>
    <w:rsid w:val="001450E2"/>
    <w:rsid w:val="00157236"/>
    <w:rsid w:val="00194CE4"/>
    <w:rsid w:val="001C3C08"/>
    <w:rsid w:val="001C7C78"/>
    <w:rsid w:val="001D3CAD"/>
    <w:rsid w:val="00202E24"/>
    <w:rsid w:val="00207A67"/>
    <w:rsid w:val="002410B7"/>
    <w:rsid w:val="002750EF"/>
    <w:rsid w:val="002E744E"/>
    <w:rsid w:val="00315403"/>
    <w:rsid w:val="00377B07"/>
    <w:rsid w:val="003D70CD"/>
    <w:rsid w:val="003E204D"/>
    <w:rsid w:val="003E318A"/>
    <w:rsid w:val="00421BDF"/>
    <w:rsid w:val="00431D8D"/>
    <w:rsid w:val="004A1EF9"/>
    <w:rsid w:val="00511A49"/>
    <w:rsid w:val="005251FB"/>
    <w:rsid w:val="00593F28"/>
    <w:rsid w:val="005A6D60"/>
    <w:rsid w:val="005B53CD"/>
    <w:rsid w:val="005E0FDE"/>
    <w:rsid w:val="005F1FE0"/>
    <w:rsid w:val="005F725A"/>
    <w:rsid w:val="006034A3"/>
    <w:rsid w:val="0061013F"/>
    <w:rsid w:val="0061465B"/>
    <w:rsid w:val="006236B6"/>
    <w:rsid w:val="006A11B3"/>
    <w:rsid w:val="006B4D0D"/>
    <w:rsid w:val="006D6177"/>
    <w:rsid w:val="00750E9F"/>
    <w:rsid w:val="007A2447"/>
    <w:rsid w:val="007F003E"/>
    <w:rsid w:val="008603BF"/>
    <w:rsid w:val="00864AEC"/>
    <w:rsid w:val="008A2A83"/>
    <w:rsid w:val="008E1CBC"/>
    <w:rsid w:val="00940050"/>
    <w:rsid w:val="00983C1E"/>
    <w:rsid w:val="009D1FC8"/>
    <w:rsid w:val="00A1068F"/>
    <w:rsid w:val="00A6203F"/>
    <w:rsid w:val="00A75E51"/>
    <w:rsid w:val="00AA3330"/>
    <w:rsid w:val="00B40EE5"/>
    <w:rsid w:val="00B860BD"/>
    <w:rsid w:val="00BA3864"/>
    <w:rsid w:val="00BA47B0"/>
    <w:rsid w:val="00BD0350"/>
    <w:rsid w:val="00BD2BD8"/>
    <w:rsid w:val="00BE4DCA"/>
    <w:rsid w:val="00C228C3"/>
    <w:rsid w:val="00C44FD2"/>
    <w:rsid w:val="00C70939"/>
    <w:rsid w:val="00C75983"/>
    <w:rsid w:val="00CC03AF"/>
    <w:rsid w:val="00CE7035"/>
    <w:rsid w:val="00D3318B"/>
    <w:rsid w:val="00D55F85"/>
    <w:rsid w:val="00D7310A"/>
    <w:rsid w:val="00D77A12"/>
    <w:rsid w:val="00DF70FF"/>
    <w:rsid w:val="00E64AB8"/>
    <w:rsid w:val="00E77CF3"/>
    <w:rsid w:val="00E869B7"/>
    <w:rsid w:val="00EC60A0"/>
    <w:rsid w:val="00EE3A08"/>
    <w:rsid w:val="00F16F52"/>
    <w:rsid w:val="00F278F0"/>
    <w:rsid w:val="00F42068"/>
    <w:rsid w:val="00F62474"/>
    <w:rsid w:val="00F633C3"/>
    <w:rsid w:val="00F908AD"/>
    <w:rsid w:val="00FA1DA4"/>
    <w:rsid w:val="00FA2C69"/>
    <w:rsid w:val="00FB538F"/>
    <w:rsid w:val="01F4507B"/>
    <w:rsid w:val="11FD73C8"/>
    <w:rsid w:val="19CC63B0"/>
    <w:rsid w:val="19D04A11"/>
    <w:rsid w:val="1EF23B04"/>
    <w:rsid w:val="23BD2A9C"/>
    <w:rsid w:val="28A44CB9"/>
    <w:rsid w:val="296847BA"/>
    <w:rsid w:val="328647C3"/>
    <w:rsid w:val="38F40B7E"/>
    <w:rsid w:val="45E071EF"/>
    <w:rsid w:val="485D5508"/>
    <w:rsid w:val="4EE30E3E"/>
    <w:rsid w:val="563A2571"/>
    <w:rsid w:val="571A2E7A"/>
    <w:rsid w:val="57DA7EA6"/>
    <w:rsid w:val="5C837F16"/>
    <w:rsid w:val="5FC328B4"/>
    <w:rsid w:val="6F827E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szCs w:val="24"/>
      <w:lang w:val="en-US" w:eastAsia="zh-CN" w:bidi="ar-SA"/>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uiPriority w:val="0"/>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0NTk5NDIxMzEyNSIsCiAgICJHcm91cElkIiA6ICIzMDIyODk3NjgiLAogICAiSW1hZ2UiIDogImlWQk9SdzBLR2dvQUFBQU5TVWhFVWdBQUFnY0FBQUZrQ0FZQUFBQzBLWmhTQUFBQUNYQklXWE1BQUFzVEFBQUxFd0VBbXB3WUFBQWdBRWxFUVZSNG5PM2RlWHdWOWIwKzhPZDdFaEpJU0JDSWdzaE82dEtVd013RUlRUURxRmdYcElpaEJUZkFvZ0szcmJSVVFhNENDaWdvWEZIN1EzdGRTcEZic1ZpdExLSldMVnVJV1dZT0VvTVFnNjBJU2xnU09TR0JMR2MrdnoreU5KRWxDeWRuemttZTkrdkZ5OFBNZCtZOGlTZkRrMWtC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xXNlA4RFdXYnFFaGhEQlRn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中国地质大学(武汉)</Company>
  <Pages>5</Pages>
  <Words>688</Words>
  <Characters>3922</Characters>
  <Lines>32</Lines>
  <Paragraphs>9</Paragraphs>
  <TotalTime>11</TotalTime>
  <ScaleCrop>false</ScaleCrop>
  <LinksUpToDate>false</LinksUpToDate>
  <CharactersWithSpaces>4601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2012-06-19T13:36:00Z</dcterms:created>
  <dc:creator>尚建嘎</dc:creator>
  <cp:lastModifiedBy>silver</cp:lastModifiedBy>
  <dcterms:modified xsi:type="dcterms:W3CDTF">2019-10-08T13:16:59Z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