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5D6B" w:rsidRPr="00C45D6B" w:rsidRDefault="00C45D6B" w:rsidP="00C45D6B">
      <w:pPr>
        <w:widowControl/>
        <w:spacing w:line="324" w:lineRule="atLeast"/>
        <w:jc w:val="center"/>
        <w:outlineLvl w:val="1"/>
        <w:rPr>
          <w:rFonts w:ascii="宋体" w:eastAsia="宋体" w:hAnsi="宋体" w:cs="宋体"/>
          <w:b/>
          <w:bCs/>
          <w:color w:val="333333"/>
          <w:kern w:val="0"/>
          <w:sz w:val="36"/>
          <w:szCs w:val="36"/>
        </w:rPr>
      </w:pPr>
      <w:r w:rsidRPr="00C45D6B">
        <w:rPr>
          <w:rFonts w:ascii="宋体" w:eastAsia="宋体" w:hAnsi="宋体" w:cs="宋体" w:hint="eastAsia"/>
          <w:b/>
          <w:bCs/>
          <w:color w:val="333333"/>
          <w:kern w:val="0"/>
          <w:sz w:val="36"/>
          <w:szCs w:val="36"/>
        </w:rPr>
        <w:t>安化县人民医院举行第十八届全国肿瘤防治宣传周义诊活动</w:t>
      </w:r>
    </w:p>
    <w:p w:rsidR="00C45D6B" w:rsidRPr="00C45D6B" w:rsidRDefault="00C45D6B" w:rsidP="00C45D6B">
      <w:pPr>
        <w:widowControl/>
        <w:spacing w:line="324" w:lineRule="atLeast"/>
        <w:jc w:val="center"/>
        <w:rPr>
          <w:rFonts w:ascii="宋体" w:eastAsia="宋体" w:hAnsi="宋体" w:cs="宋体" w:hint="eastAsia"/>
          <w:color w:val="333333"/>
          <w:kern w:val="0"/>
          <w:sz w:val="18"/>
          <w:szCs w:val="18"/>
        </w:rPr>
      </w:pPr>
      <w:r w:rsidRPr="00C45D6B">
        <w:rPr>
          <w:rFonts w:ascii="宋体" w:eastAsia="宋体" w:hAnsi="宋体" w:cs="宋体" w:hint="eastAsia"/>
          <w:color w:val="333333"/>
          <w:kern w:val="0"/>
          <w:sz w:val="18"/>
          <w:szCs w:val="18"/>
        </w:rPr>
        <w:br/>
        <w:t>来源：  时间：2012-04-20 09:02:00   点击：201  </w:t>
      </w:r>
    </w:p>
    <w:p w:rsidR="00C45D6B" w:rsidRPr="00C45D6B" w:rsidRDefault="00C45D6B" w:rsidP="00C45D6B">
      <w:pPr>
        <w:widowControl/>
        <w:spacing w:line="324" w:lineRule="atLeast"/>
        <w:jc w:val="left"/>
        <w:rPr>
          <w:rFonts w:ascii="宋体" w:eastAsia="宋体" w:hAnsi="宋体" w:cs="宋体" w:hint="eastAsia"/>
          <w:color w:val="333333"/>
          <w:kern w:val="0"/>
          <w:sz w:val="18"/>
          <w:szCs w:val="18"/>
        </w:rPr>
      </w:pPr>
    </w:p>
    <w:p w:rsidR="00C45D6B" w:rsidRPr="00C45D6B" w:rsidRDefault="00C45D6B" w:rsidP="00C45D6B">
      <w:pPr>
        <w:widowControl/>
        <w:spacing w:line="324" w:lineRule="atLeast"/>
        <w:ind w:firstLine="640"/>
        <w:jc w:val="left"/>
        <w:rPr>
          <w:rFonts w:ascii="宋体" w:eastAsia="宋体" w:hAnsi="宋体" w:cs="宋体" w:hint="eastAsia"/>
          <w:color w:val="333333"/>
          <w:kern w:val="0"/>
          <w:sz w:val="24"/>
          <w:szCs w:val="24"/>
        </w:rPr>
      </w:pP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4月19日上午，安化县人民医院10多名医务人员在云天广场举行了“第十八届全国肿瘤防治宣传周”义诊活动，为过往行人提供肿瘤防治知识咨询和健康体检服务。</w:t>
      </w:r>
    </w:p>
    <w:p w:rsidR="00C45D6B" w:rsidRPr="00C45D6B" w:rsidRDefault="00C45D6B" w:rsidP="00C45D6B">
      <w:pPr>
        <w:widowControl/>
        <w:spacing w:line="324" w:lineRule="atLeast"/>
        <w:ind w:firstLine="64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每年4月15日至21日是“全国肿瘤防治宣传周”,今年肿瘤防治宣传周的主题活动是“科学抗癌，关爱生命</w:t>
      </w:r>
      <w:r w:rsidRPr="00C45D6B">
        <w:rPr>
          <w:rFonts w:ascii="Times New Roman" w:eastAsia="宋体" w:hAnsi="Times New Roman" w:cs="Times New Roman"/>
          <w:color w:val="333333"/>
          <w:kern w:val="0"/>
          <w:sz w:val="32"/>
          <w:szCs w:val="32"/>
        </w:rPr>
        <w:t>—</w:t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饮食与癌症”。在活动现场，专家们针对群众提出的肿瘤防治方面的问题进行了耐心地解答。专家们说：最简便、最有效、最切实可行的防癌办法是饮食防癌。专家们还免费为群众进行了健康体检，并发放了各种宣传资料。</w:t>
      </w:r>
    </w:p>
    <w:p w:rsidR="00C45D6B" w:rsidRPr="00C45D6B" w:rsidRDefault="00C45D6B" w:rsidP="00C45D6B">
      <w:pPr>
        <w:widowControl/>
        <w:spacing w:line="324" w:lineRule="atLeast"/>
        <w:ind w:firstLine="64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据统计，此次肿瘤防治宣传周活动共接待前来义诊咨询的群众100多人次，发放科普宣传资料300余份，增加了社区群众对肿瘤预防和诊治知识的了解。</w:t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                </w:t>
      </w:r>
      <w:r>
        <w:rPr>
          <w:rFonts w:ascii="仿宋_GB2312" w:eastAsia="仿宋_GB2312" w:hAnsi="宋体" w:cs="宋体"/>
          <w:noProof/>
          <w:color w:val="333333"/>
          <w:kern w:val="0"/>
          <w:sz w:val="32"/>
          <w:szCs w:val="32"/>
        </w:rPr>
        <w:lastRenderedPageBreak/>
        <w:drawing>
          <wp:inline distT="0" distB="0" distL="0" distR="0">
            <wp:extent cx="5715000" cy="3790950"/>
            <wp:effectExtent l="0" t="0" r="0" b="0"/>
            <wp:docPr id="12" name="图片 12" descr="http://ahxrmyy.com/files/Content/24-041298-DSC_06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ahxrmyy.com/files/Content/24-041298-DSC_0673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                </w:t>
      </w:r>
      <w:r>
        <w:rPr>
          <w:rFonts w:ascii="仿宋_GB2312" w:eastAsia="仿宋_GB2312" w:hAnsi="宋体" w:cs="宋体"/>
          <w:noProof/>
          <w:color w:val="333333"/>
          <w:kern w:val="0"/>
          <w:sz w:val="32"/>
          <w:szCs w:val="32"/>
        </w:rPr>
        <w:lastRenderedPageBreak/>
        <w:drawing>
          <wp:inline distT="0" distB="0" distL="0" distR="0">
            <wp:extent cx="5715000" cy="3790950"/>
            <wp:effectExtent l="0" t="0" r="0" b="0"/>
            <wp:docPr id="11" name="图片 11" descr="http://ahxrmyy.com/files/Content/24-422026-DSC_06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ahxrmyy.com/files/Content/24-422026-DSC_0674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                </w:t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                </w:t>
      </w:r>
      <w:r>
        <w:rPr>
          <w:rFonts w:ascii="仿宋_GB2312" w:eastAsia="仿宋_GB2312" w:hAnsi="宋体" w:cs="宋体"/>
          <w:noProof/>
          <w:color w:val="333333"/>
          <w:kern w:val="0"/>
          <w:sz w:val="32"/>
          <w:szCs w:val="32"/>
        </w:rPr>
        <w:lastRenderedPageBreak/>
        <w:drawing>
          <wp:inline distT="0" distB="0" distL="0" distR="0">
            <wp:extent cx="5715000" cy="3790950"/>
            <wp:effectExtent l="0" t="0" r="0" b="0"/>
            <wp:docPr id="10" name="图片 10" descr="http://ahxrmyy.com/files/Content/24-485941-DSC_06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ahxrmyy.com/files/Content/24-485941-DSC_0675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               </w:t>
      </w:r>
      <w:r>
        <w:rPr>
          <w:rFonts w:ascii="仿宋_GB2312" w:eastAsia="仿宋_GB2312" w:hAnsi="宋体" w:cs="宋体"/>
          <w:noProof/>
          <w:color w:val="333333"/>
          <w:kern w:val="0"/>
          <w:sz w:val="32"/>
          <w:szCs w:val="32"/>
        </w:rPr>
        <w:lastRenderedPageBreak/>
        <w:drawing>
          <wp:inline distT="0" distB="0" distL="0" distR="0">
            <wp:extent cx="5715000" cy="3790950"/>
            <wp:effectExtent l="0" t="0" r="0" b="0"/>
            <wp:docPr id="9" name="图片 9" descr="http://ahxrmyy.com/files/Content/24-774452-DSC_06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ahxrmyy.com/files/Content/24-774452-DSC_0678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               </w:t>
      </w:r>
      <w:r>
        <w:rPr>
          <w:rFonts w:ascii="仿宋_GB2312" w:eastAsia="仿宋_GB2312" w:hAnsi="宋体" w:cs="宋体"/>
          <w:noProof/>
          <w:color w:val="333333"/>
          <w:kern w:val="0"/>
          <w:sz w:val="32"/>
          <w:szCs w:val="32"/>
        </w:rPr>
        <w:lastRenderedPageBreak/>
        <w:drawing>
          <wp:inline distT="0" distB="0" distL="0" distR="0">
            <wp:extent cx="5715000" cy="3790950"/>
            <wp:effectExtent l="0" t="0" r="0" b="0"/>
            <wp:docPr id="8" name="图片 8" descr="http://ahxrmyy.com/files/Content/24-877805-DSC_06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ahxrmyy.com/files/Content/24-877805-DSC_0679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              </w:t>
      </w:r>
      <w:r>
        <w:rPr>
          <w:rFonts w:ascii="仿宋_GB2312" w:eastAsia="仿宋_GB2312" w:hAnsi="宋体" w:cs="宋体"/>
          <w:noProof/>
          <w:color w:val="333333"/>
          <w:kern w:val="0"/>
          <w:sz w:val="32"/>
          <w:szCs w:val="32"/>
        </w:rPr>
        <w:lastRenderedPageBreak/>
        <w:drawing>
          <wp:inline distT="0" distB="0" distL="0" distR="0">
            <wp:extent cx="5715000" cy="3790950"/>
            <wp:effectExtent l="0" t="0" r="0" b="0"/>
            <wp:docPr id="7" name="图片 7" descr="http://ahxrmyy.com/files/Content/24-127849-DSC_06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ahxrmyy.com/files/Content/24-127849-DSC_068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              </w:t>
      </w:r>
      <w:r>
        <w:rPr>
          <w:rFonts w:ascii="仿宋_GB2312" w:eastAsia="仿宋_GB2312" w:hAnsi="宋体" w:cs="宋体"/>
          <w:noProof/>
          <w:color w:val="333333"/>
          <w:kern w:val="0"/>
          <w:sz w:val="32"/>
          <w:szCs w:val="32"/>
        </w:rPr>
        <w:lastRenderedPageBreak/>
        <w:drawing>
          <wp:inline distT="0" distB="0" distL="0" distR="0">
            <wp:extent cx="5715000" cy="3790950"/>
            <wp:effectExtent l="0" t="0" r="0" b="0"/>
            <wp:docPr id="6" name="图片 6" descr="http://ahxrmyy.com/files/Content/24-423792-DSC_06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ahxrmyy.com/files/Content/24-423792-DSC_069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            </w:t>
      </w:r>
      <w:r>
        <w:rPr>
          <w:rFonts w:ascii="仿宋_GB2312" w:eastAsia="仿宋_GB2312" w:hAnsi="宋体" w:cs="宋体"/>
          <w:noProof/>
          <w:color w:val="333333"/>
          <w:kern w:val="0"/>
          <w:sz w:val="32"/>
          <w:szCs w:val="32"/>
        </w:rPr>
        <w:lastRenderedPageBreak/>
        <w:drawing>
          <wp:inline distT="0" distB="0" distL="0" distR="0">
            <wp:extent cx="5715000" cy="3790950"/>
            <wp:effectExtent l="0" t="0" r="0" b="0"/>
            <wp:docPr id="5" name="图片 5" descr="http://ahxrmyy.com/files/Content/24-338395-DSC_06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ahxrmyy.com/files/Content/24-338395-DSC_069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             </w:t>
      </w:r>
      <w:r>
        <w:rPr>
          <w:rFonts w:ascii="仿宋_GB2312" w:eastAsia="仿宋_GB2312" w:hAnsi="宋体" w:cs="宋体"/>
          <w:noProof/>
          <w:color w:val="333333"/>
          <w:kern w:val="0"/>
          <w:sz w:val="32"/>
          <w:szCs w:val="32"/>
        </w:rPr>
        <w:lastRenderedPageBreak/>
        <w:drawing>
          <wp:inline distT="0" distB="0" distL="0" distR="0">
            <wp:extent cx="5715000" cy="3790950"/>
            <wp:effectExtent l="0" t="0" r="0" b="0"/>
            <wp:docPr id="4" name="图片 4" descr="http://ahxrmyy.com/files/Content/24-474723-DSC_07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ahxrmyy.com/files/Content/24-474723-DSC_070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</w:t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                     </w:t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            </w:t>
      </w:r>
      <w:r>
        <w:rPr>
          <w:rFonts w:ascii="仿宋_GB2312" w:eastAsia="仿宋_GB2312" w:hAnsi="宋体" w:cs="宋体"/>
          <w:noProof/>
          <w:color w:val="333333"/>
          <w:kern w:val="0"/>
          <w:sz w:val="32"/>
          <w:szCs w:val="32"/>
        </w:rPr>
        <w:lastRenderedPageBreak/>
        <w:drawing>
          <wp:inline distT="0" distB="0" distL="0" distR="0">
            <wp:extent cx="5715000" cy="3790950"/>
            <wp:effectExtent l="0" t="0" r="0" b="0"/>
            <wp:docPr id="3" name="图片 3" descr="http://ahxrmyy.com/files/Content/DSC_07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ahxrmyy.com/files/Content/DSC_071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           </w:t>
      </w:r>
      <w:r>
        <w:rPr>
          <w:rFonts w:ascii="仿宋_GB2312" w:eastAsia="仿宋_GB2312" w:hAnsi="宋体" w:cs="宋体"/>
          <w:noProof/>
          <w:color w:val="333333"/>
          <w:kern w:val="0"/>
          <w:sz w:val="32"/>
          <w:szCs w:val="32"/>
        </w:rPr>
        <w:lastRenderedPageBreak/>
        <w:drawing>
          <wp:inline distT="0" distB="0" distL="0" distR="0">
            <wp:extent cx="5715000" cy="3790950"/>
            <wp:effectExtent l="0" t="0" r="0" b="0"/>
            <wp:docPr id="2" name="图片 2" descr="http://ahxrmyy.com/files/Content/DSC_067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ahxrmyy.com/files/Content/DSC_0670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            </w:t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          </w:t>
      </w:r>
      <w:r>
        <w:rPr>
          <w:rFonts w:ascii="仿宋_GB2312" w:eastAsia="仿宋_GB2312" w:hAnsi="宋体" w:cs="宋体"/>
          <w:noProof/>
          <w:color w:val="333333"/>
          <w:kern w:val="0"/>
          <w:sz w:val="32"/>
          <w:szCs w:val="32"/>
        </w:rPr>
        <w:lastRenderedPageBreak/>
        <w:drawing>
          <wp:inline distT="0" distB="0" distL="0" distR="0">
            <wp:extent cx="5715000" cy="3790950"/>
            <wp:effectExtent l="0" t="0" r="0" b="0"/>
            <wp:docPr id="1" name="图片 1" descr="http://ahxrmyy.com/files/Content/DSC_066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ahxrmyy.com/files/Content/DSC_0667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</w:t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          </w:t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                                                          </w:t>
      </w:r>
      <w:r w:rsidRPr="00C45D6B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 xml:space="preserve"> 陈智勇</w:t>
      </w:r>
    </w:p>
    <w:p w:rsidR="00FE00F0" w:rsidRDefault="00FE00F0">
      <w:bookmarkStart w:id="0" w:name="_GoBack"/>
      <w:bookmarkEnd w:id="0"/>
    </w:p>
    <w:sectPr w:rsidR="00FE00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仿宋_GB2312">
    <w:altName w:val="仿宋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5D6B"/>
    <w:rsid w:val="00C45D6B"/>
    <w:rsid w:val="00FE0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C45D6B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C45D6B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apple-converted-space">
    <w:name w:val="apple-converted-space"/>
    <w:basedOn w:val="a0"/>
    <w:rsid w:val="00C45D6B"/>
  </w:style>
  <w:style w:type="paragraph" w:styleId="a3">
    <w:name w:val="Balloon Text"/>
    <w:basedOn w:val="a"/>
    <w:link w:val="Char"/>
    <w:uiPriority w:val="99"/>
    <w:semiHidden/>
    <w:unhideWhenUsed/>
    <w:rsid w:val="00C45D6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45D6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C45D6B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C45D6B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apple-converted-space">
    <w:name w:val="apple-converted-space"/>
    <w:basedOn w:val="a0"/>
    <w:rsid w:val="00C45D6B"/>
  </w:style>
  <w:style w:type="paragraph" w:styleId="a3">
    <w:name w:val="Balloon Text"/>
    <w:basedOn w:val="a"/>
    <w:link w:val="Char"/>
    <w:uiPriority w:val="99"/>
    <w:semiHidden/>
    <w:unhideWhenUsed/>
    <w:rsid w:val="00C45D6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45D6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612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110</Words>
  <Characters>630</Characters>
  <Application>Microsoft Office Word</Application>
  <DocSecurity>0</DocSecurity>
  <Lines>5</Lines>
  <Paragraphs>1</Paragraphs>
  <ScaleCrop>false</ScaleCrop>
  <Company>333ti</Company>
  <LinksUpToDate>false</LinksUpToDate>
  <CharactersWithSpaces>739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SilverDan</dc:creator>
  <cp:lastModifiedBy>SilverDan</cp:lastModifiedBy>
  <cp:revision>1</cp:revision>
  <dcterms:created xsi:type="dcterms:W3CDTF">2015-08-22T18:43:00Z</dcterms:created>
  <dcterms:modified xsi:type="dcterms:W3CDTF">2015-08-22T18:46:00Z</dcterms:modified>
</cp:coreProperties>
</file>