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06" w:rsidRDefault="00820206" w:rsidP="00820206">
      <w:pPr>
        <w:rPr>
          <w:rFonts w:hint="eastAsia"/>
        </w:rPr>
      </w:pPr>
      <w:r>
        <w:rPr>
          <w:rFonts w:hint="eastAsia"/>
        </w:rPr>
        <w:t>我院保持共产党员先进性教育活动拉开帷幕</w:t>
      </w:r>
    </w:p>
    <w:p w:rsidR="00820206" w:rsidRDefault="00820206" w:rsidP="00820206"/>
    <w:p w:rsidR="00820206" w:rsidRDefault="00820206" w:rsidP="00820206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12  </w:t>
      </w:r>
    </w:p>
    <w:p w:rsidR="00820206" w:rsidRDefault="00820206" w:rsidP="00820206"/>
    <w:p w:rsidR="00820206" w:rsidRDefault="00820206" w:rsidP="0082020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日，我院在七楼多功能会议室举行“保持共产党员先进性教育和医德医风”动员大会，全院</w:t>
      </w:r>
      <w:r>
        <w:rPr>
          <w:rFonts w:hint="eastAsia"/>
        </w:rPr>
        <w:t>100</w:t>
      </w:r>
      <w:r>
        <w:rPr>
          <w:rFonts w:hint="eastAsia"/>
        </w:rPr>
        <w:t>多名党员及业务骨干共</w:t>
      </w:r>
      <w:r>
        <w:rPr>
          <w:rFonts w:hint="eastAsia"/>
        </w:rPr>
        <w:t>200</w:t>
      </w:r>
      <w:r>
        <w:rPr>
          <w:rFonts w:hint="eastAsia"/>
        </w:rPr>
        <w:t>多人参加了会议，从而拉开了我院“保先教育”活动帷幕。</w:t>
      </w:r>
    </w:p>
    <w:p w:rsidR="00820206" w:rsidRDefault="00820206" w:rsidP="00820206">
      <w:pPr>
        <w:rPr>
          <w:rFonts w:hint="eastAsia"/>
        </w:rPr>
      </w:pPr>
      <w:r>
        <w:rPr>
          <w:rFonts w:hint="eastAsia"/>
        </w:rPr>
        <w:t>会议由副院长吴协兵同志主持。党委书记龚育凡同志作了题为《保持共产党员先进性，认真落实科学发展观》的动员报告，明确了</w:t>
      </w:r>
      <w:proofErr w:type="gramStart"/>
      <w:r>
        <w:rPr>
          <w:rFonts w:hint="eastAsia"/>
        </w:rPr>
        <w:t>开展保先教育</w:t>
      </w:r>
      <w:proofErr w:type="gramEnd"/>
      <w:r>
        <w:rPr>
          <w:rFonts w:hint="eastAsia"/>
        </w:rPr>
        <w:t>活动的目的、意义，并对如何</w:t>
      </w:r>
      <w:proofErr w:type="gramStart"/>
      <w:r>
        <w:rPr>
          <w:rFonts w:hint="eastAsia"/>
        </w:rPr>
        <w:t>开展保先教育</w:t>
      </w:r>
      <w:proofErr w:type="gramEnd"/>
      <w:r>
        <w:rPr>
          <w:rFonts w:hint="eastAsia"/>
        </w:rPr>
        <w:t>活动进行了详尽阐述。院长刘修生同志发表了充满激情的讲话。他说，</w:t>
      </w:r>
      <w:proofErr w:type="gramStart"/>
      <w:r>
        <w:rPr>
          <w:rFonts w:hint="eastAsia"/>
        </w:rPr>
        <w:t>开展保先教育</w:t>
      </w:r>
      <w:proofErr w:type="gramEnd"/>
      <w:r>
        <w:rPr>
          <w:rFonts w:hint="eastAsia"/>
        </w:rPr>
        <w:t>活动要联系医院实际工作，要为群众拿出切实可行的解决问题的办法，要在医院实行单病种优惠限额收费，要取信于民、让利于民。院党委副书记蒋大良同志对如何在医院开展医德医风建设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了要求后，副院长卢建荣同志宣读了《医院保持共产党员先进性教育实施方案》。《方案》内容具体、详细，操作性强。从指导思想、目标要求、组织机构到实施步骤都一目了然，为确保</w:t>
      </w:r>
      <w:proofErr w:type="gramStart"/>
      <w:r>
        <w:rPr>
          <w:rFonts w:hint="eastAsia"/>
        </w:rPr>
        <w:t>我院保先教育</w:t>
      </w:r>
      <w:proofErr w:type="gramEnd"/>
      <w:r>
        <w:rPr>
          <w:rFonts w:hint="eastAsia"/>
        </w:rPr>
        <w:t>活动的顺利进行做了很好的部署。</w:t>
      </w:r>
    </w:p>
    <w:p w:rsidR="00FE00F0" w:rsidRPr="00820206" w:rsidRDefault="00820206" w:rsidP="00820206">
      <w:r>
        <w:rPr>
          <w:rFonts w:hint="eastAsia"/>
        </w:rPr>
        <w:t>县委督查组组长、总工会副主席刘群松同志、县卫生局督查组蒋竞成副局长也到会并对</w:t>
      </w:r>
      <w:proofErr w:type="gramStart"/>
      <w:r>
        <w:rPr>
          <w:rFonts w:hint="eastAsia"/>
        </w:rPr>
        <w:t>我院保先教育</w:t>
      </w:r>
      <w:proofErr w:type="gramEnd"/>
      <w:r>
        <w:rPr>
          <w:rFonts w:hint="eastAsia"/>
        </w:rPr>
        <w:t>活动作了指示和要求，他们希望医院全体党务干部要严肃认真对待此次活动，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走过场，讲求实效，要以高度的政治责任感，饱满的工作热情，扎实的学习作风，切实</w:t>
      </w:r>
      <w:proofErr w:type="gramStart"/>
      <w:r>
        <w:rPr>
          <w:rFonts w:hint="eastAsia"/>
        </w:rPr>
        <w:t>把保先教育</w:t>
      </w:r>
      <w:proofErr w:type="gramEnd"/>
      <w:r>
        <w:rPr>
          <w:rFonts w:hint="eastAsia"/>
        </w:rPr>
        <w:t>活动落到实处，为安化的卫生事业做出新的贡献。</w:t>
      </w:r>
      <w:bookmarkStart w:id="0" w:name="_GoBack"/>
      <w:bookmarkEnd w:id="0"/>
    </w:p>
    <w:sectPr w:rsidR="00FE00F0" w:rsidRPr="0082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06"/>
    <w:rsid w:val="00820206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>333ti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2015-08-22T18:31:00Z</dcterms:created>
  <dcterms:modified xsi:type="dcterms:W3CDTF">2015-08-22T18:32:00Z</dcterms:modified>
</cp:coreProperties>
</file>