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1D3" w:rsidRDefault="00C551D3" w:rsidP="00C551D3">
      <w:pPr>
        <w:rPr>
          <w:rFonts w:hint="eastAsia"/>
        </w:rPr>
      </w:pPr>
      <w:r>
        <w:rPr>
          <w:rFonts w:hint="eastAsia"/>
        </w:rPr>
        <w:t>我院积极开展百姓放心示范医院动态管理活动</w:t>
      </w:r>
    </w:p>
    <w:p w:rsidR="00C551D3" w:rsidRDefault="00C551D3" w:rsidP="00C551D3"/>
    <w:p w:rsidR="00C551D3" w:rsidRDefault="00C551D3" w:rsidP="00C551D3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9  </w:t>
      </w:r>
    </w:p>
    <w:p w:rsidR="00C551D3" w:rsidRDefault="00C551D3" w:rsidP="00C551D3"/>
    <w:p w:rsidR="00C551D3" w:rsidRDefault="00C551D3" w:rsidP="00C551D3">
      <w:pPr>
        <w:rPr>
          <w:rFonts w:hint="eastAsia"/>
        </w:rPr>
      </w:pPr>
      <w:r>
        <w:rPr>
          <w:rFonts w:hint="eastAsia"/>
        </w:rPr>
        <w:t>为搞好百姓放心示范医院的动态管理，根据省医院协会的安排，我院从</w:t>
      </w:r>
      <w:r>
        <w:rPr>
          <w:rFonts w:hint="eastAsia"/>
        </w:rPr>
        <w:t>9</w:t>
      </w:r>
      <w:r>
        <w:rPr>
          <w:rFonts w:hint="eastAsia"/>
        </w:rPr>
        <w:t>月份以来，举全院之力，积极开展百姓放心示范医院的动态管理。</w:t>
      </w:r>
    </w:p>
    <w:p w:rsidR="00FE00F0" w:rsidRPr="00C551D3" w:rsidRDefault="00C551D3" w:rsidP="00C551D3">
      <w:r>
        <w:rPr>
          <w:rFonts w:hint="eastAsia"/>
        </w:rPr>
        <w:t xml:space="preserve">     </w:t>
      </w:r>
      <w:r>
        <w:rPr>
          <w:rFonts w:hint="eastAsia"/>
        </w:rPr>
        <w:t>在开展百姓放心示范医院动态管理的活动中，我院一是于</w:t>
      </w:r>
      <w:r>
        <w:rPr>
          <w:rFonts w:hint="eastAsia"/>
        </w:rPr>
        <w:t>9</w:t>
      </w:r>
      <w:r>
        <w:rPr>
          <w:rFonts w:hint="eastAsia"/>
        </w:rPr>
        <w:t>月初成立了百姓放心示范医院领导小组，加强了对百姓放心示范医院动态管理活动的领导，并制订了百姓放心示范医院动态管理实施方案，将中国医院协会百姓放心示范医院办公室制定的考核内容进行分解，把任务指标落实到科室，责任到人；二是于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日召开了百姓放心示范医院动态管理动员大会，组织全院干职工学习了中国医院协会的“</w:t>
      </w:r>
      <w:r>
        <w:rPr>
          <w:rFonts w:hint="eastAsia"/>
        </w:rPr>
        <w:t>006</w:t>
      </w:r>
      <w:r>
        <w:rPr>
          <w:rFonts w:hint="eastAsia"/>
        </w:rPr>
        <w:t>号文件”、“管理办法”、“管理标准”等文件，使大家知晓加强百姓放心示范医院动态管理的重要意义；三是在新闻媒体和院内进行了百姓放心示范医院动态管理活动公示，接受社会的公开监督；四是于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日派出</w:t>
      </w:r>
      <w:r>
        <w:rPr>
          <w:rFonts w:hint="eastAsia"/>
        </w:rPr>
        <w:t>9</w:t>
      </w:r>
      <w:r>
        <w:rPr>
          <w:rFonts w:hint="eastAsia"/>
        </w:rPr>
        <w:t>名专家到南金乡进行了“百姓放心示范医院‘呵护健康与患者同在’大型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患沟通和义诊活动”，免费为</w:t>
      </w:r>
      <w:r>
        <w:rPr>
          <w:rFonts w:hint="eastAsia"/>
        </w:rPr>
        <w:t>100</w:t>
      </w:r>
      <w:r>
        <w:rPr>
          <w:rFonts w:hint="eastAsia"/>
        </w:rPr>
        <w:t>多名患者进行了诊治；五是召开了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患沟通会，听取患者和家属对医院工作的意见和建议。目前，我院百姓放心示范医院动态管理工作正在按照部署有条不紊的进行。</w:t>
      </w:r>
      <w:bookmarkStart w:id="0" w:name="_GoBack"/>
      <w:bookmarkEnd w:id="0"/>
    </w:p>
    <w:sectPr w:rsidR="00FE00F0" w:rsidRPr="00C55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1D3"/>
    <w:rsid w:val="00C551D3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>333ti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2015-08-22T18:23:00Z</dcterms:created>
  <dcterms:modified xsi:type="dcterms:W3CDTF">2015-08-22T18:23:00Z</dcterms:modified>
</cp:coreProperties>
</file>