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89E" w:rsidRDefault="00F2489E" w:rsidP="00F2489E"/>
    <w:p w:rsidR="00F2489E" w:rsidRDefault="00F2489E" w:rsidP="00F2489E">
      <w:pPr>
        <w:rPr>
          <w:rFonts w:hint="eastAsia"/>
        </w:rPr>
      </w:pPr>
      <w:bookmarkStart w:id="0" w:name="_GoBack"/>
      <w:r>
        <w:rPr>
          <w:rFonts w:hint="eastAsia"/>
        </w:rPr>
        <w:t>我院获得全国“百姓放心示范医院”殊荣</w:t>
      </w:r>
    </w:p>
    <w:bookmarkEnd w:id="0"/>
    <w:p w:rsidR="00F2489E" w:rsidRDefault="00F2489E" w:rsidP="00F2489E"/>
    <w:p w:rsidR="00F2489E" w:rsidRDefault="00F2489E" w:rsidP="00F2489E">
      <w:pPr>
        <w:rPr>
          <w:rFonts w:hint="eastAsia"/>
        </w:rPr>
      </w:pPr>
      <w:r>
        <w:rPr>
          <w:rFonts w:hint="eastAsia"/>
        </w:rPr>
        <w:t>来源：</w:t>
      </w:r>
      <w:r>
        <w:rPr>
          <w:rFonts w:hint="eastAsia"/>
        </w:rPr>
        <w:t xml:space="preserve">  </w:t>
      </w:r>
      <w:r>
        <w:rPr>
          <w:rFonts w:hint="eastAsia"/>
        </w:rPr>
        <w:t>时间：</w:t>
      </w:r>
      <w:r>
        <w:rPr>
          <w:rFonts w:hint="eastAsia"/>
        </w:rPr>
        <w:t xml:space="preserve">2008-08-04 16:10:45   </w:t>
      </w:r>
      <w:r>
        <w:rPr>
          <w:rFonts w:hint="eastAsia"/>
        </w:rPr>
        <w:t>点击：</w:t>
      </w:r>
      <w:r>
        <w:rPr>
          <w:rFonts w:hint="eastAsia"/>
        </w:rPr>
        <w:t xml:space="preserve">18  </w:t>
      </w:r>
    </w:p>
    <w:p w:rsidR="00F2489E" w:rsidRDefault="00F2489E" w:rsidP="00F2489E"/>
    <w:p w:rsidR="00F2489E" w:rsidRDefault="00F2489E" w:rsidP="00F2489E">
      <w:pPr>
        <w:rPr>
          <w:rFonts w:hint="eastAsia"/>
        </w:rPr>
      </w:pPr>
      <w:r>
        <w:rPr>
          <w:rFonts w:hint="eastAsia"/>
        </w:rPr>
        <w:t>11</w:t>
      </w:r>
      <w:r>
        <w:rPr>
          <w:rFonts w:hint="eastAsia"/>
        </w:rPr>
        <w:t>月</w:t>
      </w:r>
      <w:r>
        <w:rPr>
          <w:rFonts w:hint="eastAsia"/>
        </w:rPr>
        <w:t>19</w:t>
      </w:r>
      <w:r>
        <w:rPr>
          <w:rFonts w:hint="eastAsia"/>
        </w:rPr>
        <w:t>日</w:t>
      </w:r>
      <w:r>
        <w:rPr>
          <w:rFonts w:hint="eastAsia"/>
        </w:rPr>
        <w:t>,</w:t>
      </w:r>
      <w:r>
        <w:rPr>
          <w:rFonts w:hint="eastAsia"/>
        </w:rPr>
        <w:t>在北京人民大会堂举行的全国“百姓放心示范医院”授牌仪式上，我院获得该项荣誉。同时，院长刘修生同志也获得全国百姓放心示范医院优秀管理者殊荣。</w:t>
      </w:r>
    </w:p>
    <w:p w:rsidR="00F2489E" w:rsidRDefault="00F2489E" w:rsidP="00F2489E">
      <w:pPr>
        <w:rPr>
          <w:rFonts w:hint="eastAsia"/>
        </w:rPr>
      </w:pPr>
      <w:r>
        <w:rPr>
          <w:rFonts w:hint="eastAsia"/>
        </w:rPr>
        <w:t>2002</w:t>
      </w:r>
      <w:r>
        <w:rPr>
          <w:rFonts w:hint="eastAsia"/>
        </w:rPr>
        <w:t>年以来，我院积极参加全国人大指导、全国政协监督、中华医院管理学会组织的以“明明白白看病”、“医疗优质高效”、“绿色医疗环境”为主题的全国百姓放心示范医院创建活动。三年多来，医院在狠抓行风建设、加强内部管理、实施科技兴院方面做了许多卓有成效的工作。在行风建设上，我院一是将医院文明服务用语</w:t>
      </w:r>
      <w:r>
        <w:rPr>
          <w:rFonts w:hint="eastAsia"/>
        </w:rPr>
        <w:t>100</w:t>
      </w:r>
      <w:r>
        <w:rPr>
          <w:rFonts w:hint="eastAsia"/>
        </w:rPr>
        <w:t>条和服务禁语</w:t>
      </w:r>
      <w:r>
        <w:rPr>
          <w:rFonts w:hint="eastAsia"/>
        </w:rPr>
        <w:t>50</w:t>
      </w:r>
      <w:r>
        <w:rPr>
          <w:rFonts w:hint="eastAsia"/>
        </w:rPr>
        <w:t>条进行了重大修改，并印刷</w:t>
      </w:r>
      <w:r>
        <w:rPr>
          <w:rFonts w:hint="eastAsia"/>
        </w:rPr>
        <w:t>600</w:t>
      </w:r>
      <w:r>
        <w:rPr>
          <w:rFonts w:hint="eastAsia"/>
        </w:rPr>
        <w:t>余份，全院</w:t>
      </w:r>
      <w:proofErr w:type="gramStart"/>
      <w:r>
        <w:rPr>
          <w:rFonts w:hint="eastAsia"/>
        </w:rPr>
        <w:t>干职工</w:t>
      </w:r>
      <w:proofErr w:type="gramEnd"/>
      <w:r>
        <w:rPr>
          <w:rFonts w:hint="eastAsia"/>
        </w:rPr>
        <w:t>人手一份，要求人人都能在实际工作中熟练掌握和运用；二是全院开展“如果我是一个病人”大讨论，广大医务人员站在患者的角度进行换位思考，从而对自己所从事的工作提出了更高的要求；三是规范医疗服务收费，将常用药和检查项目的收费标准在门诊大厅进行公示，接受患者监督。同时，率先在全市县级医院中开展“一日清单”制，使患者对自己当日住院的各项收费明白放心；四是在药品采购上，坚持从药品采购中心定点采购，保证了药品质量。在加强医院内部管理上，我院一是规范了医疗执业行为，严格按照卫生行政主管部门核定的项目从业，将无执业医师证的同志调到了其他岗位，规范了院内医师外出或聘请院外医师来院会诊、手术行为，杜绝了安全隐患；二是狠抓了基础质量的落实，注重了医务人员“三基”理论和技能的考试，提高了医务人员的基本素质；三是狠抓了医疗质量和医疗安全。重点是抓好了环节质量和终末质量的管理，在医疗护理工作中，严把“八关”，即门诊质量关、医疗安全质量关、医疗文书质量关、院内感染关、急诊抢救关、医技检查质量关、护理服务质量关、人员素质关。落实“三项检查”，即科室自查、职能部门查、质控办查。由于组织得力，措施到位，医疗护理质量明显提高，从根本上杜绝了医疗事故的发生。在科技兴院上，一是我院投入</w:t>
      </w:r>
      <w:r>
        <w:rPr>
          <w:rFonts w:hint="eastAsia"/>
        </w:rPr>
        <w:t>1000</w:t>
      </w:r>
      <w:r>
        <w:rPr>
          <w:rFonts w:hint="eastAsia"/>
        </w:rPr>
        <w:t>多万元购入购进了螺旋</w:t>
      </w:r>
      <w:r>
        <w:rPr>
          <w:rFonts w:hint="eastAsia"/>
        </w:rPr>
        <w:t>CT</w:t>
      </w:r>
      <w:r>
        <w:rPr>
          <w:rFonts w:hint="eastAsia"/>
        </w:rPr>
        <w:t>、全自动生化仪、人工呼吸机、电子腹腔镜等精密仪器设备</w:t>
      </w:r>
      <w:r>
        <w:rPr>
          <w:rFonts w:hint="eastAsia"/>
        </w:rPr>
        <w:t>60</w:t>
      </w:r>
      <w:r>
        <w:rPr>
          <w:rFonts w:hint="eastAsia"/>
        </w:rPr>
        <w:t>余台件；二是在学科建设上派出</w:t>
      </w:r>
      <w:r>
        <w:rPr>
          <w:rFonts w:hint="eastAsia"/>
        </w:rPr>
        <w:t>50</w:t>
      </w:r>
      <w:r>
        <w:rPr>
          <w:rFonts w:hint="eastAsia"/>
        </w:rPr>
        <w:t>多名同志到北京同仁、宣武、天坛、朝阳等大型医院和长沙的湘雅、附二、省人民医院进修胸外科、心内科、神经内外科、眼科、口腔科、内分泌等，并派出</w:t>
      </w:r>
      <w:r>
        <w:rPr>
          <w:rFonts w:hint="eastAsia"/>
        </w:rPr>
        <w:t>200</w:t>
      </w:r>
      <w:r>
        <w:rPr>
          <w:rFonts w:hint="eastAsia"/>
        </w:rPr>
        <w:t>多人参加各类短期培训；三是积极开展新手术、新项目。几年来，共开展新手术、新项目</w:t>
      </w:r>
      <w:r>
        <w:rPr>
          <w:rFonts w:hint="eastAsia"/>
        </w:rPr>
        <w:t>50</w:t>
      </w:r>
      <w:r>
        <w:rPr>
          <w:rFonts w:hint="eastAsia"/>
        </w:rPr>
        <w:t>余项，如心血管内科开展的颅内血肿穿刺术及与放射科联合开展的人工心脏起搏器安装；神经外科开展的脑动静脉畸形切除术；泌尿外科开展的肾上腺囊肿切除术；普外科开展的电视腹腔镜胆囊切除术；手术室开展的胶原酶溶解术等，均达到了省内先进水平。</w:t>
      </w:r>
    </w:p>
    <w:p w:rsidR="00FE00F0" w:rsidRPr="00F2489E" w:rsidRDefault="00F2489E" w:rsidP="00F2489E">
      <w:r>
        <w:rPr>
          <w:rFonts w:hint="eastAsia"/>
        </w:rPr>
        <w:t>由于我院狠抓了以上几方面的工作，获得了社会的普遍赞誉，患者满意度由过去的</w:t>
      </w:r>
      <w:r>
        <w:rPr>
          <w:rFonts w:hint="eastAsia"/>
        </w:rPr>
        <w:t>90%</w:t>
      </w:r>
      <w:r>
        <w:rPr>
          <w:rFonts w:hint="eastAsia"/>
        </w:rPr>
        <w:t>上升到</w:t>
      </w:r>
      <w:r>
        <w:rPr>
          <w:rFonts w:hint="eastAsia"/>
        </w:rPr>
        <w:t>98.2%</w:t>
      </w:r>
      <w:r>
        <w:rPr>
          <w:rFonts w:hint="eastAsia"/>
        </w:rPr>
        <w:t>，医院业务收入也由</w:t>
      </w:r>
      <w:r>
        <w:rPr>
          <w:rFonts w:hint="eastAsia"/>
        </w:rPr>
        <w:t>3</w:t>
      </w:r>
      <w:r>
        <w:rPr>
          <w:rFonts w:hint="eastAsia"/>
        </w:rPr>
        <w:t>年前的</w:t>
      </w:r>
      <w:r>
        <w:rPr>
          <w:rFonts w:hint="eastAsia"/>
        </w:rPr>
        <w:t>2600</w:t>
      </w:r>
      <w:r>
        <w:rPr>
          <w:rFonts w:hint="eastAsia"/>
        </w:rPr>
        <w:t>多万元增至目前的近</w:t>
      </w:r>
      <w:r>
        <w:rPr>
          <w:rFonts w:hint="eastAsia"/>
        </w:rPr>
        <w:t>5000</w:t>
      </w:r>
      <w:r>
        <w:rPr>
          <w:rFonts w:hint="eastAsia"/>
        </w:rPr>
        <w:t>万，增长</w:t>
      </w:r>
      <w:r>
        <w:rPr>
          <w:rFonts w:hint="eastAsia"/>
        </w:rPr>
        <w:t>63%</w:t>
      </w:r>
      <w:r>
        <w:rPr>
          <w:rFonts w:hint="eastAsia"/>
        </w:rPr>
        <w:t>。</w:t>
      </w:r>
    </w:p>
    <w:sectPr w:rsidR="00FE00F0" w:rsidRPr="00F248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89E"/>
    <w:rsid w:val="00F2489E"/>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71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1038</Characters>
  <Application>Microsoft Office Word</Application>
  <DocSecurity>0</DocSecurity>
  <Lines>8</Lines>
  <Paragraphs>2</Paragraphs>
  <ScaleCrop>false</ScaleCrop>
  <Company>333ti</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2015-08-22T18:32:00Z</dcterms:created>
  <dcterms:modified xsi:type="dcterms:W3CDTF">2015-08-22T18:32:00Z</dcterms:modified>
</cp:coreProperties>
</file>