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76" w:lineRule="auto"/>
        <w:rPr>
          <w:rFonts w:ascii="Courier New" w:cs="Courier New" w:eastAsia="Courier New" w:hAnsi="Courier New"/>
          <w:b w:val="1"/>
          <w:color w:val="0f4761"/>
        </w:rPr>
      </w:pPr>
      <w:bookmarkStart w:colFirst="0" w:colLast="0" w:name="_rsosiickcbpf" w:id="0"/>
      <w:bookmarkEnd w:id="0"/>
      <w:r w:rsidDel="00000000" w:rsidR="00000000" w:rsidRPr="00000000">
        <w:rPr>
          <w:rFonts w:ascii="Courier New" w:cs="Courier New" w:eastAsia="Courier New" w:hAnsi="Courier New"/>
          <w:b w:val="1"/>
          <w:color w:val="0f4761"/>
          <w:rtl w:val="0"/>
        </w:rPr>
        <w:t xml:space="preserve">SilverData Odoo — Documentación Integral v0.1</w:t>
      </w:r>
    </w:p>
    <w:p w:rsidR="00000000" w:rsidDel="00000000" w:rsidP="00000000" w:rsidRDefault="00000000" w:rsidRPr="00000000" w14:paraId="00000002">
      <w:pPr>
        <w:spacing w:after="0" w:before="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Fecha:</w:t>
      </w:r>
      <w:r w:rsidDel="00000000" w:rsidR="00000000" w:rsidRPr="00000000">
        <w:rPr>
          <w:rFonts w:ascii="Courier New" w:cs="Courier New" w:eastAsia="Courier New" w:hAnsi="Courier New"/>
          <w:sz w:val="20"/>
          <w:szCs w:val="20"/>
          <w:rtl w:val="0"/>
        </w:rPr>
        <w:t xml:space="preserve"> 2025-09-04</w:t>
        <w:br w:type="textWrapping"/>
      </w:r>
      <w:r w:rsidDel="00000000" w:rsidR="00000000" w:rsidRPr="00000000">
        <w:rPr>
          <w:rFonts w:ascii="Courier New" w:cs="Courier New" w:eastAsia="Courier New" w:hAnsi="Courier New"/>
          <w:b w:val="1"/>
          <w:sz w:val="20"/>
          <w:szCs w:val="20"/>
          <w:rtl w:val="0"/>
        </w:rPr>
        <w:t xml:space="preserve">Propósito:</w:t>
      </w:r>
      <w:r w:rsidDel="00000000" w:rsidR="00000000" w:rsidRPr="00000000">
        <w:rPr>
          <w:rFonts w:ascii="Courier New" w:cs="Courier New" w:eastAsia="Courier New" w:hAnsi="Courier New"/>
          <w:sz w:val="20"/>
          <w:szCs w:val="20"/>
          <w:rtl w:val="0"/>
        </w:rPr>
        <w:t xml:space="preserve"> Sustituir el Odoo actual de SilverData (ISP venezolano) con un sistema moderno, escalable y gobernable; y luego ampliarlo con automatización de red, atención al cliente por WhatsApp, pagos por APIs bancarias y mapas operativos. Personalización máxima, incluyendo segmentación multi-empresas y procesos a la medida.</w:t>
      </w:r>
    </w:p>
    <w:p w:rsidR="00000000" w:rsidDel="00000000" w:rsidP="00000000" w:rsidRDefault="00000000" w:rsidRPr="00000000" w14:paraId="00000003">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4">
      <w:pPr>
        <w:pStyle w:val="Heading2"/>
        <w:keepNext w:val="0"/>
        <w:keepLines w:val="0"/>
        <w:numPr>
          <w:ilvl w:val="0"/>
          <w:numId w:val="29"/>
        </w:numPr>
        <w:spacing w:after="0" w:before="0" w:line="276" w:lineRule="auto"/>
        <w:ind w:left="720" w:hanging="360"/>
        <w:rPr>
          <w:rFonts w:ascii="Courier New" w:cs="Courier New" w:eastAsia="Courier New" w:hAnsi="Courier New"/>
        </w:rPr>
      </w:pPr>
      <w:bookmarkStart w:colFirst="0" w:colLast="0" w:name="_q6glxjlv33hf" w:id="1"/>
      <w:bookmarkEnd w:id="1"/>
      <w:r w:rsidDel="00000000" w:rsidR="00000000" w:rsidRPr="00000000">
        <w:rPr>
          <w:rFonts w:ascii="Courier New" w:cs="Courier New" w:eastAsia="Courier New" w:hAnsi="Courier New"/>
          <w:rtl w:val="0"/>
        </w:rPr>
        <w:t xml:space="preserve">Guía de lectura</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7"/>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Gerencia</w:t>
      </w:r>
      <w:r w:rsidDel="00000000" w:rsidR="00000000" w:rsidRPr="00000000">
        <w:rPr>
          <w:rFonts w:ascii="Courier New" w:cs="Courier New" w:eastAsia="Courier New" w:hAnsi="Courier New"/>
          <w:sz w:val="20"/>
          <w:szCs w:val="20"/>
          <w:rtl w:val="0"/>
        </w:rPr>
        <w:t xml:space="preserve">: Capítulos 1–4 (Estrategia, Alcance, Roadmap, KPIs &amp; Gobierno).</w:t>
      </w:r>
    </w:p>
    <w:p w:rsidR="00000000" w:rsidDel="00000000" w:rsidP="00000000" w:rsidRDefault="00000000" w:rsidRPr="00000000" w14:paraId="00000007">
      <w:pPr>
        <w:numPr>
          <w:ilvl w:val="0"/>
          <w:numId w:val="17"/>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Arquitectura</w:t>
      </w:r>
      <w:r w:rsidDel="00000000" w:rsidR="00000000" w:rsidRPr="00000000">
        <w:rPr>
          <w:rFonts w:ascii="Courier New" w:cs="Courier New" w:eastAsia="Courier New" w:hAnsi="Courier New"/>
          <w:sz w:val="20"/>
          <w:szCs w:val="20"/>
          <w:rtl w:val="0"/>
        </w:rPr>
        <w:t xml:space="preserve">: Capítulos 5–9 (Arquitectura, Integraciones, Seguridad, NFRs, Datos).</w:t>
      </w:r>
    </w:p>
    <w:p w:rsidR="00000000" w:rsidDel="00000000" w:rsidP="00000000" w:rsidRDefault="00000000" w:rsidRPr="00000000" w14:paraId="00000008">
      <w:pPr>
        <w:numPr>
          <w:ilvl w:val="0"/>
          <w:numId w:val="17"/>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Desarrollo</w:t>
      </w:r>
      <w:r w:rsidDel="00000000" w:rsidR="00000000" w:rsidRPr="00000000">
        <w:rPr>
          <w:rFonts w:ascii="Courier New" w:cs="Courier New" w:eastAsia="Courier New" w:hAnsi="Courier New"/>
          <w:sz w:val="20"/>
          <w:szCs w:val="20"/>
          <w:rtl w:val="0"/>
        </w:rPr>
        <w:t xml:space="preserve">: Capítulos 10–16 (Estándares, CI/CD, Pruebas, Módulos, Migración).</w:t>
      </w:r>
    </w:p>
    <w:p w:rsidR="00000000" w:rsidDel="00000000" w:rsidP="00000000" w:rsidRDefault="00000000" w:rsidRPr="00000000" w14:paraId="00000009">
      <w:pPr>
        <w:numPr>
          <w:ilvl w:val="0"/>
          <w:numId w:val="17"/>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Operaciones</w:t>
      </w:r>
      <w:r w:rsidDel="00000000" w:rsidR="00000000" w:rsidRPr="00000000">
        <w:rPr>
          <w:rFonts w:ascii="Courier New" w:cs="Courier New" w:eastAsia="Courier New" w:hAnsi="Courier New"/>
          <w:sz w:val="20"/>
          <w:szCs w:val="20"/>
          <w:rtl w:val="0"/>
        </w:rPr>
        <w:t xml:space="preserve">: Capítulos 7, 12, 14, 15 y 17 (Seguridad, Observabilidad, Despliegue, Runbook, Soporte).</w:t>
      </w:r>
    </w:p>
    <w:p w:rsidR="00000000" w:rsidDel="00000000" w:rsidP="00000000" w:rsidRDefault="00000000" w:rsidRPr="00000000" w14:paraId="0000000A">
      <w:pPr>
        <w:spacing w:after="0" w:before="0"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pStyle w:val="Heading2"/>
        <w:keepNext w:val="0"/>
        <w:keepLines w:val="0"/>
        <w:numPr>
          <w:ilvl w:val="0"/>
          <w:numId w:val="29"/>
        </w:numPr>
        <w:spacing w:after="0" w:before="0" w:line="276" w:lineRule="auto"/>
        <w:ind w:left="720" w:hanging="360"/>
        <w:rPr>
          <w:rFonts w:ascii="Courier New" w:cs="Courier New" w:eastAsia="Courier New" w:hAnsi="Courier New"/>
          <w:color w:val="0f4761"/>
        </w:rPr>
      </w:pPr>
      <w:bookmarkStart w:colFirst="0" w:colLast="0" w:name="_rdrzhmao7k7k" w:id="2"/>
      <w:bookmarkEnd w:id="2"/>
      <w:r w:rsidDel="00000000" w:rsidR="00000000" w:rsidRPr="00000000">
        <w:rPr>
          <w:rFonts w:ascii="Courier New" w:cs="Courier New" w:eastAsia="Courier New" w:hAnsi="Courier New"/>
          <w:color w:val="0f4761"/>
          <w:rtl w:val="0"/>
        </w:rPr>
        <w:t xml:space="preserve">Visión y objetivo</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3"/>
        <w:spacing w:after="0" w:before="0" w:lineRule="auto"/>
        <w:rPr>
          <w:rFonts w:ascii="Courier New" w:cs="Courier New" w:eastAsia="Courier New" w:hAnsi="Courier New"/>
        </w:rPr>
      </w:pPr>
      <w:bookmarkStart w:colFirst="0" w:colLast="0" w:name="_t0dpa8qvit1i" w:id="3"/>
      <w:bookmarkEnd w:id="3"/>
      <w:r w:rsidDel="00000000" w:rsidR="00000000" w:rsidRPr="00000000">
        <w:rPr>
          <w:rFonts w:ascii="Courier New" w:cs="Courier New" w:eastAsia="Courier New" w:hAnsi="Courier New"/>
          <w:b w:val="1"/>
          <w:rtl w:val="0"/>
        </w:rPr>
        <w:t xml:space="preserve">Visión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E">
      <w:pPr>
        <w:spacing w:after="0" w:before="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Una sola plataforma para operar el ISP de punta a punta: ventas, contratos, facturación, infraestructura y soporte, con automatización donde duela más.</w:t>
      </w:r>
    </w:p>
    <w:p w:rsidR="00000000" w:rsidDel="00000000" w:rsidP="00000000" w:rsidRDefault="00000000" w:rsidRPr="00000000" w14:paraId="0000000F">
      <w:pPr>
        <w:spacing w:after="0" w:before="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 proyecto busca sustituir los múltiples sistemas usados en la empresa, por una plataforma unificada y robusta que centralice todas las operaciones de SilverData, desde la gestión de la red hasta la atención al cliente y la contabilidad. El objetivo principal es la </w:t>
      </w:r>
      <w:r w:rsidDel="00000000" w:rsidR="00000000" w:rsidRPr="00000000">
        <w:rPr>
          <w:rFonts w:ascii="Courier New" w:cs="Courier New" w:eastAsia="Courier New" w:hAnsi="Courier New"/>
          <w:b w:val="1"/>
          <w:sz w:val="20"/>
          <w:szCs w:val="20"/>
          <w:rtl w:val="0"/>
        </w:rPr>
        <w:t xml:space="preserve">automatización de procesos</w:t>
      </w:r>
      <w:r w:rsidDel="00000000" w:rsidR="00000000" w:rsidRPr="00000000">
        <w:rPr>
          <w:rFonts w:ascii="Courier New" w:cs="Courier New" w:eastAsia="Courier New" w:hAnsi="Courier New"/>
          <w:sz w:val="20"/>
          <w:szCs w:val="20"/>
          <w:rtl w:val="0"/>
        </w:rPr>
        <w:t xml:space="preserve"> y la </w:t>
      </w:r>
      <w:r w:rsidDel="00000000" w:rsidR="00000000" w:rsidRPr="00000000">
        <w:rPr>
          <w:rFonts w:ascii="Courier New" w:cs="Courier New" w:eastAsia="Courier New" w:hAnsi="Courier New"/>
          <w:b w:val="1"/>
          <w:sz w:val="20"/>
          <w:szCs w:val="20"/>
          <w:rtl w:val="0"/>
        </w:rPr>
        <w:t xml:space="preserve">visibilidad total</w:t>
      </w:r>
      <w:r w:rsidDel="00000000" w:rsidR="00000000" w:rsidRPr="00000000">
        <w:rPr>
          <w:rFonts w:ascii="Courier New" w:cs="Courier New" w:eastAsia="Courier New" w:hAnsi="Courier New"/>
          <w:sz w:val="20"/>
          <w:szCs w:val="20"/>
          <w:rtl w:val="0"/>
        </w:rPr>
        <w:t xml:space="preserve"> de la operación. Se espera una transición rápida para poder enfocarse en las mejoras y ampliaciones.</w:t>
      </w:r>
    </w:p>
    <w:p w:rsidR="00000000" w:rsidDel="00000000" w:rsidP="00000000" w:rsidRDefault="00000000" w:rsidRPr="00000000" w14:paraId="00000010">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1">
      <w:pPr>
        <w:pStyle w:val="Heading3"/>
        <w:spacing w:after="0" w:before="0" w:line="276" w:lineRule="auto"/>
        <w:rPr>
          <w:rFonts w:ascii="Courier New" w:cs="Courier New" w:eastAsia="Courier New" w:hAnsi="Courier New"/>
          <w:b w:val="1"/>
        </w:rPr>
      </w:pPr>
      <w:bookmarkStart w:colFirst="0" w:colLast="0" w:name="_8jq118a5yike" w:id="4"/>
      <w:bookmarkEnd w:id="4"/>
      <w:r w:rsidDel="00000000" w:rsidR="00000000" w:rsidRPr="00000000">
        <w:rPr>
          <w:rFonts w:ascii="Courier New" w:cs="Courier New" w:eastAsia="Courier New" w:hAnsi="Courier New"/>
          <w:b w:val="1"/>
          <w:rtl w:val="0"/>
        </w:rPr>
        <w:t xml:space="preserve">Objetivos</w:t>
        <w:tab/>
      </w:r>
    </w:p>
    <w:p w:rsidR="00000000" w:rsidDel="00000000" w:rsidP="00000000" w:rsidRDefault="00000000" w:rsidRPr="00000000" w14:paraId="00000012">
      <w:pPr>
        <w:numPr>
          <w:ilvl w:val="0"/>
          <w:numId w:val="30"/>
        </w:numPr>
        <w:spacing w:after="0" w:before="0" w:line="276"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Módulos de Negocio: </w:t>
      </w:r>
      <w:r w:rsidDel="00000000" w:rsidR="00000000" w:rsidRPr="00000000">
        <w:rPr>
          <w:rFonts w:ascii="Courier New" w:cs="Courier New" w:eastAsia="Courier New" w:hAnsi="Courier New"/>
          <w:sz w:val="20"/>
          <w:szCs w:val="20"/>
          <w:rtl w:val="0"/>
        </w:rPr>
        <w:t xml:space="preserve">Contabilidad, Ventas, Contratos, Inventario de Servicios, Atención al Cliente.</w:t>
      </w:r>
    </w:p>
    <w:p w:rsidR="00000000" w:rsidDel="00000000" w:rsidP="00000000" w:rsidRDefault="00000000" w:rsidRPr="00000000" w14:paraId="00000013">
      <w:pPr>
        <w:numPr>
          <w:ilvl w:val="0"/>
          <w:numId w:val="30"/>
        </w:numPr>
        <w:spacing w:after="0" w:before="0" w:line="276"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Módulos Técnicos Clave: </w:t>
      </w:r>
      <w:r w:rsidDel="00000000" w:rsidR="00000000" w:rsidRPr="00000000">
        <w:rPr>
          <w:rFonts w:ascii="Courier New" w:cs="Courier New" w:eastAsia="Courier New" w:hAnsi="Courier New"/>
          <w:sz w:val="20"/>
          <w:szCs w:val="20"/>
          <w:rtl w:val="0"/>
        </w:rPr>
        <w:t xml:space="preserve">Módulo </w:t>
      </w:r>
      <w:r w:rsidDel="00000000" w:rsidR="00000000" w:rsidRPr="00000000">
        <w:rPr>
          <w:rFonts w:ascii="Courier New" w:cs="Courier New" w:eastAsia="Courier New" w:hAnsi="Courier New"/>
          <w:color w:val="188038"/>
          <w:sz w:val="20"/>
          <w:szCs w:val="20"/>
          <w:rtl w:val="0"/>
        </w:rPr>
        <w:t xml:space="preserve">silver_isp</w:t>
      </w:r>
      <w:r w:rsidDel="00000000" w:rsidR="00000000" w:rsidRPr="00000000">
        <w:rPr>
          <w:rFonts w:ascii="Courier New" w:cs="Courier New" w:eastAsia="Courier New" w:hAnsi="Courier New"/>
          <w:sz w:val="20"/>
          <w:szCs w:val="20"/>
          <w:rtl w:val="0"/>
        </w:rPr>
        <w:t xml:space="preserve"> (infraestructura), integraciones con APIs de WhatsApp y bancos, y geolocalización.</w:t>
      </w:r>
    </w:p>
    <w:p w:rsidR="00000000" w:rsidDel="00000000" w:rsidP="00000000" w:rsidRDefault="00000000" w:rsidRPr="00000000" w14:paraId="00000014">
      <w:pPr>
        <w:numPr>
          <w:ilvl w:val="0"/>
          <w:numId w:val="30"/>
        </w:numPr>
        <w:spacing w:after="0" w:before="0" w:line="276"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Usuarios: Operadores de red, equipo de atención al cliente, vendedores, administración y contadores.</w:t>
      </w:r>
    </w:p>
    <w:p w:rsidR="00000000" w:rsidDel="00000000" w:rsidP="00000000" w:rsidRDefault="00000000" w:rsidRPr="00000000" w14:paraId="00000015">
      <w:pPr>
        <w:numPr>
          <w:ilvl w:val="0"/>
          <w:numId w:val="30"/>
        </w:numPr>
        <w:spacing w:after="0" w:before="0" w:line="276"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Límites: </w:t>
      </w:r>
      <w:r w:rsidDel="00000000" w:rsidR="00000000" w:rsidRPr="00000000">
        <w:rPr>
          <w:rFonts w:ascii="Courier New" w:cs="Courier New" w:eastAsia="Courier New" w:hAnsi="Courier New"/>
          <w:sz w:val="20"/>
          <w:szCs w:val="20"/>
          <w:rtl w:val="0"/>
        </w:rPr>
        <w:t xml:space="preserve">La migración inicial se centrará en replicar la funcionalidad existente y mejorar la infraestructura. Las funcionalidades avanzadas como el portal de clientes o el monitoreo en tiempo real se consideran para una fase posterior.</w:t>
      </w:r>
    </w:p>
    <w:p w:rsidR="00000000" w:rsidDel="00000000" w:rsidP="00000000" w:rsidRDefault="00000000" w:rsidRPr="00000000" w14:paraId="00000016">
      <w:pPr>
        <w:spacing w:after="0" w:before="0"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pStyle w:val="Heading3"/>
        <w:spacing w:after="0" w:before="0" w:line="276" w:lineRule="auto"/>
        <w:rPr>
          <w:rFonts w:ascii="Courier New" w:cs="Courier New" w:eastAsia="Courier New" w:hAnsi="Courier New"/>
          <w:b w:val="1"/>
        </w:rPr>
      </w:pPr>
      <w:bookmarkStart w:colFirst="0" w:colLast="0" w:name="_583pwckybko0" w:id="5"/>
      <w:bookmarkEnd w:id="5"/>
      <w:r w:rsidDel="00000000" w:rsidR="00000000" w:rsidRPr="00000000">
        <w:rPr>
          <w:rFonts w:ascii="Courier New" w:cs="Courier New" w:eastAsia="Courier New" w:hAnsi="Courier New"/>
          <w:b w:val="1"/>
          <w:rtl w:val="0"/>
        </w:rPr>
        <w:t xml:space="preserve">Principios </w:t>
      </w:r>
    </w:p>
    <w:p w:rsidR="00000000" w:rsidDel="00000000" w:rsidP="00000000" w:rsidRDefault="00000000" w:rsidRPr="00000000" w14:paraId="00000018">
      <w:pPr>
        <w:spacing w:after="0" w:before="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Reemplazo rápido, mejora continua</w:t>
      </w:r>
      <w:r w:rsidDel="00000000" w:rsidR="00000000" w:rsidRPr="00000000">
        <w:rPr>
          <w:rFonts w:ascii="Courier New" w:cs="Courier New" w:eastAsia="Courier New" w:hAnsi="Courier New"/>
          <w:sz w:val="20"/>
          <w:szCs w:val="20"/>
          <w:rtl w:val="0"/>
        </w:rPr>
        <w:t xml:space="preserve">: primero funcional, luego elegante.</w:t>
        <w:br w:type="textWrapping"/>
        <w:t xml:space="preserve">- </w:t>
      </w:r>
      <w:r w:rsidDel="00000000" w:rsidR="00000000" w:rsidRPr="00000000">
        <w:rPr>
          <w:rFonts w:ascii="Courier New" w:cs="Courier New" w:eastAsia="Courier New" w:hAnsi="Courier New"/>
          <w:b w:val="1"/>
          <w:sz w:val="20"/>
          <w:szCs w:val="20"/>
          <w:rtl w:val="0"/>
        </w:rPr>
        <w:t xml:space="preserve">Automatizar tareas repetitivas</w:t>
      </w:r>
      <w:r w:rsidDel="00000000" w:rsidR="00000000" w:rsidRPr="00000000">
        <w:rPr>
          <w:rFonts w:ascii="Courier New" w:cs="Courier New" w:eastAsia="Courier New" w:hAnsi="Courier New"/>
          <w:sz w:val="20"/>
          <w:szCs w:val="20"/>
          <w:rtl w:val="0"/>
        </w:rPr>
        <w:t xml:space="preserve"> antes de cualquier lujo de interfaz.</w:t>
        <w:br w:type="textWrapping"/>
        <w:t xml:space="preserve">- </w:t>
      </w:r>
      <w:r w:rsidDel="00000000" w:rsidR="00000000" w:rsidRPr="00000000">
        <w:rPr>
          <w:rFonts w:ascii="Courier New" w:cs="Courier New" w:eastAsia="Courier New" w:hAnsi="Courier New"/>
          <w:b w:val="1"/>
          <w:sz w:val="20"/>
          <w:szCs w:val="20"/>
          <w:rtl w:val="0"/>
        </w:rPr>
        <w:t xml:space="preserve">Datos verificables</w:t>
      </w:r>
      <w:r w:rsidDel="00000000" w:rsidR="00000000" w:rsidRPr="00000000">
        <w:rPr>
          <w:rFonts w:ascii="Courier New" w:cs="Courier New" w:eastAsia="Courier New" w:hAnsi="Courier New"/>
          <w:sz w:val="20"/>
          <w:szCs w:val="20"/>
          <w:rtl w:val="0"/>
        </w:rPr>
        <w:t xml:space="preserve">: todo con rastro, todo auditable.</w:t>
        <w:br w:type="textWrapping"/>
        <w:t xml:space="preserve">- </w:t>
      </w:r>
      <w:r w:rsidDel="00000000" w:rsidR="00000000" w:rsidRPr="00000000">
        <w:rPr>
          <w:rFonts w:ascii="Courier New" w:cs="Courier New" w:eastAsia="Courier New" w:hAnsi="Courier New"/>
          <w:b w:val="1"/>
          <w:sz w:val="20"/>
          <w:szCs w:val="20"/>
          <w:rtl w:val="0"/>
        </w:rPr>
        <w:t xml:space="preserve">Abierto a fallar temprano</w:t>
      </w:r>
      <w:r w:rsidDel="00000000" w:rsidR="00000000" w:rsidRPr="00000000">
        <w:rPr>
          <w:rFonts w:ascii="Courier New" w:cs="Courier New" w:eastAsia="Courier New" w:hAnsi="Courier New"/>
          <w:sz w:val="20"/>
          <w:szCs w:val="20"/>
          <w:rtl w:val="0"/>
        </w:rPr>
        <w:t xml:space="preserve">: PoC antes que promesas.</w:t>
      </w:r>
    </w:p>
    <w:p w:rsidR="00000000" w:rsidDel="00000000" w:rsidP="00000000" w:rsidRDefault="00000000" w:rsidRPr="00000000" w14:paraId="00000019">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A">
      <w:pPr>
        <w:pStyle w:val="Heading2"/>
        <w:numPr>
          <w:ilvl w:val="0"/>
          <w:numId w:val="29"/>
        </w:numPr>
        <w:spacing w:after="0" w:before="0" w:line="276" w:lineRule="auto"/>
        <w:ind w:left="720" w:hanging="360"/>
        <w:rPr>
          <w:rFonts w:ascii="Courier New" w:cs="Courier New" w:eastAsia="Courier New" w:hAnsi="Courier New"/>
        </w:rPr>
      </w:pPr>
      <w:bookmarkStart w:colFirst="0" w:colLast="0" w:name="_mzxq85t79vz5" w:id="6"/>
      <w:bookmarkEnd w:id="6"/>
      <w:r w:rsidDel="00000000" w:rsidR="00000000" w:rsidRPr="00000000">
        <w:rPr>
          <w:rFonts w:ascii="Courier New" w:cs="Courier New" w:eastAsia="Courier New" w:hAnsi="Courier New"/>
          <w:rtl w:val="0"/>
        </w:rPr>
        <w:t xml:space="preserve">Alcance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pStyle w:val="Heading3"/>
        <w:spacing w:after="0" w:before="0" w:line="276" w:lineRule="auto"/>
        <w:rPr>
          <w:rFonts w:ascii="Courier New" w:cs="Courier New" w:eastAsia="Courier New" w:hAnsi="Courier New"/>
        </w:rPr>
      </w:pPr>
      <w:bookmarkStart w:colFirst="0" w:colLast="0" w:name="_sbeaikz0vadv" w:id="7"/>
      <w:bookmarkEnd w:id="7"/>
      <w:r w:rsidDel="00000000" w:rsidR="00000000" w:rsidRPr="00000000">
        <w:rPr>
          <w:rFonts w:ascii="Courier New" w:cs="Courier New" w:eastAsia="Courier New" w:hAnsi="Courier New"/>
          <w:b w:val="1"/>
          <w:rtl w:val="0"/>
        </w:rPr>
        <w:t xml:space="preserve">Incluye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numPr>
          <w:ilvl w:val="0"/>
          <w:numId w:val="2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Ventas (CRM/Presupuestos), </w:t>
      </w:r>
    </w:p>
    <w:p w:rsidR="00000000" w:rsidDel="00000000" w:rsidP="00000000" w:rsidRDefault="00000000" w:rsidRPr="00000000" w14:paraId="0000001E">
      <w:pPr>
        <w:numPr>
          <w:ilvl w:val="0"/>
          <w:numId w:val="2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Contratos/Planes, </w:t>
      </w:r>
    </w:p>
    <w:p w:rsidR="00000000" w:rsidDel="00000000" w:rsidP="00000000" w:rsidRDefault="00000000" w:rsidRPr="00000000" w14:paraId="0000001F">
      <w:pPr>
        <w:numPr>
          <w:ilvl w:val="0"/>
          <w:numId w:val="2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Catálogo de Servicios, </w:t>
      </w:r>
    </w:p>
    <w:p w:rsidR="00000000" w:rsidDel="00000000" w:rsidP="00000000" w:rsidRDefault="00000000" w:rsidRPr="00000000" w14:paraId="00000020">
      <w:pPr>
        <w:numPr>
          <w:ilvl w:val="0"/>
          <w:numId w:val="2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Facturación y cobros, </w:t>
      </w:r>
    </w:p>
    <w:p w:rsidR="00000000" w:rsidDel="00000000" w:rsidP="00000000" w:rsidRDefault="00000000" w:rsidRPr="00000000" w14:paraId="00000021">
      <w:pPr>
        <w:numPr>
          <w:ilvl w:val="0"/>
          <w:numId w:val="2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Atención al cliente/Helpdesk con WhatsApp, </w:t>
      </w:r>
    </w:p>
    <w:p w:rsidR="00000000" w:rsidDel="00000000" w:rsidP="00000000" w:rsidRDefault="00000000" w:rsidRPr="00000000" w14:paraId="00000022">
      <w:pPr>
        <w:numPr>
          <w:ilvl w:val="0"/>
          <w:numId w:val="2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Infraestructura y automatización (RADIUS/routers/OLT), </w:t>
      </w:r>
    </w:p>
    <w:p w:rsidR="00000000" w:rsidDel="00000000" w:rsidP="00000000" w:rsidRDefault="00000000" w:rsidRPr="00000000" w14:paraId="00000023">
      <w:pPr>
        <w:numPr>
          <w:ilvl w:val="0"/>
          <w:numId w:val="2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Mapa de instalaciones, </w:t>
      </w:r>
    </w:p>
    <w:p w:rsidR="00000000" w:rsidDel="00000000" w:rsidP="00000000" w:rsidRDefault="00000000" w:rsidRPr="00000000" w14:paraId="00000024">
      <w:pPr>
        <w:numPr>
          <w:ilvl w:val="0"/>
          <w:numId w:val="2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Reportes/KPIs, </w:t>
      </w:r>
    </w:p>
    <w:p w:rsidR="00000000" w:rsidDel="00000000" w:rsidP="00000000" w:rsidRDefault="00000000" w:rsidRPr="00000000" w14:paraId="00000025">
      <w:pPr>
        <w:numPr>
          <w:ilvl w:val="0"/>
          <w:numId w:val="2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Migración desde Odoo actual, </w:t>
      </w:r>
    </w:p>
    <w:p w:rsidR="00000000" w:rsidDel="00000000" w:rsidP="00000000" w:rsidRDefault="00000000" w:rsidRPr="00000000" w14:paraId="00000026">
      <w:pPr>
        <w:numPr>
          <w:ilvl w:val="0"/>
          <w:numId w:val="2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Seguridad y auditoría, </w:t>
      </w:r>
    </w:p>
    <w:p w:rsidR="00000000" w:rsidDel="00000000" w:rsidP="00000000" w:rsidRDefault="00000000" w:rsidRPr="00000000" w14:paraId="00000027">
      <w:pPr>
        <w:numPr>
          <w:ilvl w:val="0"/>
          <w:numId w:val="2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DevOps/Observabilidad.</w:t>
      </w:r>
    </w:p>
    <w:p w:rsidR="00000000" w:rsidDel="00000000" w:rsidP="00000000" w:rsidRDefault="00000000" w:rsidRPr="00000000" w14:paraId="00000028">
      <w:pPr>
        <w:spacing w:after="0" w:before="0"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pStyle w:val="Heading3"/>
        <w:spacing w:after="0" w:before="0" w:line="276" w:lineRule="auto"/>
        <w:rPr>
          <w:rFonts w:ascii="Courier New" w:cs="Courier New" w:eastAsia="Courier New" w:hAnsi="Courier New"/>
        </w:rPr>
      </w:pPr>
      <w:bookmarkStart w:colFirst="0" w:colLast="0" w:name="_fk4ig7dgd4qp" w:id="8"/>
      <w:bookmarkEnd w:id="8"/>
      <w:r w:rsidDel="00000000" w:rsidR="00000000" w:rsidRPr="00000000">
        <w:rPr>
          <w:rFonts w:ascii="Courier New" w:cs="Courier New" w:eastAsia="Courier New" w:hAnsi="Courier New"/>
          <w:b w:val="1"/>
          <w:rtl w:val="0"/>
        </w:rPr>
        <w:t xml:space="preserve">Suposiciones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A">
      <w:pPr>
        <w:numPr>
          <w:ilvl w:val="0"/>
          <w:numId w:val="31"/>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 dispone de acceso completo al Odoo actual y a las bases de datos para migración.</w:t>
      </w:r>
    </w:p>
    <w:p w:rsidR="00000000" w:rsidDel="00000000" w:rsidP="00000000" w:rsidRDefault="00000000" w:rsidRPr="00000000" w14:paraId="0000002B">
      <w:pPr>
        <w:numPr>
          <w:ilvl w:val="0"/>
          <w:numId w:val="31"/>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Acceso a APIs de WhatsApp (proveedor), routers, olt y bancos.</w:t>
      </w:r>
    </w:p>
    <w:p w:rsidR="00000000" w:rsidDel="00000000" w:rsidP="00000000" w:rsidRDefault="00000000" w:rsidRPr="00000000" w14:paraId="0000002C">
      <w:pPr>
        <w:numPr>
          <w:ilvl w:val="0"/>
          <w:numId w:val="31"/>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Equipo interno asignado (Key Users de Operaciones, Ventas, Contabilidad y NOC).</w:t>
      </w:r>
    </w:p>
    <w:p w:rsidR="00000000" w:rsidDel="00000000" w:rsidP="00000000" w:rsidRDefault="00000000" w:rsidRPr="00000000" w14:paraId="0000002D">
      <w:pPr>
        <w:spacing w:after="0" w:before="0"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pStyle w:val="Heading3"/>
        <w:keepNext w:val="0"/>
        <w:keepLines w:val="0"/>
        <w:spacing w:after="0" w:before="0" w:line="276" w:lineRule="auto"/>
        <w:ind w:left="0" w:firstLine="0"/>
        <w:rPr>
          <w:rFonts w:ascii="Courier New" w:cs="Courier New" w:eastAsia="Courier New" w:hAnsi="Courier New"/>
          <w:b w:val="1"/>
        </w:rPr>
      </w:pPr>
      <w:bookmarkStart w:colFirst="0" w:colLast="0" w:name="_k0byuzyfie27" w:id="9"/>
      <w:bookmarkEnd w:id="9"/>
      <w:r w:rsidDel="00000000" w:rsidR="00000000" w:rsidRPr="00000000">
        <w:rPr>
          <w:rFonts w:ascii="Courier New" w:cs="Courier New" w:eastAsia="Courier New" w:hAnsi="Courier New"/>
          <w:b w:val="1"/>
          <w:rtl w:val="0"/>
        </w:rPr>
        <w:t xml:space="preserve">Problemas a resolver</w:t>
      </w:r>
    </w:p>
    <w:p w:rsidR="00000000" w:rsidDel="00000000" w:rsidP="00000000" w:rsidRDefault="00000000" w:rsidRPr="00000000" w14:paraId="0000002F">
      <w:pPr>
        <w:numPr>
          <w:ilvl w:val="0"/>
          <w:numId w:val="35"/>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Fragmentación de Datos:</w:t>
      </w:r>
      <w:r w:rsidDel="00000000" w:rsidR="00000000" w:rsidRPr="00000000">
        <w:rPr>
          <w:rFonts w:ascii="Courier New" w:cs="Courier New" w:eastAsia="Courier New" w:hAnsi="Courier New"/>
          <w:sz w:val="20"/>
          <w:szCs w:val="20"/>
          <w:rtl w:val="0"/>
        </w:rPr>
        <w:t xml:space="preserve"> La información de clientes, contratos e infraestructura está dispersa. Este proyecto unifica todo en una sola base de datos de Odoo.</w:t>
      </w:r>
    </w:p>
    <w:p w:rsidR="00000000" w:rsidDel="00000000" w:rsidP="00000000" w:rsidRDefault="00000000" w:rsidRPr="00000000" w14:paraId="00000030">
      <w:pPr>
        <w:numPr>
          <w:ilvl w:val="0"/>
          <w:numId w:val="35"/>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Procesos Manuales:</w:t>
      </w:r>
      <w:r w:rsidDel="00000000" w:rsidR="00000000" w:rsidRPr="00000000">
        <w:rPr>
          <w:rFonts w:ascii="Courier New" w:cs="Courier New" w:eastAsia="Courier New" w:hAnsi="Courier New"/>
          <w:sz w:val="20"/>
          <w:szCs w:val="20"/>
          <w:rtl w:val="0"/>
        </w:rPr>
        <w:t xml:space="preserve"> Se automatizarán tareas como el aprovisionamiento de clientes en servidores RADIUS y la gestión de inventario, que actualmente son propensos a errores.</w:t>
      </w:r>
    </w:p>
    <w:p w:rsidR="00000000" w:rsidDel="00000000" w:rsidP="00000000" w:rsidRDefault="00000000" w:rsidRPr="00000000" w14:paraId="00000031">
      <w:pPr>
        <w:numPr>
          <w:ilvl w:val="0"/>
          <w:numId w:val="35"/>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Falta de Visibilidad:</w:t>
      </w:r>
      <w:r w:rsidDel="00000000" w:rsidR="00000000" w:rsidRPr="00000000">
        <w:rPr>
          <w:rFonts w:ascii="Courier New" w:cs="Courier New" w:eastAsia="Courier New" w:hAnsi="Courier New"/>
          <w:sz w:val="20"/>
          <w:szCs w:val="20"/>
          <w:rtl w:val="0"/>
        </w:rPr>
        <w:t xml:space="preserve"> La falta de un inventario centralizado dificulta el diagnóstico de problemas y la planificación de la red.</w:t>
      </w:r>
    </w:p>
    <w:p w:rsidR="00000000" w:rsidDel="00000000" w:rsidP="00000000" w:rsidRDefault="00000000" w:rsidRPr="00000000" w14:paraId="00000032">
      <w:pPr>
        <w:spacing w:after="0" w:before="0"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pStyle w:val="Heading3"/>
        <w:spacing w:after="0" w:before="0" w:line="276" w:lineRule="auto"/>
        <w:rPr>
          <w:rFonts w:ascii="Courier New" w:cs="Courier New" w:eastAsia="Courier New" w:hAnsi="Courier New"/>
          <w:b w:val="1"/>
        </w:rPr>
      </w:pPr>
      <w:bookmarkStart w:colFirst="0" w:colLast="0" w:name="_g2e7mz6jojbw" w:id="10"/>
      <w:bookmarkEnd w:id="10"/>
      <w:r w:rsidDel="00000000" w:rsidR="00000000" w:rsidRPr="00000000">
        <w:rPr>
          <w:rFonts w:ascii="Courier New" w:cs="Courier New" w:eastAsia="Courier New" w:hAnsi="Courier New"/>
          <w:b w:val="1"/>
          <w:rtl w:val="0"/>
        </w:rPr>
        <w:t xml:space="preserve">Beneficios Esperados</w:t>
      </w:r>
    </w:p>
    <w:p w:rsidR="00000000" w:rsidDel="00000000" w:rsidP="00000000" w:rsidRDefault="00000000" w:rsidRPr="00000000" w14:paraId="00000034">
      <w:pPr>
        <w:numPr>
          <w:ilvl w:val="0"/>
          <w:numId w:val="39"/>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Eficiencia Operativa:</w:t>
      </w:r>
      <w:r w:rsidDel="00000000" w:rsidR="00000000" w:rsidRPr="00000000">
        <w:rPr>
          <w:rFonts w:ascii="Courier New" w:cs="Courier New" w:eastAsia="Courier New" w:hAnsi="Courier New"/>
          <w:sz w:val="20"/>
          <w:szCs w:val="20"/>
          <w:rtl w:val="0"/>
        </w:rPr>
        <w:t xml:space="preserve"> Reducción del tiempo de activación de nuevos clientes y optimización de las operaciones de campo.</w:t>
      </w:r>
    </w:p>
    <w:p w:rsidR="00000000" w:rsidDel="00000000" w:rsidP="00000000" w:rsidRDefault="00000000" w:rsidRPr="00000000" w14:paraId="00000035">
      <w:pPr>
        <w:numPr>
          <w:ilvl w:val="0"/>
          <w:numId w:val="39"/>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Precisión de Datos:</w:t>
      </w:r>
      <w:r w:rsidDel="00000000" w:rsidR="00000000" w:rsidRPr="00000000">
        <w:rPr>
          <w:rFonts w:ascii="Courier New" w:cs="Courier New" w:eastAsia="Courier New" w:hAnsi="Courier New"/>
          <w:sz w:val="20"/>
          <w:szCs w:val="20"/>
          <w:rtl w:val="0"/>
        </w:rPr>
        <w:t xml:space="preserve"> Mejora significativa en la fiabilidad del inventario de activos de red.</w:t>
      </w:r>
    </w:p>
    <w:p w:rsidR="00000000" w:rsidDel="00000000" w:rsidP="00000000" w:rsidRDefault="00000000" w:rsidRPr="00000000" w14:paraId="00000036">
      <w:pPr>
        <w:numPr>
          <w:ilvl w:val="0"/>
          <w:numId w:val="39"/>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Toma de Decisiones:</w:t>
      </w:r>
      <w:r w:rsidDel="00000000" w:rsidR="00000000" w:rsidRPr="00000000">
        <w:rPr>
          <w:rFonts w:ascii="Courier New" w:cs="Courier New" w:eastAsia="Courier New" w:hAnsi="Courier New"/>
          <w:sz w:val="20"/>
          <w:szCs w:val="20"/>
          <w:rtl w:val="0"/>
        </w:rPr>
        <w:t xml:space="preserve"> Reportes operativos automatizados y una visión 360° del cliente para decisiones más informadas.</w:t>
      </w:r>
    </w:p>
    <w:p w:rsidR="00000000" w:rsidDel="00000000" w:rsidP="00000000" w:rsidRDefault="00000000" w:rsidRPr="00000000" w14:paraId="00000037">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pStyle w:val="Heading2"/>
        <w:keepNext w:val="0"/>
        <w:keepLines w:val="0"/>
        <w:numPr>
          <w:ilvl w:val="0"/>
          <w:numId w:val="29"/>
        </w:numPr>
        <w:spacing w:after="0" w:before="0" w:line="276" w:lineRule="auto"/>
        <w:ind w:left="720" w:hanging="360"/>
        <w:rPr>
          <w:rFonts w:ascii="Courier New" w:cs="Courier New" w:eastAsia="Courier New" w:hAnsi="Courier New"/>
          <w:color w:val="0f4761"/>
        </w:rPr>
      </w:pPr>
      <w:bookmarkStart w:colFirst="0" w:colLast="0" w:name="_3fijh3271dzt" w:id="11"/>
      <w:bookmarkEnd w:id="11"/>
      <w:r w:rsidDel="00000000" w:rsidR="00000000" w:rsidRPr="00000000">
        <w:rPr>
          <w:rFonts w:ascii="Courier New" w:cs="Courier New" w:eastAsia="Courier New" w:hAnsi="Courier New"/>
          <w:color w:val="0f4761"/>
          <w:rtl w:val="0"/>
        </w:rPr>
        <w:t xml:space="preserve">Roadmap por fases</w:t>
      </w:r>
    </w:p>
    <w:p w:rsidR="00000000" w:rsidDel="00000000" w:rsidP="00000000" w:rsidRDefault="00000000" w:rsidRPr="00000000" w14:paraId="00000039">
      <w:pPr>
        <w:numPr>
          <w:ilvl w:val="0"/>
          <w:numId w:val="27"/>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Fase 0 — Preparación (1–2 semanas)</w:t>
      </w:r>
      <w:r w:rsidDel="00000000" w:rsidR="00000000" w:rsidRPr="00000000">
        <w:rPr>
          <w:rtl w:val="0"/>
        </w:rPr>
      </w:r>
    </w:p>
    <w:p w:rsidR="00000000" w:rsidDel="00000000" w:rsidP="00000000" w:rsidRDefault="00000000" w:rsidRPr="00000000" w14:paraId="0000003A">
      <w:pPr>
        <w:numPr>
          <w:ilvl w:val="1"/>
          <w:numId w:val="27"/>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Descubrimiento, inventario de datos, decisión de cutover, PoC de integraciones críticas (WhatsApp, un banco, RADIUS).</w:t>
      </w:r>
    </w:p>
    <w:p w:rsidR="00000000" w:rsidDel="00000000" w:rsidP="00000000" w:rsidRDefault="00000000" w:rsidRPr="00000000" w14:paraId="0000003B">
      <w:pPr>
        <w:numPr>
          <w:ilvl w:val="1"/>
          <w:numId w:val="27"/>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Definir “MVP de reemplazo” y criterios de salida.</w:t>
      </w:r>
    </w:p>
    <w:p w:rsidR="00000000" w:rsidDel="00000000" w:rsidP="00000000" w:rsidRDefault="00000000" w:rsidRPr="00000000" w14:paraId="0000003C">
      <w:pPr>
        <w:numPr>
          <w:ilvl w:val="0"/>
          <w:numId w:val="27"/>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Fase 1 — MVP de Reemplazo (10–12 semanas)</w:t>
      </w:r>
    </w:p>
    <w:p w:rsidR="00000000" w:rsidDel="00000000" w:rsidP="00000000" w:rsidRDefault="00000000" w:rsidRPr="00000000" w14:paraId="0000003D">
      <w:pPr>
        <w:numPr>
          <w:ilvl w:val="1"/>
          <w:numId w:val="27"/>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Módulos: Ventas/Contratos, Facturación básica, Inventario (CPE/red), Mapa,</w:t>
      </w:r>
    </w:p>
    <w:p w:rsidR="00000000" w:rsidDel="00000000" w:rsidP="00000000" w:rsidRDefault="00000000" w:rsidRPr="00000000" w14:paraId="0000003E">
      <w:pPr>
        <w:numPr>
          <w:ilvl w:val="1"/>
          <w:numId w:val="27"/>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Migración de datos</w:t>
      </w:r>
    </w:p>
    <w:p w:rsidR="00000000" w:rsidDel="00000000" w:rsidP="00000000" w:rsidRDefault="00000000" w:rsidRPr="00000000" w14:paraId="0000003F">
      <w:pPr>
        <w:numPr>
          <w:ilvl w:val="1"/>
          <w:numId w:val="27"/>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Go-Live la última semana.</w:t>
      </w:r>
    </w:p>
    <w:p w:rsidR="00000000" w:rsidDel="00000000" w:rsidP="00000000" w:rsidRDefault="00000000" w:rsidRPr="00000000" w14:paraId="00000040">
      <w:pPr>
        <w:numPr>
          <w:ilvl w:val="0"/>
          <w:numId w:val="27"/>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Fase 2 — Ampliación y Mejoras  (6–10 semanas):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1">
      <w:pPr>
        <w:numPr>
          <w:ilvl w:val="1"/>
          <w:numId w:val="27"/>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Desarrollo de las integraciones con APIs de bancos y WhatsApp, y mejora de la interfaz de usuario.</w:t>
      </w:r>
    </w:p>
    <w:p w:rsidR="00000000" w:rsidDel="00000000" w:rsidP="00000000" w:rsidRDefault="00000000" w:rsidRPr="00000000" w14:paraId="00000042">
      <w:pPr>
        <w:numPr>
          <w:ilvl w:val="1"/>
          <w:numId w:val="27"/>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Aprovisionamiento (RADIUS/OLT/routers), pagos y conciliación bancaria, macros de soporte, dashboards gerenciales, reglas de negocio avanzadas.</w:t>
      </w:r>
    </w:p>
    <w:p w:rsidR="00000000" w:rsidDel="00000000" w:rsidP="00000000" w:rsidRDefault="00000000" w:rsidRPr="00000000" w14:paraId="00000043">
      <w:pPr>
        <w:numPr>
          <w:ilvl w:val="0"/>
          <w:numId w:val="27"/>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Fase 3 — Escala y valor agregado</w:t>
      </w:r>
    </w:p>
    <w:p w:rsidR="00000000" w:rsidDel="00000000" w:rsidP="00000000" w:rsidRDefault="00000000" w:rsidRPr="00000000" w14:paraId="00000044">
      <w:pPr>
        <w:numPr>
          <w:ilvl w:val="1"/>
          <w:numId w:val="27"/>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Portal cliente, flujos de retención/upgrade, NMS integrado, predicción de churn, auditoría de campo.</w:t>
      </w:r>
    </w:p>
    <w:p w:rsidR="00000000" w:rsidDel="00000000" w:rsidP="00000000" w:rsidRDefault="00000000" w:rsidRPr="00000000" w14:paraId="00000045">
      <w:pPr>
        <w:numPr>
          <w:ilvl w:val="1"/>
          <w:numId w:val="27"/>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Monitoreo de red en tiempo real.</w:t>
      </w:r>
    </w:p>
    <w:p w:rsidR="00000000" w:rsidDel="00000000" w:rsidP="00000000" w:rsidRDefault="00000000" w:rsidRPr="00000000" w14:paraId="00000046">
      <w:pPr>
        <w:numPr>
          <w:ilvl w:val="1"/>
          <w:numId w:val="27"/>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FUncionalidades con Inteligencia Artificial</w:t>
      </w:r>
    </w:p>
    <w:p w:rsidR="00000000" w:rsidDel="00000000" w:rsidP="00000000" w:rsidRDefault="00000000" w:rsidRPr="00000000" w14:paraId="00000047">
      <w:pPr>
        <w:spacing w:after="0" w:before="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Roles:</w:t>
      </w:r>
      <w:r w:rsidDel="00000000" w:rsidR="00000000" w:rsidRPr="00000000">
        <w:rPr>
          <w:rFonts w:ascii="Courier New" w:cs="Courier New" w:eastAsia="Courier New" w:hAnsi="Courier New"/>
          <w:sz w:val="20"/>
          <w:szCs w:val="20"/>
          <w:rtl w:val="0"/>
        </w:rPr>
        <w:t xml:space="preserve"> El equipo de SilverData debe designar a un Gerente de Proyecto, un experto en infraestructura y un responsable de contabilidad. El equipo implementador se encargará del desarrollo y consultoría.</w:t>
      </w:r>
    </w:p>
    <w:p w:rsidR="00000000" w:rsidDel="00000000" w:rsidP="00000000" w:rsidRDefault="00000000" w:rsidRPr="00000000" w14:paraId="00000048">
      <w:pPr>
        <w:spacing w:after="0" w:before="0" w:line="276" w:lineRule="auto"/>
        <w:rPr>
          <w:rFonts w:ascii="Courier New" w:cs="Courier New" w:eastAsia="Courier New" w:hAnsi="Courier New"/>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-752474</wp:posOffset>
            </wp:positionH>
            <wp:positionV relativeFrom="paragraph">
              <wp:posOffset>247650</wp:posOffset>
            </wp:positionV>
            <wp:extent cx="7468700" cy="1488777"/>
            <wp:effectExtent b="0" l="0" r="0" t="0"/>
            <wp:wrapNone/>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7468700" cy="1488777"/>
                    </a:xfrm>
                    <a:prstGeom prst="rect"/>
                    <a:ln/>
                  </pic:spPr>
                </pic:pic>
              </a:graphicData>
            </a:graphic>
          </wp:anchor>
        </w:drawing>
      </w:r>
    </w:p>
    <w:p w:rsidR="00000000" w:rsidDel="00000000" w:rsidP="00000000" w:rsidRDefault="00000000" w:rsidRPr="00000000" w14:paraId="00000049">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C">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pStyle w:val="Heading2"/>
        <w:keepNext w:val="0"/>
        <w:keepLines w:val="0"/>
        <w:numPr>
          <w:ilvl w:val="0"/>
          <w:numId w:val="29"/>
        </w:numPr>
        <w:spacing w:after="0" w:before="0" w:line="276" w:lineRule="auto"/>
        <w:ind w:left="720" w:hanging="360"/>
        <w:rPr>
          <w:rFonts w:ascii="Courier New" w:cs="Courier New" w:eastAsia="Courier New" w:hAnsi="Courier New"/>
          <w:color w:val="0f4761"/>
        </w:rPr>
      </w:pPr>
      <w:bookmarkStart w:colFirst="0" w:colLast="0" w:name="_ipa493xnv74g" w:id="12"/>
      <w:bookmarkEnd w:id="12"/>
      <w:r w:rsidDel="00000000" w:rsidR="00000000" w:rsidRPr="00000000">
        <w:rPr>
          <w:rFonts w:ascii="Courier New" w:cs="Courier New" w:eastAsia="Courier New" w:hAnsi="Courier New"/>
          <w:color w:val="0f4761"/>
          <w:rtl w:val="0"/>
        </w:rPr>
        <w:t xml:space="preserve">KPIs, Gobierno y RACI</w:t>
      </w:r>
    </w:p>
    <w:p w:rsidR="00000000" w:rsidDel="00000000" w:rsidP="00000000" w:rsidRDefault="00000000" w:rsidRPr="00000000" w14:paraId="00000056">
      <w:pPr>
        <w:pStyle w:val="Heading3"/>
        <w:keepNext w:val="0"/>
        <w:keepLines w:val="0"/>
        <w:spacing w:after="0" w:before="0" w:line="276" w:lineRule="auto"/>
        <w:ind w:left="720" w:hanging="360"/>
        <w:rPr>
          <w:rFonts w:ascii="Courier New" w:cs="Courier New" w:eastAsia="Courier New" w:hAnsi="Courier New"/>
          <w:b w:val="1"/>
          <w:color w:val="000000"/>
          <w:sz w:val="26"/>
          <w:szCs w:val="26"/>
        </w:rPr>
      </w:pPr>
      <w:bookmarkStart w:colFirst="0" w:colLast="0" w:name="_w1qbmjaiohui" w:id="13"/>
      <w:bookmarkEnd w:id="13"/>
      <w:r w:rsidDel="00000000" w:rsidR="00000000" w:rsidRPr="00000000">
        <w:rPr>
          <w:rFonts w:ascii="Courier New" w:cs="Courier New" w:eastAsia="Courier New" w:hAnsi="Courier New"/>
          <w:b w:val="1"/>
          <w:color w:val="000000"/>
          <w:sz w:val="26"/>
          <w:szCs w:val="26"/>
          <w:rtl w:val="0"/>
        </w:rPr>
        <w:t xml:space="preserve">Indicadores Clave de Rendimiento (KPIs) </w:t>
      </w:r>
    </w:p>
    <w:p w:rsidR="00000000" w:rsidDel="00000000" w:rsidP="00000000" w:rsidRDefault="00000000" w:rsidRPr="00000000" w14:paraId="00000057">
      <w:pPr>
        <w:spacing w:after="0" w:before="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Estos son los números que nos dicen si estamos haciendo bien las cosas.</w:t>
      </w:r>
    </w:p>
    <w:p w:rsidR="00000000" w:rsidDel="00000000" w:rsidP="00000000" w:rsidRDefault="00000000" w:rsidRPr="00000000" w14:paraId="00000058">
      <w:pPr>
        <w:numPr>
          <w:ilvl w:val="0"/>
          <w:numId w:val="15"/>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Ventas:</w:t>
      </w:r>
    </w:p>
    <w:p w:rsidR="00000000" w:rsidDel="00000000" w:rsidP="00000000" w:rsidRDefault="00000000" w:rsidRPr="00000000" w14:paraId="00000059">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Tasa de Conversión:</w:t>
      </w:r>
      <w:r w:rsidDel="00000000" w:rsidR="00000000" w:rsidRPr="00000000">
        <w:rPr>
          <w:rFonts w:ascii="Courier New" w:cs="Courier New" w:eastAsia="Courier New" w:hAnsi="Courier New"/>
          <w:sz w:val="20"/>
          <w:szCs w:val="20"/>
          <w:rtl w:val="0"/>
        </w:rPr>
        <w:t xml:space="preserve"> Mide cuántos prospectos se convierten en clientes.</w:t>
      </w:r>
    </w:p>
    <w:p w:rsidR="00000000" w:rsidDel="00000000" w:rsidP="00000000" w:rsidRDefault="00000000" w:rsidRPr="00000000" w14:paraId="0000005A">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Ciclo de Ventas:</w:t>
      </w:r>
      <w:r w:rsidDel="00000000" w:rsidR="00000000" w:rsidRPr="00000000">
        <w:rPr>
          <w:rFonts w:ascii="Courier New" w:cs="Courier New" w:eastAsia="Courier New" w:hAnsi="Courier New"/>
          <w:sz w:val="20"/>
          <w:szCs w:val="20"/>
          <w:rtl w:val="0"/>
        </w:rPr>
        <w:t xml:space="preserve"> El tiempo promedio que nos toma cerrar un trato.</w:t>
      </w:r>
    </w:p>
    <w:p w:rsidR="00000000" w:rsidDel="00000000" w:rsidP="00000000" w:rsidRDefault="00000000" w:rsidRPr="00000000" w14:paraId="0000005B">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ARPU (Ingreso Promedio por Usuario):</w:t>
      </w:r>
      <w:r w:rsidDel="00000000" w:rsidR="00000000" w:rsidRPr="00000000">
        <w:rPr>
          <w:rFonts w:ascii="Courier New" w:cs="Courier New" w:eastAsia="Courier New" w:hAnsi="Courier New"/>
          <w:sz w:val="20"/>
          <w:szCs w:val="20"/>
          <w:rtl w:val="0"/>
        </w:rPr>
        <w:t xml:space="preserve"> El ingreso mensual promedio por cada cliente.</w:t>
      </w:r>
    </w:p>
    <w:p w:rsidR="00000000" w:rsidDel="00000000" w:rsidP="00000000" w:rsidRDefault="00000000" w:rsidRPr="00000000" w14:paraId="0000005C">
      <w:pPr>
        <w:numPr>
          <w:ilvl w:val="0"/>
          <w:numId w:val="15"/>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Cobranza:</w:t>
      </w:r>
    </w:p>
    <w:p w:rsidR="00000000" w:rsidDel="00000000" w:rsidP="00000000" w:rsidRDefault="00000000" w:rsidRPr="00000000" w14:paraId="0000005D">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Conciliado Automático:</w:t>
      </w:r>
      <w:r w:rsidDel="00000000" w:rsidR="00000000" w:rsidRPr="00000000">
        <w:rPr>
          <w:rFonts w:ascii="Courier New" w:cs="Courier New" w:eastAsia="Courier New" w:hAnsi="Courier New"/>
          <w:sz w:val="20"/>
          <w:szCs w:val="20"/>
          <w:rtl w:val="0"/>
        </w:rPr>
        <w:t xml:space="preserve"> El porcentaje de pagos que el sistema concilia sin intervención manual.</w:t>
      </w:r>
    </w:p>
    <w:p w:rsidR="00000000" w:rsidDel="00000000" w:rsidP="00000000" w:rsidRDefault="00000000" w:rsidRPr="00000000" w14:paraId="0000005E">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DSO (Días de Ventas Pendientes de Cobro):</w:t>
      </w:r>
      <w:r w:rsidDel="00000000" w:rsidR="00000000" w:rsidRPr="00000000">
        <w:rPr>
          <w:rFonts w:ascii="Courier New" w:cs="Courier New" w:eastAsia="Courier New" w:hAnsi="Courier New"/>
          <w:sz w:val="20"/>
          <w:szCs w:val="20"/>
          <w:rtl w:val="0"/>
        </w:rPr>
        <w:t xml:space="preserve"> El tiempo promedio que tardamos en cobrar una factura.</w:t>
      </w:r>
    </w:p>
    <w:p w:rsidR="00000000" w:rsidDel="00000000" w:rsidP="00000000" w:rsidRDefault="00000000" w:rsidRPr="00000000" w14:paraId="0000005F">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Tasa de Morosidad:</w:t>
      </w:r>
      <w:r w:rsidDel="00000000" w:rsidR="00000000" w:rsidRPr="00000000">
        <w:rPr>
          <w:rFonts w:ascii="Courier New" w:cs="Courier New" w:eastAsia="Courier New" w:hAnsi="Courier New"/>
          <w:sz w:val="20"/>
          <w:szCs w:val="20"/>
          <w:rtl w:val="0"/>
        </w:rPr>
        <w:t xml:space="preserve"> El porcentaje de clientes con facturas vencidas.</w:t>
      </w:r>
    </w:p>
    <w:p w:rsidR="00000000" w:rsidDel="00000000" w:rsidP="00000000" w:rsidRDefault="00000000" w:rsidRPr="00000000" w14:paraId="00000060">
      <w:pPr>
        <w:numPr>
          <w:ilvl w:val="0"/>
          <w:numId w:val="15"/>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Soporte:</w:t>
      </w:r>
    </w:p>
    <w:p w:rsidR="00000000" w:rsidDel="00000000" w:rsidP="00000000" w:rsidRDefault="00000000" w:rsidRPr="00000000" w14:paraId="00000061">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FCR (Resolución en el Primer Contacto):</w:t>
      </w:r>
      <w:r w:rsidDel="00000000" w:rsidR="00000000" w:rsidRPr="00000000">
        <w:rPr>
          <w:rFonts w:ascii="Courier New" w:cs="Courier New" w:eastAsia="Courier New" w:hAnsi="Courier New"/>
          <w:sz w:val="20"/>
          <w:szCs w:val="20"/>
          <w:rtl w:val="0"/>
        </w:rPr>
        <w:t xml:space="preserve"> Mide cuántos problemas se resuelven en la primera llamada o mensaje.</w:t>
      </w:r>
    </w:p>
    <w:p w:rsidR="00000000" w:rsidDel="00000000" w:rsidP="00000000" w:rsidRDefault="00000000" w:rsidRPr="00000000" w14:paraId="00000062">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MTTR (Tiempo Medio de Reparación):</w:t>
      </w:r>
      <w:r w:rsidDel="00000000" w:rsidR="00000000" w:rsidRPr="00000000">
        <w:rPr>
          <w:rFonts w:ascii="Courier New" w:cs="Courier New" w:eastAsia="Courier New" w:hAnsi="Courier New"/>
          <w:sz w:val="20"/>
          <w:szCs w:val="20"/>
          <w:rtl w:val="0"/>
        </w:rPr>
        <w:t xml:space="preserve"> El tiempo promedio que tardamos en solucionar un ticket de soporte.</w:t>
      </w:r>
    </w:p>
    <w:p w:rsidR="00000000" w:rsidDel="00000000" w:rsidP="00000000" w:rsidRDefault="00000000" w:rsidRPr="00000000" w14:paraId="00000063">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NPS/CSAT:</w:t>
      </w:r>
      <w:r w:rsidDel="00000000" w:rsidR="00000000" w:rsidRPr="00000000">
        <w:rPr>
          <w:rFonts w:ascii="Courier New" w:cs="Courier New" w:eastAsia="Courier New" w:hAnsi="Courier New"/>
          <w:sz w:val="20"/>
          <w:szCs w:val="20"/>
          <w:rtl w:val="0"/>
        </w:rPr>
        <w:t xml:space="preserve"> Métricas de satisfacción del cliente.</w:t>
      </w:r>
    </w:p>
    <w:p w:rsidR="00000000" w:rsidDel="00000000" w:rsidP="00000000" w:rsidRDefault="00000000" w:rsidRPr="00000000" w14:paraId="00000064">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Backlog Abierto:</w:t>
      </w:r>
      <w:r w:rsidDel="00000000" w:rsidR="00000000" w:rsidRPr="00000000">
        <w:rPr>
          <w:rFonts w:ascii="Courier New" w:cs="Courier New" w:eastAsia="Courier New" w:hAnsi="Courier New"/>
          <w:sz w:val="20"/>
          <w:szCs w:val="20"/>
          <w:rtl w:val="0"/>
        </w:rPr>
        <w:t xml:space="preserve"> El número de tickets sin resolver que superan los 7 días.</w:t>
      </w:r>
    </w:p>
    <w:p w:rsidR="00000000" w:rsidDel="00000000" w:rsidP="00000000" w:rsidRDefault="00000000" w:rsidRPr="00000000" w14:paraId="00000065">
      <w:pPr>
        <w:numPr>
          <w:ilvl w:val="0"/>
          <w:numId w:val="15"/>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Infraestructura:</w:t>
      </w:r>
    </w:p>
    <w:p w:rsidR="00000000" w:rsidDel="00000000" w:rsidP="00000000" w:rsidRDefault="00000000" w:rsidRPr="00000000" w14:paraId="00000066">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Activos sin Ubicación:</w:t>
      </w:r>
      <w:r w:rsidDel="00000000" w:rsidR="00000000" w:rsidRPr="00000000">
        <w:rPr>
          <w:rFonts w:ascii="Courier New" w:cs="Courier New" w:eastAsia="Courier New" w:hAnsi="Courier New"/>
          <w:sz w:val="20"/>
          <w:szCs w:val="20"/>
          <w:rtl w:val="0"/>
        </w:rPr>
        <w:t xml:space="preserve"> La cantidad de equipos que no están mapeados geográficamente.</w:t>
      </w:r>
    </w:p>
    <w:p w:rsidR="00000000" w:rsidDel="00000000" w:rsidP="00000000" w:rsidRDefault="00000000" w:rsidRPr="00000000" w14:paraId="00000067">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Puertos OLT Libres:</w:t>
      </w:r>
      <w:r w:rsidDel="00000000" w:rsidR="00000000" w:rsidRPr="00000000">
        <w:rPr>
          <w:rFonts w:ascii="Courier New" w:cs="Courier New" w:eastAsia="Courier New" w:hAnsi="Courier New"/>
          <w:sz w:val="20"/>
          <w:szCs w:val="20"/>
          <w:rtl w:val="0"/>
        </w:rPr>
        <w:t xml:space="preserve"> Cuánto espacio tenemos disponible en la red para nuevos clientes.</w:t>
      </w:r>
    </w:p>
    <w:p w:rsidR="00000000" w:rsidDel="00000000" w:rsidP="00000000" w:rsidRDefault="00000000" w:rsidRPr="00000000" w14:paraId="00000068">
      <w:pPr>
        <w:numPr>
          <w:ilvl w:val="1"/>
          <w:numId w:val="15"/>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Ocupación por Splitter:</w:t>
      </w:r>
      <w:r w:rsidDel="00000000" w:rsidR="00000000" w:rsidRPr="00000000">
        <w:rPr>
          <w:rFonts w:ascii="Courier New" w:cs="Courier New" w:eastAsia="Courier New" w:hAnsi="Courier New"/>
          <w:sz w:val="20"/>
          <w:szCs w:val="20"/>
          <w:rtl w:val="0"/>
        </w:rPr>
        <w:t xml:space="preserve"> La cantidad de clientes por cada caja de distribución.</w:t>
      </w:r>
    </w:p>
    <w:p w:rsidR="00000000" w:rsidDel="00000000" w:rsidP="00000000" w:rsidRDefault="00000000" w:rsidRPr="00000000" w14:paraId="00000069">
      <w:pPr>
        <w:spacing w:after="0" w:before="0" w:line="276"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pStyle w:val="Heading3"/>
        <w:keepNext w:val="0"/>
        <w:keepLines w:val="0"/>
        <w:spacing w:after="0" w:before="0" w:line="276" w:lineRule="auto"/>
        <w:ind w:left="720" w:hanging="360"/>
        <w:rPr>
          <w:rFonts w:ascii="Courier New" w:cs="Courier New" w:eastAsia="Courier New" w:hAnsi="Courier New"/>
          <w:b w:val="1"/>
          <w:color w:val="000000"/>
        </w:rPr>
      </w:pPr>
      <w:bookmarkStart w:colFirst="0" w:colLast="0" w:name="_tvwo7q8f6pvr" w:id="14"/>
      <w:bookmarkEnd w:id="14"/>
      <w:r w:rsidDel="00000000" w:rsidR="00000000" w:rsidRPr="00000000">
        <w:rPr>
          <w:rFonts w:ascii="Courier New" w:cs="Courier New" w:eastAsia="Courier New" w:hAnsi="Courier New"/>
          <w:b w:val="1"/>
          <w:color w:val="000000"/>
          <w:rtl w:val="0"/>
        </w:rPr>
        <w:t xml:space="preserve">Gobierno y Decisiones </w:t>
      </w:r>
    </w:p>
    <w:p w:rsidR="00000000" w:rsidDel="00000000" w:rsidP="00000000" w:rsidRDefault="00000000" w:rsidRPr="00000000" w14:paraId="0000006B">
      <w:pPr>
        <w:spacing w:after="0" w:before="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Aquí se definen las responsabilidades para tomar decisiones críticas.</w:t>
      </w:r>
    </w:p>
    <w:p w:rsidR="00000000" w:rsidDel="00000000" w:rsidP="00000000" w:rsidRDefault="00000000" w:rsidRPr="00000000" w14:paraId="0000006C">
      <w:pPr>
        <w:numPr>
          <w:ilvl w:val="0"/>
          <w:numId w:val="3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Comité de Dirección (Steering):</w:t>
      </w:r>
      <w:r w:rsidDel="00000000" w:rsidR="00000000" w:rsidRPr="00000000">
        <w:rPr>
          <w:rFonts w:ascii="Courier New" w:cs="Courier New" w:eastAsia="Courier New" w:hAnsi="Courier New"/>
          <w:sz w:val="20"/>
          <w:szCs w:val="20"/>
          <w:rtl w:val="0"/>
        </w:rPr>
        <w:t xml:space="preserve"> Se reúne quincenalmente. Lo integran la dirección, el </w:t>
      </w:r>
      <w:r w:rsidDel="00000000" w:rsidR="00000000" w:rsidRPr="00000000">
        <w:rPr>
          <w:rFonts w:ascii="Courier New" w:cs="Courier New" w:eastAsia="Courier New" w:hAnsi="Courier New"/>
          <w:color w:val="188038"/>
          <w:sz w:val="20"/>
          <w:szCs w:val="20"/>
          <w:rtl w:val="0"/>
        </w:rPr>
        <w:t xml:space="preserve">PM</w:t>
      </w:r>
      <w:r w:rsidDel="00000000" w:rsidR="00000000" w:rsidRPr="00000000">
        <w:rPr>
          <w:rFonts w:ascii="Courier New" w:cs="Courier New" w:eastAsia="Courier New" w:hAnsi="Courier New"/>
          <w:sz w:val="20"/>
          <w:szCs w:val="20"/>
          <w:rtl w:val="0"/>
        </w:rPr>
        <w:t xml:space="preserve"> y los líderes de equipo. Su misión es decidir sobre las prioridades del proyecto, asignar recursos y gestionar los riesgos de alto nivel.</w:t>
      </w:r>
    </w:p>
    <w:p w:rsidR="00000000" w:rsidDel="00000000" w:rsidP="00000000" w:rsidRDefault="00000000" w:rsidRPr="00000000" w14:paraId="0000006D">
      <w:pPr>
        <w:numPr>
          <w:ilvl w:val="0"/>
          <w:numId w:val="3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Comité de Cambios (CAB):</w:t>
      </w:r>
      <w:r w:rsidDel="00000000" w:rsidR="00000000" w:rsidRPr="00000000">
        <w:rPr>
          <w:rFonts w:ascii="Courier New" w:cs="Courier New" w:eastAsia="Courier New" w:hAnsi="Courier New"/>
          <w:sz w:val="20"/>
          <w:szCs w:val="20"/>
          <w:rtl w:val="0"/>
        </w:rPr>
        <w:t xml:space="preserve"> Se reúne semanalmente. Su rol es revisar y aprobar todos los despliegues a producción y cualquier cambio mayor en el sistema.</w:t>
      </w:r>
    </w:p>
    <w:p w:rsidR="00000000" w:rsidDel="00000000" w:rsidP="00000000" w:rsidRDefault="00000000" w:rsidRPr="00000000" w14:paraId="0000006E">
      <w:pPr>
        <w:numPr>
          <w:ilvl w:val="0"/>
          <w:numId w:val="34"/>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Consejo de Datos (Data Council):</w:t>
      </w:r>
      <w:r w:rsidDel="00000000" w:rsidR="00000000" w:rsidRPr="00000000">
        <w:rPr>
          <w:rFonts w:ascii="Courier New" w:cs="Courier New" w:eastAsia="Courier New" w:hAnsi="Courier New"/>
          <w:sz w:val="20"/>
          <w:szCs w:val="20"/>
          <w:rtl w:val="0"/>
        </w:rPr>
        <w:t xml:space="preserve"> Se reúne una vez al mes. Se encarga de la calidad de la información y de mantener las definiciones de datos maestros, como los planes y precios.</w:t>
      </w:r>
    </w:p>
    <w:p w:rsidR="00000000" w:rsidDel="00000000" w:rsidP="00000000" w:rsidRDefault="00000000" w:rsidRPr="00000000" w14:paraId="0000006F">
      <w:pPr>
        <w:spacing w:after="0" w:before="0"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0">
      <w:pPr>
        <w:pStyle w:val="Heading3"/>
        <w:keepNext w:val="0"/>
        <w:keepLines w:val="0"/>
        <w:spacing w:after="0" w:before="0" w:line="276" w:lineRule="auto"/>
        <w:ind w:left="720" w:hanging="360"/>
        <w:rPr>
          <w:rFonts w:ascii="Courier New" w:cs="Courier New" w:eastAsia="Courier New" w:hAnsi="Courier New"/>
          <w:b w:val="1"/>
          <w:color w:val="000000"/>
          <w:sz w:val="26"/>
          <w:szCs w:val="26"/>
        </w:rPr>
      </w:pPr>
      <w:bookmarkStart w:colFirst="0" w:colLast="0" w:name="_syjr6hupyw78" w:id="15"/>
      <w:bookmarkEnd w:id="15"/>
      <w:r w:rsidDel="00000000" w:rsidR="00000000" w:rsidRPr="00000000">
        <w:rPr>
          <w:rFonts w:ascii="Courier New" w:cs="Courier New" w:eastAsia="Courier New" w:hAnsi="Courier New"/>
          <w:b w:val="1"/>
          <w:color w:val="000000"/>
          <w:rtl w:val="0"/>
        </w:rPr>
        <w:t xml:space="preserve">Responsabilidades RACI</w:t>
      </w:r>
      <w:r w:rsidDel="00000000" w:rsidR="00000000" w:rsidRPr="00000000">
        <w:rPr>
          <w:rFonts w:ascii="Courier New" w:cs="Courier New" w:eastAsia="Courier New" w:hAnsi="Courier New"/>
          <w:b w:val="1"/>
          <w:color w:val="000000"/>
          <w:sz w:val="26"/>
          <w:szCs w:val="26"/>
          <w:rtl w:val="0"/>
        </w:rPr>
        <w:t xml:space="preserve"> </w:t>
      </w:r>
    </w:p>
    <w:p w:rsidR="00000000" w:rsidDel="00000000" w:rsidP="00000000" w:rsidRDefault="00000000" w:rsidRPr="00000000" w14:paraId="00000071">
      <w:pPr>
        <w:spacing w:after="0" w:before="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Este es el resumen de quién hace qué en el proyecto.</w:t>
      </w:r>
    </w:p>
    <w:p w:rsidR="00000000" w:rsidDel="00000000" w:rsidP="00000000" w:rsidRDefault="00000000" w:rsidRPr="00000000" w14:paraId="00000072">
      <w:pPr>
        <w:numPr>
          <w:ilvl w:val="0"/>
          <w:numId w:val="38"/>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Gerencia:</w:t>
      </w:r>
    </w:p>
    <w:p w:rsidR="00000000" w:rsidDel="00000000" w:rsidP="00000000" w:rsidRDefault="00000000" w:rsidRPr="00000000" w14:paraId="00000073">
      <w:pPr>
        <w:numPr>
          <w:ilvl w:val="1"/>
          <w:numId w:val="3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Responsable Final (A):</w:t>
      </w:r>
      <w:r w:rsidDel="00000000" w:rsidR="00000000" w:rsidRPr="00000000">
        <w:rPr>
          <w:rFonts w:ascii="Courier New" w:cs="Courier New" w:eastAsia="Courier New" w:hAnsi="Courier New"/>
          <w:sz w:val="20"/>
          <w:szCs w:val="20"/>
          <w:rtl w:val="0"/>
        </w:rPr>
        <w:t xml:space="preserve"> Del presupuesto y las prioridades.</w:t>
      </w:r>
    </w:p>
    <w:p w:rsidR="00000000" w:rsidDel="00000000" w:rsidP="00000000" w:rsidRDefault="00000000" w:rsidRPr="00000000" w14:paraId="00000074">
      <w:pPr>
        <w:numPr>
          <w:ilvl w:val="1"/>
          <w:numId w:val="3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Informado (I):</w:t>
      </w:r>
      <w:r w:rsidDel="00000000" w:rsidR="00000000" w:rsidRPr="00000000">
        <w:rPr>
          <w:rFonts w:ascii="Courier New" w:cs="Courier New" w:eastAsia="Courier New" w:hAnsi="Courier New"/>
          <w:sz w:val="20"/>
          <w:szCs w:val="20"/>
          <w:rtl w:val="0"/>
        </w:rPr>
        <w:t xml:space="preserve"> De los despliegues de software.</w:t>
      </w:r>
    </w:p>
    <w:p w:rsidR="00000000" w:rsidDel="00000000" w:rsidP="00000000" w:rsidRDefault="00000000" w:rsidRPr="00000000" w14:paraId="00000075">
      <w:pPr>
        <w:numPr>
          <w:ilvl w:val="0"/>
          <w:numId w:val="38"/>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Project Manager (PM):</w:t>
      </w:r>
    </w:p>
    <w:p w:rsidR="00000000" w:rsidDel="00000000" w:rsidP="00000000" w:rsidRDefault="00000000" w:rsidRPr="00000000" w14:paraId="00000076">
      <w:pPr>
        <w:numPr>
          <w:ilvl w:val="1"/>
          <w:numId w:val="3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Responsable (R):</w:t>
      </w:r>
      <w:r w:rsidDel="00000000" w:rsidR="00000000" w:rsidRPr="00000000">
        <w:rPr>
          <w:rFonts w:ascii="Courier New" w:cs="Courier New" w:eastAsia="Courier New" w:hAnsi="Courier New"/>
          <w:sz w:val="20"/>
          <w:szCs w:val="20"/>
          <w:rtl w:val="0"/>
        </w:rPr>
        <w:t xml:space="preserve"> De ejecutar el plan del proyecto.</w:t>
      </w:r>
    </w:p>
    <w:p w:rsidR="00000000" w:rsidDel="00000000" w:rsidP="00000000" w:rsidRDefault="00000000" w:rsidRPr="00000000" w14:paraId="00000077">
      <w:pPr>
        <w:numPr>
          <w:ilvl w:val="1"/>
          <w:numId w:val="3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Consultado (C):</w:t>
      </w:r>
      <w:r w:rsidDel="00000000" w:rsidR="00000000" w:rsidRPr="00000000">
        <w:rPr>
          <w:rFonts w:ascii="Courier New" w:cs="Courier New" w:eastAsia="Courier New" w:hAnsi="Courier New"/>
          <w:sz w:val="20"/>
          <w:szCs w:val="20"/>
          <w:rtl w:val="0"/>
        </w:rPr>
        <w:t xml:space="preserve"> Sobre los riesgos y dependencias.</w:t>
      </w:r>
    </w:p>
    <w:p w:rsidR="00000000" w:rsidDel="00000000" w:rsidP="00000000" w:rsidRDefault="00000000" w:rsidRPr="00000000" w14:paraId="00000078">
      <w:pPr>
        <w:numPr>
          <w:ilvl w:val="1"/>
          <w:numId w:val="3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Responsable Final (A):</w:t>
      </w:r>
      <w:r w:rsidDel="00000000" w:rsidR="00000000" w:rsidRPr="00000000">
        <w:rPr>
          <w:rFonts w:ascii="Courier New" w:cs="Courier New" w:eastAsia="Courier New" w:hAnsi="Courier New"/>
          <w:sz w:val="20"/>
          <w:szCs w:val="20"/>
          <w:rtl w:val="0"/>
        </w:rPr>
        <w:t xml:space="preserve"> De la coordinación general.</w:t>
      </w:r>
    </w:p>
    <w:p w:rsidR="00000000" w:rsidDel="00000000" w:rsidP="00000000" w:rsidRDefault="00000000" w:rsidRPr="00000000" w14:paraId="00000079">
      <w:pPr>
        <w:numPr>
          <w:ilvl w:val="0"/>
          <w:numId w:val="38"/>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Arquitecto de Soluciones:</w:t>
      </w:r>
    </w:p>
    <w:p w:rsidR="00000000" w:rsidDel="00000000" w:rsidP="00000000" w:rsidRDefault="00000000" w:rsidRPr="00000000" w14:paraId="0000007A">
      <w:pPr>
        <w:numPr>
          <w:ilvl w:val="1"/>
          <w:numId w:val="3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Responsable (R):</w:t>
      </w:r>
      <w:r w:rsidDel="00000000" w:rsidR="00000000" w:rsidRPr="00000000">
        <w:rPr>
          <w:rFonts w:ascii="Courier New" w:cs="Courier New" w:eastAsia="Courier New" w:hAnsi="Courier New"/>
          <w:sz w:val="20"/>
          <w:szCs w:val="20"/>
          <w:rtl w:val="0"/>
        </w:rPr>
        <w:t xml:space="preserve"> De los requisitos no funcionales (rendimiento, seguridad).</w:t>
      </w:r>
    </w:p>
    <w:p w:rsidR="00000000" w:rsidDel="00000000" w:rsidP="00000000" w:rsidRDefault="00000000" w:rsidRPr="00000000" w14:paraId="0000007B">
      <w:pPr>
        <w:numPr>
          <w:ilvl w:val="1"/>
          <w:numId w:val="3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Responsable Final (A):</w:t>
      </w:r>
      <w:r w:rsidDel="00000000" w:rsidR="00000000" w:rsidRPr="00000000">
        <w:rPr>
          <w:rFonts w:ascii="Courier New" w:cs="Courier New" w:eastAsia="Courier New" w:hAnsi="Courier New"/>
          <w:sz w:val="20"/>
          <w:szCs w:val="20"/>
          <w:rtl w:val="0"/>
        </w:rPr>
        <w:t xml:space="preserve"> De la arquitectura del sistema y las integraciones.</w:t>
      </w:r>
    </w:p>
    <w:p w:rsidR="00000000" w:rsidDel="00000000" w:rsidP="00000000" w:rsidRDefault="00000000" w:rsidRPr="00000000" w14:paraId="0000007C">
      <w:pPr>
        <w:numPr>
          <w:ilvl w:val="0"/>
          <w:numId w:val="38"/>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Líder de Desarrollo:</w:t>
      </w:r>
    </w:p>
    <w:p w:rsidR="00000000" w:rsidDel="00000000" w:rsidP="00000000" w:rsidRDefault="00000000" w:rsidRPr="00000000" w14:paraId="0000007D">
      <w:pPr>
        <w:numPr>
          <w:ilvl w:val="1"/>
          <w:numId w:val="3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Responsable (R):</w:t>
      </w:r>
      <w:r w:rsidDel="00000000" w:rsidR="00000000" w:rsidRPr="00000000">
        <w:rPr>
          <w:rFonts w:ascii="Courier New" w:cs="Courier New" w:eastAsia="Courier New" w:hAnsi="Courier New"/>
          <w:sz w:val="20"/>
          <w:szCs w:val="20"/>
          <w:rtl w:val="0"/>
        </w:rPr>
        <w:t xml:space="preserve"> De los estándares de código, los despliegues automáticos (CI/CD) y la calidad general del código.</w:t>
      </w:r>
    </w:p>
    <w:p w:rsidR="00000000" w:rsidDel="00000000" w:rsidP="00000000" w:rsidRDefault="00000000" w:rsidRPr="00000000" w14:paraId="0000007E">
      <w:pPr>
        <w:numPr>
          <w:ilvl w:val="0"/>
          <w:numId w:val="38"/>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Usuarios Clave:</w:t>
      </w:r>
    </w:p>
    <w:p w:rsidR="00000000" w:rsidDel="00000000" w:rsidP="00000000" w:rsidRDefault="00000000" w:rsidRPr="00000000" w14:paraId="0000007F">
      <w:pPr>
        <w:numPr>
          <w:ilvl w:val="1"/>
          <w:numId w:val="3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Responsable (R):</w:t>
      </w:r>
      <w:r w:rsidDel="00000000" w:rsidR="00000000" w:rsidRPr="00000000">
        <w:rPr>
          <w:rFonts w:ascii="Courier New" w:cs="Courier New" w:eastAsia="Courier New" w:hAnsi="Courier New"/>
          <w:sz w:val="20"/>
          <w:szCs w:val="20"/>
          <w:rtl w:val="0"/>
        </w:rPr>
        <w:t xml:space="preserve"> De las pruebas de validación funcional (UAT).</w:t>
      </w:r>
    </w:p>
    <w:p w:rsidR="00000000" w:rsidDel="00000000" w:rsidP="00000000" w:rsidRDefault="00000000" w:rsidRPr="00000000" w14:paraId="00000080">
      <w:pPr>
        <w:numPr>
          <w:ilvl w:val="0"/>
          <w:numId w:val="38"/>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Equipo de Operaciones de Red (NOC):</w:t>
      </w:r>
    </w:p>
    <w:p w:rsidR="00000000" w:rsidDel="00000000" w:rsidP="00000000" w:rsidRDefault="00000000" w:rsidRPr="00000000" w14:paraId="00000081">
      <w:pPr>
        <w:numPr>
          <w:ilvl w:val="1"/>
          <w:numId w:val="3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Responsable (R):</w:t>
      </w:r>
      <w:r w:rsidDel="00000000" w:rsidR="00000000" w:rsidRPr="00000000">
        <w:rPr>
          <w:rFonts w:ascii="Courier New" w:cs="Courier New" w:eastAsia="Courier New" w:hAnsi="Courier New"/>
          <w:sz w:val="20"/>
          <w:szCs w:val="20"/>
          <w:rtl w:val="0"/>
        </w:rPr>
        <w:t xml:space="preserve"> De la automatización de la red y el paso a producción técnico.</w:t>
      </w:r>
    </w:p>
    <w:p w:rsidR="00000000" w:rsidDel="00000000" w:rsidP="00000000" w:rsidRDefault="00000000" w:rsidRPr="00000000" w14:paraId="00000082">
      <w:pPr>
        <w:spacing w:after="0" w:before="0" w:line="276"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pStyle w:val="Heading2"/>
        <w:keepNext w:val="0"/>
        <w:keepLines w:val="0"/>
        <w:numPr>
          <w:ilvl w:val="0"/>
          <w:numId w:val="29"/>
        </w:numPr>
        <w:spacing w:after="0" w:before="0" w:line="276" w:lineRule="auto"/>
        <w:ind w:left="720" w:hanging="360"/>
        <w:rPr>
          <w:rFonts w:ascii="Courier New" w:cs="Courier New" w:eastAsia="Courier New" w:hAnsi="Courier New"/>
          <w:color w:val="0f4761"/>
        </w:rPr>
      </w:pPr>
      <w:bookmarkStart w:colFirst="0" w:colLast="0" w:name="_msm8l52wohun" w:id="16"/>
      <w:bookmarkEnd w:id="16"/>
      <w:r w:rsidDel="00000000" w:rsidR="00000000" w:rsidRPr="00000000">
        <w:rPr>
          <w:rFonts w:ascii="Courier New" w:cs="Courier New" w:eastAsia="Courier New" w:hAnsi="Courier New"/>
          <w:color w:val="0f4761"/>
          <w:rtl w:val="0"/>
        </w:rPr>
        <w:t xml:space="preserve">Arquitectura de solución </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3"/>
        <w:spacing w:after="0" w:before="0" w:line="276" w:lineRule="auto"/>
        <w:rPr>
          <w:rFonts w:ascii="Courier New" w:cs="Courier New" w:eastAsia="Courier New" w:hAnsi="Courier New"/>
          <w:b w:val="1"/>
        </w:rPr>
      </w:pPr>
      <w:bookmarkStart w:colFirst="0" w:colLast="0" w:name="_vxrzt4cpq6cm" w:id="17"/>
      <w:bookmarkEnd w:id="17"/>
      <w:r w:rsidDel="00000000" w:rsidR="00000000" w:rsidRPr="00000000">
        <w:rPr>
          <w:rFonts w:ascii="Courier New" w:cs="Courier New" w:eastAsia="Courier New" w:hAnsi="Courier New"/>
          <w:b w:val="1"/>
          <w:rtl w:val="0"/>
        </w:rPr>
        <w:t xml:space="preserve">Capas </w:t>
      </w:r>
    </w:p>
    <w:p w:rsidR="00000000" w:rsidDel="00000000" w:rsidP="00000000" w:rsidRDefault="00000000" w:rsidRPr="00000000" w14:paraId="00000086">
      <w:pPr>
        <w:numPr>
          <w:ilvl w:val="0"/>
          <w:numId w:val="14"/>
        </w:numPr>
        <w:spacing w:after="0" w:before="0" w:line="276"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b w:val="1"/>
          <w:sz w:val="20"/>
          <w:szCs w:val="20"/>
          <w:rtl w:val="0"/>
        </w:rPr>
        <w:t xml:space="preserve">Presentación</w:t>
      </w:r>
      <w:r w:rsidDel="00000000" w:rsidR="00000000" w:rsidRPr="00000000">
        <w:rPr>
          <w:rFonts w:ascii="Courier New" w:cs="Courier New" w:eastAsia="Courier New" w:hAnsi="Courier New"/>
          <w:sz w:val="20"/>
          <w:szCs w:val="20"/>
          <w:rtl w:val="0"/>
        </w:rPr>
        <w:t xml:space="preserve">: Odoo Web + (opcional) Portal Cliente.</w:t>
      </w:r>
    </w:p>
    <w:p w:rsidR="00000000" w:rsidDel="00000000" w:rsidP="00000000" w:rsidRDefault="00000000" w:rsidRPr="00000000" w14:paraId="00000087">
      <w:pPr>
        <w:numPr>
          <w:ilvl w:val="0"/>
          <w:numId w:val="14"/>
        </w:numPr>
        <w:spacing w:after="0" w:before="0" w:line="276"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b w:val="1"/>
          <w:sz w:val="20"/>
          <w:szCs w:val="20"/>
          <w:rtl w:val="0"/>
        </w:rPr>
        <w:t xml:space="preserve">Aplicación</w:t>
      </w:r>
      <w:r w:rsidDel="00000000" w:rsidR="00000000" w:rsidRPr="00000000">
        <w:rPr>
          <w:rFonts w:ascii="Courier New" w:cs="Courier New" w:eastAsia="Courier New" w:hAnsi="Courier New"/>
          <w:sz w:val="20"/>
          <w:szCs w:val="20"/>
          <w:rtl w:val="0"/>
        </w:rPr>
        <w:t xml:space="preserve">: Módulos Odoo “silver_*”.</w:t>
      </w:r>
    </w:p>
    <w:p w:rsidR="00000000" w:rsidDel="00000000" w:rsidP="00000000" w:rsidRDefault="00000000" w:rsidRPr="00000000" w14:paraId="00000088">
      <w:pPr>
        <w:numPr>
          <w:ilvl w:val="0"/>
          <w:numId w:val="14"/>
        </w:numPr>
        <w:spacing w:after="0" w:before="0" w:line="276"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b w:val="1"/>
          <w:sz w:val="20"/>
          <w:szCs w:val="20"/>
          <w:rtl w:val="0"/>
        </w:rPr>
        <w:t xml:space="preserve">Integración</w:t>
      </w:r>
      <w:r w:rsidDel="00000000" w:rsidR="00000000" w:rsidRPr="00000000">
        <w:rPr>
          <w:rFonts w:ascii="Courier New" w:cs="Courier New" w:eastAsia="Courier New" w:hAnsi="Courier New"/>
          <w:sz w:val="20"/>
          <w:szCs w:val="20"/>
          <w:rtl w:val="0"/>
        </w:rPr>
        <w:t xml:space="preserve">: Conectores REST/SSH/RADIUS/WEBHOOKS.</w:t>
      </w:r>
    </w:p>
    <w:p w:rsidR="00000000" w:rsidDel="00000000" w:rsidP="00000000" w:rsidRDefault="00000000" w:rsidRPr="00000000" w14:paraId="00000089">
      <w:pPr>
        <w:numPr>
          <w:ilvl w:val="0"/>
          <w:numId w:val="14"/>
        </w:numPr>
        <w:spacing w:after="0" w:before="0" w:line="276"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b w:val="1"/>
          <w:sz w:val="20"/>
          <w:szCs w:val="20"/>
          <w:rtl w:val="0"/>
        </w:rPr>
        <w:t xml:space="preserve">Datos</w:t>
      </w:r>
      <w:r w:rsidDel="00000000" w:rsidR="00000000" w:rsidRPr="00000000">
        <w:rPr>
          <w:rFonts w:ascii="Courier New" w:cs="Courier New" w:eastAsia="Courier New" w:hAnsi="Courier New"/>
          <w:sz w:val="20"/>
          <w:szCs w:val="20"/>
          <w:rtl w:val="0"/>
        </w:rPr>
        <w:t xml:space="preserve">: PostgreSQL, almacenes auxiliares (logs, colas).</w:t>
      </w:r>
    </w:p>
    <w:p w:rsidR="00000000" w:rsidDel="00000000" w:rsidP="00000000" w:rsidRDefault="00000000" w:rsidRPr="00000000" w14:paraId="0000008A">
      <w:pPr>
        <w:numPr>
          <w:ilvl w:val="0"/>
          <w:numId w:val="14"/>
        </w:numPr>
        <w:spacing w:after="0" w:before="0" w:line="276"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b w:val="1"/>
          <w:sz w:val="20"/>
          <w:szCs w:val="20"/>
          <w:rtl w:val="0"/>
        </w:rPr>
        <w:t xml:space="preserve">Automatización</w:t>
      </w:r>
      <w:r w:rsidDel="00000000" w:rsidR="00000000" w:rsidRPr="00000000">
        <w:rPr>
          <w:rFonts w:ascii="Courier New" w:cs="Courier New" w:eastAsia="Courier New" w:hAnsi="Courier New"/>
          <w:sz w:val="20"/>
          <w:szCs w:val="20"/>
          <w:rtl w:val="0"/>
        </w:rPr>
        <w:t xml:space="preserve">: Workers de colas (queue/job), programadores (cron), playbooks (Ansible opcional).</w:t>
      </w:r>
    </w:p>
    <w:p w:rsidR="00000000" w:rsidDel="00000000" w:rsidP="00000000" w:rsidRDefault="00000000" w:rsidRPr="00000000" w14:paraId="0000008B">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C">
      <w:pPr>
        <w:spacing w:after="0" w:before="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731200" cy="57277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before="0"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pStyle w:val="Heading3"/>
        <w:keepNext w:val="0"/>
        <w:keepLines w:val="0"/>
        <w:spacing w:after="0" w:before="0" w:line="276" w:lineRule="auto"/>
        <w:rPr>
          <w:rFonts w:ascii="Courier New" w:cs="Courier New" w:eastAsia="Courier New" w:hAnsi="Courier New"/>
          <w:b w:val="1"/>
          <w:color w:val="000000"/>
        </w:rPr>
      </w:pPr>
      <w:bookmarkStart w:colFirst="0" w:colLast="0" w:name="_a328rtoumaa3" w:id="18"/>
      <w:bookmarkEnd w:id="18"/>
      <w:r w:rsidDel="00000000" w:rsidR="00000000" w:rsidRPr="00000000">
        <w:rPr>
          <w:rFonts w:ascii="Courier New" w:cs="Courier New" w:eastAsia="Courier New" w:hAnsi="Courier New"/>
          <w:b w:val="1"/>
          <w:color w:val="000000"/>
          <w:rtl w:val="0"/>
        </w:rPr>
        <w:t xml:space="preserve">Ambientes </w:t>
      </w:r>
    </w:p>
    <w:p w:rsidR="00000000" w:rsidDel="00000000" w:rsidP="00000000" w:rsidRDefault="00000000" w:rsidRPr="00000000" w14:paraId="0000008F">
      <w:pPr>
        <w:pStyle w:val="Heading3"/>
        <w:keepNext w:val="0"/>
        <w:keepLines w:val="0"/>
        <w:numPr>
          <w:ilvl w:val="0"/>
          <w:numId w:val="3"/>
        </w:numPr>
        <w:spacing w:after="0" w:before="0" w:line="276" w:lineRule="auto"/>
        <w:ind w:left="720" w:hanging="360"/>
        <w:rPr>
          <w:rFonts w:ascii="Courier New" w:cs="Courier New" w:eastAsia="Courier New" w:hAnsi="Courier New"/>
          <w:sz w:val="20"/>
          <w:szCs w:val="20"/>
          <w:u w:val="none"/>
        </w:rPr>
      </w:pPr>
      <w:bookmarkStart w:colFirst="0" w:colLast="0" w:name="_u2iaszxn434" w:id="19"/>
      <w:bookmarkEnd w:id="19"/>
      <w:r w:rsidDel="00000000" w:rsidR="00000000" w:rsidRPr="00000000">
        <w:rPr>
          <w:rFonts w:ascii="Courier New" w:cs="Courier New" w:eastAsia="Courier New" w:hAnsi="Courier New"/>
          <w:b w:val="1"/>
          <w:sz w:val="20"/>
          <w:szCs w:val="20"/>
          <w:rtl w:val="0"/>
        </w:rPr>
        <w:t xml:space="preserve">Ambiente de Desarrollo (DEV):</w:t>
      </w:r>
      <w:r w:rsidDel="00000000" w:rsidR="00000000" w:rsidRPr="00000000">
        <w:rPr>
          <w:rFonts w:ascii="Courier New" w:cs="Courier New" w:eastAsia="Courier New" w:hAnsi="Courier New"/>
          <w:sz w:val="20"/>
          <w:szCs w:val="20"/>
          <w:rtl w:val="0"/>
        </w:rPr>
        <w:t xml:space="preserve"> Entorno de trabajo local para desarrolladores. Aquí se escribe, prueba y depura el código. Es el primer paso en el ciclo de vida del desarrollo.</w:t>
      </w:r>
    </w:p>
    <w:p w:rsidR="00000000" w:rsidDel="00000000" w:rsidP="00000000" w:rsidRDefault="00000000" w:rsidRPr="00000000" w14:paraId="00000090">
      <w:pPr>
        <w:numPr>
          <w:ilvl w:val="0"/>
          <w:numId w:val="3"/>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Ambiente de Staging (STG):</w:t>
      </w:r>
      <w:r w:rsidDel="00000000" w:rsidR="00000000" w:rsidRPr="00000000">
        <w:rPr>
          <w:rFonts w:ascii="Courier New" w:cs="Courier New" w:eastAsia="Courier New" w:hAnsi="Courier New"/>
          <w:sz w:val="20"/>
          <w:szCs w:val="20"/>
          <w:rtl w:val="0"/>
        </w:rPr>
        <w:t xml:space="preserve"> Un clon exacto del ambiente de producción. Se usa para pruebas de integración y aceptación antes del despliegue en vivo. El despliegue a este ambiente se dispara automáticamente con cada </w:t>
      </w:r>
      <w:r w:rsidDel="00000000" w:rsidR="00000000" w:rsidRPr="00000000">
        <w:rPr>
          <w:rFonts w:ascii="Courier New" w:cs="Courier New" w:eastAsia="Courier New" w:hAnsi="Courier New"/>
          <w:color w:val="188038"/>
          <w:sz w:val="20"/>
          <w:szCs w:val="20"/>
          <w:rtl w:val="0"/>
        </w:rPr>
        <w:t xml:space="preserve">push</w:t>
      </w:r>
      <w:r w:rsidDel="00000000" w:rsidR="00000000" w:rsidRPr="00000000">
        <w:rPr>
          <w:rFonts w:ascii="Courier New" w:cs="Courier New" w:eastAsia="Courier New" w:hAnsi="Courier New"/>
          <w:sz w:val="20"/>
          <w:szCs w:val="20"/>
          <w:rtl w:val="0"/>
        </w:rPr>
        <w:t xml:space="preserve"> a la rama principal (</w:t>
      </w:r>
      <w:r w:rsidDel="00000000" w:rsidR="00000000" w:rsidRPr="00000000">
        <w:rPr>
          <w:rFonts w:ascii="Courier New" w:cs="Courier New" w:eastAsia="Courier New" w:hAnsi="Courier New"/>
          <w:color w:val="188038"/>
          <w:sz w:val="20"/>
          <w:szCs w:val="20"/>
          <w:rtl w:val="0"/>
        </w:rPr>
        <w:t xml:space="preserve">main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1">
      <w:pPr>
        <w:numPr>
          <w:ilvl w:val="0"/>
          <w:numId w:val="3"/>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Ambiente de Producción (PROD):</w:t>
      </w:r>
      <w:r w:rsidDel="00000000" w:rsidR="00000000" w:rsidRPr="00000000">
        <w:rPr>
          <w:rFonts w:ascii="Courier New" w:cs="Courier New" w:eastAsia="Courier New" w:hAnsi="Courier New"/>
          <w:sz w:val="20"/>
          <w:szCs w:val="20"/>
          <w:rtl w:val="0"/>
        </w:rPr>
        <w:t xml:space="preserve"> El ambiente en vivo donde opera el negocio y los usuarios finales interactúan. El despliegue a este ambiente se realiza solo después de la validación en Staging, y se dispara mediante un </w:t>
      </w:r>
      <w:r w:rsidDel="00000000" w:rsidR="00000000" w:rsidRPr="00000000">
        <w:rPr>
          <w:rFonts w:ascii="Courier New" w:cs="Courier New" w:eastAsia="Courier New" w:hAnsi="Courier New"/>
          <w:color w:val="188038"/>
          <w:sz w:val="20"/>
          <w:szCs w:val="20"/>
          <w:rtl w:val="0"/>
        </w:rPr>
        <w:t xml:space="preserve">tag</w:t>
      </w:r>
      <w:r w:rsidDel="00000000" w:rsidR="00000000" w:rsidRPr="00000000">
        <w:rPr>
          <w:rFonts w:ascii="Courier New" w:cs="Courier New" w:eastAsia="Courier New" w:hAnsi="Courier New"/>
          <w:sz w:val="20"/>
          <w:szCs w:val="20"/>
          <w:rtl w:val="0"/>
        </w:rPr>
        <w:t xml:space="preserve"> de versión.</w:t>
      </w:r>
    </w:p>
    <w:p w:rsidR="00000000" w:rsidDel="00000000" w:rsidP="00000000" w:rsidRDefault="00000000" w:rsidRPr="00000000" w14:paraId="00000092">
      <w:pPr>
        <w:spacing w:after="0" w:before="0"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3">
      <w:pPr>
        <w:pStyle w:val="Heading3"/>
        <w:keepNext w:val="0"/>
        <w:keepLines w:val="0"/>
        <w:spacing w:after="0" w:before="0" w:line="276" w:lineRule="auto"/>
        <w:rPr>
          <w:rFonts w:ascii="Courier New" w:cs="Courier New" w:eastAsia="Courier New" w:hAnsi="Courier New"/>
          <w:b w:val="1"/>
          <w:color w:val="000000"/>
          <w:sz w:val="26"/>
          <w:szCs w:val="26"/>
        </w:rPr>
      </w:pPr>
      <w:bookmarkStart w:colFirst="0" w:colLast="0" w:name="_2bn8vkmlid9u" w:id="20"/>
      <w:bookmarkEnd w:id="20"/>
      <w:r w:rsidDel="00000000" w:rsidR="00000000" w:rsidRPr="00000000">
        <w:rPr>
          <w:rFonts w:ascii="Courier New" w:cs="Courier New" w:eastAsia="Courier New" w:hAnsi="Courier New"/>
          <w:b w:val="1"/>
          <w:color w:val="000000"/>
          <w:rtl w:val="0"/>
        </w:rPr>
        <w:t xml:space="preserve">Estrategia de Entrega </w:t>
      </w:r>
      <w:r w:rsidDel="00000000" w:rsidR="00000000" w:rsidRPr="00000000">
        <w:rPr>
          <w:rtl w:val="0"/>
        </w:rPr>
      </w:r>
    </w:p>
    <w:p w:rsidR="00000000" w:rsidDel="00000000" w:rsidP="00000000" w:rsidRDefault="00000000" w:rsidRPr="00000000" w14:paraId="00000094">
      <w:pPr>
        <w:numPr>
          <w:ilvl w:val="0"/>
          <w:numId w:val="28"/>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Código Fuente:</w:t>
      </w:r>
      <w:r w:rsidDel="00000000" w:rsidR="00000000" w:rsidRPr="00000000">
        <w:rPr>
          <w:rFonts w:ascii="Courier New" w:cs="Courier New" w:eastAsia="Courier New" w:hAnsi="Courier New"/>
          <w:sz w:val="20"/>
          <w:szCs w:val="20"/>
          <w:rtl w:val="0"/>
        </w:rPr>
        <w:t xml:space="preserve"> Se utilizará un sistema de control de versiones como </w:t>
      </w:r>
      <w:r w:rsidDel="00000000" w:rsidR="00000000" w:rsidRPr="00000000">
        <w:rPr>
          <w:rFonts w:ascii="Courier New" w:cs="Courier New" w:eastAsia="Courier New" w:hAnsi="Courier New"/>
          <w:b w:val="1"/>
          <w:sz w:val="20"/>
          <w:szCs w:val="20"/>
          <w:rtl w:val="0"/>
        </w:rPr>
        <w:t xml:space="preserve">Git</w:t>
      </w:r>
      <w:r w:rsidDel="00000000" w:rsidR="00000000" w:rsidRPr="00000000">
        <w:rPr>
          <w:rFonts w:ascii="Courier New" w:cs="Courier New" w:eastAsia="Courier New" w:hAnsi="Courier New"/>
          <w:sz w:val="20"/>
          <w:szCs w:val="20"/>
          <w:rtl w:val="0"/>
        </w:rPr>
        <w:t xml:space="preserve"> para gestionar el código fuente del proyecto. Esto asegura que todos los cambios estén versionados y que el equipo pueda colaborar de manera eficiente.</w:t>
      </w:r>
    </w:p>
    <w:p w:rsidR="00000000" w:rsidDel="00000000" w:rsidP="00000000" w:rsidRDefault="00000000" w:rsidRPr="00000000" w14:paraId="00000095">
      <w:pPr>
        <w:numPr>
          <w:ilvl w:val="0"/>
          <w:numId w:val="28"/>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Despliegue Manual:</w:t>
      </w:r>
      <w:r w:rsidDel="00000000" w:rsidR="00000000" w:rsidRPr="00000000">
        <w:rPr>
          <w:rFonts w:ascii="Courier New" w:cs="Courier New" w:eastAsia="Courier New" w:hAnsi="Courier New"/>
          <w:sz w:val="20"/>
          <w:szCs w:val="20"/>
          <w:rtl w:val="0"/>
        </w:rPr>
        <w:t xml:space="preserve"> El despliegue de las nuevas versiones a los ambientes de staging y producción se realizará de manera manual. Para el ambiente de staging, se hará </w:t>
      </w:r>
      <w:r w:rsidDel="00000000" w:rsidR="00000000" w:rsidRPr="00000000">
        <w:rPr>
          <w:rFonts w:ascii="Courier New" w:cs="Courier New" w:eastAsia="Courier New" w:hAnsi="Courier New"/>
          <w:color w:val="188038"/>
          <w:sz w:val="20"/>
          <w:szCs w:val="20"/>
          <w:rtl w:val="0"/>
        </w:rPr>
        <w:t xml:space="preserve">git pull</w:t>
      </w:r>
      <w:r w:rsidDel="00000000" w:rsidR="00000000" w:rsidRPr="00000000">
        <w:rPr>
          <w:rFonts w:ascii="Courier New" w:cs="Courier New" w:eastAsia="Courier New" w:hAnsi="Courier New"/>
          <w:sz w:val="20"/>
          <w:szCs w:val="20"/>
          <w:rtl w:val="0"/>
        </w:rPr>
        <w:t xml:space="preserve"> a la rama principal (</w:t>
      </w:r>
      <w:r w:rsidDel="00000000" w:rsidR="00000000" w:rsidRPr="00000000">
        <w:rPr>
          <w:rFonts w:ascii="Courier New" w:cs="Courier New" w:eastAsia="Courier New" w:hAnsi="Courier New"/>
          <w:color w:val="188038"/>
          <w:sz w:val="20"/>
          <w:szCs w:val="20"/>
          <w:rtl w:val="0"/>
        </w:rPr>
        <w:t xml:space="preserve">main</w:t>
      </w:r>
      <w:r w:rsidDel="00000000" w:rsidR="00000000" w:rsidRPr="00000000">
        <w:rPr>
          <w:rFonts w:ascii="Courier New" w:cs="Courier New" w:eastAsia="Courier New" w:hAnsi="Courier New"/>
          <w:sz w:val="20"/>
          <w:szCs w:val="20"/>
          <w:rtl w:val="0"/>
        </w:rPr>
        <w:t xml:space="preserve">). Para producción, se hará </w:t>
      </w:r>
      <w:r w:rsidDel="00000000" w:rsidR="00000000" w:rsidRPr="00000000">
        <w:rPr>
          <w:rFonts w:ascii="Courier New" w:cs="Courier New" w:eastAsia="Courier New" w:hAnsi="Courier New"/>
          <w:color w:val="188038"/>
          <w:sz w:val="20"/>
          <w:szCs w:val="20"/>
          <w:rtl w:val="0"/>
        </w:rPr>
        <w:t xml:space="preserve">git checkout</w:t>
      </w:r>
      <w:r w:rsidDel="00000000" w:rsidR="00000000" w:rsidRPr="00000000">
        <w:rPr>
          <w:rFonts w:ascii="Courier New" w:cs="Courier New" w:eastAsia="Courier New" w:hAnsi="Courier New"/>
          <w:sz w:val="20"/>
          <w:szCs w:val="20"/>
          <w:rtl w:val="0"/>
        </w:rPr>
        <w:t xml:space="preserve"> al </w:t>
      </w:r>
      <w:r w:rsidDel="00000000" w:rsidR="00000000" w:rsidRPr="00000000">
        <w:rPr>
          <w:rFonts w:ascii="Courier New" w:cs="Courier New" w:eastAsia="Courier New" w:hAnsi="Courier New"/>
          <w:color w:val="188038"/>
          <w:sz w:val="20"/>
          <w:szCs w:val="20"/>
          <w:rtl w:val="0"/>
        </w:rPr>
        <w:t xml:space="preserve">tag</w:t>
      </w:r>
      <w:r w:rsidDel="00000000" w:rsidR="00000000" w:rsidRPr="00000000">
        <w:rPr>
          <w:rFonts w:ascii="Courier New" w:cs="Courier New" w:eastAsia="Courier New" w:hAnsi="Courier New"/>
          <w:sz w:val="20"/>
          <w:szCs w:val="20"/>
          <w:rtl w:val="0"/>
        </w:rPr>
        <w:t xml:space="preserve"> de la versión estable y luego se ejecutará un script de actualización.</w:t>
      </w:r>
    </w:p>
    <w:p w:rsidR="00000000" w:rsidDel="00000000" w:rsidP="00000000" w:rsidRDefault="00000000" w:rsidRPr="00000000" w14:paraId="00000096">
      <w:pPr>
        <w:spacing w:after="0" w:before="0"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pStyle w:val="Heading3"/>
        <w:spacing w:after="0" w:before="0" w:line="276" w:lineRule="auto"/>
        <w:rPr>
          <w:rFonts w:ascii="Courier New" w:cs="Courier New" w:eastAsia="Courier New" w:hAnsi="Courier New"/>
          <w:b w:val="1"/>
        </w:rPr>
      </w:pPr>
      <w:bookmarkStart w:colFirst="0" w:colLast="0" w:name="_qii8fmbps1h2" w:id="21"/>
      <w:bookmarkEnd w:id="21"/>
      <w:r w:rsidDel="00000000" w:rsidR="00000000" w:rsidRPr="00000000">
        <w:rPr>
          <w:rFonts w:ascii="Courier New" w:cs="Courier New" w:eastAsia="Courier New" w:hAnsi="Courier New"/>
          <w:b w:val="1"/>
          <w:rtl w:val="0"/>
        </w:rPr>
        <w:t xml:space="preserve">Observabilidad</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98">
      <w:pPr>
        <w:numPr>
          <w:ilvl w:val="0"/>
          <w:numId w:val="9"/>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Logging de Odoo:</w:t>
      </w:r>
      <w:r w:rsidDel="00000000" w:rsidR="00000000" w:rsidRPr="00000000">
        <w:rPr>
          <w:rFonts w:ascii="Courier New" w:cs="Courier New" w:eastAsia="Courier New" w:hAnsi="Courier New"/>
          <w:sz w:val="20"/>
          <w:szCs w:val="20"/>
          <w:rtl w:val="0"/>
        </w:rPr>
        <w:t xml:space="preserve"> Se utilizará el sistema de logging estándar de Odoo. Los registros de eventos y errores se guardarán en archivos de texto, lo que permite la revisión manual de los logs en el servidor. Esto facilita la depuración de problemas sin necesidad de herramientas de análisis complejas.</w:t>
      </w:r>
    </w:p>
    <w:p w:rsidR="00000000" w:rsidDel="00000000" w:rsidP="00000000" w:rsidRDefault="00000000" w:rsidRPr="00000000" w14:paraId="00000099">
      <w:pPr>
        <w:numPr>
          <w:ilvl w:val="0"/>
          <w:numId w:val="9"/>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Métricas y Auditoría:</w:t>
      </w:r>
      <w:r w:rsidDel="00000000" w:rsidR="00000000" w:rsidRPr="00000000">
        <w:rPr>
          <w:rFonts w:ascii="Courier New" w:cs="Courier New" w:eastAsia="Courier New" w:hAnsi="Courier New"/>
          <w:sz w:val="20"/>
          <w:szCs w:val="20"/>
          <w:rtl w:val="0"/>
        </w:rPr>
        <w:t xml:space="preserve"> Las métricas clave, como el rendimiento de las colas de procesamiento, se monitorearán a través de las herramientas internas de Odoo. Adicionalmente, el sistema de auditoría nativo de Odoo se activará para registrar las acciones de los usuarios y el seguimiento de los cambios en la base de datos, lo que provee un control de seguridad y responsabilidades.</w:t>
      </w:r>
    </w:p>
    <w:p w:rsidR="00000000" w:rsidDel="00000000" w:rsidP="00000000" w:rsidRDefault="00000000" w:rsidRPr="00000000" w14:paraId="0000009A">
      <w:pPr>
        <w:spacing w:after="0" w:before="0" w:line="276" w:lineRule="auto"/>
        <w:ind w:left="72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B">
      <w:pPr>
        <w:spacing w:after="0" w:before="0"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C">
      <w:pPr>
        <w:pStyle w:val="Heading3"/>
        <w:spacing w:after="0" w:before="0" w:line="276" w:lineRule="auto"/>
        <w:rPr>
          <w:rFonts w:ascii="Courier New" w:cs="Courier New" w:eastAsia="Courier New" w:hAnsi="Courier New"/>
        </w:rPr>
      </w:pPr>
      <w:bookmarkStart w:colFirst="0" w:colLast="0" w:name="_5dw4hrsqph31" w:id="22"/>
      <w:bookmarkEnd w:id="22"/>
      <w:r w:rsidDel="00000000" w:rsidR="00000000" w:rsidRPr="00000000">
        <w:rPr>
          <w:rFonts w:ascii="Courier New" w:cs="Courier New" w:eastAsia="Courier New" w:hAnsi="Courier New"/>
          <w:b w:val="1"/>
          <w:rtl w:val="0"/>
        </w:rPr>
        <w:t xml:space="preserve">Diagrama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Pr>
        <w:drawing>
          <wp:inline distB="114300" distT="114300" distL="114300" distR="114300">
            <wp:extent cx="5731200" cy="34544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before="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pStyle w:val="Heading2"/>
        <w:keepNext w:val="0"/>
        <w:keepLines w:val="0"/>
        <w:numPr>
          <w:ilvl w:val="0"/>
          <w:numId w:val="14"/>
        </w:numPr>
        <w:spacing w:after="0" w:before="0" w:line="276" w:lineRule="auto"/>
        <w:ind w:left="720" w:hanging="360"/>
        <w:rPr>
          <w:rFonts w:ascii="Courier New" w:cs="Courier New" w:eastAsia="Courier New" w:hAnsi="Courier New"/>
          <w:color w:val="0f4761"/>
        </w:rPr>
      </w:pPr>
      <w:bookmarkStart w:colFirst="0" w:colLast="0" w:name="_z4kbqchtsvw6" w:id="23"/>
      <w:bookmarkEnd w:id="23"/>
      <w:r w:rsidDel="00000000" w:rsidR="00000000" w:rsidRPr="00000000">
        <w:rPr>
          <w:rFonts w:ascii="Courier New" w:cs="Courier New" w:eastAsia="Courier New" w:hAnsi="Courier New"/>
          <w:color w:val="0f4761"/>
          <w:rtl w:val="0"/>
        </w:rPr>
        <w:t xml:space="preserve">Integraciones </w:t>
      </w:r>
    </w:p>
    <w:p w:rsidR="00000000" w:rsidDel="00000000" w:rsidP="00000000" w:rsidRDefault="00000000" w:rsidRPr="00000000" w14:paraId="0000009F">
      <w:pPr>
        <w:numPr>
          <w:ilvl w:val="0"/>
          <w:numId w:val="37"/>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WhatsApp</w:t>
      </w:r>
      <w:r w:rsidDel="00000000" w:rsidR="00000000" w:rsidRPr="00000000">
        <w:rPr>
          <w:rFonts w:ascii="Courier New" w:cs="Courier New" w:eastAsia="Courier New" w:hAnsi="Courier New"/>
          <w:sz w:val="20"/>
          <w:szCs w:val="20"/>
          <w:rtl w:val="0"/>
        </w:rPr>
        <w:t xml:space="preserve">: envío/recepción de mensajes, plantillas, archivos; webhooks entrantes a Helpdesk; verificación de opt-in; trazabilidad en ticket/cliente.</w:t>
      </w:r>
    </w:p>
    <w:p w:rsidR="00000000" w:rsidDel="00000000" w:rsidP="00000000" w:rsidRDefault="00000000" w:rsidRPr="00000000" w14:paraId="000000A0">
      <w:pPr>
        <w:numPr>
          <w:ilvl w:val="0"/>
          <w:numId w:val="37"/>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Bancos</w:t>
      </w:r>
      <w:r w:rsidDel="00000000" w:rsidR="00000000" w:rsidRPr="00000000">
        <w:rPr>
          <w:rFonts w:ascii="Courier New" w:cs="Courier New" w:eastAsia="Courier New" w:hAnsi="Courier New"/>
          <w:sz w:val="20"/>
          <w:szCs w:val="20"/>
          <w:rtl w:val="0"/>
        </w:rPr>
        <w:t xml:space="preserve">: consulta de movimientos, conciliación automática por referencia/importe/fecha; órdenes de cobro/pago; validaciones antifraude básicas; </w:t>
      </w:r>
      <w:r w:rsidDel="00000000" w:rsidR="00000000" w:rsidRPr="00000000">
        <w:rPr>
          <w:rFonts w:ascii="Courier New" w:cs="Courier New" w:eastAsia="Courier New" w:hAnsi="Courier New"/>
          <w:i w:val="1"/>
          <w:sz w:val="20"/>
          <w:szCs w:val="20"/>
          <w:rtl w:val="0"/>
        </w:rPr>
        <w:t xml:space="preserve">retry policy</w:t>
      </w:r>
      <w:r w:rsidDel="00000000" w:rsidR="00000000" w:rsidRPr="00000000">
        <w:rPr>
          <w:rFonts w:ascii="Courier New" w:cs="Courier New" w:eastAsia="Courier New" w:hAnsi="Courier New"/>
          <w:sz w:val="20"/>
          <w:szCs w:val="20"/>
          <w:rtl w:val="0"/>
        </w:rPr>
        <w:t xml:space="preserve"> y reportes de discrepancias.</w:t>
      </w:r>
    </w:p>
    <w:p w:rsidR="00000000" w:rsidDel="00000000" w:rsidP="00000000" w:rsidRDefault="00000000" w:rsidRPr="00000000" w14:paraId="000000A1">
      <w:pPr>
        <w:numPr>
          <w:ilvl w:val="0"/>
          <w:numId w:val="37"/>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RADIUS</w:t>
      </w:r>
      <w:r w:rsidDel="00000000" w:rsidR="00000000" w:rsidRPr="00000000">
        <w:rPr>
          <w:rFonts w:ascii="Courier New" w:cs="Courier New" w:eastAsia="Courier New" w:hAnsi="Courier New"/>
          <w:sz w:val="20"/>
          <w:szCs w:val="20"/>
          <w:rtl w:val="0"/>
        </w:rPr>
        <w:t xml:space="preserve">: AAA (auth/acc), altas/ bajas/ cambios de plan, CoA/Disconnect, perfiles por plan.</w:t>
      </w:r>
    </w:p>
    <w:p w:rsidR="00000000" w:rsidDel="00000000" w:rsidP="00000000" w:rsidRDefault="00000000" w:rsidRPr="00000000" w14:paraId="000000A2">
      <w:pPr>
        <w:numPr>
          <w:ilvl w:val="0"/>
          <w:numId w:val="37"/>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Dispositivos</w:t>
      </w:r>
      <w:r w:rsidDel="00000000" w:rsidR="00000000" w:rsidRPr="00000000">
        <w:rPr>
          <w:rFonts w:ascii="Courier New" w:cs="Courier New" w:eastAsia="Courier New" w:hAnsi="Courier New"/>
          <w:sz w:val="20"/>
          <w:szCs w:val="20"/>
          <w:rtl w:val="0"/>
        </w:rPr>
        <w:t xml:space="preserve">: SSH/API para routers/OLTs; ejecución segura de </w:t>
      </w:r>
      <w:r w:rsidDel="00000000" w:rsidR="00000000" w:rsidRPr="00000000">
        <w:rPr>
          <w:rFonts w:ascii="Courier New" w:cs="Courier New" w:eastAsia="Courier New" w:hAnsi="Courier New"/>
          <w:i w:val="1"/>
          <w:sz w:val="20"/>
          <w:szCs w:val="20"/>
          <w:rtl w:val="0"/>
        </w:rPr>
        <w:t xml:space="preserve">playbooks</w:t>
      </w:r>
      <w:r w:rsidDel="00000000" w:rsidR="00000000" w:rsidRPr="00000000">
        <w:rPr>
          <w:rFonts w:ascii="Courier New" w:cs="Courier New" w:eastAsia="Courier New" w:hAnsi="Courier New"/>
          <w:sz w:val="20"/>
          <w:szCs w:val="20"/>
          <w:rtl w:val="0"/>
        </w:rPr>
        <w:t xml:space="preserve"> o comandos idempotentes; registro de cambios.</w:t>
      </w:r>
    </w:p>
    <w:p w:rsidR="00000000" w:rsidDel="00000000" w:rsidP="00000000" w:rsidRDefault="00000000" w:rsidRPr="00000000" w14:paraId="000000A3">
      <w:pPr>
        <w:pStyle w:val="Heading2"/>
        <w:keepNext w:val="0"/>
        <w:keepLines w:val="0"/>
        <w:spacing w:after="0" w:before="0" w:line="276" w:lineRule="auto"/>
        <w:ind w:left="720" w:firstLine="0"/>
        <w:rPr>
          <w:rFonts w:ascii="Courier New" w:cs="Courier New" w:eastAsia="Courier New" w:hAnsi="Courier New"/>
          <w:sz w:val="28"/>
          <w:szCs w:val="28"/>
        </w:rPr>
      </w:pPr>
      <w:bookmarkStart w:colFirst="0" w:colLast="0" w:name="_6ijebo8smrt" w:id="24"/>
      <w:bookmarkEnd w:id="24"/>
      <w:r w:rsidDel="00000000" w:rsidR="00000000" w:rsidRPr="00000000">
        <w:rPr>
          <w:rtl w:val="0"/>
        </w:rPr>
      </w:r>
    </w:p>
    <w:p w:rsidR="00000000" w:rsidDel="00000000" w:rsidP="00000000" w:rsidRDefault="00000000" w:rsidRPr="00000000" w14:paraId="000000A4">
      <w:pPr>
        <w:pStyle w:val="Heading2"/>
        <w:keepNext w:val="0"/>
        <w:keepLines w:val="0"/>
        <w:numPr>
          <w:ilvl w:val="0"/>
          <w:numId w:val="14"/>
        </w:numPr>
        <w:spacing w:after="0" w:before="0" w:line="276" w:lineRule="auto"/>
        <w:ind w:left="720" w:hanging="360"/>
        <w:rPr>
          <w:rFonts w:ascii="Courier New" w:cs="Courier New" w:eastAsia="Courier New" w:hAnsi="Courier New"/>
          <w:sz w:val="28"/>
          <w:szCs w:val="28"/>
        </w:rPr>
      </w:pPr>
      <w:bookmarkStart w:colFirst="0" w:colLast="0" w:name="_j2dvnw3hc922" w:id="25"/>
      <w:bookmarkEnd w:id="25"/>
      <w:r w:rsidDel="00000000" w:rsidR="00000000" w:rsidRPr="00000000">
        <w:rPr>
          <w:rFonts w:ascii="Courier New" w:cs="Courier New" w:eastAsia="Courier New" w:hAnsi="Courier New"/>
          <w:sz w:val="28"/>
          <w:szCs w:val="28"/>
          <w:rtl w:val="0"/>
        </w:rPr>
        <w:t xml:space="preserve">Seguridad, Privacidad y Auditoría </w:t>
      </w:r>
    </w:p>
    <w:p w:rsidR="00000000" w:rsidDel="00000000" w:rsidP="00000000" w:rsidRDefault="00000000" w:rsidRPr="00000000" w14:paraId="000000A5">
      <w:pPr>
        <w:keepNext w:val="0"/>
        <w:keepLines w:val="0"/>
        <w:numPr>
          <w:ilvl w:val="0"/>
          <w:numId w:val="18"/>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Control de Acceso (RBAC):</w:t>
      </w:r>
      <w:r w:rsidDel="00000000" w:rsidR="00000000" w:rsidRPr="00000000">
        <w:rPr>
          <w:rFonts w:ascii="Courier New" w:cs="Courier New" w:eastAsia="Courier New" w:hAnsi="Courier New"/>
          <w:sz w:val="20"/>
          <w:szCs w:val="20"/>
          <w:rtl w:val="0"/>
        </w:rPr>
        <w:t xml:space="preserve"> La seguridad del sistema se gestionará mediante un control de acceso basado en roles (</w:t>
      </w:r>
      <w:r w:rsidDel="00000000" w:rsidR="00000000" w:rsidRPr="00000000">
        <w:rPr>
          <w:rFonts w:ascii="Courier New" w:cs="Courier New" w:eastAsia="Courier New" w:hAnsi="Courier New"/>
          <w:color w:val="188038"/>
          <w:sz w:val="20"/>
          <w:szCs w:val="20"/>
          <w:rtl w:val="0"/>
        </w:rPr>
        <w:t xml:space="preserve">RBAC</w:t>
      </w:r>
      <w:r w:rsidDel="00000000" w:rsidR="00000000" w:rsidRPr="00000000">
        <w:rPr>
          <w:rFonts w:ascii="Courier New" w:cs="Courier New" w:eastAsia="Courier New" w:hAnsi="Courier New"/>
          <w:sz w:val="20"/>
          <w:szCs w:val="20"/>
          <w:rtl w:val="0"/>
        </w:rPr>
        <w:t xml:space="preserve">). Cada rol de usuario tendrá permisos específicos para módulos y acciones, garantizando que solo puedan acceder a la información y funcionalidades necesarias para su trabajo.</w:t>
      </w:r>
    </w:p>
    <w:p w:rsidR="00000000" w:rsidDel="00000000" w:rsidP="00000000" w:rsidRDefault="00000000" w:rsidRPr="00000000" w14:paraId="000000A6">
      <w:pPr>
        <w:keepNext w:val="0"/>
        <w:keepLines w:val="0"/>
        <w:numPr>
          <w:ilvl w:val="1"/>
          <w:numId w:val="1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Ventas</w:t>
      </w:r>
      <w:r w:rsidDel="00000000" w:rsidR="00000000" w:rsidRPr="00000000">
        <w:rPr>
          <w:rFonts w:ascii="Courier New" w:cs="Courier New" w:eastAsia="Courier New" w:hAnsi="Courier New"/>
          <w:sz w:val="20"/>
          <w:szCs w:val="20"/>
          <w:rtl w:val="0"/>
        </w:rPr>
        <w:t xml:space="preserve">: Acceso a </w:t>
      </w:r>
      <w:r w:rsidDel="00000000" w:rsidR="00000000" w:rsidRPr="00000000">
        <w:rPr>
          <w:rFonts w:ascii="Courier New" w:cs="Courier New" w:eastAsia="Courier New" w:hAnsi="Courier New"/>
          <w:color w:val="188038"/>
          <w:sz w:val="20"/>
          <w:szCs w:val="20"/>
          <w:rtl w:val="0"/>
        </w:rPr>
        <w:t xml:space="preserve">CRM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Ventas</w:t>
      </w:r>
      <w:r w:rsidDel="00000000" w:rsidR="00000000" w:rsidRPr="00000000">
        <w:rPr>
          <w:rFonts w:ascii="Courier New" w:cs="Courier New" w:eastAsia="Courier New" w:hAnsi="Courier New"/>
          <w:sz w:val="20"/>
          <w:szCs w:val="20"/>
          <w:rtl w:val="0"/>
        </w:rPr>
        <w:t xml:space="preserve"> y </w:t>
      </w:r>
      <w:r w:rsidDel="00000000" w:rsidR="00000000" w:rsidRPr="00000000">
        <w:rPr>
          <w:rFonts w:ascii="Courier New" w:cs="Courier New" w:eastAsia="Courier New" w:hAnsi="Courier New"/>
          <w:color w:val="188038"/>
          <w:sz w:val="20"/>
          <w:szCs w:val="20"/>
          <w:rtl w:val="0"/>
        </w:rPr>
        <w:t xml:space="preserve">Contratos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7">
      <w:pPr>
        <w:keepNext w:val="0"/>
        <w:keepLines w:val="0"/>
        <w:numPr>
          <w:ilvl w:val="1"/>
          <w:numId w:val="1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Atención al Cliente</w:t>
      </w:r>
      <w:r w:rsidDel="00000000" w:rsidR="00000000" w:rsidRPr="00000000">
        <w:rPr>
          <w:rFonts w:ascii="Courier New" w:cs="Courier New" w:eastAsia="Courier New" w:hAnsi="Courier New"/>
          <w:sz w:val="20"/>
          <w:szCs w:val="20"/>
          <w:rtl w:val="0"/>
        </w:rPr>
        <w:t xml:space="preserve">: Acceso a </w:t>
      </w:r>
      <w:r w:rsidDel="00000000" w:rsidR="00000000" w:rsidRPr="00000000">
        <w:rPr>
          <w:rFonts w:ascii="Courier New" w:cs="Courier New" w:eastAsia="Courier New" w:hAnsi="Courier New"/>
          <w:color w:val="188038"/>
          <w:sz w:val="20"/>
          <w:szCs w:val="20"/>
          <w:rtl w:val="0"/>
        </w:rPr>
        <w:t xml:space="preserve">Helpdesk</w:t>
      </w:r>
      <w:r w:rsidDel="00000000" w:rsidR="00000000" w:rsidRPr="00000000">
        <w:rPr>
          <w:rFonts w:ascii="Courier New" w:cs="Courier New" w:eastAsia="Courier New" w:hAnsi="Courier New"/>
          <w:sz w:val="20"/>
          <w:szCs w:val="20"/>
          <w:rtl w:val="0"/>
        </w:rPr>
        <w:t xml:space="preserve"> y </w:t>
      </w:r>
      <w:r w:rsidDel="00000000" w:rsidR="00000000" w:rsidRPr="00000000">
        <w:rPr>
          <w:rFonts w:ascii="Courier New" w:cs="Courier New" w:eastAsia="Courier New" w:hAnsi="Courier New"/>
          <w:color w:val="188038"/>
          <w:sz w:val="20"/>
          <w:szCs w:val="20"/>
          <w:rtl w:val="0"/>
        </w:rPr>
        <w:t xml:space="preserve">Contratos</w:t>
      </w:r>
      <w:r w:rsidDel="00000000" w:rsidR="00000000" w:rsidRPr="00000000">
        <w:rPr>
          <w:rFonts w:ascii="Courier New" w:cs="Courier New" w:eastAsia="Courier New" w:hAnsi="Courier New"/>
          <w:sz w:val="20"/>
          <w:szCs w:val="20"/>
          <w:rtl w:val="0"/>
        </w:rPr>
        <w:t xml:space="preserve"> de clientes.</w:t>
      </w:r>
    </w:p>
    <w:p w:rsidR="00000000" w:rsidDel="00000000" w:rsidP="00000000" w:rsidRDefault="00000000" w:rsidRPr="00000000" w14:paraId="000000A8">
      <w:pPr>
        <w:keepNext w:val="0"/>
        <w:keepLines w:val="0"/>
        <w:numPr>
          <w:ilvl w:val="1"/>
          <w:numId w:val="1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Operaciones/NOC:</w:t>
      </w:r>
      <w:r w:rsidDel="00000000" w:rsidR="00000000" w:rsidRPr="00000000">
        <w:rPr>
          <w:rFonts w:ascii="Courier New" w:cs="Courier New" w:eastAsia="Courier New" w:hAnsi="Courier New"/>
          <w:sz w:val="20"/>
          <w:szCs w:val="20"/>
          <w:rtl w:val="0"/>
        </w:rPr>
        <w:t xml:space="preserve"> Acceso al módulo de infraestructura (</w:t>
      </w:r>
      <w:r w:rsidDel="00000000" w:rsidR="00000000" w:rsidRPr="00000000">
        <w:rPr>
          <w:rFonts w:ascii="Courier New" w:cs="Courier New" w:eastAsia="Courier New" w:hAnsi="Courier New"/>
          <w:color w:val="188038"/>
          <w:sz w:val="20"/>
          <w:szCs w:val="20"/>
          <w:rtl w:val="0"/>
        </w:rPr>
        <w:t xml:space="preserve">silver_isp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Tickets</w:t>
      </w:r>
      <w:r w:rsidDel="00000000" w:rsidR="00000000" w:rsidRPr="00000000">
        <w:rPr>
          <w:rFonts w:ascii="Courier New" w:cs="Courier New" w:eastAsia="Courier New" w:hAnsi="Courier New"/>
          <w:sz w:val="20"/>
          <w:szCs w:val="20"/>
          <w:rtl w:val="0"/>
        </w:rPr>
        <w:t xml:space="preserve"> de soporte y </w:t>
      </w:r>
      <w:r w:rsidDel="00000000" w:rsidR="00000000" w:rsidRPr="00000000">
        <w:rPr>
          <w:rFonts w:ascii="Courier New" w:cs="Courier New" w:eastAsia="Courier New" w:hAnsi="Courier New"/>
          <w:color w:val="188038"/>
          <w:sz w:val="20"/>
          <w:szCs w:val="20"/>
          <w:rtl w:val="0"/>
        </w:rPr>
        <w:t xml:space="preserve">Monitoreo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9">
      <w:pPr>
        <w:keepNext w:val="0"/>
        <w:keepLines w:val="0"/>
        <w:numPr>
          <w:ilvl w:val="1"/>
          <w:numId w:val="1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Contabilidad</w:t>
      </w:r>
      <w:r w:rsidDel="00000000" w:rsidR="00000000" w:rsidRPr="00000000">
        <w:rPr>
          <w:rFonts w:ascii="Courier New" w:cs="Courier New" w:eastAsia="Courier New" w:hAnsi="Courier New"/>
          <w:sz w:val="20"/>
          <w:szCs w:val="20"/>
          <w:rtl w:val="0"/>
        </w:rPr>
        <w:t xml:space="preserve">: Acceso a </w:t>
      </w:r>
      <w:r w:rsidDel="00000000" w:rsidR="00000000" w:rsidRPr="00000000">
        <w:rPr>
          <w:rFonts w:ascii="Courier New" w:cs="Courier New" w:eastAsia="Courier New" w:hAnsi="Courier New"/>
          <w:color w:val="188038"/>
          <w:sz w:val="20"/>
          <w:szCs w:val="20"/>
          <w:rtl w:val="0"/>
        </w:rPr>
        <w:t xml:space="preserve">Facturas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Pagos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Reportes Financieros</w:t>
      </w:r>
      <w:r w:rsidDel="00000000" w:rsidR="00000000" w:rsidRPr="00000000">
        <w:rPr>
          <w:rFonts w:ascii="Courier New" w:cs="Courier New" w:eastAsia="Courier New" w:hAnsi="Courier New"/>
          <w:sz w:val="20"/>
          <w:szCs w:val="20"/>
          <w:rtl w:val="0"/>
        </w:rPr>
        <w:t xml:space="preserve"> y </w:t>
      </w:r>
      <w:r w:rsidDel="00000000" w:rsidR="00000000" w:rsidRPr="00000000">
        <w:rPr>
          <w:rFonts w:ascii="Courier New" w:cs="Courier New" w:eastAsia="Courier New" w:hAnsi="Courier New"/>
          <w:color w:val="188038"/>
          <w:sz w:val="20"/>
          <w:szCs w:val="20"/>
          <w:rtl w:val="0"/>
        </w:rPr>
        <w:t xml:space="preserve">Conciliación Bancaria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A">
      <w:pPr>
        <w:keepNext w:val="0"/>
        <w:keepLines w:val="0"/>
        <w:numPr>
          <w:ilvl w:val="1"/>
          <w:numId w:val="18"/>
        </w:numPr>
        <w:spacing w:after="0" w:before="0" w:line="276" w:lineRule="auto"/>
        <w:ind w:left="1440" w:hanging="360"/>
        <w:rPr>
          <w:sz w:val="20"/>
          <w:szCs w:val="20"/>
        </w:rPr>
      </w:pPr>
      <w:r w:rsidDel="00000000" w:rsidR="00000000" w:rsidRPr="00000000">
        <w:rPr>
          <w:rFonts w:ascii="Courier New" w:cs="Courier New" w:eastAsia="Courier New" w:hAnsi="Courier New"/>
          <w:b w:val="1"/>
          <w:sz w:val="20"/>
          <w:szCs w:val="20"/>
          <w:rtl w:val="0"/>
        </w:rPr>
        <w:t xml:space="preserve">Gerencia</w:t>
      </w:r>
      <w:r w:rsidDel="00000000" w:rsidR="00000000" w:rsidRPr="00000000">
        <w:rPr>
          <w:rFonts w:ascii="Courier New" w:cs="Courier New" w:eastAsia="Courier New" w:hAnsi="Courier New"/>
          <w:sz w:val="20"/>
          <w:szCs w:val="20"/>
          <w:rtl w:val="0"/>
        </w:rPr>
        <w:t xml:space="preserve">: Acceso a todos los reportes y KPIs, y a la información de forma consolidada.</w:t>
      </w:r>
    </w:p>
    <w:p w:rsidR="00000000" w:rsidDel="00000000" w:rsidP="00000000" w:rsidRDefault="00000000" w:rsidRPr="00000000" w14:paraId="000000AB">
      <w:pPr>
        <w:keepNext w:val="0"/>
        <w:keepLines w:val="0"/>
        <w:numPr>
          <w:ilvl w:val="0"/>
          <w:numId w:val="18"/>
        </w:numPr>
        <w:spacing w:after="0" w:before="0" w:line="276" w:lineRule="auto"/>
        <w:ind w:left="720" w:hanging="360"/>
        <w:rPr>
          <w:sz w:val="20"/>
          <w:szCs w:val="20"/>
        </w:rPr>
      </w:pPr>
      <w:r w:rsidDel="00000000" w:rsidR="00000000" w:rsidRPr="00000000">
        <w:rPr>
          <w:rFonts w:ascii="Courier New" w:cs="Courier New" w:eastAsia="Courier New" w:hAnsi="Courier New"/>
          <w:b w:val="1"/>
          <w:sz w:val="20"/>
          <w:szCs w:val="20"/>
          <w:rtl w:val="0"/>
        </w:rPr>
        <w:t xml:space="preserve">Gestión de Información Personal (PII): </w:t>
      </w:r>
      <w:r w:rsidDel="00000000" w:rsidR="00000000" w:rsidRPr="00000000">
        <w:rPr>
          <w:rFonts w:ascii="Courier New" w:cs="Courier New" w:eastAsia="Courier New" w:hAnsi="Courier New"/>
          <w:sz w:val="20"/>
          <w:szCs w:val="20"/>
          <w:rtl w:val="0"/>
        </w:rPr>
        <w:t xml:space="preserve">Los datos personales se manejarán con el máximo cuidado.</w:t>
      </w:r>
    </w:p>
    <w:p w:rsidR="00000000" w:rsidDel="00000000" w:rsidP="00000000" w:rsidRDefault="00000000" w:rsidRPr="00000000" w14:paraId="000000AC">
      <w:pPr>
        <w:keepNext w:val="0"/>
        <w:keepLines w:val="0"/>
        <w:numPr>
          <w:ilvl w:val="1"/>
          <w:numId w:val="18"/>
        </w:numPr>
        <w:spacing w:after="0" w:before="0" w:line="276" w:lineRule="auto"/>
        <w:ind w:left="1440" w:hanging="360"/>
        <w:rPr>
          <w:sz w:val="20"/>
          <w:szCs w:val="20"/>
        </w:rPr>
      </w:pPr>
      <w:r w:rsidDel="00000000" w:rsidR="00000000" w:rsidRPr="00000000">
        <w:rPr>
          <w:rFonts w:ascii="Courier New" w:cs="Courier New" w:eastAsia="Courier New" w:hAnsi="Courier New"/>
          <w:b w:val="1"/>
          <w:sz w:val="20"/>
          <w:szCs w:val="20"/>
          <w:rtl w:val="0"/>
        </w:rPr>
        <w:t xml:space="preserve">Mínimos Necesarios: </w:t>
      </w:r>
      <w:r w:rsidDel="00000000" w:rsidR="00000000" w:rsidRPr="00000000">
        <w:rPr>
          <w:rFonts w:ascii="Courier New" w:cs="Courier New" w:eastAsia="Courier New" w:hAnsi="Courier New"/>
          <w:sz w:val="20"/>
          <w:szCs w:val="20"/>
          <w:rtl w:val="0"/>
        </w:rPr>
        <w:t xml:space="preserve">Solo se recopilará la información personal (PII) que sea estrictamente necesaria para la prestación del servicio.</w:t>
      </w:r>
    </w:p>
    <w:p w:rsidR="00000000" w:rsidDel="00000000" w:rsidP="00000000" w:rsidRDefault="00000000" w:rsidRPr="00000000" w14:paraId="000000AD">
      <w:pPr>
        <w:keepNext w:val="0"/>
        <w:keepLines w:val="0"/>
        <w:numPr>
          <w:ilvl w:val="1"/>
          <w:numId w:val="1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Cifrado en Tránsito:</w:t>
      </w:r>
      <w:r w:rsidDel="00000000" w:rsidR="00000000" w:rsidRPr="00000000">
        <w:rPr>
          <w:rFonts w:ascii="Courier New" w:cs="Courier New" w:eastAsia="Courier New" w:hAnsi="Courier New"/>
          <w:sz w:val="20"/>
          <w:szCs w:val="20"/>
          <w:rtl w:val="0"/>
        </w:rPr>
        <w:t xml:space="preserve"> La comunicación entre el cliente y el servidor, así como entre los servicios internos, estará protegida mediante cifrado TLS/SSL (</w:t>
      </w:r>
      <w:r w:rsidDel="00000000" w:rsidR="00000000" w:rsidRPr="00000000">
        <w:rPr>
          <w:rFonts w:ascii="Courier New" w:cs="Courier New" w:eastAsia="Courier New" w:hAnsi="Courier New"/>
          <w:color w:val="188038"/>
          <w:sz w:val="20"/>
          <w:szCs w:val="20"/>
          <w:rtl w:val="0"/>
        </w:rPr>
        <w:t xml:space="preserve">HTTPS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E">
      <w:pPr>
        <w:keepNext w:val="0"/>
        <w:keepLines w:val="0"/>
        <w:numPr>
          <w:ilvl w:val="1"/>
          <w:numId w:val="18"/>
        </w:numPr>
        <w:spacing w:after="0" w:before="0" w:line="276" w:lineRule="auto"/>
        <w:ind w:left="1440" w:hanging="360"/>
        <w:rPr>
          <w:sz w:val="20"/>
          <w:szCs w:val="20"/>
        </w:rPr>
      </w:pPr>
      <w:r w:rsidDel="00000000" w:rsidR="00000000" w:rsidRPr="00000000">
        <w:rPr>
          <w:rFonts w:ascii="Courier New" w:cs="Courier New" w:eastAsia="Courier New" w:hAnsi="Courier New"/>
          <w:b w:val="1"/>
          <w:sz w:val="20"/>
          <w:szCs w:val="20"/>
          <w:rtl w:val="0"/>
        </w:rPr>
        <w:t xml:space="preserve">Política de Retención: </w:t>
      </w:r>
      <w:r w:rsidDel="00000000" w:rsidR="00000000" w:rsidRPr="00000000">
        <w:rPr>
          <w:rFonts w:ascii="Courier New" w:cs="Courier New" w:eastAsia="Courier New" w:hAnsi="Courier New"/>
          <w:sz w:val="20"/>
          <w:szCs w:val="20"/>
          <w:rtl w:val="0"/>
        </w:rPr>
        <w:t xml:space="preserve">Se establecerá una política clara para la retención de datos, asegurando que la información de los clientes inactivos se elimine o anonimice después de un período de tiempo definido.</w:t>
      </w:r>
    </w:p>
    <w:p w:rsidR="00000000" w:rsidDel="00000000" w:rsidP="00000000" w:rsidRDefault="00000000" w:rsidRPr="00000000" w14:paraId="000000AF">
      <w:pPr>
        <w:keepNext w:val="0"/>
        <w:keepLines w:val="0"/>
        <w:numPr>
          <w:ilvl w:val="1"/>
          <w:numId w:val="18"/>
        </w:numPr>
        <w:spacing w:after="0" w:before="0" w:line="276" w:lineRule="auto"/>
        <w:ind w:left="1440" w:hanging="360"/>
        <w:rPr>
          <w:sz w:val="20"/>
          <w:szCs w:val="20"/>
        </w:rPr>
      </w:pPr>
      <w:r w:rsidDel="00000000" w:rsidR="00000000" w:rsidRPr="00000000">
        <w:rPr>
          <w:rFonts w:ascii="Courier New" w:cs="Courier New" w:eastAsia="Courier New" w:hAnsi="Courier New"/>
          <w:b w:val="1"/>
          <w:sz w:val="20"/>
          <w:szCs w:val="20"/>
          <w:rtl w:val="0"/>
        </w:rPr>
        <w:t xml:space="preserve">Borrados Auditados:</w:t>
      </w:r>
      <w:r w:rsidDel="00000000" w:rsidR="00000000" w:rsidRPr="00000000">
        <w:rPr>
          <w:rFonts w:ascii="Courier New" w:cs="Courier New" w:eastAsia="Courier New" w:hAnsi="Courier New"/>
          <w:sz w:val="20"/>
          <w:szCs w:val="20"/>
          <w:rtl w:val="0"/>
        </w:rPr>
        <w:t xml:space="preserve"> Cualquier solicitud de eliminación de datos de un usuario final será registrada y auditada.</w:t>
      </w:r>
    </w:p>
    <w:p w:rsidR="00000000" w:rsidDel="00000000" w:rsidP="00000000" w:rsidRDefault="00000000" w:rsidRPr="00000000" w14:paraId="000000B0">
      <w:pPr>
        <w:keepNext w:val="0"/>
        <w:keepLines w:val="0"/>
        <w:numPr>
          <w:ilvl w:val="0"/>
          <w:numId w:val="18"/>
        </w:numPr>
        <w:spacing w:after="0" w:before="0" w:line="276" w:lineRule="auto"/>
        <w:ind w:left="720" w:hanging="360"/>
        <w:rPr>
          <w:sz w:val="20"/>
          <w:szCs w:val="20"/>
        </w:rPr>
      </w:pPr>
      <w:r w:rsidDel="00000000" w:rsidR="00000000" w:rsidRPr="00000000">
        <w:rPr>
          <w:rFonts w:ascii="Courier New" w:cs="Courier New" w:eastAsia="Courier New" w:hAnsi="Courier New"/>
          <w:b w:val="1"/>
          <w:sz w:val="20"/>
          <w:szCs w:val="20"/>
          <w:rtl w:val="0"/>
        </w:rPr>
        <w:t xml:space="preserve">Gestión de Credenciales: </w:t>
      </w:r>
      <w:r w:rsidDel="00000000" w:rsidR="00000000" w:rsidRPr="00000000">
        <w:rPr>
          <w:rFonts w:ascii="Courier New" w:cs="Courier New" w:eastAsia="Courier New" w:hAnsi="Courier New"/>
          <w:sz w:val="20"/>
          <w:szCs w:val="20"/>
          <w:rtl w:val="0"/>
        </w:rPr>
        <w:t xml:space="preserve">Las credenciales y secretos (API keys de bancos, WhatsApp) no se almacenarán en el código.</w:t>
      </w:r>
    </w:p>
    <w:p w:rsidR="00000000" w:rsidDel="00000000" w:rsidP="00000000" w:rsidRDefault="00000000" w:rsidRPr="00000000" w14:paraId="000000B1">
      <w:pPr>
        <w:keepNext w:val="0"/>
        <w:keepLines w:val="0"/>
        <w:numPr>
          <w:ilvl w:val="1"/>
          <w:numId w:val="18"/>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Uso de Vault:</w:t>
      </w:r>
      <w:r w:rsidDel="00000000" w:rsidR="00000000" w:rsidRPr="00000000">
        <w:rPr>
          <w:rFonts w:ascii="Courier New" w:cs="Courier New" w:eastAsia="Courier New" w:hAnsi="Courier New"/>
          <w:sz w:val="20"/>
          <w:szCs w:val="20"/>
          <w:rtl w:val="0"/>
        </w:rPr>
        <w:t xml:space="preserve"> Se utilizará un sistema de gestión de secretos (</w:t>
      </w:r>
      <w:r w:rsidDel="00000000" w:rsidR="00000000" w:rsidRPr="00000000">
        <w:rPr>
          <w:rFonts w:ascii="Courier New" w:cs="Courier New" w:eastAsia="Courier New" w:hAnsi="Courier New"/>
          <w:color w:val="188038"/>
          <w:sz w:val="20"/>
          <w:szCs w:val="20"/>
          <w:rtl w:val="0"/>
        </w:rPr>
        <w:t xml:space="preserve">Vault</w:t>
      </w:r>
      <w:r w:rsidDel="00000000" w:rsidR="00000000" w:rsidRPr="00000000">
        <w:rPr>
          <w:rFonts w:ascii="Courier New" w:cs="Courier New" w:eastAsia="Courier New" w:hAnsi="Courier New"/>
          <w:sz w:val="20"/>
          <w:szCs w:val="20"/>
          <w:rtl w:val="0"/>
        </w:rPr>
        <w:t xml:space="preserve">) o se configurarán como variables de entorno seguras en el servidor de producción.</w:t>
      </w:r>
    </w:p>
    <w:p w:rsidR="00000000" w:rsidDel="00000000" w:rsidP="00000000" w:rsidRDefault="00000000" w:rsidRPr="00000000" w14:paraId="000000B2">
      <w:pPr>
        <w:keepNext w:val="0"/>
        <w:keepLines w:val="0"/>
        <w:numPr>
          <w:ilvl w:val="1"/>
          <w:numId w:val="18"/>
        </w:numPr>
        <w:spacing w:after="0" w:before="0" w:line="276" w:lineRule="auto"/>
        <w:ind w:left="1440" w:hanging="360"/>
        <w:rPr>
          <w:sz w:val="20"/>
          <w:szCs w:val="20"/>
        </w:rPr>
      </w:pPr>
      <w:r w:rsidDel="00000000" w:rsidR="00000000" w:rsidRPr="00000000">
        <w:rPr>
          <w:rFonts w:ascii="Courier New" w:cs="Courier New" w:eastAsia="Courier New" w:hAnsi="Courier New"/>
          <w:b w:val="1"/>
          <w:sz w:val="20"/>
          <w:szCs w:val="20"/>
          <w:rtl w:val="0"/>
        </w:rPr>
        <w:t xml:space="preserve">Rotación Programada:</w:t>
      </w:r>
      <w:r w:rsidDel="00000000" w:rsidR="00000000" w:rsidRPr="00000000">
        <w:rPr>
          <w:rFonts w:ascii="Courier New" w:cs="Courier New" w:eastAsia="Courier New" w:hAnsi="Courier New"/>
          <w:sz w:val="20"/>
          <w:szCs w:val="20"/>
          <w:rtl w:val="0"/>
        </w:rPr>
        <w:t xml:space="preserve"> Las credenciales de acceso a APIs externas se rotarán de forma periódica.</w:t>
      </w:r>
    </w:p>
    <w:p w:rsidR="00000000" w:rsidDel="00000000" w:rsidP="00000000" w:rsidRDefault="00000000" w:rsidRPr="00000000" w14:paraId="000000B3">
      <w:pPr>
        <w:keepNext w:val="0"/>
        <w:keepLines w:val="0"/>
        <w:numPr>
          <w:ilvl w:val="0"/>
          <w:numId w:val="18"/>
        </w:numPr>
        <w:spacing w:after="0" w:before="0" w:line="276" w:lineRule="auto"/>
        <w:ind w:left="720" w:hanging="360"/>
        <w:rPr>
          <w:sz w:val="20"/>
          <w:szCs w:val="20"/>
        </w:rPr>
      </w:pPr>
      <w:r w:rsidDel="00000000" w:rsidR="00000000" w:rsidRPr="00000000">
        <w:rPr>
          <w:rFonts w:ascii="Courier New" w:cs="Courier New" w:eastAsia="Courier New" w:hAnsi="Courier New"/>
          <w:b w:val="1"/>
          <w:sz w:val="20"/>
          <w:szCs w:val="20"/>
          <w:rtl w:val="0"/>
        </w:rPr>
        <w:t xml:space="preserve">Auditoría del Sistema:</w:t>
      </w:r>
      <w:r w:rsidDel="00000000" w:rsidR="00000000" w:rsidRPr="00000000">
        <w:rPr>
          <w:rFonts w:ascii="Courier New" w:cs="Courier New" w:eastAsia="Courier New" w:hAnsi="Courier New"/>
          <w:sz w:val="20"/>
          <w:szCs w:val="20"/>
          <w:rtl w:val="0"/>
        </w:rPr>
        <w:t xml:space="preserve"> Se activará el registro de auditoría nativo de Odoo para rastrear todas las operaciones críticas.</w:t>
      </w:r>
    </w:p>
    <w:p w:rsidR="00000000" w:rsidDel="00000000" w:rsidP="00000000" w:rsidRDefault="00000000" w:rsidRPr="00000000" w14:paraId="000000B4">
      <w:pPr>
        <w:keepNext w:val="0"/>
        <w:keepLines w:val="0"/>
        <w:numPr>
          <w:ilvl w:val="1"/>
          <w:numId w:val="18"/>
        </w:numPr>
        <w:spacing w:after="0" w:before="0" w:line="276" w:lineRule="auto"/>
        <w:ind w:left="1440" w:hanging="360"/>
        <w:rPr>
          <w:sz w:val="20"/>
          <w:szCs w:val="20"/>
        </w:rPr>
      </w:pPr>
      <w:r w:rsidDel="00000000" w:rsidR="00000000" w:rsidRPr="00000000">
        <w:rPr>
          <w:rFonts w:ascii="Courier New" w:cs="Courier New" w:eastAsia="Courier New" w:hAnsi="Courier New"/>
          <w:b w:val="1"/>
          <w:sz w:val="20"/>
          <w:szCs w:val="20"/>
          <w:rtl w:val="0"/>
        </w:rPr>
        <w:t xml:space="preserve">Eventos Sensibles</w:t>
      </w:r>
      <w:r w:rsidDel="00000000" w:rsidR="00000000" w:rsidRPr="00000000">
        <w:rPr>
          <w:rFonts w:ascii="Courier New" w:cs="Courier New" w:eastAsia="Courier New" w:hAnsi="Courier New"/>
          <w:sz w:val="20"/>
          <w:szCs w:val="20"/>
          <w:rtl w:val="0"/>
        </w:rPr>
        <w:t xml:space="preserve">: Se auditarán de forma obligatoria las operaciones que afecten al estado del servicio o a la facturación, como la suspensión y reprovisión del servicio, cambios en los datos de facturación, o la creación de notas de crédito.</w:t>
      </w:r>
    </w:p>
    <w:p w:rsidR="00000000" w:rsidDel="00000000" w:rsidP="00000000" w:rsidRDefault="00000000" w:rsidRPr="00000000" w14:paraId="000000B5">
      <w:pPr>
        <w:keepNext w:val="0"/>
        <w:keepLines w:val="0"/>
        <w:spacing w:after="0" w:before="0" w:line="276"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pStyle w:val="Heading2"/>
        <w:keepNext w:val="0"/>
        <w:keepLines w:val="0"/>
        <w:numPr>
          <w:ilvl w:val="0"/>
          <w:numId w:val="14"/>
        </w:numPr>
        <w:spacing w:after="0" w:before="0" w:line="276" w:lineRule="auto"/>
        <w:ind w:left="720" w:hanging="360"/>
        <w:rPr>
          <w:rFonts w:ascii="Courier New" w:cs="Courier New" w:eastAsia="Courier New" w:hAnsi="Courier New"/>
        </w:rPr>
      </w:pPr>
      <w:bookmarkStart w:colFirst="0" w:colLast="0" w:name="_z1zmduust5ms" w:id="26"/>
      <w:bookmarkEnd w:id="26"/>
      <w:r w:rsidDel="00000000" w:rsidR="00000000" w:rsidRPr="00000000">
        <w:rPr>
          <w:rFonts w:ascii="Courier New" w:cs="Courier New" w:eastAsia="Courier New" w:hAnsi="Courier New"/>
          <w:rtl w:val="0"/>
        </w:rPr>
        <w:t xml:space="preserve">Requisitos No Funcionales (NFRs) </w:t>
      </w:r>
    </w:p>
    <w:p w:rsidR="00000000" w:rsidDel="00000000" w:rsidP="00000000" w:rsidRDefault="00000000" w:rsidRPr="00000000" w14:paraId="000000B7">
      <w:pPr>
        <w:keepNext w:val="0"/>
        <w:keepLines w:val="0"/>
        <w:numPr>
          <w:ilvl w:val="0"/>
          <w:numId w:val="20"/>
        </w:numPr>
        <w:spacing w:after="0" w:before="0" w:line="276"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Disponibilidad</w:t>
      </w:r>
      <w:r w:rsidDel="00000000" w:rsidR="00000000" w:rsidRPr="00000000">
        <w:rPr>
          <w:rFonts w:ascii="Courier New" w:cs="Courier New" w:eastAsia="Courier New" w:hAnsi="Courier New"/>
          <w:sz w:val="20"/>
          <w:szCs w:val="20"/>
          <w:rtl w:val="0"/>
        </w:rPr>
        <w:t xml:space="preserve">: El sistema de producción (</w:t>
      </w:r>
      <w:r w:rsidDel="00000000" w:rsidR="00000000" w:rsidRPr="00000000">
        <w:rPr>
          <w:rFonts w:ascii="Courier New" w:cs="Courier New" w:eastAsia="Courier New" w:hAnsi="Courier New"/>
          <w:color w:val="188038"/>
          <w:sz w:val="20"/>
          <w:szCs w:val="20"/>
          <w:rtl w:val="0"/>
        </w:rPr>
        <w:t xml:space="preserve">PROD</w:t>
      </w:r>
      <w:r w:rsidDel="00000000" w:rsidR="00000000" w:rsidRPr="00000000">
        <w:rPr>
          <w:rFonts w:ascii="Courier New" w:cs="Courier New" w:eastAsia="Courier New" w:hAnsi="Courier New"/>
          <w:sz w:val="20"/>
          <w:szCs w:val="20"/>
          <w:rtl w:val="0"/>
        </w:rPr>
        <w:t xml:space="preserve">) debe garantizar una disponibilidad del 99.5%. Esto se traduce en un tiempo de inactividad planificado de no más de 3.6 horas al mes. Las ventanas de mantenimiento se anunciarán con antelación a los usuarios y se programarán en horas de bajo tráfico.</w:t>
      </w:r>
    </w:p>
    <w:p w:rsidR="00000000" w:rsidDel="00000000" w:rsidP="00000000" w:rsidRDefault="00000000" w:rsidRPr="00000000" w14:paraId="000000B8">
      <w:pPr>
        <w:keepNext w:val="0"/>
        <w:keepLines w:val="0"/>
        <w:numPr>
          <w:ilvl w:val="0"/>
          <w:numId w:val="20"/>
        </w:numPr>
        <w:spacing w:after="0" w:before="0" w:line="276" w:lineRule="auto"/>
        <w:ind w:left="720" w:hanging="360"/>
        <w:rPr>
          <w:sz w:val="20"/>
          <w:szCs w:val="20"/>
        </w:rPr>
      </w:pPr>
      <w:r w:rsidDel="00000000" w:rsidR="00000000" w:rsidRPr="00000000">
        <w:rPr>
          <w:rFonts w:ascii="Courier New" w:cs="Courier New" w:eastAsia="Courier New" w:hAnsi="Courier New"/>
          <w:b w:val="1"/>
          <w:sz w:val="20"/>
          <w:szCs w:val="20"/>
          <w:rtl w:val="0"/>
        </w:rPr>
        <w:t xml:space="preserve">Rendimiento: </w:t>
      </w:r>
      <w:r w:rsidDel="00000000" w:rsidR="00000000" w:rsidRPr="00000000">
        <w:rPr>
          <w:rFonts w:ascii="Courier New" w:cs="Courier New" w:eastAsia="Courier New" w:hAnsi="Courier New"/>
          <w:sz w:val="20"/>
          <w:szCs w:val="20"/>
          <w:rtl w:val="0"/>
        </w:rPr>
        <w:t xml:space="preserve">El sistema debe ser rápido y responsivo.</w:t>
      </w:r>
    </w:p>
    <w:p w:rsidR="00000000" w:rsidDel="00000000" w:rsidP="00000000" w:rsidRDefault="00000000" w:rsidRPr="00000000" w14:paraId="000000B9">
      <w:pPr>
        <w:keepNext w:val="0"/>
        <w:keepLines w:val="0"/>
        <w:numPr>
          <w:ilvl w:val="1"/>
          <w:numId w:val="20"/>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Tiempo de Respuesta:</w:t>
      </w:r>
      <w:r w:rsidDel="00000000" w:rsidR="00000000" w:rsidRPr="00000000">
        <w:rPr>
          <w:rFonts w:ascii="Courier New" w:cs="Courier New" w:eastAsia="Courier New" w:hAnsi="Courier New"/>
          <w:sz w:val="20"/>
          <w:szCs w:val="20"/>
          <w:rtl w:val="0"/>
        </w:rPr>
        <w:t xml:space="preserve"> El tiempo de carga para las vistas más importantes (por ejemplo, </w:t>
      </w:r>
      <w:r w:rsidDel="00000000" w:rsidR="00000000" w:rsidRPr="00000000">
        <w:rPr>
          <w:rFonts w:ascii="Courier New" w:cs="Courier New" w:eastAsia="Courier New" w:hAnsi="Courier New"/>
          <w:color w:val="188038"/>
          <w:sz w:val="20"/>
          <w:szCs w:val="20"/>
          <w:rtl w:val="0"/>
        </w:rPr>
        <w:t xml:space="preserve">Facturas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Contratos</w:t>
      </w:r>
      <w:r w:rsidDel="00000000" w:rsidR="00000000" w:rsidRPr="00000000">
        <w:rPr>
          <w:rFonts w:ascii="Courier New" w:cs="Courier New" w:eastAsia="Courier New" w:hAnsi="Courier New"/>
          <w:sz w:val="20"/>
          <w:szCs w:val="20"/>
          <w:rtl w:val="0"/>
        </w:rPr>
        <w:t xml:space="preserve">) debe ser igual o menor a 3 segundos para el 95% de las solicitudes (</w:t>
      </w:r>
      <w:r w:rsidDel="00000000" w:rsidR="00000000" w:rsidRPr="00000000">
        <w:rPr>
          <w:rFonts w:ascii="Courier New" w:cs="Courier New" w:eastAsia="Courier New" w:hAnsi="Courier New"/>
          <w:color w:val="188038"/>
          <w:sz w:val="20"/>
          <w:szCs w:val="20"/>
          <w:rtl w:val="0"/>
        </w:rPr>
        <w:t xml:space="preserve">P95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A">
      <w:pPr>
        <w:keepNext w:val="0"/>
        <w:keepLines w:val="0"/>
        <w:numPr>
          <w:ilvl w:val="1"/>
          <w:numId w:val="20"/>
        </w:numPr>
        <w:spacing w:after="0" w:before="0" w:line="276" w:lineRule="auto"/>
        <w:ind w:left="1440" w:hanging="360"/>
        <w:rPr>
          <w:sz w:val="20"/>
          <w:szCs w:val="20"/>
        </w:rPr>
      </w:pPr>
      <w:r w:rsidDel="00000000" w:rsidR="00000000" w:rsidRPr="00000000">
        <w:rPr>
          <w:rFonts w:ascii="Courier New" w:cs="Courier New" w:eastAsia="Courier New" w:hAnsi="Courier New"/>
          <w:b w:val="1"/>
          <w:sz w:val="20"/>
          <w:szCs w:val="20"/>
          <w:rtl w:val="0"/>
        </w:rPr>
        <w:t xml:space="preserve">Latencia de Procesos: </w:t>
      </w:r>
      <w:r w:rsidDel="00000000" w:rsidR="00000000" w:rsidRPr="00000000">
        <w:rPr>
          <w:rFonts w:ascii="Courier New" w:cs="Courier New" w:eastAsia="Courier New" w:hAnsi="Courier New"/>
          <w:sz w:val="20"/>
          <w:szCs w:val="20"/>
          <w:rtl w:val="0"/>
        </w:rPr>
        <w:t xml:space="preserve">Las colas de procesamiento (ej. provisión de clientes en RADIUS, envío de mensajes por WhatsApp) deben procesar las tareas en menos de 5 minutos en promedio para evitar cuellos de botella.</w:t>
      </w:r>
    </w:p>
    <w:p w:rsidR="00000000" w:rsidDel="00000000" w:rsidP="00000000" w:rsidRDefault="00000000" w:rsidRPr="00000000" w14:paraId="000000BB">
      <w:pPr>
        <w:keepNext w:val="0"/>
        <w:keepLines w:val="0"/>
        <w:numPr>
          <w:ilvl w:val="0"/>
          <w:numId w:val="20"/>
        </w:numPr>
        <w:spacing w:after="0" w:before="0" w:line="276" w:lineRule="auto"/>
        <w:ind w:left="720" w:hanging="360"/>
        <w:rPr>
          <w:sz w:val="20"/>
          <w:szCs w:val="20"/>
        </w:rPr>
      </w:pPr>
      <w:r w:rsidDel="00000000" w:rsidR="00000000" w:rsidRPr="00000000">
        <w:rPr>
          <w:rFonts w:ascii="Courier New" w:cs="Courier New" w:eastAsia="Courier New" w:hAnsi="Courier New"/>
          <w:b w:val="1"/>
          <w:sz w:val="20"/>
          <w:szCs w:val="20"/>
          <w:rtl w:val="0"/>
        </w:rPr>
        <w:t xml:space="preserve">Escalabilidad</w:t>
      </w:r>
      <w:r w:rsidDel="00000000" w:rsidR="00000000" w:rsidRPr="00000000">
        <w:rPr>
          <w:rFonts w:ascii="Courier New" w:cs="Courier New" w:eastAsia="Courier New" w:hAnsi="Courier New"/>
          <w:sz w:val="20"/>
          <w:szCs w:val="20"/>
          <w:rtl w:val="0"/>
        </w:rPr>
        <w:t xml:space="preserve">: La arquitectura debe ser capaz de crecer con el negocio. Se diseñará para escalabilidad horizontal utilizando múltiples workers y colas, lo que permite añadir más capacidad de procesamiento para manejar más usuarios y tareas simultáneas.</w:t>
      </w:r>
    </w:p>
    <w:p w:rsidR="00000000" w:rsidDel="00000000" w:rsidP="00000000" w:rsidRDefault="00000000" w:rsidRPr="00000000" w14:paraId="000000BC">
      <w:pPr>
        <w:keepNext w:val="0"/>
        <w:keepLines w:val="0"/>
        <w:numPr>
          <w:ilvl w:val="0"/>
          <w:numId w:val="20"/>
        </w:numPr>
        <w:spacing w:after="0" w:before="0" w:line="276" w:lineRule="auto"/>
        <w:ind w:left="720" w:hanging="360"/>
        <w:rPr>
          <w:sz w:val="20"/>
          <w:szCs w:val="20"/>
        </w:rPr>
      </w:pPr>
      <w:r w:rsidDel="00000000" w:rsidR="00000000" w:rsidRPr="00000000">
        <w:rPr>
          <w:rFonts w:ascii="Courier New" w:cs="Courier New" w:eastAsia="Courier New" w:hAnsi="Courier New"/>
          <w:b w:val="1"/>
          <w:sz w:val="20"/>
          <w:szCs w:val="20"/>
          <w:rtl w:val="0"/>
        </w:rPr>
        <w:t xml:space="preserve">Resiliencia y Manejo de Errores:</w:t>
      </w:r>
      <w:r w:rsidDel="00000000" w:rsidR="00000000" w:rsidRPr="00000000">
        <w:rPr>
          <w:rFonts w:ascii="Courier New" w:cs="Courier New" w:eastAsia="Courier New" w:hAnsi="Courier New"/>
          <w:sz w:val="20"/>
          <w:szCs w:val="20"/>
          <w:rtl w:val="0"/>
        </w:rPr>
        <w:t xml:space="preserve"> El sistema debe ser capaz de recuperarse de fallos.</w:t>
      </w:r>
    </w:p>
    <w:p w:rsidR="00000000" w:rsidDel="00000000" w:rsidP="00000000" w:rsidRDefault="00000000" w:rsidRPr="00000000" w14:paraId="000000BD">
      <w:pPr>
        <w:keepNext w:val="0"/>
        <w:keepLines w:val="0"/>
        <w:numPr>
          <w:ilvl w:val="1"/>
          <w:numId w:val="20"/>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Reintentos</w:t>
      </w:r>
      <w:r w:rsidDel="00000000" w:rsidR="00000000" w:rsidRPr="00000000">
        <w:rPr>
          <w:rFonts w:ascii="Courier New" w:cs="Courier New" w:eastAsia="Courier New" w:hAnsi="Courier New"/>
          <w:sz w:val="20"/>
          <w:szCs w:val="20"/>
          <w:rtl w:val="0"/>
        </w:rPr>
        <w:t xml:space="preserve">: Se implementará una política de reintentos exponenciales para las conexiones con APIs externas. Si un intento falla, el siguiente se intentará después de un período de tiempo más largo, evitando sobrecargar los servicios. Los fallos persistentes se redirigirán a una cola de mensajes de error (</w:t>
      </w:r>
      <w:r w:rsidDel="00000000" w:rsidR="00000000" w:rsidRPr="00000000">
        <w:rPr>
          <w:rFonts w:ascii="Courier New" w:cs="Courier New" w:eastAsia="Courier New" w:hAnsi="Courier New"/>
          <w:color w:val="188038"/>
          <w:sz w:val="20"/>
          <w:szCs w:val="20"/>
          <w:rtl w:val="0"/>
        </w:rPr>
        <w:t xml:space="preserve">dead-letter queue</w:t>
      </w:r>
      <w:r w:rsidDel="00000000" w:rsidR="00000000" w:rsidRPr="00000000">
        <w:rPr>
          <w:rFonts w:ascii="Courier New" w:cs="Courier New" w:eastAsia="Courier New" w:hAnsi="Courier New"/>
          <w:sz w:val="20"/>
          <w:szCs w:val="20"/>
          <w:rtl w:val="0"/>
        </w:rPr>
        <w:t xml:space="preserve">) para su análisis manual.</w:t>
      </w:r>
    </w:p>
    <w:p w:rsidR="00000000" w:rsidDel="00000000" w:rsidP="00000000" w:rsidRDefault="00000000" w:rsidRPr="00000000" w14:paraId="000000BE">
      <w:pPr>
        <w:keepNext w:val="0"/>
        <w:keepLines w:val="0"/>
        <w:numPr>
          <w:ilvl w:val="1"/>
          <w:numId w:val="20"/>
        </w:numPr>
        <w:spacing w:after="0" w:before="0" w:line="276" w:lineRule="auto"/>
        <w:ind w:left="1440" w:hanging="360"/>
        <w:rPr>
          <w:sz w:val="20"/>
          <w:szCs w:val="20"/>
        </w:rPr>
      </w:pPr>
      <w:r w:rsidDel="00000000" w:rsidR="00000000" w:rsidRPr="00000000">
        <w:rPr>
          <w:rFonts w:ascii="Courier New" w:cs="Courier New" w:eastAsia="Courier New" w:hAnsi="Courier New"/>
          <w:b w:val="1"/>
          <w:sz w:val="20"/>
          <w:szCs w:val="20"/>
          <w:rtl w:val="0"/>
        </w:rPr>
        <w:t xml:space="preserve">Idempotencia</w:t>
      </w:r>
      <w:r w:rsidDel="00000000" w:rsidR="00000000" w:rsidRPr="00000000">
        <w:rPr>
          <w:rFonts w:ascii="Courier New" w:cs="Courier New" w:eastAsia="Courier New" w:hAnsi="Courier New"/>
          <w:sz w:val="20"/>
          <w:szCs w:val="20"/>
          <w:rtl w:val="0"/>
        </w:rPr>
        <w:t xml:space="preserve">: Las operaciones críticas (ej. creación de facturas o pagos) deben ser idempotentes, lo que significa que realizar la misma operación varias veces con los mismos datos no debe generar efectos secundarios no deseados.</w:t>
      </w:r>
    </w:p>
    <w:p w:rsidR="00000000" w:rsidDel="00000000" w:rsidP="00000000" w:rsidRDefault="00000000" w:rsidRPr="00000000" w14:paraId="000000BF">
      <w:pPr>
        <w:keepNext w:val="0"/>
        <w:keepLines w:val="0"/>
        <w:numPr>
          <w:ilvl w:val="0"/>
          <w:numId w:val="20"/>
        </w:numPr>
        <w:spacing w:after="0" w:before="0" w:line="276" w:lineRule="auto"/>
        <w:ind w:left="720" w:hanging="360"/>
        <w:rPr>
          <w:sz w:val="20"/>
          <w:szCs w:val="20"/>
        </w:rPr>
      </w:pPr>
      <w:r w:rsidDel="00000000" w:rsidR="00000000" w:rsidRPr="00000000">
        <w:rPr>
          <w:rFonts w:ascii="Courier New" w:cs="Courier New" w:eastAsia="Courier New" w:hAnsi="Courier New"/>
          <w:b w:val="1"/>
          <w:sz w:val="20"/>
          <w:szCs w:val="20"/>
          <w:rtl w:val="0"/>
        </w:rPr>
        <w:t xml:space="preserve">Backups y Recuperación de Desastres (DR): </w:t>
      </w:r>
      <w:r w:rsidDel="00000000" w:rsidR="00000000" w:rsidRPr="00000000">
        <w:rPr>
          <w:rFonts w:ascii="Courier New" w:cs="Courier New" w:eastAsia="Courier New" w:hAnsi="Courier New"/>
          <w:sz w:val="20"/>
          <w:szCs w:val="20"/>
          <w:rtl w:val="0"/>
        </w:rPr>
        <w:t xml:space="preserve">Se debe asegurar la persistencia de los datos en caso de fallo catastrófico.</w:t>
      </w:r>
    </w:p>
    <w:p w:rsidR="00000000" w:rsidDel="00000000" w:rsidP="00000000" w:rsidRDefault="00000000" w:rsidRPr="00000000" w14:paraId="000000C0">
      <w:pPr>
        <w:keepNext w:val="0"/>
        <w:keepLines w:val="0"/>
        <w:numPr>
          <w:ilvl w:val="1"/>
          <w:numId w:val="20"/>
        </w:numPr>
        <w:spacing w:after="0" w:before="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Backups</w:t>
      </w:r>
      <w:r w:rsidDel="00000000" w:rsidR="00000000" w:rsidRPr="00000000">
        <w:rPr>
          <w:rFonts w:ascii="Courier New" w:cs="Courier New" w:eastAsia="Courier New" w:hAnsi="Courier New"/>
          <w:sz w:val="20"/>
          <w:szCs w:val="20"/>
          <w:rtl w:val="0"/>
        </w:rPr>
        <w:t xml:space="preserve">: Se realizarán snapshots diarios de la base de datos y un respaldo con recuperación a un punto en el tiempo (</w:t>
      </w:r>
      <w:r w:rsidDel="00000000" w:rsidR="00000000" w:rsidRPr="00000000">
        <w:rPr>
          <w:rFonts w:ascii="Courier New" w:cs="Courier New" w:eastAsia="Courier New" w:hAnsi="Courier New"/>
          <w:color w:val="188038"/>
          <w:sz w:val="20"/>
          <w:szCs w:val="20"/>
          <w:rtl w:val="0"/>
        </w:rPr>
        <w:t xml:space="preserve">PITR</w:t>
      </w:r>
      <w:r w:rsidDel="00000000" w:rsidR="00000000" w:rsidRPr="00000000">
        <w:rPr>
          <w:rFonts w:ascii="Courier New" w:cs="Courier New" w:eastAsia="Courier New" w:hAnsi="Courier New"/>
          <w:sz w:val="20"/>
          <w:szCs w:val="20"/>
          <w:rtl w:val="0"/>
        </w:rPr>
        <w:t xml:space="preserve">) para poder restaurar los datos en cualquier momento.</w:t>
      </w:r>
    </w:p>
    <w:p w:rsidR="00000000" w:rsidDel="00000000" w:rsidP="00000000" w:rsidRDefault="00000000" w:rsidRPr="00000000" w14:paraId="000000C1">
      <w:pPr>
        <w:keepNext w:val="0"/>
        <w:keepLines w:val="0"/>
        <w:numPr>
          <w:ilvl w:val="1"/>
          <w:numId w:val="20"/>
        </w:numPr>
        <w:spacing w:after="0" w:before="0" w:line="276" w:lineRule="auto"/>
        <w:ind w:left="1440" w:hanging="360"/>
        <w:rPr>
          <w:sz w:val="20"/>
          <w:szCs w:val="20"/>
        </w:rPr>
      </w:pPr>
      <w:r w:rsidDel="00000000" w:rsidR="00000000" w:rsidRPr="00000000">
        <w:rPr>
          <w:rFonts w:ascii="Courier New" w:cs="Courier New" w:eastAsia="Courier New" w:hAnsi="Courier New"/>
          <w:b w:val="1"/>
          <w:sz w:val="20"/>
          <w:szCs w:val="20"/>
          <w:rtl w:val="0"/>
        </w:rPr>
        <w:t xml:space="preserve">Pruebas de Restauración:</w:t>
      </w:r>
      <w:r w:rsidDel="00000000" w:rsidR="00000000" w:rsidRPr="00000000">
        <w:rPr>
          <w:rFonts w:ascii="Courier New" w:cs="Courier New" w:eastAsia="Courier New" w:hAnsi="Courier New"/>
          <w:sz w:val="20"/>
          <w:szCs w:val="20"/>
          <w:rtl w:val="0"/>
        </w:rPr>
        <w:t xml:space="preserve"> Se realizarán pruebas de restauración trimestrales para validar que el proceso de recuperación de datos funciona correctamente y que el tiempo de recuperación está dentro de los límites aceptables.</w:t>
      </w:r>
    </w:p>
    <w:p w:rsidR="00000000" w:rsidDel="00000000" w:rsidP="00000000" w:rsidRDefault="00000000" w:rsidRPr="00000000" w14:paraId="000000C2">
      <w:pPr>
        <w:pStyle w:val="Heading2"/>
        <w:keepNext w:val="0"/>
        <w:keepLines w:val="0"/>
        <w:spacing w:after="0" w:before="0" w:line="276" w:lineRule="auto"/>
        <w:rPr>
          <w:rFonts w:ascii="Courier New" w:cs="Courier New" w:eastAsia="Courier New" w:hAnsi="Courier New"/>
          <w:sz w:val="20"/>
          <w:szCs w:val="20"/>
        </w:rPr>
      </w:pPr>
      <w:bookmarkStart w:colFirst="0" w:colLast="0" w:name="_8fv7rigfnu8" w:id="27"/>
      <w:bookmarkEnd w:id="27"/>
      <w:r w:rsidDel="00000000" w:rsidR="00000000" w:rsidRPr="00000000">
        <w:rPr>
          <w:rtl w:val="0"/>
        </w:rPr>
      </w:r>
    </w:p>
    <w:p w:rsidR="00000000" w:rsidDel="00000000" w:rsidP="00000000" w:rsidRDefault="00000000" w:rsidRPr="00000000" w14:paraId="000000C3">
      <w:pPr>
        <w:pStyle w:val="Heading2"/>
        <w:keepNext w:val="0"/>
        <w:keepLines w:val="0"/>
        <w:numPr>
          <w:ilvl w:val="0"/>
          <w:numId w:val="14"/>
        </w:numPr>
        <w:spacing w:after="0" w:before="0" w:line="276" w:lineRule="auto"/>
        <w:ind w:left="720" w:hanging="360"/>
        <w:rPr>
          <w:rFonts w:ascii="Courier New" w:cs="Courier New" w:eastAsia="Courier New" w:hAnsi="Courier New"/>
          <w:color w:val="0f4761"/>
        </w:rPr>
      </w:pPr>
      <w:bookmarkStart w:colFirst="0" w:colLast="0" w:name="_y3lj6q42zlt5" w:id="28"/>
      <w:bookmarkEnd w:id="28"/>
      <w:r w:rsidDel="00000000" w:rsidR="00000000" w:rsidRPr="00000000">
        <w:rPr>
          <w:rFonts w:ascii="Courier New" w:cs="Courier New" w:eastAsia="Courier New" w:hAnsi="Courier New"/>
          <w:rtl w:val="0"/>
        </w:rPr>
        <w:t xml:space="preserve">Diseño general</w:t>
      </w:r>
      <w:r w:rsidDel="00000000" w:rsidR="00000000" w:rsidRPr="00000000">
        <w:rPr>
          <w:rtl w:val="0"/>
        </w:rPr>
      </w:r>
    </w:p>
    <w:p w:rsidR="00000000" w:rsidDel="00000000" w:rsidP="00000000" w:rsidRDefault="00000000" w:rsidRPr="00000000" w14:paraId="000000C4">
      <w:pPr>
        <w:pStyle w:val="Heading3"/>
        <w:keepNext w:val="0"/>
        <w:keepLines w:val="0"/>
        <w:spacing w:after="0" w:before="0" w:lineRule="auto"/>
        <w:rPr>
          <w:rFonts w:ascii="Courier New" w:cs="Courier New" w:eastAsia="Courier New" w:hAnsi="Courier New"/>
          <w:b w:val="1"/>
          <w:color w:val="000000"/>
          <w:sz w:val="26"/>
          <w:szCs w:val="26"/>
        </w:rPr>
      </w:pPr>
      <w:bookmarkStart w:colFirst="0" w:colLast="0" w:name="_s4b46fwgslze" w:id="29"/>
      <w:bookmarkEnd w:id="29"/>
      <w:r w:rsidDel="00000000" w:rsidR="00000000" w:rsidRPr="00000000">
        <w:rPr>
          <w:rFonts w:ascii="Courier New" w:cs="Courier New" w:eastAsia="Courier New" w:hAnsi="Courier New"/>
          <w:b w:val="1"/>
          <w:color w:val="000000"/>
          <w:sz w:val="26"/>
          <w:szCs w:val="26"/>
          <w:rtl w:val="0"/>
        </w:rPr>
        <w:t xml:space="preserve">Módulos y modelos principales </w:t>
      </w:r>
    </w:p>
    <w:p w:rsidR="00000000" w:rsidDel="00000000" w:rsidP="00000000" w:rsidRDefault="00000000" w:rsidRPr="00000000" w14:paraId="000000C5">
      <w:pPr>
        <w:numPr>
          <w:ilvl w:val="0"/>
          <w:numId w:val="2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Ventas (</w:t>
      </w:r>
      <w:r w:rsidDel="00000000" w:rsidR="00000000" w:rsidRPr="00000000">
        <w:rPr>
          <w:rFonts w:ascii="Courier New" w:cs="Courier New" w:eastAsia="Courier New" w:hAnsi="Courier New"/>
          <w:b w:val="1"/>
          <w:color w:val="188038"/>
          <w:sz w:val="20"/>
          <w:szCs w:val="20"/>
          <w:rtl w:val="0"/>
        </w:rPr>
        <w:t xml:space="preserve">silver_sales</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C6">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color w:val="188038"/>
          <w:sz w:val="20"/>
          <w:szCs w:val="20"/>
          <w:rtl w:val="0"/>
        </w:rPr>
        <w:t xml:space="preserve">crm.lead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sale.order</w:t>
      </w:r>
      <w:r w:rsidDel="00000000" w:rsidR="00000000" w:rsidRPr="00000000">
        <w:rPr>
          <w:rFonts w:ascii="Fira Mono" w:cs="Fira Mono" w:eastAsia="Fira Mono" w:hAnsi="Fira Mono"/>
          <w:sz w:val="20"/>
          <w:szCs w:val="20"/>
          <w:rtl w:val="0"/>
        </w:rPr>
        <w:t xml:space="preserve"> → generan oportunidad y pedido.</w:t>
      </w:r>
    </w:p>
    <w:p w:rsidR="00000000" w:rsidDel="00000000" w:rsidP="00000000" w:rsidRDefault="00000000" w:rsidRPr="00000000" w14:paraId="000000C7">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 conectan con </w:t>
      </w:r>
      <w:r w:rsidDel="00000000" w:rsidR="00000000" w:rsidRPr="00000000">
        <w:rPr>
          <w:rFonts w:ascii="Courier New" w:cs="Courier New" w:eastAsia="Courier New" w:hAnsi="Courier New"/>
          <w:b w:val="1"/>
          <w:sz w:val="20"/>
          <w:szCs w:val="20"/>
          <w:rtl w:val="0"/>
        </w:rPr>
        <w:t xml:space="preserve">Contratos</w:t>
      </w:r>
      <w:r w:rsidDel="00000000" w:rsidR="00000000" w:rsidRPr="00000000">
        <w:rPr>
          <w:rFonts w:ascii="Courier New" w:cs="Courier New" w:eastAsia="Courier New" w:hAnsi="Courier New"/>
          <w:sz w:val="20"/>
          <w:szCs w:val="20"/>
          <w:rtl w:val="0"/>
        </w:rPr>
        <w:t xml:space="preserve"> y validan capacidad en Infraestructura.</w:t>
      </w:r>
    </w:p>
    <w:p w:rsidR="00000000" w:rsidDel="00000000" w:rsidP="00000000" w:rsidRDefault="00000000" w:rsidRPr="00000000" w14:paraId="000000C8">
      <w:pPr>
        <w:numPr>
          <w:ilvl w:val="0"/>
          <w:numId w:val="2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Contratos (</w:t>
      </w:r>
      <w:r w:rsidDel="00000000" w:rsidR="00000000" w:rsidRPr="00000000">
        <w:rPr>
          <w:rFonts w:ascii="Courier New" w:cs="Courier New" w:eastAsia="Courier New" w:hAnsi="Courier New"/>
          <w:b w:val="1"/>
          <w:color w:val="188038"/>
          <w:sz w:val="20"/>
          <w:szCs w:val="20"/>
          <w:rtl w:val="0"/>
        </w:rPr>
        <w:t xml:space="preserve">silver_contracts</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C9">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color w:val="188038"/>
          <w:sz w:val="20"/>
          <w:szCs w:val="20"/>
          <w:rtl w:val="0"/>
        </w:rPr>
        <w:t xml:space="preserve">isp.contract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product.product</w:t>
      </w:r>
      <w:r w:rsidDel="00000000" w:rsidR="00000000" w:rsidRPr="00000000">
        <w:rPr>
          <w:rFonts w:ascii="Courier New" w:cs="Courier New" w:eastAsia="Courier New" w:hAnsi="Courier New"/>
          <w:sz w:val="20"/>
          <w:szCs w:val="20"/>
          <w:rtl w:val="0"/>
        </w:rPr>
        <w:t xml:space="preserve"> (plan).</w:t>
      </w:r>
    </w:p>
    <w:p w:rsidR="00000000" w:rsidDel="00000000" w:rsidP="00000000" w:rsidRDefault="00000000" w:rsidRPr="00000000" w14:paraId="000000CA">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Relacionados con </w:t>
      </w:r>
      <w:r w:rsidDel="00000000" w:rsidR="00000000" w:rsidRPr="00000000">
        <w:rPr>
          <w:rFonts w:ascii="Courier New" w:cs="Courier New" w:eastAsia="Courier New" w:hAnsi="Courier New"/>
          <w:color w:val="188038"/>
          <w:sz w:val="20"/>
          <w:szCs w:val="20"/>
          <w:rtl w:val="0"/>
        </w:rPr>
        <w:t xml:space="preserve">res.partner</w:t>
      </w:r>
      <w:r w:rsidDel="00000000" w:rsidR="00000000" w:rsidRPr="00000000">
        <w:rPr>
          <w:rFonts w:ascii="Courier New" w:cs="Courier New" w:eastAsia="Courier New" w:hAnsi="Courier New"/>
          <w:sz w:val="20"/>
          <w:szCs w:val="20"/>
          <w:rtl w:val="0"/>
        </w:rPr>
        <w:t xml:space="preserve"> (cliente) y con recursos de red (</w:t>
      </w:r>
      <w:r w:rsidDel="00000000" w:rsidR="00000000" w:rsidRPr="00000000">
        <w:rPr>
          <w:rFonts w:ascii="Courier New" w:cs="Courier New" w:eastAsia="Courier New" w:hAnsi="Courier New"/>
          <w:color w:val="188038"/>
          <w:sz w:val="20"/>
          <w:szCs w:val="20"/>
          <w:rtl w:val="0"/>
        </w:rPr>
        <w:t xml:space="preserve">isp.node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isp.olt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isp.splitter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B">
      <w:pPr>
        <w:numPr>
          <w:ilvl w:val="0"/>
          <w:numId w:val="2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Facturación &amp; Cobranza (</w:t>
      </w:r>
      <w:r w:rsidDel="00000000" w:rsidR="00000000" w:rsidRPr="00000000">
        <w:rPr>
          <w:rFonts w:ascii="Courier New" w:cs="Courier New" w:eastAsia="Courier New" w:hAnsi="Courier New"/>
          <w:b w:val="1"/>
          <w:color w:val="188038"/>
          <w:sz w:val="20"/>
          <w:szCs w:val="20"/>
          <w:rtl w:val="0"/>
        </w:rPr>
        <w:t xml:space="preserve">silver_billing</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CC">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color w:val="188038"/>
          <w:sz w:val="20"/>
          <w:szCs w:val="20"/>
          <w:rtl w:val="0"/>
        </w:rPr>
        <w:t xml:space="preserve">account.move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payment.transaction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D">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Ligados a contratos y conectados con </w:t>
      </w:r>
      <w:r w:rsidDel="00000000" w:rsidR="00000000" w:rsidRPr="00000000">
        <w:rPr>
          <w:rFonts w:ascii="Courier New" w:cs="Courier New" w:eastAsia="Courier New" w:hAnsi="Courier New"/>
          <w:b w:val="1"/>
          <w:sz w:val="20"/>
          <w:szCs w:val="20"/>
          <w:rtl w:val="0"/>
        </w:rPr>
        <w:t xml:space="preserve">Pagos</w:t>
      </w:r>
      <w:r w:rsidDel="00000000" w:rsidR="00000000" w:rsidRPr="00000000">
        <w:rPr>
          <w:rFonts w:ascii="Courier New" w:cs="Courier New" w:eastAsia="Courier New" w:hAnsi="Courier New"/>
          <w:sz w:val="20"/>
          <w:szCs w:val="20"/>
          <w:rtl w:val="0"/>
        </w:rPr>
        <w:t xml:space="preserve"> para conciliación.</w:t>
      </w:r>
    </w:p>
    <w:p w:rsidR="00000000" w:rsidDel="00000000" w:rsidP="00000000" w:rsidRDefault="00000000" w:rsidRPr="00000000" w14:paraId="000000CE">
      <w:pPr>
        <w:numPr>
          <w:ilvl w:val="0"/>
          <w:numId w:val="2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Soporte (</w:t>
      </w:r>
      <w:r w:rsidDel="00000000" w:rsidR="00000000" w:rsidRPr="00000000">
        <w:rPr>
          <w:rFonts w:ascii="Courier New" w:cs="Courier New" w:eastAsia="Courier New" w:hAnsi="Courier New"/>
          <w:b w:val="1"/>
          <w:color w:val="188038"/>
          <w:sz w:val="20"/>
          <w:szCs w:val="20"/>
          <w:rtl w:val="0"/>
        </w:rPr>
        <w:t xml:space="preserve">silver_helpdesk</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CF">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color w:val="188038"/>
          <w:sz w:val="20"/>
          <w:szCs w:val="20"/>
          <w:rtl w:val="0"/>
        </w:rPr>
        <w:t xml:space="preserve">helpdesk.ticket</w:t>
      </w:r>
      <w:r w:rsidDel="00000000" w:rsidR="00000000" w:rsidRPr="00000000">
        <w:rPr>
          <w:rFonts w:ascii="Courier New" w:cs="Courier New" w:eastAsia="Courier New" w:hAnsi="Courier New"/>
          <w:sz w:val="20"/>
          <w:szCs w:val="20"/>
          <w:rtl w:val="0"/>
        </w:rPr>
        <w:t xml:space="preserve">, integrado con WhatsApp.</w:t>
      </w:r>
    </w:p>
    <w:p w:rsidR="00000000" w:rsidDel="00000000" w:rsidP="00000000" w:rsidRDefault="00000000" w:rsidRPr="00000000" w14:paraId="000000D0">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Tickets se relacionan con contratos y pueden disparar acciones en Infraestructura (NetOps).</w:t>
      </w:r>
    </w:p>
    <w:p w:rsidR="00000000" w:rsidDel="00000000" w:rsidP="00000000" w:rsidRDefault="00000000" w:rsidRPr="00000000" w14:paraId="000000D1">
      <w:pPr>
        <w:numPr>
          <w:ilvl w:val="0"/>
          <w:numId w:val="2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Infraestructura (</w:t>
      </w:r>
      <w:r w:rsidDel="00000000" w:rsidR="00000000" w:rsidRPr="00000000">
        <w:rPr>
          <w:rFonts w:ascii="Courier New" w:cs="Courier New" w:eastAsia="Courier New" w:hAnsi="Courier New"/>
          <w:b w:val="1"/>
          <w:color w:val="188038"/>
          <w:sz w:val="20"/>
          <w:szCs w:val="20"/>
          <w:rtl w:val="0"/>
        </w:rPr>
        <w:t xml:space="preserve">silver_isp</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D2">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color w:val="188038"/>
          <w:sz w:val="20"/>
          <w:szCs w:val="20"/>
          <w:rtl w:val="0"/>
        </w:rPr>
        <w:t xml:space="preserve">isp.zone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isp.node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isp.post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isp.box</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isp.splitter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isp.olt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isp.olt.card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isp.olt.card.port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isp.ap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isp.radius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3">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 para validar disponibilidad y ejecutar provisión.</w:t>
      </w:r>
    </w:p>
    <w:p w:rsidR="00000000" w:rsidDel="00000000" w:rsidP="00000000" w:rsidRDefault="00000000" w:rsidRPr="00000000" w14:paraId="000000D4">
      <w:pPr>
        <w:numPr>
          <w:ilvl w:val="0"/>
          <w:numId w:val="2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Inventario (</w:t>
      </w:r>
      <w:r w:rsidDel="00000000" w:rsidR="00000000" w:rsidRPr="00000000">
        <w:rPr>
          <w:rFonts w:ascii="Courier New" w:cs="Courier New" w:eastAsia="Courier New" w:hAnsi="Courier New"/>
          <w:b w:val="1"/>
          <w:color w:val="188038"/>
          <w:sz w:val="20"/>
          <w:szCs w:val="20"/>
          <w:rtl w:val="0"/>
        </w:rPr>
        <w:t xml:space="preserve">silver_inventory</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D5">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color w:val="188038"/>
          <w:sz w:val="20"/>
          <w:szCs w:val="20"/>
          <w:rtl w:val="0"/>
        </w:rPr>
        <w:t xml:space="preserve">stock.quant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isp.onu</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isp.cpe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6">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Relación directa con contratos (qué equipo tiene cada cliente).</w:t>
      </w:r>
    </w:p>
    <w:p w:rsidR="00000000" w:rsidDel="00000000" w:rsidP="00000000" w:rsidRDefault="00000000" w:rsidRPr="00000000" w14:paraId="000000D7">
      <w:pPr>
        <w:numPr>
          <w:ilvl w:val="0"/>
          <w:numId w:val="2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Pagos (</w:t>
      </w:r>
      <w:r w:rsidDel="00000000" w:rsidR="00000000" w:rsidRPr="00000000">
        <w:rPr>
          <w:rFonts w:ascii="Courier New" w:cs="Courier New" w:eastAsia="Courier New" w:hAnsi="Courier New"/>
          <w:b w:val="1"/>
          <w:color w:val="188038"/>
          <w:sz w:val="20"/>
          <w:szCs w:val="20"/>
          <w:rtl w:val="0"/>
        </w:rPr>
        <w:t xml:space="preserve">silver_payments</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D8">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color w:val="188038"/>
          <w:sz w:val="20"/>
          <w:szCs w:val="20"/>
          <w:rtl w:val="0"/>
        </w:rPr>
        <w:t xml:space="preserve">bank.transaction</w:t>
      </w:r>
      <w:r w:rsidDel="00000000" w:rsidR="00000000" w:rsidRPr="00000000">
        <w:rPr>
          <w:rFonts w:ascii="Courier New" w:cs="Courier New" w:eastAsia="Courier New" w:hAnsi="Courier New"/>
          <w:sz w:val="20"/>
          <w:szCs w:val="20"/>
          <w:rtl w:val="0"/>
        </w:rPr>
        <w:t xml:space="preserve">, conciliación automática, dead-letter queue.</w:t>
      </w:r>
    </w:p>
    <w:p w:rsidR="00000000" w:rsidDel="00000000" w:rsidP="00000000" w:rsidRDefault="00000000" w:rsidRPr="00000000" w14:paraId="000000D9">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Conecta con Facturación y Finanzas.</w:t>
        <w:br w:type="textWrapping"/>
      </w:r>
    </w:p>
    <w:p w:rsidR="00000000" w:rsidDel="00000000" w:rsidP="00000000" w:rsidRDefault="00000000" w:rsidRPr="00000000" w14:paraId="000000DA">
      <w:pPr>
        <w:numPr>
          <w:ilvl w:val="0"/>
          <w:numId w:val="2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Mapa (</w:t>
      </w:r>
      <w:r w:rsidDel="00000000" w:rsidR="00000000" w:rsidRPr="00000000">
        <w:rPr>
          <w:rFonts w:ascii="Courier New" w:cs="Courier New" w:eastAsia="Courier New" w:hAnsi="Courier New"/>
          <w:b w:val="1"/>
          <w:color w:val="188038"/>
          <w:sz w:val="20"/>
          <w:szCs w:val="20"/>
          <w:rtl w:val="0"/>
        </w:rPr>
        <w:t xml:space="preserve">silver_map</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DB">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color w:val="188038"/>
          <w:sz w:val="20"/>
          <w:szCs w:val="20"/>
          <w:rtl w:val="0"/>
        </w:rPr>
        <w:t xml:space="preserve">isp.asset</w:t>
      </w:r>
      <w:r w:rsidDel="00000000" w:rsidR="00000000" w:rsidRPr="00000000">
        <w:rPr>
          <w:rFonts w:ascii="Courier New" w:cs="Courier New" w:eastAsia="Courier New" w:hAnsi="Courier New"/>
          <w:sz w:val="20"/>
          <w:szCs w:val="20"/>
          <w:rtl w:val="0"/>
        </w:rPr>
        <w:t xml:space="preserve"> con coordenadas, consume datos de Infraestructura.</w:t>
      </w:r>
    </w:p>
    <w:p w:rsidR="00000000" w:rsidDel="00000000" w:rsidP="00000000" w:rsidRDefault="00000000" w:rsidRPr="00000000" w14:paraId="000000DC">
      <w:pPr>
        <w:numPr>
          <w:ilvl w:val="0"/>
          <w:numId w:val="2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NetOps (</w:t>
      </w:r>
      <w:r w:rsidDel="00000000" w:rsidR="00000000" w:rsidRPr="00000000">
        <w:rPr>
          <w:rFonts w:ascii="Courier New" w:cs="Courier New" w:eastAsia="Courier New" w:hAnsi="Courier New"/>
          <w:b w:val="1"/>
          <w:color w:val="188038"/>
          <w:sz w:val="20"/>
          <w:szCs w:val="20"/>
          <w:rtl w:val="0"/>
        </w:rPr>
        <w:t xml:space="preserve">silver_netops</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DD">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Tareas/playbooks: suspender, reactivar, configurar puertos.</w:t>
      </w:r>
    </w:p>
    <w:p w:rsidR="00000000" w:rsidDel="00000000" w:rsidP="00000000" w:rsidRDefault="00000000" w:rsidRPr="00000000" w14:paraId="000000DE">
      <w:pPr>
        <w:numPr>
          <w:ilvl w:val="1"/>
          <w:numId w:val="2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Orquestado desde Soporte y Contratos.</w:t>
      </w:r>
    </w:p>
    <w:p w:rsidR="00000000" w:rsidDel="00000000" w:rsidP="00000000" w:rsidRDefault="00000000" w:rsidRPr="00000000" w14:paraId="000000DF">
      <w:pPr>
        <w:pStyle w:val="Heading3"/>
        <w:keepNext w:val="0"/>
        <w:keepLines w:val="0"/>
        <w:spacing w:after="0" w:before="0" w:lineRule="auto"/>
        <w:rPr>
          <w:rFonts w:ascii="Courier New" w:cs="Courier New" w:eastAsia="Courier New" w:hAnsi="Courier New"/>
          <w:b w:val="1"/>
          <w:color w:val="000000"/>
          <w:sz w:val="26"/>
          <w:szCs w:val="26"/>
        </w:rPr>
      </w:pPr>
      <w:bookmarkStart w:colFirst="0" w:colLast="0" w:name="_cgwns740fcs" w:id="30"/>
      <w:bookmarkEnd w:id="30"/>
      <w:r w:rsidDel="00000000" w:rsidR="00000000" w:rsidRPr="00000000">
        <w:rPr>
          <w:rFonts w:ascii="Courier New" w:cs="Courier New" w:eastAsia="Courier New" w:hAnsi="Courier New"/>
          <w:b w:val="1"/>
          <w:color w:val="000000"/>
          <w:sz w:val="26"/>
          <w:szCs w:val="26"/>
          <w:rtl w:val="0"/>
        </w:rPr>
        <w:t xml:space="preserve">Relaciones principales</w:t>
      </w:r>
    </w:p>
    <w:p w:rsidR="00000000" w:rsidDel="00000000" w:rsidP="00000000" w:rsidRDefault="00000000" w:rsidRPr="00000000" w14:paraId="000000E0">
      <w:pPr>
        <w:numPr>
          <w:ilvl w:val="0"/>
          <w:numId w:val="25"/>
        </w:numPr>
        <w:spacing w:after="0" w:before="0" w:lineRule="auto"/>
        <w:ind w:left="720" w:hanging="360"/>
        <w:rPr>
          <w:rFonts w:ascii="Courier New" w:cs="Courier New" w:eastAsia="Courier New" w:hAnsi="Courier New"/>
          <w:sz w:val="20"/>
          <w:szCs w:val="20"/>
        </w:rPr>
      </w:pPr>
      <w:r w:rsidDel="00000000" w:rsidR="00000000" w:rsidRPr="00000000">
        <w:rPr>
          <w:rFonts w:ascii="Fira Mono" w:cs="Fira Mono" w:eastAsia="Fira Mono" w:hAnsi="Fira Mono"/>
          <w:b w:val="1"/>
          <w:sz w:val="20"/>
          <w:szCs w:val="20"/>
          <w:rtl w:val="0"/>
        </w:rPr>
        <w:t xml:space="preserve">Ventas → Contratos → Facturación → Pagos</w:t>
      </w:r>
      <w:r w:rsidDel="00000000" w:rsidR="00000000" w:rsidRPr="00000000">
        <w:rPr>
          <w:rFonts w:ascii="Courier New" w:cs="Courier New" w:eastAsia="Courier New" w:hAnsi="Courier New"/>
          <w:sz w:val="20"/>
          <w:szCs w:val="20"/>
          <w:rtl w:val="0"/>
        </w:rPr>
        <w:t xml:space="preserve"> = flujo comercial-financiero.</w:t>
      </w:r>
    </w:p>
    <w:p w:rsidR="00000000" w:rsidDel="00000000" w:rsidP="00000000" w:rsidRDefault="00000000" w:rsidRPr="00000000" w14:paraId="000000E1">
      <w:pPr>
        <w:numPr>
          <w:ilvl w:val="0"/>
          <w:numId w:val="25"/>
        </w:numPr>
        <w:spacing w:after="0" w:before="0" w:lineRule="auto"/>
        <w:ind w:left="720" w:hanging="360"/>
        <w:rPr>
          <w:rFonts w:ascii="Courier New" w:cs="Courier New" w:eastAsia="Courier New" w:hAnsi="Courier New"/>
          <w:sz w:val="20"/>
          <w:szCs w:val="20"/>
        </w:rPr>
      </w:pPr>
      <w:r w:rsidDel="00000000" w:rsidR="00000000" w:rsidRPr="00000000">
        <w:rPr>
          <w:rFonts w:ascii="Fira Mono" w:cs="Fira Mono" w:eastAsia="Fira Mono" w:hAnsi="Fira Mono"/>
          <w:b w:val="1"/>
          <w:sz w:val="20"/>
          <w:szCs w:val="20"/>
          <w:rtl w:val="0"/>
        </w:rPr>
        <w:t xml:space="preserve">Contratos ↔ Infraestructura</w:t>
      </w:r>
      <w:r w:rsidDel="00000000" w:rsidR="00000000" w:rsidRPr="00000000">
        <w:rPr>
          <w:rFonts w:ascii="Courier New" w:cs="Courier New" w:eastAsia="Courier New" w:hAnsi="Courier New"/>
          <w:sz w:val="20"/>
          <w:szCs w:val="20"/>
          <w:rtl w:val="0"/>
        </w:rPr>
        <w:t xml:space="preserve"> = capacidad técnica valida la venta y luego se provisiona.</w:t>
      </w:r>
    </w:p>
    <w:p w:rsidR="00000000" w:rsidDel="00000000" w:rsidP="00000000" w:rsidRDefault="00000000" w:rsidRPr="00000000" w14:paraId="000000E2">
      <w:pPr>
        <w:numPr>
          <w:ilvl w:val="0"/>
          <w:numId w:val="25"/>
        </w:numPr>
        <w:spacing w:after="0" w:before="0" w:lineRule="auto"/>
        <w:ind w:left="720" w:hanging="360"/>
        <w:rPr>
          <w:rFonts w:ascii="Courier New" w:cs="Courier New" w:eastAsia="Courier New" w:hAnsi="Courier New"/>
          <w:sz w:val="20"/>
          <w:szCs w:val="20"/>
        </w:rPr>
      </w:pPr>
      <w:r w:rsidDel="00000000" w:rsidR="00000000" w:rsidRPr="00000000">
        <w:rPr>
          <w:rFonts w:ascii="Fira Mono" w:cs="Fira Mono" w:eastAsia="Fira Mono" w:hAnsi="Fira Mono"/>
          <w:b w:val="1"/>
          <w:sz w:val="20"/>
          <w:szCs w:val="20"/>
          <w:rtl w:val="0"/>
        </w:rPr>
        <w:t xml:space="preserve">Contratos ↔ Inventario</w:t>
      </w:r>
      <w:r w:rsidDel="00000000" w:rsidR="00000000" w:rsidRPr="00000000">
        <w:rPr>
          <w:rFonts w:ascii="Courier New" w:cs="Courier New" w:eastAsia="Courier New" w:hAnsi="Courier New"/>
          <w:sz w:val="20"/>
          <w:szCs w:val="20"/>
          <w:rtl w:val="0"/>
        </w:rPr>
        <w:t xml:space="preserve"> = asignación de ONUs/CPEs.</w:t>
      </w:r>
    </w:p>
    <w:p w:rsidR="00000000" w:rsidDel="00000000" w:rsidP="00000000" w:rsidRDefault="00000000" w:rsidRPr="00000000" w14:paraId="000000E3">
      <w:pPr>
        <w:numPr>
          <w:ilvl w:val="0"/>
          <w:numId w:val="25"/>
        </w:numPr>
        <w:spacing w:after="0" w:before="0" w:lineRule="auto"/>
        <w:ind w:left="720" w:hanging="360"/>
        <w:rPr>
          <w:rFonts w:ascii="Courier New" w:cs="Courier New" w:eastAsia="Courier New" w:hAnsi="Courier New"/>
          <w:sz w:val="20"/>
          <w:szCs w:val="20"/>
        </w:rPr>
      </w:pPr>
      <w:r w:rsidDel="00000000" w:rsidR="00000000" w:rsidRPr="00000000">
        <w:rPr>
          <w:rFonts w:ascii="Fira Mono" w:cs="Fira Mono" w:eastAsia="Fira Mono" w:hAnsi="Fira Mono"/>
          <w:b w:val="1"/>
          <w:sz w:val="20"/>
          <w:szCs w:val="20"/>
          <w:rtl w:val="0"/>
        </w:rPr>
        <w:t xml:space="preserve">Soporte ↔ Contratos + Infraestructura + NetOps</w:t>
      </w:r>
      <w:r w:rsidDel="00000000" w:rsidR="00000000" w:rsidRPr="00000000">
        <w:rPr>
          <w:rFonts w:ascii="Courier New" w:cs="Courier New" w:eastAsia="Courier New" w:hAnsi="Courier New"/>
          <w:sz w:val="20"/>
          <w:szCs w:val="20"/>
          <w:rtl w:val="0"/>
        </w:rPr>
        <w:t xml:space="preserve"> = resolución de incidencias.</w:t>
      </w:r>
    </w:p>
    <w:p w:rsidR="00000000" w:rsidDel="00000000" w:rsidP="00000000" w:rsidRDefault="00000000" w:rsidRPr="00000000" w14:paraId="000000E4">
      <w:pPr>
        <w:numPr>
          <w:ilvl w:val="0"/>
          <w:numId w:val="25"/>
        </w:numPr>
        <w:spacing w:after="0" w:before="0" w:lineRule="auto"/>
        <w:ind w:left="720" w:hanging="360"/>
        <w:rPr>
          <w:rFonts w:ascii="Courier New" w:cs="Courier New" w:eastAsia="Courier New" w:hAnsi="Courier New"/>
          <w:sz w:val="20"/>
          <w:szCs w:val="20"/>
        </w:rPr>
      </w:pPr>
      <w:r w:rsidDel="00000000" w:rsidR="00000000" w:rsidRPr="00000000">
        <w:rPr>
          <w:rFonts w:ascii="Fira Mono" w:cs="Fira Mono" w:eastAsia="Fira Mono" w:hAnsi="Fira Mono"/>
          <w:b w:val="1"/>
          <w:sz w:val="20"/>
          <w:szCs w:val="20"/>
          <w:rtl w:val="0"/>
        </w:rPr>
        <w:t xml:space="preserve">Mapa ↔ Infraestructura</w:t>
      </w:r>
      <w:r w:rsidDel="00000000" w:rsidR="00000000" w:rsidRPr="00000000">
        <w:rPr>
          <w:rFonts w:ascii="Courier New" w:cs="Courier New" w:eastAsia="Courier New" w:hAnsi="Courier New"/>
          <w:sz w:val="20"/>
          <w:szCs w:val="20"/>
          <w:rtl w:val="0"/>
        </w:rPr>
        <w:t xml:space="preserve"> = visualización gerencial.</w:t>
      </w:r>
    </w:p>
    <w:p w:rsidR="00000000" w:rsidDel="00000000" w:rsidP="00000000" w:rsidRDefault="00000000" w:rsidRPr="00000000" w14:paraId="000000E5">
      <w:pPr>
        <w:numPr>
          <w:ilvl w:val="0"/>
          <w:numId w:val="25"/>
        </w:numPr>
        <w:spacing w:after="0" w:before="0" w:lineRule="auto"/>
        <w:ind w:left="720" w:hanging="360"/>
        <w:rPr>
          <w:rFonts w:ascii="Courier New" w:cs="Courier New" w:eastAsia="Courier New" w:hAnsi="Courier New"/>
          <w:sz w:val="20"/>
          <w:szCs w:val="20"/>
        </w:rPr>
      </w:pPr>
      <w:r w:rsidDel="00000000" w:rsidR="00000000" w:rsidRPr="00000000">
        <w:rPr>
          <w:rFonts w:ascii="Fira Mono" w:cs="Fira Mono" w:eastAsia="Fira Mono" w:hAnsi="Fira Mono"/>
          <w:b w:val="1"/>
          <w:sz w:val="20"/>
          <w:szCs w:val="20"/>
          <w:rtl w:val="0"/>
        </w:rPr>
        <w:t xml:space="preserve">Pagos ↔ Facturación ↔ Contratos</w:t>
      </w:r>
      <w:r w:rsidDel="00000000" w:rsidR="00000000" w:rsidRPr="00000000">
        <w:rPr>
          <w:rFonts w:ascii="Courier New" w:cs="Courier New" w:eastAsia="Courier New" w:hAnsi="Courier New"/>
          <w:sz w:val="20"/>
          <w:szCs w:val="20"/>
          <w:rtl w:val="0"/>
        </w:rPr>
        <w:t xml:space="preserve"> = trazabilidad financiera.</w:t>
      </w:r>
    </w:p>
    <w:p w:rsidR="00000000" w:rsidDel="00000000" w:rsidP="00000000" w:rsidRDefault="00000000" w:rsidRPr="00000000" w14:paraId="000000E6">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spacing w:after="0" w:before="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6122423" cy="424094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2423" cy="4240947"/>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0" w:before="0" w:lineRule="auto"/>
        <w:ind w:left="72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spacing w:after="0" w:before="0" w:lineRule="auto"/>
        <w:ind w:left="72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pStyle w:val="Heading2"/>
        <w:keepNext w:val="0"/>
        <w:keepLines w:val="0"/>
        <w:numPr>
          <w:ilvl w:val="0"/>
          <w:numId w:val="14"/>
        </w:numPr>
        <w:spacing w:after="0" w:before="0" w:lineRule="auto"/>
        <w:ind w:left="720" w:hanging="360"/>
        <w:rPr>
          <w:rFonts w:ascii="Courier New" w:cs="Courier New" w:eastAsia="Courier New" w:hAnsi="Courier New"/>
        </w:rPr>
      </w:pPr>
      <w:bookmarkStart w:colFirst="0" w:colLast="0" w:name="_vywasogkjsdq" w:id="31"/>
      <w:bookmarkEnd w:id="31"/>
      <w:r w:rsidDel="00000000" w:rsidR="00000000" w:rsidRPr="00000000">
        <w:rPr>
          <w:rFonts w:ascii="Courier New" w:cs="Courier New" w:eastAsia="Courier New" w:hAnsi="Courier New"/>
          <w:rtl w:val="0"/>
        </w:rPr>
        <w:t xml:space="preserve">Estrategia de Pruebas</w:t>
      </w:r>
    </w:p>
    <w:p w:rsidR="00000000" w:rsidDel="00000000" w:rsidP="00000000" w:rsidRDefault="00000000" w:rsidRPr="00000000" w14:paraId="000000EC">
      <w:pPr>
        <w:pStyle w:val="Heading3"/>
        <w:keepNext w:val="0"/>
        <w:keepLines w:val="0"/>
        <w:spacing w:after="0" w:before="0" w:lineRule="auto"/>
        <w:rPr>
          <w:rFonts w:ascii="Courier New" w:cs="Courier New" w:eastAsia="Courier New" w:hAnsi="Courier New"/>
          <w:b w:val="1"/>
          <w:color w:val="000000"/>
          <w:sz w:val="26"/>
          <w:szCs w:val="26"/>
        </w:rPr>
      </w:pPr>
      <w:bookmarkStart w:colFirst="0" w:colLast="0" w:name="_ty48b4gcc9qv" w:id="32"/>
      <w:bookmarkEnd w:id="32"/>
      <w:r w:rsidDel="00000000" w:rsidR="00000000" w:rsidRPr="00000000">
        <w:rPr>
          <w:rFonts w:ascii="Courier New" w:cs="Courier New" w:eastAsia="Courier New" w:hAnsi="Courier New"/>
          <w:b w:val="1"/>
          <w:color w:val="000000"/>
          <w:sz w:val="26"/>
          <w:szCs w:val="26"/>
          <w:rtl w:val="0"/>
        </w:rPr>
        <w:t xml:space="preserve">La Pirámide de Calidad </w:t>
      </w:r>
    </w:p>
    <w:p w:rsidR="00000000" w:rsidDel="00000000" w:rsidP="00000000" w:rsidRDefault="00000000" w:rsidRPr="00000000" w14:paraId="000000ED">
      <w:pP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Nuestra estrategia de pruebas sigue el modelo de la pirámide. La base tiene muchas pruebas rápidas y económicas, y a medida que subimos, las pruebas se vuelven más lentas, más complejas y en menor cantidad.</w:t>
      </w:r>
    </w:p>
    <w:p w:rsidR="00000000" w:rsidDel="00000000" w:rsidP="00000000" w:rsidRDefault="00000000" w:rsidRPr="00000000" w14:paraId="000000EE">
      <w:pPr>
        <w:numPr>
          <w:ilvl w:val="0"/>
          <w:numId w:val="11"/>
        </w:numPr>
        <w:spacing w:after="0" w:before="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1. Pruebas Unitarias (Base):</w:t>
      </w:r>
    </w:p>
    <w:p w:rsidR="00000000" w:rsidDel="00000000" w:rsidP="00000000" w:rsidRDefault="00000000" w:rsidRPr="00000000" w14:paraId="000000EF">
      <w:pPr>
        <w:numPr>
          <w:ilvl w:val="1"/>
          <w:numId w:val="11"/>
        </w:numPr>
        <w:spacing w:after="0" w:before="0" w:lineRule="auto"/>
        <w:ind w:left="144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Qué son:</w:t>
      </w:r>
      <w:r w:rsidDel="00000000" w:rsidR="00000000" w:rsidRPr="00000000">
        <w:rPr>
          <w:rFonts w:ascii="Courier New" w:cs="Courier New" w:eastAsia="Courier New" w:hAnsi="Courier New"/>
          <w:rtl w:val="0"/>
        </w:rPr>
        <w:t xml:space="preserve"> Pruebas que validan la lógica de una función o método de forma aislada. Son rápidas y eficientes, perfectas para ejecutarse con cada cambio en el código.</w:t>
      </w:r>
    </w:p>
    <w:p w:rsidR="00000000" w:rsidDel="00000000" w:rsidP="00000000" w:rsidRDefault="00000000" w:rsidRPr="00000000" w14:paraId="000000F0">
      <w:pPr>
        <w:numPr>
          <w:ilvl w:val="1"/>
          <w:numId w:val="11"/>
        </w:numPr>
        <w:spacing w:after="0" w:before="0" w:lineRule="auto"/>
        <w:ind w:left="144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Qué probamos:</w:t>
      </w:r>
      <w:r w:rsidDel="00000000" w:rsidR="00000000" w:rsidRPr="00000000">
        <w:rPr>
          <w:rFonts w:ascii="Courier New" w:cs="Courier New" w:eastAsia="Courier New" w:hAnsi="Courier New"/>
          <w:rtl w:val="0"/>
        </w:rPr>
        <w:t xml:space="preserve"> La lógica de nuestros </w:t>
      </w:r>
      <w:r w:rsidDel="00000000" w:rsidR="00000000" w:rsidRPr="00000000">
        <w:rPr>
          <w:rFonts w:ascii="Courier New" w:cs="Courier New" w:eastAsia="Courier New" w:hAnsi="Courier New"/>
          <w:b w:val="1"/>
          <w:rtl w:val="0"/>
        </w:rPr>
        <w:t xml:space="preserve">modelos de Odoo</w:t>
      </w:r>
      <w:r w:rsidDel="00000000" w:rsidR="00000000" w:rsidRPr="00000000">
        <w:rPr>
          <w:rFonts w:ascii="Courier New" w:cs="Courier New" w:eastAsia="Courier New" w:hAnsi="Courier New"/>
          <w:rtl w:val="0"/>
        </w:rPr>
        <w:t xml:space="preserve"> y los servicios específicos, como la conexión con la API de </w:t>
      </w:r>
      <w:r w:rsidDel="00000000" w:rsidR="00000000" w:rsidRPr="00000000">
        <w:rPr>
          <w:rFonts w:ascii="Courier New" w:cs="Courier New" w:eastAsia="Courier New" w:hAnsi="Courier New"/>
          <w:b w:val="1"/>
          <w:rtl w:val="0"/>
        </w:rPr>
        <w:t xml:space="preserve">AAA</w:t>
      </w:r>
      <w:r w:rsidDel="00000000" w:rsidR="00000000" w:rsidRPr="00000000">
        <w:rPr>
          <w:rFonts w:ascii="Courier New" w:cs="Courier New" w:eastAsia="Courier New" w:hAnsi="Courier New"/>
          <w:rtl w:val="0"/>
        </w:rPr>
        <w:t xml:space="preserve">, la lógica de </w:t>
      </w:r>
      <w:r w:rsidDel="00000000" w:rsidR="00000000" w:rsidRPr="00000000">
        <w:rPr>
          <w:rFonts w:ascii="Courier New" w:cs="Courier New" w:eastAsia="Courier New" w:hAnsi="Courier New"/>
          <w:b w:val="1"/>
          <w:rtl w:val="0"/>
        </w:rPr>
        <w:t xml:space="preserve">conciliación</w:t>
      </w:r>
      <w:r w:rsidDel="00000000" w:rsidR="00000000" w:rsidRPr="00000000">
        <w:rPr>
          <w:rFonts w:ascii="Courier New" w:cs="Courier New" w:eastAsia="Courier New" w:hAnsi="Courier New"/>
          <w:rtl w:val="0"/>
        </w:rPr>
        <w:t xml:space="preserve"> de pagos, o las funciones de </w:t>
      </w:r>
      <w:r w:rsidDel="00000000" w:rsidR="00000000" w:rsidRPr="00000000">
        <w:rPr>
          <w:rFonts w:ascii="Courier New" w:cs="Courier New" w:eastAsia="Courier New" w:hAnsi="Courier New"/>
          <w:b w:val="1"/>
          <w:rtl w:val="0"/>
        </w:rPr>
        <w:t xml:space="preserve">mapeo</w:t>
      </w:r>
      <w:r w:rsidDel="00000000" w:rsidR="00000000" w:rsidRPr="00000000">
        <w:rPr>
          <w:rFonts w:ascii="Courier New" w:cs="Courier New" w:eastAsia="Courier New" w:hAnsi="Courier New"/>
          <w:rtl w:val="0"/>
        </w:rPr>
        <w:t xml:space="preserve"> geográfico.</w:t>
      </w:r>
    </w:p>
    <w:p w:rsidR="00000000" w:rsidDel="00000000" w:rsidP="00000000" w:rsidRDefault="00000000" w:rsidRPr="00000000" w14:paraId="000000F1">
      <w:pPr>
        <w:numPr>
          <w:ilvl w:val="0"/>
          <w:numId w:val="11"/>
        </w:numPr>
        <w:spacing w:after="0" w:before="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2. Pruebas de Integración (Medio):</w:t>
      </w:r>
    </w:p>
    <w:p w:rsidR="00000000" w:rsidDel="00000000" w:rsidP="00000000" w:rsidRDefault="00000000" w:rsidRPr="00000000" w14:paraId="000000F2">
      <w:pPr>
        <w:numPr>
          <w:ilvl w:val="1"/>
          <w:numId w:val="11"/>
        </w:numPr>
        <w:spacing w:after="0" w:before="0" w:lineRule="auto"/>
        <w:ind w:left="144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Qué son:</w:t>
      </w:r>
      <w:r w:rsidDel="00000000" w:rsidR="00000000" w:rsidRPr="00000000">
        <w:rPr>
          <w:rFonts w:ascii="Courier New" w:cs="Courier New" w:eastAsia="Courier New" w:hAnsi="Courier New"/>
          <w:rtl w:val="0"/>
        </w:rPr>
        <w:t xml:space="preserve"> Prueban que diferentes componentes o sistemas interactúen correctamente entre sí. Son un poco más lentas que las unitarias, pero nos dan más confianza en el flujo de datos.</w:t>
      </w:r>
    </w:p>
    <w:p w:rsidR="00000000" w:rsidDel="00000000" w:rsidP="00000000" w:rsidRDefault="00000000" w:rsidRPr="00000000" w14:paraId="000000F3">
      <w:pPr>
        <w:numPr>
          <w:ilvl w:val="1"/>
          <w:numId w:val="11"/>
        </w:numPr>
        <w:spacing w:after="0" w:before="0" w:lineRule="auto"/>
        <w:ind w:left="144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Qué probamos:</w:t>
      </w:r>
      <w:r w:rsidDel="00000000" w:rsidR="00000000" w:rsidRPr="00000000">
        <w:rPr>
          <w:rFonts w:ascii="Courier New" w:cs="Courier New" w:eastAsia="Courier New" w:hAnsi="Courier New"/>
          <w:rtl w:val="0"/>
        </w:rPr>
        <w:t xml:space="preserve"> Verificamos el correcto funcionamiento de los </w:t>
      </w:r>
      <w:r w:rsidDel="00000000" w:rsidR="00000000" w:rsidRPr="00000000">
        <w:rPr>
          <w:rFonts w:ascii="Courier New" w:cs="Courier New" w:eastAsia="Courier New" w:hAnsi="Courier New"/>
          <w:b w:val="1"/>
          <w:rtl w:val="0"/>
        </w:rPr>
        <w:t xml:space="preserve">conectores</w:t>
      </w:r>
      <w:r w:rsidDel="00000000" w:rsidR="00000000" w:rsidRPr="00000000">
        <w:rPr>
          <w:rFonts w:ascii="Courier New" w:cs="Courier New" w:eastAsia="Courier New" w:hAnsi="Courier New"/>
          <w:rtl w:val="0"/>
        </w:rPr>
        <w:t xml:space="preserve"> con servicios externos, como el envío de mensajes a la API de </w:t>
      </w:r>
      <w:r w:rsidDel="00000000" w:rsidR="00000000" w:rsidRPr="00000000">
        <w:rPr>
          <w:rFonts w:ascii="Courier New" w:cs="Courier New" w:eastAsia="Courier New" w:hAnsi="Courier New"/>
          <w:b w:val="1"/>
          <w:rtl w:val="0"/>
        </w:rPr>
        <w:t xml:space="preserve">WhatsApp</w:t>
      </w:r>
      <w:r w:rsidDel="00000000" w:rsidR="00000000" w:rsidRPr="00000000">
        <w:rPr>
          <w:rFonts w:ascii="Courier New" w:cs="Courier New" w:eastAsia="Courier New" w:hAnsi="Courier New"/>
          <w:rtl w:val="0"/>
        </w:rPr>
        <w:t xml:space="preserve">, la comunicación con los </w:t>
      </w:r>
      <w:r w:rsidDel="00000000" w:rsidR="00000000" w:rsidRPr="00000000">
        <w:rPr>
          <w:rFonts w:ascii="Courier New" w:cs="Courier New" w:eastAsia="Courier New" w:hAnsi="Courier New"/>
          <w:b w:val="1"/>
          <w:rtl w:val="0"/>
        </w:rPr>
        <w:t xml:space="preserve">bancos</w:t>
      </w:r>
      <w:r w:rsidDel="00000000" w:rsidR="00000000" w:rsidRPr="00000000">
        <w:rPr>
          <w:rFonts w:ascii="Courier New" w:cs="Courier New" w:eastAsia="Courier New" w:hAnsi="Courier New"/>
          <w:rtl w:val="0"/>
        </w:rPr>
        <w:t xml:space="preserve">, y el flujo de autenticación y autorización con el servidor </w:t>
      </w:r>
      <w:r w:rsidDel="00000000" w:rsidR="00000000" w:rsidRPr="00000000">
        <w:rPr>
          <w:rFonts w:ascii="Courier New" w:cs="Courier New" w:eastAsia="Courier New" w:hAnsi="Courier New"/>
          <w:b w:val="1"/>
          <w:rtl w:val="0"/>
        </w:rPr>
        <w:t xml:space="preserve">RADIUS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4">
      <w:pPr>
        <w:numPr>
          <w:ilvl w:val="0"/>
          <w:numId w:val="11"/>
        </w:numPr>
        <w:spacing w:after="0" w:before="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3. Pruebas End-to-End (E2E) y de Aceptación (Cima):</w:t>
      </w:r>
    </w:p>
    <w:p w:rsidR="00000000" w:rsidDel="00000000" w:rsidP="00000000" w:rsidRDefault="00000000" w:rsidRPr="00000000" w14:paraId="000000F5">
      <w:pPr>
        <w:numPr>
          <w:ilvl w:val="1"/>
          <w:numId w:val="11"/>
        </w:numPr>
        <w:spacing w:after="0" w:before="0" w:lineRule="auto"/>
        <w:ind w:left="144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Qué son:</w:t>
      </w:r>
      <w:r w:rsidDel="00000000" w:rsidR="00000000" w:rsidRPr="00000000">
        <w:rPr>
          <w:rFonts w:ascii="Courier New" w:cs="Courier New" w:eastAsia="Courier New" w:hAnsi="Courier New"/>
          <w:rtl w:val="0"/>
        </w:rPr>
        <w:t xml:space="preserve"> Pruebas que simulan el flujo completo de un usuario de principio a fin, validando la experiencia desde la perspectiva del negocio. Estas pruebas son las más lentas y complejas, por lo que se hacen con menos frecuencia.</w:t>
      </w:r>
    </w:p>
    <w:p w:rsidR="00000000" w:rsidDel="00000000" w:rsidP="00000000" w:rsidRDefault="00000000" w:rsidRPr="00000000" w14:paraId="000000F6">
      <w:pPr>
        <w:numPr>
          <w:ilvl w:val="1"/>
          <w:numId w:val="11"/>
        </w:numPr>
        <w:spacing w:after="0" w:before="0" w:lineRule="auto"/>
        <w:ind w:left="144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Qué probamos:</w:t>
      </w:r>
      <w:r w:rsidDel="00000000" w:rsidR="00000000" w:rsidRPr="00000000">
        <w:rPr>
          <w:rFonts w:ascii="Courier New" w:cs="Courier New" w:eastAsia="Courier New" w:hAnsi="Courier New"/>
          <w:rtl w:val="0"/>
        </w:rPr>
        <w:t xml:space="preserve"> Escenarios de negocio críticos, como:</w:t>
      </w:r>
    </w:p>
    <w:p w:rsidR="00000000" w:rsidDel="00000000" w:rsidP="00000000" w:rsidRDefault="00000000" w:rsidRPr="00000000" w14:paraId="000000F7">
      <w:pPr>
        <w:numPr>
          <w:ilvl w:val="2"/>
          <w:numId w:val="11"/>
        </w:numPr>
        <w:spacing w:after="0" w:before="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El </w:t>
      </w:r>
      <w:r w:rsidDel="00000000" w:rsidR="00000000" w:rsidRPr="00000000">
        <w:rPr>
          <w:rFonts w:ascii="Courier New" w:cs="Courier New" w:eastAsia="Courier New" w:hAnsi="Courier New"/>
          <w:b w:val="1"/>
          <w:rtl w:val="0"/>
        </w:rPr>
        <w:t xml:space="preserve">proceso completo de alta</w:t>
      </w:r>
      <w:r w:rsidDel="00000000" w:rsidR="00000000" w:rsidRPr="00000000">
        <w:rPr>
          <w:rFonts w:ascii="Courier New" w:cs="Courier New" w:eastAsia="Courier New" w:hAnsi="Courier New"/>
          <w:rtl w:val="0"/>
        </w:rPr>
        <w:t xml:space="preserve"> de un cliente, desde el presupuesto hasta la instalación.</w:t>
      </w:r>
    </w:p>
    <w:p w:rsidR="00000000" w:rsidDel="00000000" w:rsidP="00000000" w:rsidRDefault="00000000" w:rsidRPr="00000000" w14:paraId="000000F8">
      <w:pPr>
        <w:numPr>
          <w:ilvl w:val="2"/>
          <w:numId w:val="11"/>
        </w:numPr>
        <w:spacing w:after="0" w:before="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El ciclo de </w:t>
      </w:r>
      <w:r w:rsidDel="00000000" w:rsidR="00000000" w:rsidRPr="00000000">
        <w:rPr>
          <w:rFonts w:ascii="Courier New" w:cs="Courier New" w:eastAsia="Courier New" w:hAnsi="Courier New"/>
          <w:b w:val="1"/>
          <w:rtl w:val="0"/>
        </w:rPr>
        <w:t xml:space="preserve">suspensión por falta de pago</w:t>
      </w:r>
      <w:r w:rsidDel="00000000" w:rsidR="00000000" w:rsidRPr="00000000">
        <w:rPr>
          <w:rFonts w:ascii="Courier New" w:cs="Courier New" w:eastAsia="Courier New" w:hAnsi="Courier New"/>
          <w:rtl w:val="0"/>
        </w:rPr>
        <w:t xml:space="preserve">, el registro del pago y la </w:t>
      </w:r>
      <w:r w:rsidDel="00000000" w:rsidR="00000000" w:rsidRPr="00000000">
        <w:rPr>
          <w:rFonts w:ascii="Courier New" w:cs="Courier New" w:eastAsia="Courier New" w:hAnsi="Courier New"/>
          <w:b w:val="1"/>
          <w:rtl w:val="0"/>
        </w:rPr>
        <w:t xml:space="preserve">reconexión</w:t>
      </w:r>
      <w:r w:rsidDel="00000000" w:rsidR="00000000" w:rsidRPr="00000000">
        <w:rPr>
          <w:rFonts w:ascii="Courier New" w:cs="Courier New" w:eastAsia="Courier New" w:hAnsi="Courier New"/>
          <w:rtl w:val="0"/>
        </w:rPr>
        <w:t xml:space="preserve"> automática.</w:t>
      </w:r>
    </w:p>
    <w:p w:rsidR="00000000" w:rsidDel="00000000" w:rsidP="00000000" w:rsidRDefault="00000000" w:rsidRPr="00000000" w14:paraId="000000F9">
      <w:pPr>
        <w:numPr>
          <w:ilvl w:val="2"/>
          <w:numId w:val="11"/>
        </w:numPr>
        <w:spacing w:after="0" w:before="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El flujo de un ticket de soporte.</w:t>
      </w:r>
    </w:p>
    <w:p w:rsidR="00000000" w:rsidDel="00000000" w:rsidP="00000000" w:rsidRDefault="00000000" w:rsidRPr="00000000" w14:paraId="000000FA">
      <w:pPr>
        <w:numPr>
          <w:ilvl w:val="0"/>
          <w:numId w:val="11"/>
        </w:numPr>
        <w:spacing w:after="0" w:before="0" w:lineRule="auto"/>
        <w:ind w:left="72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4. Pruebas de Datos:</w:t>
      </w:r>
    </w:p>
    <w:p w:rsidR="00000000" w:rsidDel="00000000" w:rsidP="00000000" w:rsidRDefault="00000000" w:rsidRPr="00000000" w14:paraId="000000FB">
      <w:pPr>
        <w:numPr>
          <w:ilvl w:val="1"/>
          <w:numId w:val="11"/>
        </w:numPr>
        <w:spacing w:after="0" w:before="0" w:lineRule="auto"/>
        <w:ind w:left="144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Qué son:</w:t>
      </w:r>
      <w:r w:rsidDel="00000000" w:rsidR="00000000" w:rsidRPr="00000000">
        <w:rPr>
          <w:rFonts w:ascii="Courier New" w:cs="Courier New" w:eastAsia="Courier New" w:hAnsi="Courier New"/>
          <w:rtl w:val="0"/>
        </w:rPr>
        <w:t xml:space="preserve"> Pruebas especializadas para asegurar la consistencia e integridad de la información.</w:t>
      </w:r>
    </w:p>
    <w:p w:rsidR="00000000" w:rsidDel="00000000" w:rsidP="00000000" w:rsidRDefault="00000000" w:rsidRPr="00000000" w14:paraId="000000FC">
      <w:pPr>
        <w:numPr>
          <w:ilvl w:val="1"/>
          <w:numId w:val="11"/>
        </w:numPr>
        <w:spacing w:after="0" w:before="0" w:lineRule="auto"/>
        <w:ind w:left="144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Qué probamos:</w:t>
      </w:r>
    </w:p>
    <w:p w:rsidR="00000000" w:rsidDel="00000000" w:rsidP="00000000" w:rsidRDefault="00000000" w:rsidRPr="00000000" w14:paraId="000000FD">
      <w:pPr>
        <w:numPr>
          <w:ilvl w:val="2"/>
          <w:numId w:val="11"/>
        </w:numPr>
        <w:spacing w:after="0" w:before="0" w:lineRule="auto"/>
        <w:ind w:left="216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Validaciones de la migración:</w:t>
      </w:r>
      <w:r w:rsidDel="00000000" w:rsidR="00000000" w:rsidRPr="00000000">
        <w:rPr>
          <w:rFonts w:ascii="Courier New" w:cs="Courier New" w:eastAsia="Courier New" w:hAnsi="Courier New"/>
          <w:rtl w:val="0"/>
        </w:rPr>
        <w:t xml:space="preserve"> Confirmamos que todos los datos (clientes, contratos, facturas) se transfirieron correctamente desde el sistema anterior.</w:t>
      </w:r>
    </w:p>
    <w:p w:rsidR="00000000" w:rsidDel="00000000" w:rsidP="00000000" w:rsidRDefault="00000000" w:rsidRPr="00000000" w14:paraId="000000FE">
      <w:pPr>
        <w:numPr>
          <w:ilvl w:val="2"/>
          <w:numId w:val="11"/>
        </w:numPr>
        <w:spacing w:after="0" w:before="0" w:lineRule="auto"/>
        <w:ind w:left="2160" w:hanging="360"/>
        <w:rPr>
          <w:rFonts w:ascii="Courier New" w:cs="Courier New" w:eastAsia="Courier New" w:hAnsi="Courier New"/>
        </w:rPr>
      </w:pPr>
      <w:r w:rsidDel="00000000" w:rsidR="00000000" w:rsidRPr="00000000">
        <w:rPr>
          <w:rFonts w:ascii="Courier New" w:cs="Courier New" w:eastAsia="Courier New" w:hAnsi="Courier New"/>
          <w:b w:val="1"/>
          <w:rtl w:val="0"/>
        </w:rPr>
        <w:t xml:space="preserve">Reconciliaciones:</w:t>
      </w:r>
      <w:r w:rsidDel="00000000" w:rsidR="00000000" w:rsidRPr="00000000">
        <w:rPr>
          <w:rFonts w:ascii="Courier New" w:cs="Courier New" w:eastAsia="Courier New" w:hAnsi="Courier New"/>
          <w:rtl w:val="0"/>
        </w:rPr>
        <w:t xml:space="preserve"> Verificamos que los saldos y las sumas en la base de datos coincidan con los de los reportes contables.</w:t>
      </w:r>
    </w:p>
    <w:p w:rsidR="00000000" w:rsidDel="00000000" w:rsidP="00000000" w:rsidRDefault="00000000" w:rsidRPr="00000000" w14:paraId="000000FF">
      <w:pPr>
        <w:spacing w:after="0" w:before="0"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731200" cy="42926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0" w:before="0"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pStyle w:val="Heading2"/>
        <w:keepNext w:val="0"/>
        <w:keepLines w:val="0"/>
        <w:numPr>
          <w:ilvl w:val="0"/>
          <w:numId w:val="14"/>
        </w:numPr>
        <w:spacing w:after="0" w:before="0" w:line="276" w:lineRule="auto"/>
        <w:ind w:left="720" w:hanging="360"/>
        <w:rPr>
          <w:rFonts w:ascii="Courier New" w:cs="Courier New" w:eastAsia="Courier New" w:hAnsi="Courier New"/>
        </w:rPr>
      </w:pPr>
      <w:bookmarkStart w:colFirst="0" w:colLast="0" w:name="_t5kue8reoh85" w:id="33"/>
      <w:bookmarkEnd w:id="33"/>
      <w:r w:rsidDel="00000000" w:rsidR="00000000" w:rsidRPr="00000000">
        <w:rPr>
          <w:rFonts w:ascii="Courier New" w:cs="Courier New" w:eastAsia="Courier New" w:hAnsi="Courier New"/>
          <w:rtl w:val="0"/>
        </w:rPr>
        <w:t xml:space="preserve">Diseño específico</w:t>
      </w:r>
      <w:r w:rsidDel="00000000" w:rsidR="00000000" w:rsidRPr="00000000">
        <w:rPr>
          <w:rtl w:val="0"/>
        </w:rPr>
      </w:r>
    </w:p>
    <w:p w:rsidR="00000000" w:rsidDel="00000000" w:rsidP="00000000" w:rsidRDefault="00000000" w:rsidRPr="00000000" w14:paraId="00000102">
      <w:pPr>
        <w:spacing w:after="0" w:before="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continuación, documentación </w:t>
      </w:r>
      <w:r w:rsidDel="00000000" w:rsidR="00000000" w:rsidRPr="00000000">
        <w:rPr>
          <w:rFonts w:ascii="Courier New" w:cs="Courier New" w:eastAsia="Courier New" w:hAnsi="Courier New"/>
          <w:b w:val="1"/>
          <w:sz w:val="20"/>
          <w:szCs w:val="20"/>
          <w:rtl w:val="0"/>
        </w:rPr>
        <w:t xml:space="preserve">aparte</w:t>
      </w:r>
      <w:r w:rsidDel="00000000" w:rsidR="00000000" w:rsidRPr="00000000">
        <w:rPr>
          <w:rFonts w:ascii="Courier New" w:cs="Courier New" w:eastAsia="Courier New" w:hAnsi="Courier New"/>
          <w:sz w:val="20"/>
          <w:szCs w:val="20"/>
          <w:rtl w:val="0"/>
        </w:rPr>
        <w:t xml:space="preserve"> por módulo con alcance, modelos, flujos, permisos, endpoints, KPIs y pruebas.</w:t>
      </w:r>
    </w:p>
    <w:p w:rsidR="00000000" w:rsidDel="00000000" w:rsidP="00000000" w:rsidRDefault="00000000" w:rsidRPr="00000000" w14:paraId="00000103">
      <w:pPr>
        <w:spacing w:after="0" w:before="0"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4">
      <w:pPr>
        <w:pStyle w:val="Heading3"/>
        <w:spacing w:after="0" w:before="0" w:lineRule="auto"/>
        <w:rPr>
          <w:rFonts w:ascii="Courier New" w:cs="Courier New" w:eastAsia="Courier New" w:hAnsi="Courier New"/>
          <w:b w:val="1"/>
        </w:rPr>
      </w:pPr>
      <w:bookmarkStart w:colFirst="0" w:colLast="0" w:name="_7q007rr4ljqd" w:id="34"/>
      <w:bookmarkEnd w:id="34"/>
      <w:r w:rsidDel="00000000" w:rsidR="00000000" w:rsidRPr="00000000">
        <w:rPr>
          <w:rFonts w:ascii="Courier New" w:cs="Courier New" w:eastAsia="Courier New" w:hAnsi="Courier New"/>
          <w:b w:val="1"/>
          <w:rtl w:val="0"/>
        </w:rPr>
        <w:t xml:space="preserve">silver_core — Configuración Base y Maestros</w:t>
      </w:r>
    </w:p>
    <w:p w:rsidR="00000000" w:rsidDel="00000000" w:rsidP="00000000" w:rsidRDefault="00000000" w:rsidRPr="00000000" w14:paraId="00000105">
      <w:pPr>
        <w:numPr>
          <w:ilvl w:val="0"/>
          <w:numId w:val="16"/>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Modelos de datos centrales como clientes, planes, velocidades, listas de precios, impuestos, secuencias, geografía y parámetros globales.</w:t>
      </w:r>
    </w:p>
    <w:p w:rsidR="00000000" w:rsidDel="00000000" w:rsidP="00000000" w:rsidRDefault="00000000" w:rsidRPr="00000000" w14:paraId="00000106">
      <w:pPr>
        <w:numPr>
          <w:ilvl w:val="0"/>
          <w:numId w:val="16"/>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Número de planes activos, margen por plan, % de productos sin precio.</w:t>
      </w:r>
    </w:p>
    <w:p w:rsidR="00000000" w:rsidDel="00000000" w:rsidP="00000000" w:rsidRDefault="00000000" w:rsidRPr="00000000" w14:paraId="00000107">
      <w:pPr>
        <w:numPr>
          <w:ilvl w:val="0"/>
          <w:numId w:val="16"/>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Pruebas:</w:t>
      </w:r>
      <w:r w:rsidDel="00000000" w:rsidR="00000000" w:rsidRPr="00000000">
        <w:rPr>
          <w:rFonts w:ascii="Courier New" w:cs="Courier New" w:eastAsia="Courier New" w:hAnsi="Courier New"/>
          <w:sz w:val="20"/>
          <w:szCs w:val="20"/>
          <w:rtl w:val="0"/>
        </w:rPr>
        <w:t xml:space="preserve"> Consistencia de precios, unicidad de nombres, y reglas de impuestos.</w:t>
      </w:r>
    </w:p>
    <w:p w:rsidR="00000000" w:rsidDel="00000000" w:rsidP="00000000" w:rsidRDefault="00000000" w:rsidRPr="00000000" w14:paraId="00000108">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pStyle w:val="Heading3"/>
        <w:spacing w:after="0" w:before="0" w:lineRule="auto"/>
        <w:rPr>
          <w:rFonts w:ascii="Courier New" w:cs="Courier New" w:eastAsia="Courier New" w:hAnsi="Courier New"/>
          <w:b w:val="1"/>
        </w:rPr>
      </w:pPr>
      <w:bookmarkStart w:colFirst="0" w:colLast="0" w:name="_z3qevjiy0lfx" w:id="35"/>
      <w:bookmarkEnd w:id="35"/>
      <w:r w:rsidDel="00000000" w:rsidR="00000000" w:rsidRPr="00000000">
        <w:rPr>
          <w:rFonts w:ascii="Courier New" w:cs="Courier New" w:eastAsia="Courier New" w:hAnsi="Courier New"/>
          <w:b w:val="1"/>
          <w:rtl w:val="0"/>
        </w:rPr>
        <w:t xml:space="preserve">silver_sales — CRM y Presupuestos</w:t>
      </w:r>
    </w:p>
    <w:p w:rsidR="00000000" w:rsidDel="00000000" w:rsidP="00000000" w:rsidRDefault="00000000" w:rsidRPr="00000000" w14:paraId="0000010A">
      <w:pPr>
        <w:numPr>
          <w:ilvl w:val="0"/>
          <w:numId w:val="7"/>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Gestión del ciclo de ventas: oportunidades, cotizaciones, firma, y la transición de prospecto a contrato.</w:t>
      </w:r>
    </w:p>
    <w:p w:rsidR="00000000" w:rsidDel="00000000" w:rsidP="00000000" w:rsidRDefault="00000000" w:rsidRPr="00000000" w14:paraId="0000010B">
      <w:pPr>
        <w:numPr>
          <w:ilvl w:val="0"/>
          <w:numId w:val="7"/>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Automatización:</w:t>
      </w:r>
      <w:r w:rsidDel="00000000" w:rsidR="00000000" w:rsidRPr="00000000">
        <w:rPr>
          <w:rFonts w:ascii="Courier New" w:cs="Courier New" w:eastAsia="Courier New" w:hAnsi="Courier New"/>
          <w:sz w:val="20"/>
          <w:szCs w:val="20"/>
          <w:rtl w:val="0"/>
        </w:rPr>
        <w:t xml:space="preserve"> Plantillas personalizadas y verificación de factibilidad técnica antes de la venta.</w:t>
      </w:r>
    </w:p>
    <w:p w:rsidR="00000000" w:rsidDel="00000000" w:rsidP="00000000" w:rsidRDefault="00000000" w:rsidRPr="00000000" w14:paraId="0000010C">
      <w:pPr>
        <w:numPr>
          <w:ilvl w:val="0"/>
          <w:numId w:val="7"/>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Tasa de conversión, duración del ciclo de ventas y porcentaje de rechazos por falta de factibilidad.</w:t>
      </w:r>
    </w:p>
    <w:p w:rsidR="00000000" w:rsidDel="00000000" w:rsidP="00000000" w:rsidRDefault="00000000" w:rsidRPr="00000000" w14:paraId="0000010D">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E">
      <w:pPr>
        <w:pStyle w:val="Heading3"/>
        <w:spacing w:after="0" w:before="0" w:lineRule="auto"/>
        <w:rPr>
          <w:rFonts w:ascii="Courier New" w:cs="Courier New" w:eastAsia="Courier New" w:hAnsi="Courier New"/>
          <w:b w:val="1"/>
        </w:rPr>
      </w:pPr>
      <w:bookmarkStart w:colFirst="0" w:colLast="0" w:name="_d1hzph6c6i9k" w:id="36"/>
      <w:bookmarkEnd w:id="36"/>
      <w:r w:rsidDel="00000000" w:rsidR="00000000" w:rsidRPr="00000000">
        <w:rPr>
          <w:rFonts w:ascii="Courier New" w:cs="Courier New" w:eastAsia="Courier New" w:hAnsi="Courier New"/>
          <w:b w:val="1"/>
          <w:rtl w:val="0"/>
        </w:rPr>
        <w:t xml:space="preserve">silver_contracts — Contratos y Ciclo de Vida</w:t>
      </w:r>
    </w:p>
    <w:p w:rsidR="00000000" w:rsidDel="00000000" w:rsidP="00000000" w:rsidRDefault="00000000" w:rsidRPr="00000000" w14:paraId="0000010F">
      <w:pPr>
        <w:numPr>
          <w:ilvl w:val="0"/>
          <w:numId w:val="21"/>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Gestión completa del ciclo de vida del cliente: altas, bajas, suspensiones, cambios de plan, y reconexiones.</w:t>
      </w:r>
    </w:p>
    <w:p w:rsidR="00000000" w:rsidDel="00000000" w:rsidP="00000000" w:rsidRDefault="00000000" w:rsidRPr="00000000" w14:paraId="00000110">
      <w:pPr>
        <w:numPr>
          <w:ilvl w:val="0"/>
          <w:numId w:val="21"/>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Flujos:</w:t>
      </w:r>
      <w:r w:rsidDel="00000000" w:rsidR="00000000" w:rsidRPr="00000000">
        <w:rPr>
          <w:rFonts w:ascii="Courier New" w:cs="Courier New" w:eastAsia="Courier New" w:hAnsi="Courier New"/>
          <w:sz w:val="20"/>
          <w:szCs w:val="20"/>
          <w:rtl w:val="0"/>
        </w:rPr>
        <w:t xml:space="preserve"> Desde la aprobación del contrato hasta la creación del usuario en el sistema de autenticación (</w:t>
      </w:r>
      <w:r w:rsidDel="00000000" w:rsidR="00000000" w:rsidRPr="00000000">
        <w:rPr>
          <w:rFonts w:ascii="Courier New" w:cs="Courier New" w:eastAsia="Courier New" w:hAnsi="Courier New"/>
          <w:color w:val="188038"/>
          <w:sz w:val="20"/>
          <w:szCs w:val="20"/>
          <w:rtl w:val="0"/>
        </w:rPr>
        <w:t xml:space="preserve">AAA</w:t>
      </w:r>
      <w:r w:rsidDel="00000000" w:rsidR="00000000" w:rsidRPr="00000000">
        <w:rPr>
          <w:rFonts w:ascii="Courier New" w:cs="Courier New" w:eastAsia="Courier New" w:hAnsi="Courier New"/>
          <w:sz w:val="20"/>
          <w:szCs w:val="20"/>
          <w:rtl w:val="0"/>
        </w:rPr>
        <w:t xml:space="preserve">) y la reserva de puerto en el equipo de red.</w:t>
      </w:r>
    </w:p>
    <w:p w:rsidR="00000000" w:rsidDel="00000000" w:rsidP="00000000" w:rsidRDefault="00000000" w:rsidRPr="00000000" w14:paraId="00000111">
      <w:pPr>
        <w:numPr>
          <w:ilvl w:val="0"/>
          <w:numId w:val="21"/>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Integraciones: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AAA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OLT</w:t>
      </w:r>
      <w:r w:rsidDel="00000000" w:rsidR="00000000" w:rsidRPr="00000000">
        <w:rPr>
          <w:rFonts w:ascii="Courier New" w:cs="Courier New" w:eastAsia="Courier New" w:hAnsi="Courier New"/>
          <w:sz w:val="20"/>
          <w:szCs w:val="20"/>
          <w:rtl w:val="0"/>
        </w:rPr>
        <w:t xml:space="preserve"> y </w:t>
      </w:r>
      <w:r w:rsidDel="00000000" w:rsidR="00000000" w:rsidRPr="00000000">
        <w:rPr>
          <w:rFonts w:ascii="Courier New" w:cs="Courier New" w:eastAsia="Courier New" w:hAnsi="Courier New"/>
          <w:color w:val="188038"/>
          <w:sz w:val="20"/>
          <w:szCs w:val="20"/>
          <w:rtl w:val="0"/>
        </w:rPr>
        <w:t xml:space="preserve">Contabilidad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2">
      <w:pPr>
        <w:numPr>
          <w:ilvl w:val="0"/>
          <w:numId w:val="21"/>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Churn</w:t>
      </w:r>
      <w:r w:rsidDel="00000000" w:rsidR="00000000" w:rsidRPr="00000000">
        <w:rPr>
          <w:rFonts w:ascii="Courier New" w:cs="Courier New" w:eastAsia="Courier New" w:hAnsi="Courier New"/>
          <w:sz w:val="20"/>
          <w:szCs w:val="20"/>
          <w:rtl w:val="0"/>
        </w:rPr>
        <w:t xml:space="preserve"> (tasa de abandono), número de reconexiones y tiempo de provisión.</w:t>
      </w:r>
    </w:p>
    <w:p w:rsidR="00000000" w:rsidDel="00000000" w:rsidP="00000000" w:rsidRDefault="00000000" w:rsidRPr="00000000" w14:paraId="00000113">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pStyle w:val="Heading3"/>
        <w:spacing w:after="0" w:before="0" w:lineRule="auto"/>
        <w:rPr>
          <w:rFonts w:ascii="Courier New" w:cs="Courier New" w:eastAsia="Courier New" w:hAnsi="Courier New"/>
          <w:b w:val="1"/>
        </w:rPr>
      </w:pPr>
      <w:bookmarkStart w:colFirst="0" w:colLast="0" w:name="_o1qo3hrww7w8" w:id="37"/>
      <w:bookmarkEnd w:id="37"/>
      <w:r w:rsidDel="00000000" w:rsidR="00000000" w:rsidRPr="00000000">
        <w:rPr>
          <w:rFonts w:ascii="Courier New" w:cs="Courier New" w:eastAsia="Courier New" w:hAnsi="Courier New"/>
          <w:b w:val="1"/>
          <w:rtl w:val="0"/>
        </w:rPr>
        <w:t xml:space="preserve">silver_billing — Facturación y Cobranza</w:t>
      </w:r>
    </w:p>
    <w:p w:rsidR="00000000" w:rsidDel="00000000" w:rsidP="00000000" w:rsidRDefault="00000000" w:rsidRPr="00000000" w14:paraId="00000115">
      <w:pPr>
        <w:numPr>
          <w:ilvl w:val="0"/>
          <w:numId w:val="5"/>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Generación de facturas recurrentes, prorrateo, notas de crédito, recordatorios de pago y cierres mensuales.</w:t>
      </w:r>
    </w:p>
    <w:p w:rsidR="00000000" w:rsidDel="00000000" w:rsidP="00000000" w:rsidRDefault="00000000" w:rsidRPr="00000000" w14:paraId="00000116">
      <w:pPr>
        <w:numPr>
          <w:ilvl w:val="0"/>
          <w:numId w:val="5"/>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Integraciones:</w:t>
      </w:r>
      <w:r w:rsidDel="00000000" w:rsidR="00000000" w:rsidRPr="00000000">
        <w:rPr>
          <w:rFonts w:ascii="Courier New" w:cs="Courier New" w:eastAsia="Courier New" w:hAnsi="Courier New"/>
          <w:sz w:val="20"/>
          <w:szCs w:val="20"/>
          <w:rtl w:val="0"/>
        </w:rPr>
        <w:t xml:space="preserve"> Pagos y suspensiones/reactivaciones automáticas por deuda.</w:t>
      </w:r>
    </w:p>
    <w:p w:rsidR="00000000" w:rsidDel="00000000" w:rsidP="00000000" w:rsidRDefault="00000000" w:rsidRPr="00000000" w14:paraId="00000117">
      <w:pPr>
        <w:numPr>
          <w:ilvl w:val="0"/>
          <w:numId w:val="5"/>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DSO</w:t>
      </w:r>
      <w:r w:rsidDel="00000000" w:rsidR="00000000" w:rsidRPr="00000000">
        <w:rPr>
          <w:rFonts w:ascii="Courier New" w:cs="Courier New" w:eastAsia="Courier New" w:hAnsi="Courier New"/>
          <w:sz w:val="20"/>
          <w:szCs w:val="20"/>
          <w:rtl w:val="0"/>
        </w:rPr>
        <w:t xml:space="preserve">, porcentaje de morosidad y exactitud de facturas.</w:t>
      </w:r>
    </w:p>
    <w:p w:rsidR="00000000" w:rsidDel="00000000" w:rsidP="00000000" w:rsidRDefault="00000000" w:rsidRPr="00000000" w14:paraId="00000118">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pStyle w:val="Heading3"/>
        <w:spacing w:after="0" w:before="0" w:lineRule="auto"/>
        <w:rPr>
          <w:rFonts w:ascii="Courier New" w:cs="Courier New" w:eastAsia="Courier New" w:hAnsi="Courier New"/>
          <w:b w:val="1"/>
        </w:rPr>
      </w:pPr>
      <w:bookmarkStart w:colFirst="0" w:colLast="0" w:name="_bj4l9jkg5wjb" w:id="38"/>
      <w:bookmarkEnd w:id="38"/>
      <w:r w:rsidDel="00000000" w:rsidR="00000000" w:rsidRPr="00000000">
        <w:rPr>
          <w:rFonts w:ascii="Courier New" w:cs="Courier New" w:eastAsia="Courier New" w:hAnsi="Courier New"/>
          <w:b w:val="1"/>
          <w:rtl w:val="0"/>
        </w:rPr>
        <w:t xml:space="preserve">silver_inventory — Inventario de Servicios y CPE</w:t>
      </w:r>
    </w:p>
    <w:p w:rsidR="00000000" w:rsidDel="00000000" w:rsidP="00000000" w:rsidRDefault="00000000" w:rsidRPr="00000000" w14:paraId="0000011A">
      <w:pPr>
        <w:numPr>
          <w:ilvl w:val="0"/>
          <w:numId w:val="6"/>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Gestión de los equipos del cliente (</w:t>
      </w:r>
      <w:r w:rsidDel="00000000" w:rsidR="00000000" w:rsidRPr="00000000">
        <w:rPr>
          <w:rFonts w:ascii="Courier New" w:cs="Courier New" w:eastAsia="Courier New" w:hAnsi="Courier New"/>
          <w:color w:val="188038"/>
          <w:sz w:val="20"/>
          <w:szCs w:val="20"/>
          <w:rtl w:val="0"/>
        </w:rPr>
        <w:t xml:space="preserve">CPE/ONT</w:t>
      </w:r>
      <w:r w:rsidDel="00000000" w:rsidR="00000000" w:rsidRPr="00000000">
        <w:rPr>
          <w:rFonts w:ascii="Courier New" w:cs="Courier New" w:eastAsia="Courier New" w:hAnsi="Courier New"/>
          <w:sz w:val="20"/>
          <w:szCs w:val="20"/>
          <w:rtl w:val="0"/>
        </w:rPr>
        <w:t xml:space="preserve">), incluyendo su estado (stock, instalado, defectuoso), asignación a contratos y procesos de garantía (</w:t>
      </w:r>
      <w:r w:rsidDel="00000000" w:rsidR="00000000" w:rsidRPr="00000000">
        <w:rPr>
          <w:rFonts w:ascii="Courier New" w:cs="Courier New" w:eastAsia="Courier New" w:hAnsi="Courier New"/>
          <w:color w:val="188038"/>
          <w:sz w:val="20"/>
          <w:szCs w:val="20"/>
          <w:rtl w:val="0"/>
        </w:rPr>
        <w:t xml:space="preserve">RMA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B">
      <w:pPr>
        <w:numPr>
          <w:ilvl w:val="0"/>
          <w:numId w:val="6"/>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Tasa de fallas de equipos, rotación y stock crítico por zona.</w:t>
      </w:r>
    </w:p>
    <w:p w:rsidR="00000000" w:rsidDel="00000000" w:rsidP="00000000" w:rsidRDefault="00000000" w:rsidRPr="00000000" w14:paraId="0000011C">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D">
      <w:pPr>
        <w:pStyle w:val="Heading3"/>
        <w:spacing w:after="0" w:before="0" w:lineRule="auto"/>
        <w:rPr>
          <w:rFonts w:ascii="Courier New" w:cs="Courier New" w:eastAsia="Courier New" w:hAnsi="Courier New"/>
          <w:b w:val="1"/>
        </w:rPr>
      </w:pPr>
      <w:bookmarkStart w:colFirst="0" w:colLast="0" w:name="_zh8em8ye7qvi" w:id="39"/>
      <w:bookmarkEnd w:id="39"/>
      <w:r w:rsidDel="00000000" w:rsidR="00000000" w:rsidRPr="00000000">
        <w:rPr>
          <w:rFonts w:ascii="Courier New" w:cs="Courier New" w:eastAsia="Courier New" w:hAnsi="Courier New"/>
          <w:b w:val="1"/>
          <w:rtl w:val="0"/>
        </w:rPr>
        <w:t xml:space="preserve">silver_isp — Infraestructura de Red</w:t>
      </w:r>
    </w:p>
    <w:p w:rsidR="00000000" w:rsidDel="00000000" w:rsidP="00000000" w:rsidRDefault="00000000" w:rsidRPr="00000000" w14:paraId="0000011E">
      <w:pPr>
        <w:numPr>
          <w:ilvl w:val="0"/>
          <w:numId w:val="8"/>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Inventario y gestión de la infraestructura física de la red (zonas, nodos, postes, cajas, cables, </w:t>
      </w:r>
      <w:r w:rsidDel="00000000" w:rsidR="00000000" w:rsidRPr="00000000">
        <w:rPr>
          <w:rFonts w:ascii="Courier New" w:cs="Courier New" w:eastAsia="Courier New" w:hAnsi="Courier New"/>
          <w:color w:val="188038"/>
          <w:sz w:val="20"/>
          <w:szCs w:val="20"/>
          <w:rtl w:val="0"/>
        </w:rPr>
        <w:t xml:space="preserve">OLTs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F">
      <w:pPr>
        <w:numPr>
          <w:ilvl w:val="0"/>
          <w:numId w:val="8"/>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Flujos:</w:t>
      </w:r>
      <w:r w:rsidDel="00000000" w:rsidR="00000000" w:rsidRPr="00000000">
        <w:rPr>
          <w:rFonts w:ascii="Courier New" w:cs="Courier New" w:eastAsia="Courier New" w:hAnsi="Courier New"/>
          <w:sz w:val="20"/>
          <w:szCs w:val="20"/>
          <w:rtl w:val="0"/>
        </w:rPr>
        <w:t xml:space="preserve"> Control de capacidad (puertos, </w:t>
      </w:r>
      <w:r w:rsidDel="00000000" w:rsidR="00000000" w:rsidRPr="00000000">
        <w:rPr>
          <w:rFonts w:ascii="Courier New" w:cs="Courier New" w:eastAsia="Courier New" w:hAnsi="Courier New"/>
          <w:color w:val="188038"/>
          <w:sz w:val="20"/>
          <w:szCs w:val="20"/>
          <w:rtl w:val="0"/>
        </w:rPr>
        <w:t xml:space="preserve">splitters</w:t>
      </w:r>
      <w:r w:rsidDel="00000000" w:rsidR="00000000" w:rsidRPr="00000000">
        <w:rPr>
          <w:rFonts w:ascii="Courier New" w:cs="Courier New" w:eastAsia="Courier New" w:hAnsi="Courier New"/>
          <w:sz w:val="20"/>
          <w:szCs w:val="20"/>
          <w:rtl w:val="0"/>
        </w:rPr>
        <w:t xml:space="preserve">) y auditorías de ocupación.</w:t>
      </w:r>
    </w:p>
    <w:p w:rsidR="00000000" w:rsidDel="00000000" w:rsidP="00000000" w:rsidRDefault="00000000" w:rsidRPr="00000000" w14:paraId="00000120">
      <w:pPr>
        <w:numPr>
          <w:ilvl w:val="0"/>
          <w:numId w:val="8"/>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Puertos libres por </w:t>
      </w:r>
      <w:r w:rsidDel="00000000" w:rsidR="00000000" w:rsidRPr="00000000">
        <w:rPr>
          <w:rFonts w:ascii="Courier New" w:cs="Courier New" w:eastAsia="Courier New" w:hAnsi="Courier New"/>
          <w:color w:val="188038"/>
          <w:sz w:val="20"/>
          <w:szCs w:val="20"/>
          <w:rtl w:val="0"/>
        </w:rPr>
        <w:t xml:space="preserve">OLT</w:t>
      </w:r>
      <w:r w:rsidDel="00000000" w:rsidR="00000000" w:rsidRPr="00000000">
        <w:rPr>
          <w:rFonts w:ascii="Courier New" w:cs="Courier New" w:eastAsia="Courier New" w:hAnsi="Courier New"/>
          <w:sz w:val="20"/>
          <w:szCs w:val="20"/>
          <w:rtl w:val="0"/>
        </w:rPr>
        <w:t xml:space="preserve">, ocupación por </w:t>
      </w:r>
      <w:r w:rsidDel="00000000" w:rsidR="00000000" w:rsidRPr="00000000">
        <w:rPr>
          <w:rFonts w:ascii="Courier New" w:cs="Courier New" w:eastAsia="Courier New" w:hAnsi="Courier New"/>
          <w:color w:val="188038"/>
          <w:sz w:val="20"/>
          <w:szCs w:val="20"/>
          <w:rtl w:val="0"/>
        </w:rPr>
        <w:t xml:space="preserve">splitter</w:t>
      </w:r>
      <w:r w:rsidDel="00000000" w:rsidR="00000000" w:rsidRPr="00000000">
        <w:rPr>
          <w:rFonts w:ascii="Courier New" w:cs="Courier New" w:eastAsia="Courier New" w:hAnsi="Courier New"/>
          <w:sz w:val="20"/>
          <w:szCs w:val="20"/>
          <w:rtl w:val="0"/>
        </w:rPr>
        <w:t xml:space="preserve"> y porcentaje de activos con geolocalización.</w:t>
      </w:r>
    </w:p>
    <w:p w:rsidR="00000000" w:rsidDel="00000000" w:rsidP="00000000" w:rsidRDefault="00000000" w:rsidRPr="00000000" w14:paraId="00000121">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pStyle w:val="Heading3"/>
        <w:spacing w:after="0" w:before="0" w:lineRule="auto"/>
        <w:rPr>
          <w:rFonts w:ascii="Courier New" w:cs="Courier New" w:eastAsia="Courier New" w:hAnsi="Courier New"/>
          <w:b w:val="1"/>
        </w:rPr>
      </w:pPr>
      <w:bookmarkStart w:colFirst="0" w:colLast="0" w:name="_g15b2phtydiu" w:id="40"/>
      <w:bookmarkEnd w:id="40"/>
      <w:r w:rsidDel="00000000" w:rsidR="00000000" w:rsidRPr="00000000">
        <w:rPr>
          <w:rFonts w:ascii="Courier New" w:cs="Courier New" w:eastAsia="Courier New" w:hAnsi="Courier New"/>
          <w:b w:val="1"/>
          <w:rtl w:val="0"/>
        </w:rPr>
        <w:t xml:space="preserve">silver_netops — Automatización y Gestión Remota</w:t>
      </w:r>
    </w:p>
    <w:p w:rsidR="00000000" w:rsidDel="00000000" w:rsidP="00000000" w:rsidRDefault="00000000" w:rsidRPr="00000000" w14:paraId="00000123">
      <w:pPr>
        <w:numPr>
          <w:ilvl w:val="0"/>
          <w:numId w:val="4"/>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Ejecución de comandos y tareas de forma segura en equipos de red (</w:t>
      </w:r>
      <w:r w:rsidDel="00000000" w:rsidR="00000000" w:rsidRPr="00000000">
        <w:rPr>
          <w:rFonts w:ascii="Courier New" w:cs="Courier New" w:eastAsia="Courier New" w:hAnsi="Courier New"/>
          <w:color w:val="188038"/>
          <w:sz w:val="20"/>
          <w:szCs w:val="20"/>
          <w:rtl w:val="0"/>
        </w:rPr>
        <w:t xml:space="preserve">routers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OLTs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APs</w:t>
      </w:r>
      <w:r w:rsidDel="00000000" w:rsidR="00000000" w:rsidRPr="00000000">
        <w:rPr>
          <w:rFonts w:ascii="Courier New" w:cs="Courier New" w:eastAsia="Courier New" w:hAnsi="Courier New"/>
          <w:sz w:val="20"/>
          <w:szCs w:val="20"/>
          <w:rtl w:val="0"/>
        </w:rPr>
        <w:t xml:space="preserve">) a través de </w:t>
      </w:r>
      <w:r w:rsidDel="00000000" w:rsidR="00000000" w:rsidRPr="00000000">
        <w:rPr>
          <w:rFonts w:ascii="Courier New" w:cs="Courier New" w:eastAsia="Courier New" w:hAnsi="Courier New"/>
          <w:color w:val="188038"/>
          <w:sz w:val="20"/>
          <w:szCs w:val="20"/>
          <w:rtl w:val="0"/>
        </w:rPr>
        <w:t xml:space="preserve">playbooks</w:t>
      </w:r>
      <w:r w:rsidDel="00000000" w:rsidR="00000000" w:rsidRPr="00000000">
        <w:rPr>
          <w:rFonts w:ascii="Courier New" w:cs="Courier New" w:eastAsia="Courier New" w:hAnsi="Courier New"/>
          <w:sz w:val="20"/>
          <w:szCs w:val="20"/>
          <w:rtl w:val="0"/>
        </w:rPr>
        <w:t xml:space="preserve"> y colas de tareas.</w:t>
      </w:r>
    </w:p>
    <w:p w:rsidR="00000000" w:rsidDel="00000000" w:rsidP="00000000" w:rsidRDefault="00000000" w:rsidRPr="00000000" w14:paraId="00000124">
      <w:pPr>
        <w:numPr>
          <w:ilvl w:val="0"/>
          <w:numId w:val="4"/>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Tasa de éxito de las tareas, tiempo medio de ejecución y fallos por fabricante de equipo.</w:t>
      </w:r>
    </w:p>
    <w:p w:rsidR="00000000" w:rsidDel="00000000" w:rsidP="00000000" w:rsidRDefault="00000000" w:rsidRPr="00000000" w14:paraId="00000125">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6">
      <w:pPr>
        <w:pStyle w:val="Heading3"/>
        <w:spacing w:after="0" w:before="0" w:lineRule="auto"/>
        <w:rPr>
          <w:rFonts w:ascii="Courier New" w:cs="Courier New" w:eastAsia="Courier New" w:hAnsi="Courier New"/>
          <w:b w:val="1"/>
        </w:rPr>
      </w:pPr>
      <w:bookmarkStart w:colFirst="0" w:colLast="0" w:name="_dapmbc30qpag" w:id="41"/>
      <w:bookmarkEnd w:id="41"/>
      <w:r w:rsidDel="00000000" w:rsidR="00000000" w:rsidRPr="00000000">
        <w:rPr>
          <w:rFonts w:ascii="Courier New" w:cs="Courier New" w:eastAsia="Courier New" w:hAnsi="Courier New"/>
          <w:b w:val="1"/>
          <w:rtl w:val="0"/>
        </w:rPr>
        <w:t xml:space="preserve">silver_helpdesk — Atención al Cliente e Incidencias</w:t>
      </w:r>
    </w:p>
    <w:p w:rsidR="00000000" w:rsidDel="00000000" w:rsidP="00000000" w:rsidRDefault="00000000" w:rsidRPr="00000000" w14:paraId="00000127">
      <w:pPr>
        <w:numPr>
          <w:ilvl w:val="0"/>
          <w:numId w:val="1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Gestión de tickets, </w:t>
      </w:r>
      <w:r w:rsidDel="00000000" w:rsidR="00000000" w:rsidRPr="00000000">
        <w:rPr>
          <w:rFonts w:ascii="Courier New" w:cs="Courier New" w:eastAsia="Courier New" w:hAnsi="Courier New"/>
          <w:color w:val="188038"/>
          <w:sz w:val="20"/>
          <w:szCs w:val="20"/>
          <w:rtl w:val="0"/>
        </w:rPr>
        <w:t xml:space="preserve">SLA</w:t>
      </w:r>
      <w:r w:rsidDel="00000000" w:rsidR="00000000" w:rsidRPr="00000000">
        <w:rPr>
          <w:rFonts w:ascii="Courier New" w:cs="Courier New" w:eastAsia="Courier New" w:hAnsi="Courier New"/>
          <w:sz w:val="20"/>
          <w:szCs w:val="20"/>
          <w:rtl w:val="0"/>
        </w:rPr>
        <w:t xml:space="preserve">, categorías, y una integración bidireccional con </w:t>
      </w:r>
      <w:r w:rsidDel="00000000" w:rsidR="00000000" w:rsidRPr="00000000">
        <w:rPr>
          <w:rFonts w:ascii="Courier New" w:cs="Courier New" w:eastAsia="Courier New" w:hAnsi="Courier New"/>
          <w:b w:val="1"/>
          <w:sz w:val="20"/>
          <w:szCs w:val="20"/>
          <w:rtl w:val="0"/>
        </w:rPr>
        <w:t xml:space="preserve">WhatsApp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8">
      <w:pPr>
        <w:numPr>
          <w:ilvl w:val="0"/>
          <w:numId w:val="1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Flujos:</w:t>
      </w:r>
      <w:r w:rsidDel="00000000" w:rsidR="00000000" w:rsidRPr="00000000">
        <w:rPr>
          <w:rFonts w:ascii="Courier New" w:cs="Courier New" w:eastAsia="Courier New" w:hAnsi="Courier New"/>
          <w:sz w:val="20"/>
          <w:szCs w:val="20"/>
          <w:rtl w:val="0"/>
        </w:rPr>
        <w:t xml:space="preserve"> Creación automática de tickets a partir de mensajes y envío de alertas proactivas.</w:t>
      </w:r>
    </w:p>
    <w:p w:rsidR="00000000" w:rsidDel="00000000" w:rsidP="00000000" w:rsidRDefault="00000000" w:rsidRPr="00000000" w14:paraId="00000129">
      <w:pPr>
        <w:numPr>
          <w:ilvl w:val="0"/>
          <w:numId w:val="1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FCR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MTTR</w:t>
      </w:r>
      <w:r w:rsidDel="00000000" w:rsidR="00000000" w:rsidRPr="00000000">
        <w:rPr>
          <w:rFonts w:ascii="Courier New" w:cs="Courier New" w:eastAsia="Courier New" w:hAnsi="Courier New"/>
          <w:sz w:val="20"/>
          <w:szCs w:val="20"/>
          <w:rtl w:val="0"/>
        </w:rPr>
        <w:t xml:space="preserve">, porcentaje de tickets gestionados por </w:t>
      </w:r>
      <w:r w:rsidDel="00000000" w:rsidR="00000000" w:rsidRPr="00000000">
        <w:rPr>
          <w:rFonts w:ascii="Courier New" w:cs="Courier New" w:eastAsia="Courier New" w:hAnsi="Courier New"/>
          <w:color w:val="188038"/>
          <w:sz w:val="20"/>
          <w:szCs w:val="20"/>
          <w:rtl w:val="0"/>
        </w:rPr>
        <w:t xml:space="preserve">WhatsApp</w:t>
      </w:r>
      <w:r w:rsidDel="00000000" w:rsidR="00000000" w:rsidRPr="00000000">
        <w:rPr>
          <w:rFonts w:ascii="Courier New" w:cs="Courier New" w:eastAsia="Courier New" w:hAnsi="Courier New"/>
          <w:sz w:val="20"/>
          <w:szCs w:val="20"/>
          <w:rtl w:val="0"/>
        </w:rPr>
        <w:t xml:space="preserve"> y satisfacción del cliente.</w:t>
      </w:r>
    </w:p>
    <w:p w:rsidR="00000000" w:rsidDel="00000000" w:rsidP="00000000" w:rsidRDefault="00000000" w:rsidRPr="00000000" w14:paraId="0000012A">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B">
      <w:pPr>
        <w:pStyle w:val="Heading3"/>
        <w:spacing w:after="0" w:before="0" w:lineRule="auto"/>
        <w:rPr>
          <w:rFonts w:ascii="Courier New" w:cs="Courier New" w:eastAsia="Courier New" w:hAnsi="Courier New"/>
          <w:b w:val="1"/>
        </w:rPr>
      </w:pPr>
      <w:bookmarkStart w:colFirst="0" w:colLast="0" w:name="_4hqm8vodiajs" w:id="42"/>
      <w:bookmarkEnd w:id="42"/>
      <w:r w:rsidDel="00000000" w:rsidR="00000000" w:rsidRPr="00000000">
        <w:rPr>
          <w:rFonts w:ascii="Courier New" w:cs="Courier New" w:eastAsia="Courier New" w:hAnsi="Courier New"/>
          <w:b w:val="1"/>
          <w:rtl w:val="0"/>
        </w:rPr>
        <w:t xml:space="preserve">silver_payments — Pagos y Bancos</w:t>
      </w:r>
    </w:p>
    <w:p w:rsidR="00000000" w:rsidDel="00000000" w:rsidP="00000000" w:rsidRDefault="00000000" w:rsidRPr="00000000" w14:paraId="0000012C">
      <w:pPr>
        <w:numPr>
          <w:ilvl w:val="0"/>
          <w:numId w:val="2"/>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Conciliación automática de pagos, procesamiento de órdenes de cobro, </w:t>
      </w:r>
      <w:r w:rsidDel="00000000" w:rsidR="00000000" w:rsidRPr="00000000">
        <w:rPr>
          <w:rFonts w:ascii="Courier New" w:cs="Courier New" w:eastAsia="Courier New" w:hAnsi="Courier New"/>
          <w:color w:val="188038"/>
          <w:sz w:val="20"/>
          <w:szCs w:val="20"/>
          <w:rtl w:val="0"/>
        </w:rPr>
        <w:t xml:space="preserve">antifraude</w:t>
      </w:r>
      <w:r w:rsidDel="00000000" w:rsidR="00000000" w:rsidRPr="00000000">
        <w:rPr>
          <w:rFonts w:ascii="Courier New" w:cs="Courier New" w:eastAsia="Courier New" w:hAnsi="Courier New"/>
          <w:sz w:val="20"/>
          <w:szCs w:val="20"/>
          <w:rtl w:val="0"/>
        </w:rPr>
        <w:t xml:space="preserve"> básico y un panel para la revisión de discrepancias.</w:t>
      </w:r>
    </w:p>
    <w:p w:rsidR="00000000" w:rsidDel="00000000" w:rsidP="00000000" w:rsidRDefault="00000000" w:rsidRPr="00000000" w14:paraId="0000012D">
      <w:pPr>
        <w:numPr>
          <w:ilvl w:val="0"/>
          <w:numId w:val="2"/>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Porcentaje de conciliación automática, tiempo de latencia de la API.</w:t>
      </w:r>
    </w:p>
    <w:p w:rsidR="00000000" w:rsidDel="00000000" w:rsidP="00000000" w:rsidRDefault="00000000" w:rsidRPr="00000000" w14:paraId="0000012E">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F">
      <w:pPr>
        <w:pStyle w:val="Heading3"/>
        <w:spacing w:after="0" w:before="0" w:lineRule="auto"/>
        <w:rPr>
          <w:rFonts w:ascii="Courier New" w:cs="Courier New" w:eastAsia="Courier New" w:hAnsi="Courier New"/>
          <w:b w:val="1"/>
        </w:rPr>
      </w:pPr>
      <w:bookmarkStart w:colFirst="0" w:colLast="0" w:name="_1tlwtebe7t3p" w:id="43"/>
      <w:bookmarkEnd w:id="43"/>
      <w:r w:rsidDel="00000000" w:rsidR="00000000" w:rsidRPr="00000000">
        <w:rPr>
          <w:rFonts w:ascii="Courier New" w:cs="Courier New" w:eastAsia="Courier New" w:hAnsi="Courier New"/>
          <w:b w:val="1"/>
          <w:rtl w:val="0"/>
        </w:rPr>
        <w:t xml:space="preserve">silver_map — Mapa de Instalaciones y Red</w:t>
      </w:r>
    </w:p>
    <w:p w:rsidR="00000000" w:rsidDel="00000000" w:rsidP="00000000" w:rsidRDefault="00000000" w:rsidRPr="00000000" w14:paraId="00000130">
      <w:pPr>
        <w:numPr>
          <w:ilvl w:val="0"/>
          <w:numId w:val="40"/>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Visualización de la red y las instalaciones en un mapa interactivo con capas de activos, incidencias y órdenes de trabajo.</w:t>
      </w:r>
    </w:p>
    <w:p w:rsidR="00000000" w:rsidDel="00000000" w:rsidP="00000000" w:rsidRDefault="00000000" w:rsidRPr="00000000" w14:paraId="00000131">
      <w:pPr>
        <w:numPr>
          <w:ilvl w:val="0"/>
          <w:numId w:val="40"/>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Flujos:</w:t>
      </w:r>
      <w:r w:rsidDel="00000000" w:rsidR="00000000" w:rsidRPr="00000000">
        <w:rPr>
          <w:rFonts w:ascii="Courier New" w:cs="Courier New" w:eastAsia="Courier New" w:hAnsi="Courier New"/>
          <w:sz w:val="20"/>
          <w:szCs w:val="20"/>
          <w:rtl w:val="0"/>
        </w:rPr>
        <w:t xml:space="preserve"> Navegación desde un equipo de red hasta el contrato de un cliente.</w:t>
      </w:r>
    </w:p>
    <w:p w:rsidR="00000000" w:rsidDel="00000000" w:rsidP="00000000" w:rsidRDefault="00000000" w:rsidRPr="00000000" w14:paraId="00000132">
      <w:pPr>
        <w:numPr>
          <w:ilvl w:val="0"/>
          <w:numId w:val="40"/>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Cobertura de georreferenciación y densidad de clientes por zona.</w:t>
      </w:r>
    </w:p>
    <w:p w:rsidR="00000000" w:rsidDel="00000000" w:rsidP="00000000" w:rsidRDefault="00000000" w:rsidRPr="00000000" w14:paraId="00000133">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4">
      <w:pPr>
        <w:pStyle w:val="Heading3"/>
        <w:spacing w:after="0" w:before="0" w:lineRule="auto"/>
        <w:rPr>
          <w:rFonts w:ascii="Courier New" w:cs="Courier New" w:eastAsia="Courier New" w:hAnsi="Courier New"/>
          <w:b w:val="1"/>
        </w:rPr>
      </w:pPr>
      <w:bookmarkStart w:colFirst="0" w:colLast="0" w:name="_24vzlxqp2cxr" w:id="44"/>
      <w:bookmarkEnd w:id="44"/>
      <w:r w:rsidDel="00000000" w:rsidR="00000000" w:rsidRPr="00000000">
        <w:rPr>
          <w:rFonts w:ascii="Courier New" w:cs="Courier New" w:eastAsia="Courier New" w:hAnsi="Courier New"/>
          <w:b w:val="1"/>
          <w:rtl w:val="0"/>
        </w:rPr>
        <w:t xml:space="preserve">silver_portal — Portal de Cliente</w:t>
      </w:r>
    </w:p>
    <w:p w:rsidR="00000000" w:rsidDel="00000000" w:rsidP="00000000" w:rsidRDefault="00000000" w:rsidRPr="00000000" w14:paraId="00000135">
      <w:pPr>
        <w:numPr>
          <w:ilvl w:val="0"/>
          <w:numId w:val="12"/>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Un portal web donde los clientes pueden ver sus facturas, pagos, consumo de datos, y crear tickets de soporte.</w:t>
      </w:r>
    </w:p>
    <w:p w:rsidR="00000000" w:rsidDel="00000000" w:rsidP="00000000" w:rsidRDefault="00000000" w:rsidRPr="00000000" w14:paraId="00000136">
      <w:pPr>
        <w:numPr>
          <w:ilvl w:val="0"/>
          <w:numId w:val="12"/>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Porcentaje de autoservicio y reducción de llamadas al soporte.</w:t>
      </w:r>
    </w:p>
    <w:p w:rsidR="00000000" w:rsidDel="00000000" w:rsidP="00000000" w:rsidRDefault="00000000" w:rsidRPr="00000000" w14:paraId="00000137">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8">
      <w:pPr>
        <w:pStyle w:val="Heading3"/>
        <w:spacing w:after="0" w:before="0" w:lineRule="auto"/>
        <w:rPr>
          <w:rFonts w:ascii="Courier New" w:cs="Courier New" w:eastAsia="Courier New" w:hAnsi="Courier New"/>
          <w:b w:val="1"/>
        </w:rPr>
      </w:pPr>
      <w:bookmarkStart w:colFirst="0" w:colLast="0" w:name="_gzpke6licnoo" w:id="45"/>
      <w:bookmarkEnd w:id="45"/>
      <w:r w:rsidDel="00000000" w:rsidR="00000000" w:rsidRPr="00000000">
        <w:rPr>
          <w:rFonts w:ascii="Courier New" w:cs="Courier New" w:eastAsia="Courier New" w:hAnsi="Courier New"/>
          <w:b w:val="1"/>
          <w:rtl w:val="0"/>
        </w:rPr>
        <w:t xml:space="preserve">silver_kpis — Dashboards y Reporting</w:t>
      </w:r>
    </w:p>
    <w:p w:rsidR="00000000" w:rsidDel="00000000" w:rsidP="00000000" w:rsidRDefault="00000000" w:rsidRPr="00000000" w14:paraId="00000139">
      <w:pPr>
        <w:numPr>
          <w:ilvl w:val="0"/>
          <w:numId w:val="22"/>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Tableros de control (</w:t>
      </w:r>
      <w:r w:rsidDel="00000000" w:rsidR="00000000" w:rsidRPr="00000000">
        <w:rPr>
          <w:rFonts w:ascii="Courier New" w:cs="Courier New" w:eastAsia="Courier New" w:hAnsi="Courier New"/>
          <w:color w:val="188038"/>
          <w:sz w:val="20"/>
          <w:szCs w:val="20"/>
          <w:rtl w:val="0"/>
        </w:rPr>
        <w:t xml:space="preserve">dashboards</w:t>
      </w:r>
      <w:r w:rsidDel="00000000" w:rsidR="00000000" w:rsidRPr="00000000">
        <w:rPr>
          <w:rFonts w:ascii="Courier New" w:cs="Courier New" w:eastAsia="Courier New" w:hAnsi="Courier New"/>
          <w:sz w:val="20"/>
          <w:szCs w:val="20"/>
          <w:rtl w:val="0"/>
        </w:rPr>
        <w:t xml:space="preserve">) por rol, resúmenes diarios y la posibilidad de exportar datos.</w:t>
      </w:r>
    </w:p>
    <w:p w:rsidR="00000000" w:rsidDel="00000000" w:rsidP="00000000" w:rsidRDefault="00000000" w:rsidRPr="00000000" w14:paraId="0000013A">
      <w:pPr>
        <w:numPr>
          <w:ilvl w:val="0"/>
          <w:numId w:val="22"/>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Exactitud de las métricas y latencia de los trabajos de reporte.</w:t>
      </w:r>
    </w:p>
    <w:p w:rsidR="00000000" w:rsidDel="00000000" w:rsidP="00000000" w:rsidRDefault="00000000" w:rsidRPr="00000000" w14:paraId="0000013B">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C">
      <w:pPr>
        <w:pStyle w:val="Heading3"/>
        <w:spacing w:after="0" w:before="0" w:lineRule="auto"/>
        <w:rPr>
          <w:rFonts w:ascii="Courier New" w:cs="Courier New" w:eastAsia="Courier New" w:hAnsi="Courier New"/>
          <w:b w:val="1"/>
        </w:rPr>
      </w:pPr>
      <w:bookmarkStart w:colFirst="0" w:colLast="0" w:name="_p6ul62aq8r6k" w:id="46"/>
      <w:bookmarkEnd w:id="46"/>
      <w:r w:rsidDel="00000000" w:rsidR="00000000" w:rsidRPr="00000000">
        <w:rPr>
          <w:rFonts w:ascii="Courier New" w:cs="Courier New" w:eastAsia="Courier New" w:hAnsi="Courier New"/>
          <w:b w:val="1"/>
          <w:rtl w:val="0"/>
        </w:rPr>
        <w:t xml:space="preserve">silver_migration — Migración de Datos</w:t>
      </w:r>
    </w:p>
    <w:p w:rsidR="00000000" w:rsidDel="00000000" w:rsidP="00000000" w:rsidRDefault="00000000" w:rsidRPr="00000000" w14:paraId="0000013D">
      <w:pPr>
        <w:numPr>
          <w:ilvl w:val="0"/>
          <w:numId w:val="19"/>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Herramientas para extraer, mapear, limpiar y cargar los datos desde el sistema actual a Odoo.</w:t>
      </w:r>
    </w:p>
    <w:p w:rsidR="00000000" w:rsidDel="00000000" w:rsidP="00000000" w:rsidRDefault="00000000" w:rsidRPr="00000000" w14:paraId="0000013E">
      <w:pPr>
        <w:numPr>
          <w:ilvl w:val="0"/>
          <w:numId w:val="19"/>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Objetivo: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Cero pérdida</w:t>
      </w:r>
      <w:r w:rsidDel="00000000" w:rsidR="00000000" w:rsidRPr="00000000">
        <w:rPr>
          <w:rFonts w:ascii="Courier New" w:cs="Courier New" w:eastAsia="Courier New" w:hAnsi="Courier New"/>
          <w:sz w:val="20"/>
          <w:szCs w:val="20"/>
          <w:rtl w:val="0"/>
        </w:rPr>
        <w:t xml:space="preserve"> de datos críticos y trazabilidad de los cambios.</w:t>
      </w:r>
    </w:p>
    <w:p w:rsidR="00000000" w:rsidDel="00000000" w:rsidP="00000000" w:rsidRDefault="00000000" w:rsidRPr="00000000" w14:paraId="0000013F">
      <w:pPr>
        <w:numPr>
          <w:ilvl w:val="0"/>
          <w:numId w:val="19"/>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Pruebas:</w:t>
      </w:r>
      <w:r w:rsidDel="00000000" w:rsidR="00000000" w:rsidRPr="00000000">
        <w:rPr>
          <w:rFonts w:ascii="Courier New" w:cs="Courier New" w:eastAsia="Courier New" w:hAnsi="Courier New"/>
          <w:sz w:val="20"/>
          <w:szCs w:val="20"/>
          <w:rtl w:val="0"/>
        </w:rPr>
        <w:t xml:space="preserve"> Conteo de registros, sumatorias contables y pruebas de funcionamiento en paralelo.</w:t>
      </w:r>
    </w:p>
    <w:p w:rsidR="00000000" w:rsidDel="00000000" w:rsidP="00000000" w:rsidRDefault="00000000" w:rsidRPr="00000000" w14:paraId="00000140">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pStyle w:val="Heading3"/>
        <w:spacing w:after="0" w:before="0" w:lineRule="auto"/>
        <w:rPr>
          <w:rFonts w:ascii="Courier New" w:cs="Courier New" w:eastAsia="Courier New" w:hAnsi="Courier New"/>
          <w:b w:val="1"/>
        </w:rPr>
      </w:pPr>
      <w:bookmarkStart w:colFirst="0" w:colLast="0" w:name="_yi9k2yftnfml" w:id="47"/>
      <w:bookmarkEnd w:id="47"/>
      <w:r w:rsidDel="00000000" w:rsidR="00000000" w:rsidRPr="00000000">
        <w:rPr>
          <w:rFonts w:ascii="Courier New" w:cs="Courier New" w:eastAsia="Courier New" w:hAnsi="Courier New"/>
          <w:b w:val="1"/>
          <w:rtl w:val="0"/>
        </w:rPr>
        <w:t xml:space="preserve">silver_field_services — Servicios de Campo</w:t>
      </w:r>
    </w:p>
    <w:p w:rsidR="00000000" w:rsidDel="00000000" w:rsidP="00000000" w:rsidRDefault="00000000" w:rsidRPr="00000000" w14:paraId="00000142">
      <w:pPr>
        <w:numPr>
          <w:ilvl w:val="0"/>
          <w:numId w:val="26"/>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Alcance:</w:t>
      </w:r>
      <w:r w:rsidDel="00000000" w:rsidR="00000000" w:rsidRPr="00000000">
        <w:rPr>
          <w:rFonts w:ascii="Courier New" w:cs="Courier New" w:eastAsia="Courier New" w:hAnsi="Courier New"/>
          <w:sz w:val="20"/>
          <w:szCs w:val="20"/>
          <w:rtl w:val="0"/>
        </w:rPr>
        <w:t xml:space="preserve"> Gestión de órdenes de trabajo para instalaciones, mantenimiento y reparaciones.</w:t>
      </w:r>
    </w:p>
    <w:p w:rsidR="00000000" w:rsidDel="00000000" w:rsidP="00000000" w:rsidRDefault="00000000" w:rsidRPr="00000000" w14:paraId="00000143">
      <w:pPr>
        <w:numPr>
          <w:ilvl w:val="0"/>
          <w:numId w:val="26"/>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Integraciones:</w:t>
      </w:r>
      <w:r w:rsidDel="00000000" w:rsidR="00000000" w:rsidRPr="00000000">
        <w:rPr>
          <w:rFonts w:ascii="Courier New" w:cs="Courier New" w:eastAsia="Courier New" w:hAnsi="Courier New"/>
          <w:sz w:val="20"/>
          <w:szCs w:val="20"/>
          <w:rtl w:val="0"/>
        </w:rPr>
        <w:t xml:space="preserve"> Se integrará con </w:t>
      </w:r>
      <w:r w:rsidDel="00000000" w:rsidR="00000000" w:rsidRPr="00000000">
        <w:rPr>
          <w:rFonts w:ascii="Courier New" w:cs="Courier New" w:eastAsia="Courier New" w:hAnsi="Courier New"/>
          <w:color w:val="188038"/>
          <w:sz w:val="20"/>
          <w:szCs w:val="20"/>
          <w:rtl w:val="0"/>
        </w:rPr>
        <w:t xml:space="preserve">silver_contracts</w:t>
      </w:r>
      <w:r w:rsidDel="00000000" w:rsidR="00000000" w:rsidRPr="00000000">
        <w:rPr>
          <w:rFonts w:ascii="Courier New" w:cs="Courier New" w:eastAsia="Courier New" w:hAnsi="Courier New"/>
          <w:sz w:val="20"/>
          <w:szCs w:val="20"/>
          <w:rtl w:val="0"/>
        </w:rPr>
        <w:t xml:space="preserve"> para la creación de órdenes de instalación y con </w:t>
      </w:r>
      <w:r w:rsidDel="00000000" w:rsidR="00000000" w:rsidRPr="00000000">
        <w:rPr>
          <w:rFonts w:ascii="Courier New" w:cs="Courier New" w:eastAsia="Courier New" w:hAnsi="Courier New"/>
          <w:color w:val="188038"/>
          <w:sz w:val="20"/>
          <w:szCs w:val="20"/>
          <w:rtl w:val="0"/>
        </w:rPr>
        <w:t xml:space="preserve">silver_inventory</w:t>
      </w:r>
      <w:r w:rsidDel="00000000" w:rsidR="00000000" w:rsidRPr="00000000">
        <w:rPr>
          <w:rFonts w:ascii="Courier New" w:cs="Courier New" w:eastAsia="Courier New" w:hAnsi="Courier New"/>
          <w:sz w:val="20"/>
          <w:szCs w:val="20"/>
          <w:rtl w:val="0"/>
        </w:rPr>
        <w:t xml:space="preserve"> para la asignación de equipos.</w:t>
      </w:r>
    </w:p>
    <w:p w:rsidR="00000000" w:rsidDel="00000000" w:rsidP="00000000" w:rsidRDefault="00000000" w:rsidRPr="00000000" w14:paraId="00000144">
      <w:pPr>
        <w:numPr>
          <w:ilvl w:val="0"/>
          <w:numId w:val="26"/>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Flujos:</w:t>
      </w:r>
      <w:r w:rsidDel="00000000" w:rsidR="00000000" w:rsidRPr="00000000">
        <w:rPr>
          <w:rFonts w:ascii="Fira Mono" w:cs="Fira Mono" w:eastAsia="Fira Mono" w:hAnsi="Fira Mono"/>
          <w:sz w:val="20"/>
          <w:szCs w:val="20"/>
          <w:rtl w:val="0"/>
        </w:rPr>
        <w:t xml:space="preserve"> Creación de tarea de instalación → asignación a técnico → seguimiento en campo → cierre.</w:t>
      </w:r>
      <w:r w:rsidDel="00000000" w:rsidR="00000000" w:rsidRPr="00000000">
        <w:drawing>
          <wp:anchor allowOverlap="1" behindDoc="1" distB="114300" distT="114300" distL="114300" distR="114300" hidden="0" layoutInCell="1" locked="0" relativeHeight="0" simplePos="0">
            <wp:simplePos x="0" y="0"/>
            <wp:positionH relativeFrom="column">
              <wp:posOffset>-761999</wp:posOffset>
            </wp:positionH>
            <wp:positionV relativeFrom="paragraph">
              <wp:posOffset>304800</wp:posOffset>
            </wp:positionV>
            <wp:extent cx="7367588" cy="3900488"/>
            <wp:effectExtent b="0" l="0" r="0" t="0"/>
            <wp:wrapNone/>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367588" cy="3900488"/>
                    </a:xfrm>
                    <a:prstGeom prst="rect"/>
                    <a:ln/>
                  </pic:spPr>
                </pic:pic>
              </a:graphicData>
            </a:graphic>
          </wp:anchor>
        </w:drawing>
      </w:r>
    </w:p>
    <w:p w:rsidR="00000000" w:rsidDel="00000000" w:rsidP="00000000" w:rsidRDefault="00000000" w:rsidRPr="00000000" w14:paraId="00000145">
      <w:pPr>
        <w:numPr>
          <w:ilvl w:val="0"/>
          <w:numId w:val="26"/>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KPIs:</w:t>
      </w:r>
      <w:r w:rsidDel="00000000" w:rsidR="00000000" w:rsidRPr="00000000">
        <w:rPr>
          <w:rFonts w:ascii="Courier New" w:cs="Courier New" w:eastAsia="Courier New" w:hAnsi="Courier New"/>
          <w:sz w:val="20"/>
          <w:szCs w:val="20"/>
          <w:rtl w:val="0"/>
        </w:rPr>
        <w:t xml:space="preserve"> Tiempo de instalación, % de trabajos completados en el primer intento y eficiencia del equipo técnico.</w:t>
      </w:r>
    </w:p>
    <w:p w:rsidR="00000000" w:rsidDel="00000000" w:rsidP="00000000" w:rsidRDefault="00000000" w:rsidRPr="00000000" w14:paraId="00000146">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731200" cy="106045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06045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0" w:before="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A">
      <w:pPr>
        <w:pStyle w:val="Heading2"/>
        <w:keepNext w:val="0"/>
        <w:keepLines w:val="0"/>
        <w:numPr>
          <w:ilvl w:val="0"/>
          <w:numId w:val="14"/>
        </w:numPr>
        <w:spacing w:after="0" w:before="0" w:lineRule="auto"/>
        <w:ind w:left="720" w:hanging="360"/>
        <w:rPr>
          <w:rFonts w:ascii="Courier New" w:cs="Courier New" w:eastAsia="Courier New" w:hAnsi="Courier New"/>
        </w:rPr>
      </w:pPr>
      <w:bookmarkStart w:colFirst="0" w:colLast="0" w:name="_8xclkjyj9lsf" w:id="48"/>
      <w:bookmarkEnd w:id="48"/>
      <w:r w:rsidDel="00000000" w:rsidR="00000000" w:rsidRPr="00000000">
        <w:rPr>
          <w:rFonts w:ascii="Courier New" w:cs="Courier New" w:eastAsia="Courier New" w:hAnsi="Courier New"/>
          <w:rtl w:val="0"/>
        </w:rPr>
        <w:t xml:space="preserve">Especificaciones de Integraciones </w:t>
      </w:r>
    </w:p>
    <w:p w:rsidR="00000000" w:rsidDel="00000000" w:rsidP="00000000" w:rsidRDefault="00000000" w:rsidRPr="00000000" w14:paraId="0000014B">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Estas son las especificaciones técnicas para que nuestro sistema hable con el mundo exterior. Se han diseñado para ser robustas, seguras y escalables.</w:t>
      </w:r>
    </w:p>
    <w:p w:rsidR="00000000" w:rsidDel="00000000" w:rsidP="00000000" w:rsidRDefault="00000000" w:rsidRPr="00000000" w14:paraId="0000014C">
      <w:pPr>
        <w:pStyle w:val="Heading3"/>
        <w:keepNext w:val="0"/>
        <w:keepLines w:val="0"/>
        <w:spacing w:after="0" w:before="0" w:lineRule="auto"/>
        <w:rPr>
          <w:rFonts w:ascii="Courier New" w:cs="Courier New" w:eastAsia="Courier New" w:hAnsi="Courier New"/>
          <w:b w:val="1"/>
        </w:rPr>
      </w:pPr>
      <w:bookmarkStart w:colFirst="0" w:colLast="0" w:name="_v3gnpp2fz8gk" w:id="49"/>
      <w:bookmarkEnd w:id="49"/>
      <w:r w:rsidDel="00000000" w:rsidR="00000000" w:rsidRPr="00000000">
        <w:rPr>
          <w:rFonts w:ascii="Courier New" w:cs="Courier New" w:eastAsia="Courier New" w:hAnsi="Courier New"/>
          <w:b w:val="1"/>
          <w:rtl w:val="0"/>
        </w:rPr>
        <w:t xml:space="preserve">Integración con WhatsApp</w:t>
      </w:r>
    </w:p>
    <w:p w:rsidR="00000000" w:rsidDel="00000000" w:rsidP="00000000" w:rsidRDefault="00000000" w:rsidRPr="00000000" w14:paraId="0000014D">
      <w:pPr>
        <w:numPr>
          <w:ilvl w:val="0"/>
          <w:numId w:val="10"/>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rtl w:val="0"/>
        </w:rPr>
        <w:t xml:space="preserve">Salida (Outbound):</w:t>
      </w:r>
      <w:r w:rsidDel="00000000" w:rsidR="00000000" w:rsidRPr="00000000">
        <w:rPr>
          <w:rFonts w:ascii="Courier New" w:cs="Courier New" w:eastAsia="Courier New" w:hAnsi="Courier New"/>
          <w:sz w:val="20"/>
          <w:szCs w:val="20"/>
          <w:rtl w:val="0"/>
        </w:rPr>
        <w:t xml:space="preserve"> La plataforma se comunica con WhatsApp a través de un </w:t>
      </w:r>
      <w:r w:rsidDel="00000000" w:rsidR="00000000" w:rsidRPr="00000000">
        <w:rPr>
          <w:rFonts w:ascii="Courier New" w:cs="Courier New" w:eastAsia="Courier New" w:hAnsi="Courier New"/>
          <w:color w:val="188038"/>
          <w:sz w:val="20"/>
          <w:szCs w:val="20"/>
          <w:rtl w:val="0"/>
        </w:rPr>
        <w:t xml:space="preserve">endpoint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/wa/send</w:t>
      </w:r>
      <w:r w:rsidDel="00000000" w:rsidR="00000000" w:rsidRPr="00000000">
        <w:rPr>
          <w:rFonts w:ascii="Courier New" w:cs="Courier New" w:eastAsia="Courier New" w:hAnsi="Courier New"/>
          <w:sz w:val="20"/>
          <w:szCs w:val="20"/>
          <w:rtl w:val="0"/>
        </w:rPr>
        <w:t xml:space="preserve"> que envía mensajes. Utiliza un sistema de colas y reintentos para asegurar que los mensajes lleguen, incluso si el servicio está temporalmente caído. También considera la limitación de la velocidad de envío (</w:t>
      </w:r>
      <w:r w:rsidDel="00000000" w:rsidR="00000000" w:rsidRPr="00000000">
        <w:rPr>
          <w:rFonts w:ascii="Courier New" w:cs="Courier New" w:eastAsia="Courier New" w:hAnsi="Courier New"/>
          <w:color w:val="188038"/>
          <w:sz w:val="20"/>
          <w:szCs w:val="20"/>
          <w:rtl w:val="0"/>
        </w:rPr>
        <w:t xml:space="preserve">rate limiting</w:t>
      </w:r>
      <w:r w:rsidDel="00000000" w:rsidR="00000000" w:rsidRPr="00000000">
        <w:rPr>
          <w:rFonts w:ascii="Courier New" w:cs="Courier New" w:eastAsia="Courier New" w:hAnsi="Courier New"/>
          <w:sz w:val="20"/>
          <w:szCs w:val="20"/>
          <w:rtl w:val="0"/>
        </w:rPr>
        <w:t xml:space="preserve">) para evitar saturar la API.</w:t>
      </w:r>
    </w:p>
    <w:p w:rsidR="00000000" w:rsidDel="00000000" w:rsidP="00000000" w:rsidRDefault="00000000" w:rsidRPr="00000000" w14:paraId="0000014E">
      <w:pPr>
        <w:numPr>
          <w:ilvl w:val="0"/>
          <w:numId w:val="10"/>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Entrada (Inbound):</w:t>
      </w:r>
      <w:r w:rsidDel="00000000" w:rsidR="00000000" w:rsidRPr="00000000">
        <w:rPr>
          <w:rFonts w:ascii="Courier New" w:cs="Courier New" w:eastAsia="Courier New" w:hAnsi="Courier New"/>
          <w:sz w:val="20"/>
          <w:szCs w:val="20"/>
          <w:rtl w:val="0"/>
        </w:rPr>
        <w:t xml:space="preserve"> WhatsApp nos notifica de los mensajes entrantes a través de un </w:t>
      </w:r>
      <w:r w:rsidDel="00000000" w:rsidR="00000000" w:rsidRPr="00000000">
        <w:rPr>
          <w:rFonts w:ascii="Courier New" w:cs="Courier New" w:eastAsia="Courier New" w:hAnsi="Courier New"/>
          <w:color w:val="188038"/>
          <w:sz w:val="20"/>
          <w:szCs w:val="20"/>
          <w:rtl w:val="0"/>
        </w:rPr>
        <w:t xml:space="preserve">webhook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/wa/inbound</w:t>
      </w:r>
      <w:r w:rsidDel="00000000" w:rsidR="00000000" w:rsidRPr="00000000">
        <w:rPr>
          <w:rFonts w:ascii="Courier New" w:cs="Courier New" w:eastAsia="Courier New" w:hAnsi="Courier New"/>
          <w:sz w:val="20"/>
          <w:szCs w:val="20"/>
          <w:rtl w:val="0"/>
        </w:rPr>
        <w:t xml:space="preserve">. El sistema verifica la firma de cada mensaje para garantizar que provenga de una fuente legítima y los dirige automáticamente a un nuevo </w:t>
      </w:r>
      <w:r w:rsidDel="00000000" w:rsidR="00000000" w:rsidRPr="00000000">
        <w:rPr>
          <w:rFonts w:ascii="Courier New" w:cs="Courier New" w:eastAsia="Courier New" w:hAnsi="Courier New"/>
          <w:color w:val="188038"/>
          <w:sz w:val="20"/>
          <w:szCs w:val="20"/>
          <w:rtl w:val="0"/>
        </w:rPr>
        <w:t xml:space="preserve">ticket</w:t>
      </w:r>
      <w:r w:rsidDel="00000000" w:rsidR="00000000" w:rsidRPr="00000000">
        <w:rPr>
          <w:rFonts w:ascii="Courier New" w:cs="Courier New" w:eastAsia="Courier New" w:hAnsi="Courier New"/>
          <w:sz w:val="20"/>
          <w:szCs w:val="20"/>
          <w:rtl w:val="0"/>
        </w:rPr>
        <w:t xml:space="preserve"> o a un cliente existente. Los archivos adjuntos se guardan y se vinculan al registro correspondiente.</w:t>
      </w:r>
    </w:p>
    <w:p w:rsidR="00000000" w:rsidDel="00000000" w:rsidP="00000000" w:rsidRDefault="00000000" w:rsidRPr="00000000" w14:paraId="0000014F">
      <w:pPr>
        <w:numPr>
          <w:ilvl w:val="0"/>
          <w:numId w:val="10"/>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Privacidad:</w:t>
      </w:r>
      <w:r w:rsidDel="00000000" w:rsidR="00000000" w:rsidRPr="00000000">
        <w:rPr>
          <w:rFonts w:ascii="Courier New" w:cs="Courier New" w:eastAsia="Courier New" w:hAnsi="Courier New"/>
          <w:sz w:val="20"/>
          <w:szCs w:val="20"/>
          <w:rtl w:val="0"/>
        </w:rPr>
        <w:t xml:space="preserve"> Para cumplir con la normativa, gestionamos el consentimiento de los usuarios. El sistema registra las decisiones de </w:t>
      </w:r>
      <w:r w:rsidDel="00000000" w:rsidR="00000000" w:rsidRPr="00000000">
        <w:rPr>
          <w:rFonts w:ascii="Courier New" w:cs="Courier New" w:eastAsia="Courier New" w:hAnsi="Courier New"/>
          <w:color w:val="188038"/>
          <w:sz w:val="20"/>
          <w:szCs w:val="20"/>
          <w:rtl w:val="0"/>
        </w:rPr>
        <w:t xml:space="preserve">opt-in</w:t>
      </w:r>
      <w:r w:rsidDel="00000000" w:rsidR="00000000" w:rsidRPr="00000000">
        <w:rPr>
          <w:rFonts w:ascii="Courier New" w:cs="Courier New" w:eastAsia="Courier New" w:hAnsi="Courier New"/>
          <w:sz w:val="20"/>
          <w:szCs w:val="20"/>
          <w:rtl w:val="0"/>
        </w:rPr>
        <w:t xml:space="preserve"> y </w:t>
      </w:r>
      <w:r w:rsidDel="00000000" w:rsidR="00000000" w:rsidRPr="00000000">
        <w:rPr>
          <w:rFonts w:ascii="Courier New" w:cs="Courier New" w:eastAsia="Courier New" w:hAnsi="Courier New"/>
          <w:color w:val="188038"/>
          <w:sz w:val="20"/>
          <w:szCs w:val="20"/>
          <w:rtl w:val="0"/>
        </w:rPr>
        <w:t xml:space="preserve">opt-out</w:t>
      </w:r>
      <w:r w:rsidDel="00000000" w:rsidR="00000000" w:rsidRPr="00000000">
        <w:rPr>
          <w:rFonts w:ascii="Courier New" w:cs="Courier New" w:eastAsia="Courier New" w:hAnsi="Courier New"/>
          <w:sz w:val="20"/>
          <w:szCs w:val="20"/>
          <w:rtl w:val="0"/>
        </w:rPr>
        <w:t xml:space="preserve">, y permite borrar la información personal de un cliente a solicitud.</w:t>
      </w:r>
    </w:p>
    <w:p w:rsidR="00000000" w:rsidDel="00000000" w:rsidP="00000000" w:rsidRDefault="00000000" w:rsidRPr="00000000" w14:paraId="00000150">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1">
      <w:pPr>
        <w:pStyle w:val="Heading3"/>
        <w:keepNext w:val="0"/>
        <w:keepLines w:val="0"/>
        <w:spacing w:after="0" w:before="0" w:lineRule="auto"/>
        <w:rPr>
          <w:rFonts w:ascii="Courier New" w:cs="Courier New" w:eastAsia="Courier New" w:hAnsi="Courier New"/>
          <w:b w:val="1"/>
        </w:rPr>
      </w:pPr>
      <w:bookmarkStart w:colFirst="0" w:colLast="0" w:name="_z0my1dysppuf" w:id="50"/>
      <w:bookmarkEnd w:id="50"/>
      <w:r w:rsidDel="00000000" w:rsidR="00000000" w:rsidRPr="00000000">
        <w:rPr>
          <w:rFonts w:ascii="Courier New" w:cs="Courier New" w:eastAsia="Courier New" w:hAnsi="Courier New"/>
          <w:b w:val="1"/>
          <w:rtl w:val="0"/>
        </w:rPr>
        <w:t xml:space="preserve">Integración Bancaria</w:t>
      </w:r>
    </w:p>
    <w:p w:rsidR="00000000" w:rsidDel="00000000" w:rsidP="00000000" w:rsidRDefault="00000000" w:rsidRPr="00000000" w14:paraId="00000152">
      <w:pPr>
        <w:numPr>
          <w:ilvl w:val="0"/>
          <w:numId w:val="32"/>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rtl w:val="0"/>
        </w:rPr>
        <w:t xml:space="preserve">Conciliación:</w:t>
      </w:r>
      <w:r w:rsidDel="00000000" w:rsidR="00000000" w:rsidRPr="00000000">
        <w:rPr>
          <w:rFonts w:ascii="Courier New" w:cs="Courier New" w:eastAsia="Courier New" w:hAnsi="Courier New"/>
          <w:sz w:val="20"/>
          <w:szCs w:val="20"/>
          <w:rtl w:val="0"/>
        </w:rPr>
        <w:t xml:space="preserve"> El sistema puede obtener los movimientos bancarios de dos maneras:</w:t>
      </w:r>
    </w:p>
    <w:p w:rsidR="00000000" w:rsidDel="00000000" w:rsidP="00000000" w:rsidRDefault="00000000" w:rsidRPr="00000000" w14:paraId="00000153">
      <w:pPr>
        <w:numPr>
          <w:ilvl w:val="1"/>
          <w:numId w:val="32"/>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Pull:</w:t>
      </w:r>
      <w:r w:rsidDel="00000000" w:rsidR="00000000" w:rsidRPr="00000000">
        <w:rPr>
          <w:rFonts w:ascii="Courier New" w:cs="Courier New" w:eastAsia="Courier New" w:hAnsi="Courier New"/>
          <w:sz w:val="20"/>
          <w:szCs w:val="20"/>
          <w:rtl w:val="0"/>
        </w:rPr>
        <w:t xml:space="preserve"> Jala los movimientos de la cuenta bancaria a través de la API del banco.</w:t>
      </w:r>
    </w:p>
    <w:p w:rsidR="00000000" w:rsidDel="00000000" w:rsidP="00000000" w:rsidRDefault="00000000" w:rsidRPr="00000000" w14:paraId="00000154">
      <w:pPr>
        <w:numPr>
          <w:ilvl w:val="1"/>
          <w:numId w:val="32"/>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Push:</w:t>
      </w:r>
      <w:r w:rsidDel="00000000" w:rsidR="00000000" w:rsidRPr="00000000">
        <w:rPr>
          <w:rFonts w:ascii="Courier New" w:cs="Courier New" w:eastAsia="Courier New" w:hAnsi="Courier New"/>
          <w:sz w:val="20"/>
          <w:szCs w:val="20"/>
          <w:rtl w:val="0"/>
        </w:rPr>
        <w:t xml:space="preserve"> Recibe notificaciones automáticas del banco cuando hay nuevos movimientos.</w:t>
      </w:r>
    </w:p>
    <w:p w:rsidR="00000000" w:rsidDel="00000000" w:rsidP="00000000" w:rsidRDefault="00000000" w:rsidRPr="00000000" w14:paraId="00000155">
      <w:pPr>
        <w:numPr>
          <w:ilvl w:val="0"/>
          <w:numId w:val="32"/>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Procesamiento:</w:t>
      </w:r>
      <w:r w:rsidDel="00000000" w:rsidR="00000000" w:rsidRPr="00000000">
        <w:rPr>
          <w:rFonts w:ascii="Courier New" w:cs="Courier New" w:eastAsia="Courier New" w:hAnsi="Courier New"/>
          <w:sz w:val="20"/>
          <w:szCs w:val="20"/>
          <w:rtl w:val="0"/>
        </w:rPr>
        <w:t xml:space="preserve"> El sistema normaliza los datos recibidos y utiliza un motor de reglas configurable para identificar y </w:t>
      </w:r>
      <w:r w:rsidDel="00000000" w:rsidR="00000000" w:rsidRPr="00000000">
        <w:rPr>
          <w:rFonts w:ascii="Courier New" w:cs="Courier New" w:eastAsia="Courier New" w:hAnsi="Courier New"/>
          <w:b w:val="1"/>
          <w:sz w:val="20"/>
          <w:szCs w:val="20"/>
          <w:rtl w:val="0"/>
        </w:rPr>
        <w:t xml:space="preserve">conciliar automáticamente</w:t>
      </w:r>
      <w:r w:rsidDel="00000000" w:rsidR="00000000" w:rsidRPr="00000000">
        <w:rPr>
          <w:rFonts w:ascii="Courier New" w:cs="Courier New" w:eastAsia="Courier New" w:hAnsi="Courier New"/>
          <w:sz w:val="20"/>
          <w:szCs w:val="20"/>
          <w:rtl w:val="0"/>
        </w:rPr>
        <w:t xml:space="preserve"> los pagos. Cada transacción se procesa solo una vez (</w:t>
      </w:r>
      <w:r w:rsidDel="00000000" w:rsidR="00000000" w:rsidRPr="00000000">
        <w:rPr>
          <w:rFonts w:ascii="Courier New" w:cs="Courier New" w:eastAsia="Courier New" w:hAnsi="Courier New"/>
          <w:color w:val="188038"/>
          <w:sz w:val="20"/>
          <w:szCs w:val="20"/>
          <w:rtl w:val="0"/>
        </w:rPr>
        <w:t xml:space="preserve">idempotencia</w:t>
      </w:r>
      <w:r w:rsidDel="00000000" w:rsidR="00000000" w:rsidRPr="00000000">
        <w:rPr>
          <w:rFonts w:ascii="Courier New" w:cs="Courier New" w:eastAsia="Courier New" w:hAnsi="Courier New"/>
          <w:sz w:val="20"/>
          <w:szCs w:val="20"/>
          <w:rtl w:val="0"/>
        </w:rPr>
        <w:t xml:space="preserve">), lo que evita duplicados.</w:t>
      </w:r>
    </w:p>
    <w:p w:rsidR="00000000" w:rsidDel="00000000" w:rsidP="00000000" w:rsidRDefault="00000000" w:rsidRPr="00000000" w14:paraId="00000156">
      <w:pPr>
        <w:numPr>
          <w:ilvl w:val="0"/>
          <w:numId w:val="32"/>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Manejo de Errores:</w:t>
      </w:r>
      <w:r w:rsidDel="00000000" w:rsidR="00000000" w:rsidRPr="00000000">
        <w:rPr>
          <w:rFonts w:ascii="Courier New" w:cs="Courier New" w:eastAsia="Courier New" w:hAnsi="Courier New"/>
          <w:sz w:val="20"/>
          <w:szCs w:val="20"/>
          <w:rtl w:val="0"/>
        </w:rPr>
        <w:t xml:space="preserve"> Cualquier transacción que el sistema no pueda conciliar automáticamente se envía a una "cola de cartas muertas" (</w:t>
      </w:r>
      <w:r w:rsidDel="00000000" w:rsidR="00000000" w:rsidRPr="00000000">
        <w:rPr>
          <w:rFonts w:ascii="Courier New" w:cs="Courier New" w:eastAsia="Courier New" w:hAnsi="Courier New"/>
          <w:color w:val="188038"/>
          <w:sz w:val="20"/>
          <w:szCs w:val="20"/>
          <w:rtl w:val="0"/>
        </w:rPr>
        <w:t xml:space="preserve">dead-letter queue</w:t>
      </w:r>
      <w:r w:rsidDel="00000000" w:rsidR="00000000" w:rsidRPr="00000000">
        <w:rPr>
          <w:rFonts w:ascii="Courier New" w:cs="Courier New" w:eastAsia="Courier New" w:hAnsi="Courier New"/>
          <w:sz w:val="20"/>
          <w:szCs w:val="20"/>
          <w:rtl w:val="0"/>
        </w:rPr>
        <w:t xml:space="preserve">) y se muestra en un panel de discrepancias para su revisión y solución manual.</w:t>
      </w:r>
    </w:p>
    <w:p w:rsidR="00000000" w:rsidDel="00000000" w:rsidP="00000000" w:rsidRDefault="00000000" w:rsidRPr="00000000" w14:paraId="00000157">
      <w:pPr>
        <w:spacing w:after="0" w:before="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8">
      <w:pPr>
        <w:pStyle w:val="Heading3"/>
        <w:keepNext w:val="0"/>
        <w:keepLines w:val="0"/>
        <w:spacing w:after="0" w:before="0" w:lineRule="auto"/>
        <w:rPr>
          <w:rFonts w:ascii="Courier New" w:cs="Courier New" w:eastAsia="Courier New" w:hAnsi="Courier New"/>
          <w:b w:val="1"/>
        </w:rPr>
      </w:pPr>
      <w:bookmarkStart w:colFirst="0" w:colLast="0" w:name="_mo5dgk96m74w" w:id="51"/>
      <w:bookmarkEnd w:id="51"/>
      <w:r w:rsidDel="00000000" w:rsidR="00000000" w:rsidRPr="00000000">
        <w:rPr>
          <w:rFonts w:ascii="Courier New" w:cs="Courier New" w:eastAsia="Courier New" w:hAnsi="Courier New"/>
          <w:b w:val="1"/>
          <w:rtl w:val="0"/>
        </w:rPr>
        <w:t xml:space="preserve">Integración con Equipos de Red (OLT &amp; RADIUS)</w:t>
      </w:r>
    </w:p>
    <w:p w:rsidR="00000000" w:rsidDel="00000000" w:rsidP="00000000" w:rsidRDefault="00000000" w:rsidRPr="00000000" w14:paraId="00000159">
      <w:pPr>
        <w:numPr>
          <w:ilvl w:val="0"/>
          <w:numId w:val="36"/>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rtl w:val="0"/>
        </w:rPr>
        <w:t xml:space="preserve">AAA (RADIUS):</w:t>
      </w:r>
      <w:r w:rsidDel="00000000" w:rsidR="00000000" w:rsidRPr="00000000">
        <w:rPr>
          <w:rFonts w:ascii="Courier New" w:cs="Courier New" w:eastAsia="Courier New" w:hAnsi="Courier New"/>
          <w:sz w:val="20"/>
          <w:szCs w:val="20"/>
          <w:rtl w:val="0"/>
        </w:rPr>
        <w:t xml:space="preserve"> La integración con el servidor de autenticación, autorización y contabilidad (</w:t>
      </w:r>
      <w:r w:rsidDel="00000000" w:rsidR="00000000" w:rsidRPr="00000000">
        <w:rPr>
          <w:rFonts w:ascii="Courier New" w:cs="Courier New" w:eastAsia="Courier New" w:hAnsi="Courier New"/>
          <w:color w:val="188038"/>
          <w:sz w:val="20"/>
          <w:szCs w:val="20"/>
          <w:rtl w:val="0"/>
        </w:rPr>
        <w:t xml:space="preserve">AAA</w:t>
      </w:r>
      <w:r w:rsidDel="00000000" w:rsidR="00000000" w:rsidRPr="00000000">
        <w:rPr>
          <w:rFonts w:ascii="Courier New" w:cs="Courier New" w:eastAsia="Courier New" w:hAnsi="Courier New"/>
          <w:sz w:val="20"/>
          <w:szCs w:val="20"/>
          <w:rtl w:val="0"/>
        </w:rPr>
        <w:t xml:space="preserve">) es fundamental. El sistema puede crear o actualizar usuarios, asignar perfiles de acuerdo con el plan del cliente y enviar comandos de </w:t>
      </w:r>
      <w:r w:rsidDel="00000000" w:rsidR="00000000" w:rsidRPr="00000000">
        <w:rPr>
          <w:rFonts w:ascii="Courier New" w:cs="Courier New" w:eastAsia="Courier New" w:hAnsi="Courier New"/>
          <w:b w:val="1"/>
          <w:sz w:val="20"/>
          <w:szCs w:val="20"/>
          <w:rtl w:val="0"/>
        </w:rPr>
        <w:t xml:space="preserve">desconexión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CoA/Disconnect</w:t>
      </w:r>
      <w:r w:rsidDel="00000000" w:rsidR="00000000" w:rsidRPr="00000000">
        <w:rPr>
          <w:rFonts w:ascii="Courier New" w:cs="Courier New" w:eastAsia="Courier New" w:hAnsi="Courier New"/>
          <w:sz w:val="20"/>
          <w:szCs w:val="20"/>
          <w:rtl w:val="0"/>
        </w:rPr>
        <w:t xml:space="preserve">) cuando un servicio es suspendido.</w:t>
      </w:r>
    </w:p>
    <w:p w:rsidR="00000000" w:rsidDel="00000000" w:rsidP="00000000" w:rsidRDefault="00000000" w:rsidRPr="00000000" w14:paraId="0000015A">
      <w:pPr>
        <w:numPr>
          <w:ilvl w:val="0"/>
          <w:numId w:val="36"/>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Gestión de Dispositivos (OLTs):</w:t>
      </w:r>
      <w:r w:rsidDel="00000000" w:rsidR="00000000" w:rsidRPr="00000000">
        <w:rPr>
          <w:rFonts w:ascii="Courier New" w:cs="Courier New" w:eastAsia="Courier New" w:hAnsi="Courier New"/>
          <w:sz w:val="20"/>
          <w:szCs w:val="20"/>
          <w:rtl w:val="0"/>
        </w:rPr>
        <w:t xml:space="preserve"> La automatización de tareas en equipos de red se logra con </w:t>
      </w:r>
      <w:r w:rsidDel="00000000" w:rsidR="00000000" w:rsidRPr="00000000">
        <w:rPr>
          <w:rFonts w:ascii="Courier New" w:cs="Courier New" w:eastAsia="Courier New" w:hAnsi="Courier New"/>
          <w:b w:val="1"/>
          <w:color w:val="188038"/>
          <w:sz w:val="20"/>
          <w:szCs w:val="20"/>
          <w:rtl w:val="0"/>
        </w:rPr>
        <w:t xml:space="preserve">playbooks</w:t>
      </w:r>
      <w:r w:rsidDel="00000000" w:rsidR="00000000" w:rsidRPr="00000000">
        <w:rPr>
          <w:rFonts w:ascii="Courier New" w:cs="Courier New" w:eastAsia="Courier New" w:hAnsi="Courier New"/>
          <w:sz w:val="20"/>
          <w:szCs w:val="20"/>
          <w:rtl w:val="0"/>
        </w:rPr>
        <w:t xml:space="preserve"> o comandos específicos. El sistema usa variables (</w:t>
      </w:r>
      <w:r w:rsidDel="00000000" w:rsidR="00000000" w:rsidRPr="00000000">
        <w:rPr>
          <w:rFonts w:ascii="Courier New" w:cs="Courier New" w:eastAsia="Courier New" w:hAnsi="Courier New"/>
          <w:color w:val="188038"/>
          <w:sz w:val="20"/>
          <w:szCs w:val="20"/>
          <w:rtl w:val="0"/>
        </w:rPr>
        <w:t xml:space="preserve">plan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88038"/>
          <w:sz w:val="20"/>
          <w:szCs w:val="20"/>
          <w:rtl w:val="0"/>
        </w:rPr>
        <w:t xml:space="preserve">cliente</w:t>
      </w:r>
      <w:r w:rsidDel="00000000" w:rsidR="00000000" w:rsidRPr="00000000">
        <w:rPr>
          <w:rFonts w:ascii="Courier New" w:cs="Courier New" w:eastAsia="Courier New" w:hAnsi="Courier New"/>
          <w:sz w:val="20"/>
          <w:szCs w:val="20"/>
          <w:rtl w:val="0"/>
        </w:rPr>
        <w:t xml:space="preserve">) para aplicar configuraciones a los equipos de red. Incluye una función de "simulación" (</w:t>
      </w:r>
      <w:r w:rsidDel="00000000" w:rsidR="00000000" w:rsidRPr="00000000">
        <w:rPr>
          <w:rFonts w:ascii="Courier New" w:cs="Courier New" w:eastAsia="Courier New" w:hAnsi="Courier New"/>
          <w:color w:val="188038"/>
          <w:sz w:val="20"/>
          <w:szCs w:val="20"/>
          <w:rtl w:val="0"/>
        </w:rPr>
        <w:t xml:space="preserve">dry-run</w:t>
      </w:r>
      <w:r w:rsidDel="00000000" w:rsidR="00000000" w:rsidRPr="00000000">
        <w:rPr>
          <w:rFonts w:ascii="Courier New" w:cs="Courier New" w:eastAsia="Courier New" w:hAnsi="Courier New"/>
          <w:sz w:val="20"/>
          <w:szCs w:val="20"/>
          <w:rtl w:val="0"/>
        </w:rPr>
        <w:t xml:space="preserve">) para verificar los cambios antes de aplicarlos y un registro detallado de las diferencias para auditar.</w:t>
      </w:r>
    </w:p>
    <w:p w:rsidR="00000000" w:rsidDel="00000000" w:rsidP="00000000" w:rsidRDefault="00000000" w:rsidRPr="00000000" w14:paraId="0000015B">
      <w:pPr>
        <w:spacing w:after="0" w:before="0" w:line="276"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C">
      <w:pPr>
        <w:pStyle w:val="Heading2"/>
        <w:keepNext w:val="0"/>
        <w:keepLines w:val="0"/>
        <w:numPr>
          <w:ilvl w:val="0"/>
          <w:numId w:val="14"/>
        </w:numPr>
        <w:spacing w:after="0" w:before="0" w:line="276" w:lineRule="auto"/>
        <w:ind w:left="720" w:hanging="360"/>
        <w:rPr>
          <w:rFonts w:ascii="Courier New" w:cs="Courier New" w:eastAsia="Courier New" w:hAnsi="Courier New"/>
          <w:color w:val="0f4761"/>
        </w:rPr>
      </w:pPr>
      <w:bookmarkStart w:colFirst="0" w:colLast="0" w:name="_7d006sd14k7k" w:id="52"/>
      <w:bookmarkEnd w:id="52"/>
      <w:r w:rsidDel="00000000" w:rsidR="00000000" w:rsidRPr="00000000">
        <w:rPr>
          <w:rFonts w:ascii="Courier New" w:cs="Courier New" w:eastAsia="Courier New" w:hAnsi="Courier New"/>
          <w:color w:val="0f4761"/>
          <w:rtl w:val="0"/>
        </w:rPr>
        <w:t xml:space="preserve">Seguridad de roles </w:t>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155"/>
        <w:gridCol w:w="1155"/>
        <w:gridCol w:w="1155"/>
        <w:gridCol w:w="1155"/>
        <w:gridCol w:w="1155"/>
        <w:gridCol w:w="1155"/>
        <w:gridCol w:w="1065"/>
        <w:tblGridChange w:id="0">
          <w:tblGrid>
            <w:gridCol w:w="945"/>
            <w:gridCol w:w="1155"/>
            <w:gridCol w:w="1155"/>
            <w:gridCol w:w="1155"/>
            <w:gridCol w:w="1155"/>
            <w:gridCol w:w="1155"/>
            <w:gridCol w:w="1155"/>
            <w:gridCol w:w="1065"/>
          </w:tblGrid>
        </w:tblGridChange>
      </w:tblGrid>
      <w:tr>
        <w:trPr>
          <w:cantSplit w:val="0"/>
          <w:trHeight w:val="390" w:hRule="atLeast"/>
          <w:tblHeader w:val="0"/>
        </w:trPr>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15D">
            <w:pPr>
              <w:spacing w:after="0" w:before="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Rol</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15E">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Ventas</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15F">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Contratos</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160">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Facturación</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161">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Helpdesk</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162">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Infra/Mapa</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163">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NetOps</w:t>
            </w:r>
          </w:p>
        </w:tc>
        <w:tc>
          <w:tcPr>
            <w:tcBorders>
              <w:top w:color="000000" w:space="0" w:sz="0" w:val="nil"/>
              <w:left w:color="000000" w:space="0" w:sz="0" w:val="nil"/>
              <w:bottom w:color="000000" w:space="0" w:sz="5"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164">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Pagos</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5">
            <w:pPr>
              <w:spacing w:after="0" w:before="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Vendedor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6">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7">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8">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9">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A">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B">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C">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D">
            <w:pPr>
              <w:spacing w:after="0" w:before="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Atención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E">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F">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0">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1">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R/W</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2">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3">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4">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5">
            <w:pPr>
              <w:spacing w:after="0" w:before="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Operador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6">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7">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8">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9">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A">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R/W</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B">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R/W</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C">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D">
            <w:pPr>
              <w:spacing w:after="0" w:before="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E">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F">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0">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1">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2">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R/W</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3">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R/W</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4">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5">
            <w:pPr>
              <w:spacing w:after="0" w:before="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Contador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6">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7">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8">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R/W</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9">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A">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B">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C">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R/W</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D">
            <w:pPr>
              <w:spacing w:after="0" w:before="0" w:line="27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Gerencia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E">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F">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90">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91">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92">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93">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94">
            <w:pPr>
              <w:spacing w:after="0" w:before="0" w:line="276" w:lineRule="auto"/>
              <w:jc w:val="righ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w:t>
            </w:r>
          </w:p>
        </w:tc>
      </w:tr>
    </w:tbl>
    <w:p w:rsidR="00000000" w:rsidDel="00000000" w:rsidP="00000000" w:rsidRDefault="00000000" w:rsidRPr="00000000" w14:paraId="00000195">
      <w:pPr>
        <w:spacing w:after="0" w:before="0" w:line="276" w:lineRule="auto"/>
        <w:ind w:left="480" w:right="4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V=ver, C=consulta, R/W=lectura/escritura.</w:t>
      </w:r>
    </w:p>
    <w:p w:rsidR="00000000" w:rsidDel="00000000" w:rsidP="00000000" w:rsidRDefault="00000000" w:rsidRPr="00000000" w14:paraId="00000196">
      <w:pPr>
        <w:spacing w:after="0" w:before="0" w:line="276" w:lineRule="auto"/>
        <w:ind w:left="480" w:right="48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7">
      <w:pPr>
        <w:spacing w:after="0" w:before="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8">
      <w:pPr>
        <w:pStyle w:val="Heading2"/>
        <w:keepNext w:val="0"/>
        <w:keepLines w:val="0"/>
        <w:numPr>
          <w:ilvl w:val="0"/>
          <w:numId w:val="14"/>
        </w:numPr>
        <w:spacing w:after="0" w:before="0" w:lineRule="auto"/>
        <w:ind w:left="720" w:hanging="360"/>
        <w:rPr>
          <w:rFonts w:ascii="Courier New" w:cs="Courier New" w:eastAsia="Courier New" w:hAnsi="Courier New"/>
        </w:rPr>
      </w:pPr>
      <w:bookmarkStart w:colFirst="0" w:colLast="0" w:name="_viqu6dxree10" w:id="53"/>
      <w:bookmarkEnd w:id="53"/>
      <w:r w:rsidDel="00000000" w:rsidR="00000000" w:rsidRPr="00000000">
        <w:rPr>
          <w:rFonts w:ascii="Courier New" w:cs="Courier New" w:eastAsia="Courier New" w:hAnsi="Courier New"/>
          <w:rtl w:val="0"/>
        </w:rPr>
        <w:t xml:space="preserve">Flujo BPM</w:t>
      </w:r>
    </w:p>
    <w:p w:rsidR="00000000" w:rsidDel="00000000" w:rsidP="00000000" w:rsidRDefault="00000000" w:rsidRPr="00000000" w14:paraId="00000199">
      <w:pPr>
        <w:spacing w:after="0"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 sistema se regirá por un </w:t>
      </w:r>
      <w:r w:rsidDel="00000000" w:rsidR="00000000" w:rsidRPr="00000000">
        <w:rPr>
          <w:rFonts w:ascii="Courier New" w:cs="Courier New" w:eastAsia="Courier New" w:hAnsi="Courier New"/>
          <w:b w:val="1"/>
          <w:sz w:val="20"/>
          <w:szCs w:val="20"/>
          <w:rtl w:val="0"/>
        </w:rPr>
        <w:t xml:space="preserve">flujo BPM modular</w:t>
      </w:r>
      <w:r w:rsidDel="00000000" w:rsidR="00000000" w:rsidRPr="00000000">
        <w:rPr>
          <w:rFonts w:ascii="Courier New" w:cs="Courier New" w:eastAsia="Courier New" w:hAnsi="Courier New"/>
          <w:sz w:val="20"/>
          <w:szCs w:val="20"/>
          <w:rtl w:val="0"/>
        </w:rPr>
        <w:t xml:space="preserve">, que permitirá orquestar desde la venta hasta la operación técnica y la postventa. Cada proceso crítico estará modelado en BPMN (o equivalente simplificado) para asegurar </w:t>
      </w:r>
      <w:r w:rsidDel="00000000" w:rsidR="00000000" w:rsidRPr="00000000">
        <w:rPr>
          <w:rFonts w:ascii="Courier New" w:cs="Courier New" w:eastAsia="Courier New" w:hAnsi="Courier New"/>
          <w:b w:val="1"/>
          <w:sz w:val="20"/>
          <w:szCs w:val="20"/>
          <w:rtl w:val="0"/>
        </w:rPr>
        <w:t xml:space="preserve">trazabilidad, automatización e integración entre módulos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A">
      <w:pPr>
        <w:spacing w:after="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pStyle w:val="Heading3"/>
        <w:keepNext w:val="0"/>
        <w:keepLines w:val="0"/>
        <w:spacing w:after="0" w:before="0" w:lineRule="auto"/>
        <w:rPr>
          <w:rFonts w:ascii="Courier New" w:cs="Courier New" w:eastAsia="Courier New" w:hAnsi="Courier New"/>
          <w:b w:val="1"/>
          <w:color w:val="000000"/>
          <w:sz w:val="26"/>
          <w:szCs w:val="26"/>
        </w:rPr>
      </w:pPr>
      <w:bookmarkStart w:colFirst="0" w:colLast="0" w:name="_yg4nge3j0qly" w:id="54"/>
      <w:bookmarkEnd w:id="54"/>
      <w:r w:rsidDel="00000000" w:rsidR="00000000" w:rsidRPr="00000000">
        <w:rPr>
          <w:rFonts w:ascii="Courier New" w:cs="Courier New" w:eastAsia="Courier New" w:hAnsi="Courier New"/>
          <w:b w:val="1"/>
          <w:color w:val="000000"/>
          <w:sz w:val="26"/>
          <w:szCs w:val="26"/>
          <w:rtl w:val="0"/>
        </w:rPr>
        <w:t xml:space="preserve">Etapas principales del flujo BPM</w:t>
      </w:r>
    </w:p>
    <w:p w:rsidR="00000000" w:rsidDel="00000000" w:rsidP="00000000" w:rsidRDefault="00000000" w:rsidRPr="00000000" w14:paraId="0000019C">
      <w:pPr>
        <w:numPr>
          <w:ilvl w:val="0"/>
          <w:numId w:val="3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Venta y Contrato</w:t>
      </w:r>
    </w:p>
    <w:p w:rsidR="00000000" w:rsidDel="00000000" w:rsidP="00000000" w:rsidRDefault="00000000" w:rsidRPr="00000000" w14:paraId="0000019D">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 lead es convertido en contrato solo tras validar la </w:t>
      </w:r>
      <w:r w:rsidDel="00000000" w:rsidR="00000000" w:rsidRPr="00000000">
        <w:rPr>
          <w:rFonts w:ascii="Courier New" w:cs="Courier New" w:eastAsia="Courier New" w:hAnsi="Courier New"/>
          <w:b w:val="1"/>
          <w:sz w:val="20"/>
          <w:szCs w:val="20"/>
          <w:rtl w:val="0"/>
        </w:rPr>
        <w:t xml:space="preserve">capacidad técnica</w:t>
      </w:r>
      <w:r w:rsidDel="00000000" w:rsidR="00000000" w:rsidRPr="00000000">
        <w:rPr>
          <w:rFonts w:ascii="Courier New" w:cs="Courier New" w:eastAsia="Courier New" w:hAnsi="Courier New"/>
          <w:sz w:val="20"/>
          <w:szCs w:val="20"/>
          <w:rtl w:val="0"/>
        </w:rPr>
        <w:t xml:space="preserve"> en infraestructura (puertos OLT, splitters, disponibilidad geográfica).</w:t>
      </w:r>
    </w:p>
    <w:p w:rsidR="00000000" w:rsidDel="00000000" w:rsidP="00000000" w:rsidRDefault="00000000" w:rsidRPr="00000000" w14:paraId="0000019E">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 contrato genera automáticamente órdenes de instalación.</w:t>
      </w:r>
    </w:p>
    <w:p w:rsidR="00000000" w:rsidDel="00000000" w:rsidP="00000000" w:rsidRDefault="00000000" w:rsidRPr="00000000" w14:paraId="0000019F">
      <w:pPr>
        <w:numPr>
          <w:ilvl w:val="0"/>
          <w:numId w:val="3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Instalación y Provisión</w:t>
      </w:r>
    </w:p>
    <w:p w:rsidR="00000000" w:rsidDel="00000000" w:rsidP="00000000" w:rsidRDefault="00000000" w:rsidRPr="00000000" w14:paraId="000001A0">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 sistema dispara tareas al NOC/NetOps.</w:t>
      </w:r>
    </w:p>
    <w:p w:rsidR="00000000" w:rsidDel="00000000" w:rsidP="00000000" w:rsidRDefault="00000000" w:rsidRPr="00000000" w14:paraId="000001A1">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Asignación de ONU/CPE desde inventario.</w:t>
      </w:r>
    </w:p>
    <w:p w:rsidR="00000000" w:rsidDel="00000000" w:rsidP="00000000" w:rsidRDefault="00000000" w:rsidRPr="00000000" w14:paraId="000001A2">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Configuración automática vía RADIUS/OLT.</w:t>
      </w:r>
    </w:p>
    <w:p w:rsidR="00000000" w:rsidDel="00000000" w:rsidP="00000000" w:rsidRDefault="00000000" w:rsidRPr="00000000" w14:paraId="000001A3">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Registro en mapa de red.</w:t>
      </w:r>
    </w:p>
    <w:p w:rsidR="00000000" w:rsidDel="00000000" w:rsidP="00000000" w:rsidRDefault="00000000" w:rsidRPr="00000000" w14:paraId="000001A4">
      <w:pPr>
        <w:numPr>
          <w:ilvl w:val="0"/>
          <w:numId w:val="3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Facturación y Cobranza</w:t>
      </w:r>
    </w:p>
    <w:p w:rsidR="00000000" w:rsidDel="00000000" w:rsidP="00000000" w:rsidRDefault="00000000" w:rsidRPr="00000000" w14:paraId="000001A5">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Generación de facturas periódicas según el contrato.</w:t>
      </w:r>
    </w:p>
    <w:p w:rsidR="00000000" w:rsidDel="00000000" w:rsidP="00000000" w:rsidRDefault="00000000" w:rsidRPr="00000000" w14:paraId="000001A6">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Conciliación bancaria automática de pagos recibidos.</w:t>
      </w:r>
    </w:p>
    <w:p w:rsidR="00000000" w:rsidDel="00000000" w:rsidP="00000000" w:rsidRDefault="00000000" w:rsidRPr="00000000" w14:paraId="000001A7">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 caso de morosidad, se inicia proceso de </w:t>
      </w:r>
      <w:r w:rsidDel="00000000" w:rsidR="00000000" w:rsidRPr="00000000">
        <w:rPr>
          <w:rFonts w:ascii="Courier New" w:cs="Courier New" w:eastAsia="Courier New" w:hAnsi="Courier New"/>
          <w:b w:val="1"/>
          <w:sz w:val="20"/>
          <w:szCs w:val="20"/>
          <w:rtl w:val="0"/>
        </w:rPr>
        <w:t xml:space="preserve">suspensión automatizada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8">
      <w:pPr>
        <w:numPr>
          <w:ilvl w:val="0"/>
          <w:numId w:val="3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Soporte y Atención al Cliente</w:t>
      </w:r>
    </w:p>
    <w:p w:rsidR="00000000" w:rsidDel="00000000" w:rsidP="00000000" w:rsidRDefault="00000000" w:rsidRPr="00000000" w14:paraId="000001A9">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Fira Mono" w:cs="Fira Mono" w:eastAsia="Fira Mono" w:hAnsi="Fira Mono"/>
          <w:sz w:val="20"/>
          <w:szCs w:val="20"/>
          <w:rtl w:val="0"/>
        </w:rPr>
        <w:t xml:space="preserve">Incidencias entran vía WhatsApp, web o llamada → generan tickets.</w:t>
      </w:r>
    </w:p>
    <w:p w:rsidR="00000000" w:rsidDel="00000000" w:rsidP="00000000" w:rsidRDefault="00000000" w:rsidRPr="00000000" w14:paraId="000001AA">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Clasificación automática por tipo de problema.</w:t>
      </w:r>
    </w:p>
    <w:p w:rsidR="00000000" w:rsidDel="00000000" w:rsidP="00000000" w:rsidRDefault="00000000" w:rsidRPr="00000000" w14:paraId="000001AB">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Tareas de NetOps (diagnóstico, reprovisión, suspensión/reactivación).</w:t>
      </w:r>
    </w:p>
    <w:p w:rsidR="00000000" w:rsidDel="00000000" w:rsidP="00000000" w:rsidRDefault="00000000" w:rsidRPr="00000000" w14:paraId="000001AC">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Cierre con encuesta de satisfacción.</w:t>
      </w:r>
    </w:p>
    <w:p w:rsidR="00000000" w:rsidDel="00000000" w:rsidP="00000000" w:rsidRDefault="00000000" w:rsidRPr="00000000" w14:paraId="000001AD">
      <w:pPr>
        <w:numPr>
          <w:ilvl w:val="0"/>
          <w:numId w:val="33"/>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Gobernanza y KPIs</w:t>
      </w:r>
    </w:p>
    <w:p w:rsidR="00000000" w:rsidDel="00000000" w:rsidP="00000000" w:rsidRDefault="00000000" w:rsidRPr="00000000" w14:paraId="000001AE">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Comités revisan métricas de ventas, cobranza, soporte e infraestructura.</w:t>
      </w:r>
    </w:p>
    <w:p w:rsidR="00000000" w:rsidDel="00000000" w:rsidP="00000000" w:rsidRDefault="00000000" w:rsidRPr="00000000" w14:paraId="000001AF">
      <w:pPr>
        <w:numPr>
          <w:ilvl w:val="1"/>
          <w:numId w:val="33"/>
        </w:numPr>
        <w:spacing w:after="0" w:before="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Ajustes de reglas BPM (ej. nuevos pasos de validación, cambios en flujos).</w:t>
      </w:r>
    </w:p>
    <w:p w:rsidR="00000000" w:rsidDel="00000000" w:rsidP="00000000" w:rsidRDefault="00000000" w:rsidRPr="00000000" w14:paraId="000001B0">
      <w:pPr>
        <w:spacing w:after="0" w:before="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1">
      <w:pPr>
        <w:spacing w:after="0" w:before="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2">
      <w:pPr>
        <w:pStyle w:val="Heading3"/>
        <w:keepNext w:val="0"/>
        <w:keepLines w:val="0"/>
        <w:spacing w:after="0" w:before="0" w:lineRule="auto"/>
        <w:rPr>
          <w:rFonts w:ascii="Courier New" w:cs="Courier New" w:eastAsia="Courier New" w:hAnsi="Courier New"/>
          <w:b w:val="1"/>
          <w:color w:val="000000"/>
          <w:sz w:val="24"/>
          <w:szCs w:val="24"/>
        </w:rPr>
      </w:pPr>
      <w:bookmarkStart w:colFirst="0" w:colLast="0" w:name="_9du8mkl7667c" w:id="55"/>
      <w:bookmarkEnd w:id="55"/>
      <w:r w:rsidDel="00000000" w:rsidR="00000000" w:rsidRPr="00000000">
        <w:rPr>
          <w:rFonts w:ascii="Courier New" w:cs="Courier New" w:eastAsia="Courier New" w:hAnsi="Courier New"/>
          <w:b w:val="1"/>
          <w:color w:val="000000"/>
          <w:sz w:val="24"/>
          <w:szCs w:val="24"/>
          <w:rtl w:val="0"/>
        </w:rPr>
        <w:t xml:space="preserve">Características clave</w:t>
      </w:r>
    </w:p>
    <w:p w:rsidR="00000000" w:rsidDel="00000000" w:rsidP="00000000" w:rsidRDefault="00000000" w:rsidRPr="00000000" w14:paraId="000001B3">
      <w:pPr>
        <w:numPr>
          <w:ilvl w:val="0"/>
          <w:numId w:val="1"/>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Automatización</w:t>
      </w:r>
      <w:r w:rsidDel="00000000" w:rsidR="00000000" w:rsidRPr="00000000">
        <w:rPr>
          <w:rFonts w:ascii="Courier New" w:cs="Courier New" w:eastAsia="Courier New" w:hAnsi="Courier New"/>
          <w:sz w:val="20"/>
          <w:szCs w:val="20"/>
          <w:rtl w:val="0"/>
        </w:rPr>
        <w:t xml:space="preserve">: mínimos pasos manuales (provisión, suspensión, conciliación).</w:t>
      </w:r>
    </w:p>
    <w:p w:rsidR="00000000" w:rsidDel="00000000" w:rsidP="00000000" w:rsidRDefault="00000000" w:rsidRPr="00000000" w14:paraId="000001B4">
      <w:pPr>
        <w:numPr>
          <w:ilvl w:val="0"/>
          <w:numId w:val="1"/>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Integración</w:t>
      </w:r>
      <w:r w:rsidDel="00000000" w:rsidR="00000000" w:rsidRPr="00000000">
        <w:rPr>
          <w:rFonts w:ascii="Courier New" w:cs="Courier New" w:eastAsia="Courier New" w:hAnsi="Courier New"/>
          <w:sz w:val="20"/>
          <w:szCs w:val="20"/>
          <w:rtl w:val="0"/>
        </w:rPr>
        <w:t xml:space="preserve">: flujos conectan módulos Odoo con APIs externas.</w:t>
      </w:r>
    </w:p>
    <w:p w:rsidR="00000000" w:rsidDel="00000000" w:rsidP="00000000" w:rsidRDefault="00000000" w:rsidRPr="00000000" w14:paraId="000001B5">
      <w:pPr>
        <w:numPr>
          <w:ilvl w:val="0"/>
          <w:numId w:val="1"/>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Idempotencia</w:t>
      </w:r>
      <w:r w:rsidDel="00000000" w:rsidR="00000000" w:rsidRPr="00000000">
        <w:rPr>
          <w:rFonts w:ascii="Courier New" w:cs="Courier New" w:eastAsia="Courier New" w:hAnsi="Courier New"/>
          <w:sz w:val="20"/>
          <w:szCs w:val="20"/>
          <w:rtl w:val="0"/>
        </w:rPr>
        <w:t xml:space="preserve">: cada paso puede repetirse sin romper onsistencia.</w:t>
      </w:r>
    </w:p>
    <w:p w:rsidR="00000000" w:rsidDel="00000000" w:rsidP="00000000" w:rsidRDefault="00000000" w:rsidRPr="00000000" w14:paraId="000001B6">
      <w:pPr>
        <w:numPr>
          <w:ilvl w:val="0"/>
          <w:numId w:val="1"/>
        </w:numPr>
        <w:spacing w:after="0" w:before="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Trazabilidad</w:t>
      </w:r>
      <w:r w:rsidDel="00000000" w:rsidR="00000000" w:rsidRPr="00000000">
        <w:rPr>
          <w:rFonts w:ascii="Courier New" w:cs="Courier New" w:eastAsia="Courier New" w:hAnsi="Courier New"/>
          <w:sz w:val="20"/>
          <w:szCs w:val="20"/>
          <w:rtl w:val="0"/>
        </w:rPr>
        <w:t xml:space="preserve">: todo paso queda registrado (auditoría completa).</w:t>
      </w:r>
    </w:p>
    <w:p w:rsidR="00000000" w:rsidDel="00000000" w:rsidP="00000000" w:rsidRDefault="00000000" w:rsidRPr="00000000" w14:paraId="000001B7">
      <w:pPr>
        <w:spacing w:after="0" w:before="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8">
      <w:pPr>
        <w:spacing w:after="0" w:before="0" w:line="276"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11430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143000"/>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5731200" cy="11430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143000"/>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5731200" cy="11430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143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color w:val="0f476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