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A8895" w14:textId="77777777" w:rsidR="00767B2C" w:rsidRDefault="00A90899">
      <w:pPr>
        <w:pStyle w:val="Title"/>
      </w:pPr>
      <w:r>
        <w:t>ADHD Study 2 Power Analysis</w:t>
      </w:r>
    </w:p>
    <w:p w14:paraId="3F16B2E4" w14:textId="77777777" w:rsidR="00767B2C" w:rsidRDefault="00A90899">
      <w:pPr>
        <w:pStyle w:val="Author"/>
      </w:pPr>
      <w:r>
        <w:t>Elisabeth R Silver</w:t>
      </w:r>
    </w:p>
    <w:p w14:paraId="64D9AAEB" w14:textId="77777777" w:rsidR="00767B2C" w:rsidRDefault="00A90899">
      <w:pPr>
        <w:pStyle w:val="Date"/>
      </w:pPr>
      <w:r>
        <w:t>2022-06-07</w:t>
      </w:r>
    </w:p>
    <w:p w14:paraId="0D7EEE43" w14:textId="77777777" w:rsidR="00767B2C" w:rsidRDefault="00A9089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(pacman)</w:t>
      </w:r>
      <w:r>
        <w:br/>
      </w:r>
      <w:r>
        <w:rPr>
          <w:rStyle w:val="FunctionTok"/>
        </w:rPr>
        <w:t>p_load</w:t>
      </w:r>
      <w:r>
        <w:rPr>
          <w:rStyle w:val="NormalTok"/>
        </w:rPr>
        <w:t>(tidyverse, stats, rstatix, MASS,effects,Superpower)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1234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filter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NormalTok"/>
        </w:rPr>
        <w:t>filter</w:t>
      </w:r>
      <w:r>
        <w:br/>
      </w:r>
      <w:r>
        <w:rPr>
          <w:rStyle w:val="NormalTok"/>
        </w:rPr>
        <w:t xml:space="preserve">select </w:t>
      </w:r>
      <w:r>
        <w:rPr>
          <w:rStyle w:val="OtherTok"/>
        </w:rPr>
        <w:t>&lt;-</w:t>
      </w:r>
      <w:r>
        <w:rPr>
          <w:rStyle w:val="NormalTok"/>
        </w:rPr>
        <w:t xml:space="preserve"> dplyr</w:t>
      </w:r>
      <w:r>
        <w:rPr>
          <w:rStyle w:val="SpecialCharTok"/>
        </w:rPr>
        <w:t>::</w:t>
      </w:r>
      <w:r>
        <w:rPr>
          <w:rStyle w:val="NormalTok"/>
        </w:rPr>
        <w:t>select</w:t>
      </w:r>
    </w:p>
    <w:p w14:paraId="5987419A" w14:textId="77777777" w:rsidR="00767B2C" w:rsidRDefault="00A90899">
      <w:pPr>
        <w:pStyle w:val="Heading2"/>
      </w:pPr>
      <w:bookmarkStart w:id="0" w:name="setting-parameters"/>
      <w:r>
        <w:t>Setting Parameters</w:t>
      </w:r>
    </w:p>
    <w:p w14:paraId="34EC92CD" w14:textId="77777777" w:rsidR="00767B2C" w:rsidRDefault="00A90899">
      <w:pPr>
        <w:pStyle w:val="FirstParagraph"/>
      </w:pPr>
      <w:r>
        <w:t xml:space="preserve">To estimate the correlation between work-specific and general frame of reference (FOR) Conscientiousness scores within-subjects, I used </w:t>
      </w:r>
      <w:r>
        <w:rPr>
          <w:i/>
          <w:iCs/>
        </w:rPr>
        <w:t>r</w:t>
      </w:r>
      <w:r>
        <w:t xml:space="preserve"> = .49 as reported by Lievens et al. (2008). I used the same within-subjects correlation for ADHD and non-ADHD participants.</w:t>
      </w:r>
    </w:p>
    <w:p w14:paraId="72C8A4DA" w14:textId="77777777" w:rsidR="00767B2C" w:rsidRDefault="00A90899">
      <w:pPr>
        <w:pStyle w:val="BodyText"/>
      </w:pPr>
      <w:r>
        <w:t xml:space="preserve">For the general FOR items, I used the results from Study 1 to estimate the mean and standard deviation (SD) for the ADHD (M = 3.27, SD = 0.53) and non-ADHD (M = 3.74, SD = 0.55) groups, Cohen’s </w:t>
      </w:r>
      <w:r>
        <w:rPr>
          <w:i/>
          <w:iCs/>
        </w:rPr>
        <w:t>d</w:t>
      </w:r>
      <w:r>
        <w:t xml:space="preserve"> = 0.87.</w:t>
      </w:r>
    </w:p>
    <w:p w14:paraId="16692BFE" w14:textId="0A742B40" w:rsidR="00767B2C" w:rsidRDefault="00A90899">
      <w:pPr>
        <w:pStyle w:val="BodyText"/>
      </w:pPr>
      <w:r>
        <w:t xml:space="preserve">I used Cohen’s </w:t>
      </w:r>
      <w:r>
        <w:rPr>
          <w:i/>
          <w:iCs/>
        </w:rPr>
        <w:t>d</w:t>
      </w:r>
      <w:r>
        <w:t xml:space="preserve"> = 0.797 for the difference between general and work-specific items among non-ADHD participants (Lievens et al., 2008).</w:t>
      </w:r>
      <w:r w:rsidR="005B55B0">
        <w:t xml:space="preserve"> This value was calculated from the statistics reported in the paper.</w:t>
      </w:r>
    </w:p>
    <w:p w14:paraId="5BC97F38" w14:textId="106882E0" w:rsidR="00767B2C" w:rsidRDefault="00A90899">
      <w:pPr>
        <w:pStyle w:val="BodyText"/>
      </w:pPr>
      <w:r>
        <w:t xml:space="preserve">I tested a range of effect sizes for group mean differences by ADHD status in the </w:t>
      </w:r>
      <w:proofErr w:type="gramStart"/>
      <w:r>
        <w:t>work-specific</w:t>
      </w:r>
      <w:proofErr w:type="gramEnd"/>
      <w:r>
        <w:t xml:space="preserve"> FOR. I estimated that the effect of ADHD on group mean differences on the work-specific items would be half the difference that was found on general items in Study 1 (i.e. estimated </w:t>
      </w:r>
      <w:r>
        <w:rPr>
          <w:i/>
          <w:iCs/>
        </w:rPr>
        <w:t>d</w:t>
      </w:r>
      <w:r>
        <w:t xml:space="preserve"> = 0.87/2 = 0.435). Here, we’re assuming no effect of presentation order.</w:t>
      </w:r>
    </w:p>
    <w:p w14:paraId="1471861F" w14:textId="77777777" w:rsidR="009A656B" w:rsidRDefault="009A656B">
      <w:pPr>
        <w:pStyle w:val="BodyText"/>
      </w:pPr>
    </w:p>
    <w:p w14:paraId="5C228047" w14:textId="77777777" w:rsidR="00767B2C" w:rsidRDefault="00A90899">
      <w:pPr>
        <w:pStyle w:val="SourceCode"/>
      </w:pPr>
      <w:r>
        <w:rPr>
          <w:rStyle w:val="NormalTok"/>
        </w:rPr>
        <w:t xml:space="preserve">nadhd.mean.general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3.74</w:t>
      </w:r>
      <w:r>
        <w:br/>
      </w:r>
      <w:r>
        <w:rPr>
          <w:rStyle w:val="NormalTok"/>
        </w:rPr>
        <w:t xml:space="preserve">nadhd.sd.general </w:t>
      </w:r>
      <w:r>
        <w:rPr>
          <w:rStyle w:val="OtherTok"/>
        </w:rPr>
        <w:t>&lt;-</w:t>
      </w:r>
      <w:r>
        <w:rPr>
          <w:rStyle w:val="NormalTok"/>
        </w:rPr>
        <w:t xml:space="preserve"> .</w:t>
      </w:r>
      <w:r>
        <w:rPr>
          <w:rStyle w:val="DecValTok"/>
        </w:rPr>
        <w:t>55</w:t>
      </w:r>
      <w:r>
        <w:br/>
      </w:r>
      <w:r>
        <w:rPr>
          <w:rStyle w:val="NormalTok"/>
        </w:rPr>
        <w:t xml:space="preserve">nadhd.sd.work </w:t>
      </w:r>
      <w:r>
        <w:rPr>
          <w:rStyle w:val="OtherTok"/>
        </w:rPr>
        <w:t>&lt;-</w:t>
      </w:r>
      <w:r>
        <w:rPr>
          <w:rStyle w:val="NormalTok"/>
        </w:rPr>
        <w:t xml:space="preserve"> .</w:t>
      </w:r>
      <w:r>
        <w:rPr>
          <w:rStyle w:val="DecValTok"/>
        </w:rPr>
        <w:t>45</w:t>
      </w:r>
      <w:r>
        <w:br/>
      </w:r>
      <w:r>
        <w:rPr>
          <w:rStyle w:val="NormalTok"/>
        </w:rPr>
        <w:t xml:space="preserve">r.val </w:t>
      </w:r>
      <w:r>
        <w:rPr>
          <w:rStyle w:val="OtherTok"/>
        </w:rPr>
        <w:t>&lt;-</w:t>
      </w:r>
      <w:r>
        <w:rPr>
          <w:rStyle w:val="NormalTok"/>
        </w:rPr>
        <w:t xml:space="preserve"> .</w:t>
      </w:r>
      <w:r>
        <w:rPr>
          <w:rStyle w:val="DecValTok"/>
        </w:rPr>
        <w:t>49</w:t>
      </w:r>
      <w:r>
        <w:br/>
      </w:r>
      <w:r>
        <w:rPr>
          <w:rStyle w:val="NormalTok"/>
        </w:rPr>
        <w:t xml:space="preserve">nadhd.mean.work.denom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(((nadhd.sd.general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>(nadhd.sd.work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>
          <w:rStyle w:val="SpecialCharTok"/>
        </w:rPr>
        <w:t>-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NormalTok"/>
        </w:rPr>
        <w:t>r.val</w:t>
      </w:r>
      <w:r>
        <w:rPr>
          <w:rStyle w:val="SpecialCharTok"/>
        </w:rPr>
        <w:t>*</w:t>
      </w:r>
      <w:r>
        <w:rPr>
          <w:rStyle w:val="NormalTok"/>
        </w:rPr>
        <w:t>(nadhd.sd.general)</w:t>
      </w:r>
      <w:r>
        <w:rPr>
          <w:rStyle w:val="SpecialCharTok"/>
        </w:rPr>
        <w:t>*</w:t>
      </w:r>
      <w:r>
        <w:rPr>
          <w:rStyle w:val="NormalTok"/>
        </w:rPr>
        <w:t>(nadhd.sd.work)))</w:t>
      </w:r>
      <w:r>
        <w:br/>
      </w:r>
      <w:r>
        <w:rPr>
          <w:rStyle w:val="NormalTok"/>
        </w:rPr>
        <w:t xml:space="preserve">cod.nadhd.work.general </w:t>
      </w:r>
      <w:r>
        <w:rPr>
          <w:rStyle w:val="OtherTok"/>
        </w:rPr>
        <w:t>&lt;-</w:t>
      </w:r>
      <w:r>
        <w:rPr>
          <w:rStyle w:val="NormalTok"/>
        </w:rPr>
        <w:t xml:space="preserve"> .</w:t>
      </w:r>
      <w:r>
        <w:rPr>
          <w:rStyle w:val="DecValTok"/>
        </w:rPr>
        <w:t>797</w:t>
      </w:r>
      <w:r>
        <w:br/>
      </w:r>
      <w:r>
        <w:rPr>
          <w:rStyle w:val="NormalTok"/>
        </w:rPr>
        <w:t xml:space="preserve">nadhd.mean.work.ls </w:t>
      </w:r>
      <w:r>
        <w:rPr>
          <w:rStyle w:val="OtherTok"/>
        </w:rPr>
        <w:t>&lt;-</w:t>
      </w:r>
      <w:r>
        <w:rPr>
          <w:rStyle w:val="NormalTok"/>
        </w:rPr>
        <w:t xml:space="preserve"> cod.nadhd.work.general</w:t>
      </w:r>
      <w:r>
        <w:rPr>
          <w:rStyle w:val="SpecialCharTok"/>
        </w:rPr>
        <w:t>*</w:t>
      </w:r>
      <w:r>
        <w:rPr>
          <w:rStyle w:val="NormalTok"/>
        </w:rPr>
        <w:t>nadhd.mean.work.denom</w:t>
      </w:r>
      <w:r>
        <w:br/>
      </w:r>
      <w:r>
        <w:rPr>
          <w:rStyle w:val="NormalTok"/>
        </w:rPr>
        <w:t xml:space="preserve">nadhd.mean.work </w:t>
      </w:r>
      <w:r>
        <w:rPr>
          <w:rStyle w:val="OtherTok"/>
        </w:rPr>
        <w:t>&lt;-</w:t>
      </w:r>
      <w:r>
        <w:rPr>
          <w:rStyle w:val="NormalTok"/>
        </w:rPr>
        <w:t xml:space="preserve"> nadhd.mean.work.ls </w:t>
      </w:r>
      <w:r>
        <w:rPr>
          <w:rStyle w:val="SpecialCharTok"/>
        </w:rPr>
        <w:t>+</w:t>
      </w:r>
      <w:r>
        <w:rPr>
          <w:rStyle w:val="NormalTok"/>
        </w:rPr>
        <w:t xml:space="preserve"> nadhd.mean.general</w:t>
      </w:r>
      <w:r>
        <w:br/>
      </w:r>
      <w:r>
        <w:br/>
      </w:r>
      <w:r>
        <w:rPr>
          <w:rStyle w:val="NormalTok"/>
        </w:rPr>
        <w:t xml:space="preserve">adhd.sd.work </w:t>
      </w:r>
      <w:r>
        <w:rPr>
          <w:rStyle w:val="OtherTok"/>
        </w:rPr>
        <w:t>&lt;-</w:t>
      </w:r>
      <w:r>
        <w:rPr>
          <w:rStyle w:val="NormalTok"/>
        </w:rPr>
        <w:t xml:space="preserve"> .</w:t>
      </w:r>
      <w:r>
        <w:rPr>
          <w:rStyle w:val="DecValTok"/>
        </w:rPr>
        <w:t>43</w:t>
      </w:r>
      <w:r>
        <w:br/>
      </w:r>
      <w:r>
        <w:rPr>
          <w:rStyle w:val="NormalTok"/>
        </w:rPr>
        <w:t xml:space="preserve">nadhd.n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140</w:t>
      </w:r>
      <w:r>
        <w:rPr>
          <w:rStyle w:val="NormalTok"/>
        </w:rPr>
        <w:t xml:space="preserve"> </w:t>
      </w:r>
      <w:r>
        <w:rPr>
          <w:rStyle w:val="CommentTok"/>
        </w:rPr>
        <w:t>#conservative n of 140</w:t>
      </w:r>
      <w:r>
        <w:br/>
      </w:r>
      <w:r>
        <w:rPr>
          <w:rStyle w:val="NormalTok"/>
        </w:rPr>
        <w:t xml:space="preserve">adhd.n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140</w:t>
      </w:r>
      <w:r>
        <w:br/>
      </w:r>
      <w:r>
        <w:rPr>
          <w:rStyle w:val="NormalTok"/>
        </w:rPr>
        <w:t xml:space="preserve">comp.denom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((((nadhd.n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NormalTok"/>
        </w:rPr>
        <w:t>nadhd.sd.work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((adhd.n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NormalTok"/>
        </w:rPr>
        <w:t>adhd.sd.work</w:t>
      </w:r>
      <w:r>
        <w:rPr>
          <w:rStyle w:val="SpecialCharTok"/>
        </w:rPr>
        <w:t>^</w:t>
      </w:r>
      <w:r>
        <w:rPr>
          <w:rStyle w:val="DecValTok"/>
        </w:rPr>
        <w:lastRenderedPageBreak/>
        <w:t>2</w:t>
      </w:r>
      <w:r>
        <w:rPr>
          <w:rStyle w:val="NormalTok"/>
        </w:rPr>
        <w:t>))</w:t>
      </w:r>
      <w:r>
        <w:rPr>
          <w:rStyle w:val="SpecialCharTok"/>
        </w:rPr>
        <w:t>/</w:t>
      </w:r>
      <w:r>
        <w:rPr>
          <w:rStyle w:val="NormalTok"/>
        </w:rPr>
        <w:t>(nadhd.n</w:t>
      </w:r>
      <w:r>
        <w:rPr>
          <w:rStyle w:val="SpecialCharTok"/>
        </w:rPr>
        <w:t>+</w:t>
      </w:r>
      <w:r>
        <w:rPr>
          <w:rStyle w:val="NormalTok"/>
        </w:rPr>
        <w:t>adhd.n</w:t>
      </w:r>
      <w:r>
        <w:rPr>
          <w:rStyle w:val="DecValTok"/>
        </w:rPr>
        <w:t>-2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cod.adhd.nadhd.work </w:t>
      </w:r>
      <w:r>
        <w:rPr>
          <w:rStyle w:val="OtherTok"/>
        </w:rPr>
        <w:t>&lt;-</w:t>
      </w:r>
      <w:r>
        <w:rPr>
          <w:rStyle w:val="NormalTok"/>
        </w:rPr>
        <w:t xml:space="preserve"> .</w:t>
      </w:r>
      <w:r>
        <w:rPr>
          <w:rStyle w:val="DecValTok"/>
        </w:rPr>
        <w:t>435</w:t>
      </w:r>
      <w:r>
        <w:br/>
      </w:r>
      <w:r>
        <w:rPr>
          <w:rStyle w:val="NormalTok"/>
        </w:rPr>
        <w:t xml:space="preserve">comp.ls </w:t>
      </w:r>
      <w:r>
        <w:rPr>
          <w:rStyle w:val="OtherTok"/>
        </w:rPr>
        <w:t>&lt;-</w:t>
      </w:r>
      <w:r>
        <w:rPr>
          <w:rStyle w:val="NormalTok"/>
        </w:rPr>
        <w:t xml:space="preserve"> cod.adhd.nadhd.work</w:t>
      </w:r>
      <w:r>
        <w:rPr>
          <w:rStyle w:val="SpecialCharTok"/>
        </w:rPr>
        <w:t>*</w:t>
      </w:r>
      <w:r>
        <w:rPr>
          <w:rStyle w:val="NormalTok"/>
        </w:rPr>
        <w:t>comp.denom</w:t>
      </w:r>
      <w:r>
        <w:br/>
      </w:r>
      <w:r>
        <w:rPr>
          <w:rStyle w:val="NormalTok"/>
        </w:rPr>
        <w:t xml:space="preserve">adhd.mean.work </w:t>
      </w:r>
      <w:r>
        <w:rPr>
          <w:rStyle w:val="OtherTok"/>
        </w:rPr>
        <w:t>&lt;-</w:t>
      </w:r>
      <w:r>
        <w:rPr>
          <w:rStyle w:val="NormalTok"/>
        </w:rPr>
        <w:t xml:space="preserve"> nadhd.mean.work</w:t>
      </w:r>
      <w:r>
        <w:rPr>
          <w:rStyle w:val="SpecialCharTok"/>
        </w:rPr>
        <w:t>-</w:t>
      </w:r>
      <w:r>
        <w:rPr>
          <w:rStyle w:val="NormalTok"/>
        </w:rPr>
        <w:t>comp.ls</w:t>
      </w:r>
      <w:r>
        <w:br/>
      </w:r>
      <w:r>
        <w:br/>
      </w:r>
      <w:r>
        <w:rPr>
          <w:rStyle w:val="NormalTok"/>
        </w:rPr>
        <w:t xml:space="preserve">adhd.mean.general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3.27</w:t>
      </w:r>
      <w:r>
        <w:br/>
      </w:r>
      <w:r>
        <w:rPr>
          <w:rStyle w:val="NormalTok"/>
        </w:rPr>
        <w:t xml:space="preserve">adhd.sd.general </w:t>
      </w:r>
      <w:r>
        <w:rPr>
          <w:rStyle w:val="OtherTok"/>
        </w:rPr>
        <w:t>&lt;-</w:t>
      </w:r>
      <w:r>
        <w:rPr>
          <w:rStyle w:val="NormalTok"/>
        </w:rPr>
        <w:t xml:space="preserve"> .</w:t>
      </w:r>
      <w:r>
        <w:rPr>
          <w:rStyle w:val="DecValTok"/>
        </w:rPr>
        <w:t>53</w:t>
      </w:r>
    </w:p>
    <w:p w14:paraId="7D0E7E54" w14:textId="77777777" w:rsidR="00351207" w:rsidRDefault="00351207">
      <w:pPr>
        <w:pStyle w:val="FirstParagraph"/>
      </w:pPr>
    </w:p>
    <w:p w14:paraId="32A00414" w14:textId="30114D49" w:rsidR="00767B2C" w:rsidRDefault="00A90899">
      <w:pPr>
        <w:pStyle w:val="FirstParagraph"/>
      </w:pPr>
      <w:r>
        <w:t>Below, the power analysis suggests that 280 participants (140 with ADHD and 140 without ADHD) will result in over 80% power for the effects of ADHD, FOR, and their interaction with an alpha level of .05.</w:t>
      </w:r>
    </w:p>
    <w:p w14:paraId="22CEAB3C" w14:textId="77777777" w:rsidR="00351207" w:rsidRPr="00351207" w:rsidRDefault="00351207" w:rsidP="00351207">
      <w:pPr>
        <w:pStyle w:val="BodyText"/>
      </w:pPr>
    </w:p>
    <w:p w14:paraId="3FC93667" w14:textId="77777777" w:rsidR="00767B2C" w:rsidRDefault="00A90899">
      <w:pPr>
        <w:pStyle w:val="SourceCode"/>
      </w:pPr>
      <w:r>
        <w:rPr>
          <w:rStyle w:val="NormalTok"/>
        </w:rPr>
        <w:t xml:space="preserve">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(adhd.mean.work, adhd.mean.general,</w:t>
      </w:r>
      <w:r>
        <w:br/>
      </w:r>
      <w:r>
        <w:rPr>
          <w:rStyle w:val="NormalTok"/>
        </w:rPr>
        <w:t xml:space="preserve">       adhd.mean.work, adhd.mean.general,</w:t>
      </w:r>
      <w:r>
        <w:br/>
      </w:r>
      <w:r>
        <w:rPr>
          <w:rStyle w:val="NormalTok"/>
        </w:rPr>
        <w:t xml:space="preserve">       nadhd.mean.work, nadhd.mean.general,</w:t>
      </w:r>
      <w:r>
        <w:br/>
      </w:r>
      <w:r>
        <w:rPr>
          <w:rStyle w:val="NormalTok"/>
        </w:rPr>
        <w:t xml:space="preserve">       nadhd.mean.work, nadhd.mean.general) </w:t>
      </w:r>
      <w:r>
        <w:rPr>
          <w:rStyle w:val="CommentTok"/>
        </w:rPr>
        <w:t># means</w:t>
      </w:r>
      <w:r>
        <w:br/>
      </w:r>
      <w:r>
        <w:br/>
      </w:r>
      <w:r>
        <w:rPr>
          <w:rStyle w:val="NormalTok"/>
        </w:rPr>
        <w:t xml:space="preserve">sd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(adhd.sd.work, adhd.sd.general,</w:t>
      </w:r>
      <w:r>
        <w:br/>
      </w:r>
      <w:r>
        <w:rPr>
          <w:rStyle w:val="NormalTok"/>
        </w:rPr>
        <w:t xml:space="preserve">        adhd.sd.work, adhd.sd.general,</w:t>
      </w:r>
      <w:r>
        <w:br/>
      </w:r>
      <w:r>
        <w:rPr>
          <w:rStyle w:val="NormalTok"/>
        </w:rPr>
        <w:t xml:space="preserve">        nadhd.sd.work, nadhd.sd.general,</w:t>
      </w:r>
      <w:r>
        <w:br/>
      </w:r>
      <w:r>
        <w:rPr>
          <w:rStyle w:val="NormalTok"/>
        </w:rPr>
        <w:t xml:space="preserve">        nadhd.sd.work, nadhd.sd.general)</w:t>
      </w:r>
      <w:r>
        <w:br/>
      </w:r>
      <w:r>
        <w:br/>
      </w:r>
      <w:r>
        <w:rPr>
          <w:rStyle w:val="NormalTok"/>
        </w:rPr>
        <w:t xml:space="preserve">design_result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ANOVA_design</w:t>
      </w:r>
      <w:r>
        <w:rPr>
          <w:rStyle w:val="NormalTok"/>
        </w:rPr>
        <w:t>(</w:t>
      </w:r>
      <w:r>
        <w:rPr>
          <w:rStyle w:val="AttributeTok"/>
        </w:rPr>
        <w:t>design =</w:t>
      </w:r>
      <w:r>
        <w:rPr>
          <w:rStyle w:val="NormalTok"/>
        </w:rPr>
        <w:t xml:space="preserve"> </w:t>
      </w:r>
      <w:r>
        <w:rPr>
          <w:rStyle w:val="StringTok"/>
        </w:rPr>
        <w:t>"2b*2b*2w"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70</w:t>
      </w:r>
      <w:r>
        <w:rPr>
          <w:rStyle w:val="NormalTok"/>
        </w:rPr>
        <w:t xml:space="preserve">, </w:t>
      </w:r>
      <w:r>
        <w:rPr>
          <w:rStyle w:val="CommentTok"/>
        </w:rPr>
        <w:t>#conservative n, 140 in both ADHD and non-ADHD groups for 280 total participants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>mu =</w:t>
      </w:r>
      <w:r>
        <w:rPr>
          <w:rStyle w:val="NormalTok"/>
        </w:rPr>
        <w:t xml:space="preserve"> m,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>sd =</w:t>
      </w:r>
      <w:r>
        <w:rPr>
          <w:rStyle w:val="NormalTok"/>
        </w:rPr>
        <w:t xml:space="preserve"> sd,</w:t>
      </w:r>
      <w:r>
        <w:br/>
      </w:r>
      <w:r>
        <w:rPr>
          <w:rStyle w:val="NormalTok"/>
        </w:rPr>
        <w:t xml:space="preserve">                              r </w:t>
      </w:r>
      <w:r>
        <w:rPr>
          <w:rStyle w:val="OtherTok"/>
        </w:rPr>
        <w:t>&lt;-</w:t>
      </w:r>
      <w:r>
        <w:rPr>
          <w:rStyle w:val="NormalTok"/>
        </w:rPr>
        <w:t xml:space="preserve"> r.val,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>label_list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adhd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"adhd"</w:t>
      </w:r>
      <w:r>
        <w:rPr>
          <w:rStyle w:val="NormalTok"/>
        </w:rPr>
        <w:t xml:space="preserve">, </w:t>
      </w:r>
      <w:r>
        <w:rPr>
          <w:rStyle w:val="StringTok"/>
        </w:rPr>
        <w:t>"nonadhd"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AttributeTok"/>
        </w:rPr>
        <w:t>presentation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"work.first"</w:t>
      </w:r>
      <w:r>
        <w:rPr>
          <w:rStyle w:val="NormalTok"/>
        </w:rPr>
        <w:t xml:space="preserve">, </w:t>
      </w:r>
      <w:r>
        <w:rPr>
          <w:rStyle w:val="StringTok"/>
        </w:rPr>
        <w:t>"general.first"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AttributeTok"/>
        </w:rPr>
        <w:t>frame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"work"</w:t>
      </w:r>
      <w:r>
        <w:rPr>
          <w:rStyle w:val="NormalTok"/>
        </w:rPr>
        <w:t xml:space="preserve">, </w:t>
      </w:r>
      <w:r>
        <w:rPr>
          <w:rStyle w:val="StringTok"/>
        </w:rPr>
        <w:t>"general"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      ))</w:t>
      </w:r>
    </w:p>
    <w:p w14:paraId="2538DDAB" w14:textId="77777777" w:rsidR="00767B2C" w:rsidRDefault="00A90899">
      <w:pPr>
        <w:pStyle w:val="FirstParagraph"/>
      </w:pPr>
      <w:r>
        <w:rPr>
          <w:noProof/>
        </w:rPr>
        <w:lastRenderedPageBreak/>
        <w:drawing>
          <wp:inline distT="0" distB="0" distL="0" distR="0" wp14:anchorId="5DC7784F" wp14:editId="485F6922">
            <wp:extent cx="5334000" cy="426720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Power-analysis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9CB135" w14:textId="77777777" w:rsidR="00767B2C" w:rsidRDefault="00A90899">
      <w:pPr>
        <w:pStyle w:val="SourceCode"/>
      </w:pPr>
      <w:r>
        <w:rPr>
          <w:rStyle w:val="FunctionTok"/>
        </w:rPr>
        <w:t>ANOVA_exact</w:t>
      </w:r>
      <w:r>
        <w:rPr>
          <w:rStyle w:val="NormalTok"/>
        </w:rPr>
        <w:t>(design_result,</w:t>
      </w:r>
      <w:r>
        <w:rPr>
          <w:rStyle w:val="AttributeTok"/>
        </w:rPr>
        <w:t>verbose=</w:t>
      </w:r>
      <w:r>
        <w:rPr>
          <w:rStyle w:val="NormalTok"/>
        </w:rPr>
        <w:t>F,</w:t>
      </w:r>
      <w:r>
        <w:rPr>
          <w:rStyle w:val="AttributeTok"/>
        </w:rPr>
        <w:t>alpha_level =</w:t>
      </w:r>
      <w:r>
        <w:rPr>
          <w:rStyle w:val="NormalTok"/>
        </w:rPr>
        <w:t xml:space="preserve"> .</w:t>
      </w:r>
      <w:r>
        <w:rPr>
          <w:rStyle w:val="DecValTok"/>
        </w:rPr>
        <w:t>05</w:t>
      </w:r>
      <w:r>
        <w:rPr>
          <w:rStyle w:val="NormalTok"/>
        </w:rPr>
        <w:t>)</w:t>
      </w:r>
    </w:p>
    <w:p w14:paraId="4346E7B0" w14:textId="6A653E14" w:rsidR="00767B2C" w:rsidRDefault="00A90899">
      <w:pPr>
        <w:pStyle w:val="SourceCode"/>
      </w:pPr>
      <w:r>
        <w:rPr>
          <w:rStyle w:val="VerbatimChar"/>
        </w:rPr>
        <w:t>## Power and Effect sizes for ANOVA tests</w:t>
      </w:r>
      <w:r>
        <w:br/>
      </w:r>
      <w:r>
        <w:rPr>
          <w:rStyle w:val="VerbatimChar"/>
        </w:rPr>
        <w:t>##                            power partial_eta_squared cohen_f non_centrality</w:t>
      </w:r>
      <w:r>
        <w:br/>
      </w:r>
      <w:r>
        <w:rPr>
          <w:rStyle w:val="VerbatimChar"/>
        </w:rPr>
        <w:t>## adhd                     99.9997              0.1338  0.3930        42.6342</w:t>
      </w:r>
      <w:r>
        <w:br/>
      </w:r>
      <w:r>
        <w:rPr>
          <w:rStyle w:val="VerbatimChar"/>
        </w:rPr>
        <w:t>## presentation              5.0000              0.0000  0.0000         0.0000</w:t>
      </w:r>
      <w:r>
        <w:br/>
      </w:r>
      <w:r>
        <w:rPr>
          <w:rStyle w:val="VerbatimChar"/>
        </w:rPr>
        <w:t>## adhd:presentation         5.0000              0.0000  0.0000         0.0000</w:t>
      </w:r>
      <w:r>
        <w:br/>
      </w:r>
      <w:r>
        <w:rPr>
          <w:rStyle w:val="VerbatimChar"/>
        </w:rPr>
        <w:t>## frame                   100.0000              0.5465  1.0977       332.5575</w:t>
      </w:r>
      <w:r>
        <w:br/>
      </w:r>
      <w:r>
        <w:rPr>
          <w:rStyle w:val="VerbatimChar"/>
        </w:rPr>
        <w:t>## adhd:frame               99.6118              0.0723  0.2792        21.5141</w:t>
      </w:r>
      <w:r>
        <w:br/>
      </w:r>
      <w:r>
        <w:rPr>
          <w:rStyle w:val="VerbatimChar"/>
        </w:rPr>
        <w:t>## presentation:frame        5.0000              0.0000  0.0000         0.0000</w:t>
      </w:r>
      <w:r>
        <w:br/>
      </w:r>
      <w:r>
        <w:rPr>
          <w:rStyle w:val="VerbatimChar"/>
        </w:rPr>
        <w:t>## adhd:presentation:frame   5.0000              0.0000  0.0000         0.0000</w:t>
      </w:r>
      <w:r>
        <w:br/>
      </w:r>
    </w:p>
    <w:p w14:paraId="123335F0" w14:textId="77777777" w:rsidR="00767B2C" w:rsidRDefault="00A90899">
      <w:pPr>
        <w:pStyle w:val="FirstParagraph"/>
      </w:pPr>
      <w:r>
        <w:t xml:space="preserve">If the difference in the effect of ADHD on scores in the work-specific vs. general items is smaller (i.e., a Cohen’s </w:t>
      </w:r>
      <w:r>
        <w:rPr>
          <w:i/>
          <w:iCs/>
        </w:rPr>
        <w:t>d</w:t>
      </w:r>
      <w:r>
        <w:t xml:space="preserve"> closer to that observed in the general FOR items, or </w:t>
      </w:r>
      <w:r>
        <w:rPr>
          <w:i/>
          <w:iCs/>
        </w:rPr>
        <w:t>d</w:t>
      </w:r>
      <w:r>
        <w:t xml:space="preserve"> &gt; 0.435 </w:t>
      </w:r>
      <w:r>
        <w:lastRenderedPageBreak/>
        <w:t>when comparing ADHD vs. non-ADHD in the work-specific items), how many participants are needed?</w:t>
      </w:r>
    </w:p>
    <w:p w14:paraId="51A8FA59" w14:textId="77777777" w:rsidR="00767B2C" w:rsidRDefault="00A90899">
      <w:pPr>
        <w:pStyle w:val="BodyText"/>
      </w:pPr>
      <w:r>
        <w:t xml:space="preserve">For this sensitivity analysis, I’ll use Cohen’s </w:t>
      </w:r>
      <w:r>
        <w:rPr>
          <w:i/>
          <w:iCs/>
        </w:rPr>
        <w:t>d</w:t>
      </w:r>
      <w:r>
        <w:t xml:space="preserve"> = 0.87*0.75 = 0.65.</w:t>
      </w:r>
    </w:p>
    <w:p w14:paraId="5A991115" w14:textId="40EE022B" w:rsidR="00767B2C" w:rsidRDefault="00A90899">
      <w:pPr>
        <w:pStyle w:val="BodyText"/>
      </w:pPr>
      <w:r>
        <w:t>As shown below, this still results in over 80% power with 140 subjects and alpha = .05.</w:t>
      </w:r>
    </w:p>
    <w:p w14:paraId="05D5F55B" w14:textId="77777777" w:rsidR="00723EC1" w:rsidRDefault="00723EC1">
      <w:pPr>
        <w:pStyle w:val="BodyText"/>
      </w:pPr>
    </w:p>
    <w:p w14:paraId="3D3129EC" w14:textId="77777777" w:rsidR="00767B2C" w:rsidRDefault="00A90899">
      <w:pPr>
        <w:pStyle w:val="SourceCode"/>
      </w:pPr>
      <w:r>
        <w:rPr>
          <w:rStyle w:val="NormalTok"/>
        </w:rPr>
        <w:t xml:space="preserve">nadhd.mean.general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3.74</w:t>
      </w:r>
      <w:r>
        <w:br/>
      </w:r>
      <w:r>
        <w:rPr>
          <w:rStyle w:val="NormalTok"/>
        </w:rPr>
        <w:t xml:space="preserve">nadhd.sd.general </w:t>
      </w:r>
      <w:r>
        <w:rPr>
          <w:rStyle w:val="OtherTok"/>
        </w:rPr>
        <w:t>&lt;-</w:t>
      </w:r>
      <w:r>
        <w:rPr>
          <w:rStyle w:val="NormalTok"/>
        </w:rPr>
        <w:t xml:space="preserve"> .</w:t>
      </w:r>
      <w:r>
        <w:rPr>
          <w:rStyle w:val="DecValTok"/>
        </w:rPr>
        <w:t>55</w:t>
      </w:r>
      <w:r>
        <w:br/>
      </w:r>
      <w:r>
        <w:rPr>
          <w:rStyle w:val="NormalTok"/>
        </w:rPr>
        <w:t xml:space="preserve">nadhd.sd.work </w:t>
      </w:r>
      <w:r>
        <w:rPr>
          <w:rStyle w:val="OtherTok"/>
        </w:rPr>
        <w:t>&lt;-</w:t>
      </w:r>
      <w:r>
        <w:rPr>
          <w:rStyle w:val="NormalTok"/>
        </w:rPr>
        <w:t xml:space="preserve"> .</w:t>
      </w:r>
      <w:r>
        <w:rPr>
          <w:rStyle w:val="DecValTok"/>
        </w:rPr>
        <w:t>45</w:t>
      </w:r>
      <w:r>
        <w:br/>
      </w:r>
      <w:r>
        <w:rPr>
          <w:rStyle w:val="NormalTok"/>
        </w:rPr>
        <w:t xml:space="preserve">r.val </w:t>
      </w:r>
      <w:r>
        <w:rPr>
          <w:rStyle w:val="OtherTok"/>
        </w:rPr>
        <w:t>&lt;-</w:t>
      </w:r>
      <w:r>
        <w:rPr>
          <w:rStyle w:val="NormalTok"/>
        </w:rPr>
        <w:t xml:space="preserve"> .</w:t>
      </w:r>
      <w:r>
        <w:rPr>
          <w:rStyle w:val="DecValTok"/>
        </w:rPr>
        <w:t>49</w:t>
      </w:r>
      <w:r>
        <w:br/>
      </w:r>
      <w:r>
        <w:rPr>
          <w:rStyle w:val="NormalTok"/>
        </w:rPr>
        <w:t xml:space="preserve">nadhd.mean.work.denom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(((nadhd.sd.general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rPr>
          <w:rStyle w:val="NormalTok"/>
        </w:rPr>
        <w:t>(nadhd.sd.work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>
          <w:rStyle w:val="SpecialCharTok"/>
        </w:rPr>
        <w:t>-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NormalTok"/>
        </w:rPr>
        <w:t>r.val</w:t>
      </w:r>
      <w:r>
        <w:rPr>
          <w:rStyle w:val="SpecialCharTok"/>
        </w:rPr>
        <w:t>*</w:t>
      </w:r>
      <w:r>
        <w:rPr>
          <w:rStyle w:val="NormalTok"/>
        </w:rPr>
        <w:t>(nadhd.sd.general)</w:t>
      </w:r>
      <w:r>
        <w:rPr>
          <w:rStyle w:val="SpecialCharTok"/>
        </w:rPr>
        <w:t>*</w:t>
      </w:r>
      <w:r>
        <w:rPr>
          <w:rStyle w:val="NormalTok"/>
        </w:rPr>
        <w:t>(nadhd.sd.work)))</w:t>
      </w:r>
      <w:r>
        <w:br/>
      </w:r>
      <w:r>
        <w:rPr>
          <w:rStyle w:val="NormalTok"/>
        </w:rPr>
        <w:t xml:space="preserve">cod.nadhd.work.general </w:t>
      </w:r>
      <w:r>
        <w:rPr>
          <w:rStyle w:val="OtherTok"/>
        </w:rPr>
        <w:t>&lt;-</w:t>
      </w:r>
      <w:r>
        <w:rPr>
          <w:rStyle w:val="NormalTok"/>
        </w:rPr>
        <w:t xml:space="preserve"> .</w:t>
      </w:r>
      <w:r>
        <w:rPr>
          <w:rStyle w:val="DecValTok"/>
        </w:rPr>
        <w:t>797</w:t>
      </w:r>
      <w:r>
        <w:br/>
      </w:r>
      <w:r>
        <w:rPr>
          <w:rStyle w:val="NormalTok"/>
        </w:rPr>
        <w:t xml:space="preserve">nadhd.mean.work.ls </w:t>
      </w:r>
      <w:r>
        <w:rPr>
          <w:rStyle w:val="OtherTok"/>
        </w:rPr>
        <w:t>&lt;-</w:t>
      </w:r>
      <w:r>
        <w:rPr>
          <w:rStyle w:val="NormalTok"/>
        </w:rPr>
        <w:t xml:space="preserve"> cod.nadhd.work.general</w:t>
      </w:r>
      <w:r>
        <w:rPr>
          <w:rStyle w:val="SpecialCharTok"/>
        </w:rPr>
        <w:t>*</w:t>
      </w:r>
      <w:r>
        <w:rPr>
          <w:rStyle w:val="NormalTok"/>
        </w:rPr>
        <w:t>nadhd.mean.work.denom</w:t>
      </w:r>
      <w:r>
        <w:br/>
      </w:r>
      <w:r>
        <w:rPr>
          <w:rStyle w:val="NormalTok"/>
        </w:rPr>
        <w:t xml:space="preserve">nadhd.mean.work </w:t>
      </w:r>
      <w:r>
        <w:rPr>
          <w:rStyle w:val="OtherTok"/>
        </w:rPr>
        <w:t>&lt;-</w:t>
      </w:r>
      <w:r>
        <w:rPr>
          <w:rStyle w:val="NormalTok"/>
        </w:rPr>
        <w:t xml:space="preserve"> nadhd.mean.work.ls </w:t>
      </w:r>
      <w:r>
        <w:rPr>
          <w:rStyle w:val="SpecialCharTok"/>
        </w:rPr>
        <w:t>+</w:t>
      </w:r>
      <w:r>
        <w:rPr>
          <w:rStyle w:val="NormalTok"/>
        </w:rPr>
        <w:t xml:space="preserve"> nadhd.mean.general</w:t>
      </w:r>
      <w:r>
        <w:br/>
      </w:r>
      <w:r>
        <w:br/>
      </w:r>
      <w:r>
        <w:rPr>
          <w:rStyle w:val="NormalTok"/>
        </w:rPr>
        <w:t xml:space="preserve">adhd.sd.work </w:t>
      </w:r>
      <w:r>
        <w:rPr>
          <w:rStyle w:val="OtherTok"/>
        </w:rPr>
        <w:t>&lt;-</w:t>
      </w:r>
      <w:r>
        <w:rPr>
          <w:rStyle w:val="NormalTok"/>
        </w:rPr>
        <w:t xml:space="preserve"> .</w:t>
      </w:r>
      <w:r>
        <w:rPr>
          <w:rStyle w:val="DecValTok"/>
        </w:rPr>
        <w:t>43</w:t>
      </w:r>
      <w:r>
        <w:br/>
      </w:r>
      <w:r>
        <w:rPr>
          <w:rStyle w:val="NormalTok"/>
        </w:rPr>
        <w:t xml:space="preserve">nadhd.n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140</w:t>
      </w:r>
      <w:r>
        <w:rPr>
          <w:rStyle w:val="NormalTok"/>
        </w:rPr>
        <w:t xml:space="preserve"> </w:t>
      </w:r>
      <w:r>
        <w:rPr>
          <w:rStyle w:val="CommentTok"/>
        </w:rPr>
        <w:t>#conservative n of 140</w:t>
      </w:r>
      <w:r>
        <w:br/>
      </w:r>
      <w:r>
        <w:rPr>
          <w:rStyle w:val="NormalTok"/>
        </w:rPr>
        <w:t xml:space="preserve">adhd.n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140</w:t>
      </w:r>
      <w:r>
        <w:br/>
      </w:r>
      <w:r>
        <w:rPr>
          <w:rStyle w:val="NormalTok"/>
        </w:rPr>
        <w:t xml:space="preserve">comp.denom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((((nadhd.n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NormalTok"/>
        </w:rPr>
        <w:t>nadhd.sd.work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((adhd.n</w:t>
      </w:r>
      <w:r>
        <w:rPr>
          <w:rStyle w:val="DecValTok"/>
        </w:rPr>
        <w:t>-1</w:t>
      </w:r>
      <w:r>
        <w:rPr>
          <w:rStyle w:val="NormalTok"/>
        </w:rPr>
        <w:t>)</w:t>
      </w:r>
      <w:r>
        <w:rPr>
          <w:rStyle w:val="SpecialCharTok"/>
        </w:rPr>
        <w:t>*</w:t>
      </w:r>
      <w:r>
        <w:rPr>
          <w:rStyle w:val="NormalTok"/>
        </w:rPr>
        <w:t>adhd.sd.work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>
          <w:rStyle w:val="SpecialCharTok"/>
        </w:rPr>
        <w:t>/</w:t>
      </w:r>
      <w:r>
        <w:rPr>
          <w:rStyle w:val="NormalTok"/>
        </w:rPr>
        <w:t>(nadhd.n</w:t>
      </w:r>
      <w:r>
        <w:rPr>
          <w:rStyle w:val="SpecialCharTok"/>
        </w:rPr>
        <w:t>+</w:t>
      </w:r>
      <w:r>
        <w:rPr>
          <w:rStyle w:val="NormalTok"/>
        </w:rPr>
        <w:t>adhd.n</w:t>
      </w:r>
      <w:r>
        <w:rPr>
          <w:rStyle w:val="DecValTok"/>
        </w:rPr>
        <w:t>-2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cod.adhd.nadhd.work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0.65</w:t>
      </w:r>
      <w:r>
        <w:br/>
      </w:r>
      <w:r>
        <w:rPr>
          <w:rStyle w:val="NormalTok"/>
        </w:rPr>
        <w:t xml:space="preserve">comp.ls </w:t>
      </w:r>
      <w:r>
        <w:rPr>
          <w:rStyle w:val="OtherTok"/>
        </w:rPr>
        <w:t>&lt;-</w:t>
      </w:r>
      <w:r>
        <w:rPr>
          <w:rStyle w:val="NormalTok"/>
        </w:rPr>
        <w:t xml:space="preserve"> cod.adhd.nadhd.work</w:t>
      </w:r>
      <w:r>
        <w:rPr>
          <w:rStyle w:val="SpecialCharTok"/>
        </w:rPr>
        <w:t>*</w:t>
      </w:r>
      <w:r>
        <w:rPr>
          <w:rStyle w:val="NormalTok"/>
        </w:rPr>
        <w:t>comp.denom</w:t>
      </w:r>
      <w:r>
        <w:br/>
      </w:r>
      <w:r>
        <w:rPr>
          <w:rStyle w:val="NormalTok"/>
        </w:rPr>
        <w:t xml:space="preserve">adhd.mean.work </w:t>
      </w:r>
      <w:r>
        <w:rPr>
          <w:rStyle w:val="OtherTok"/>
        </w:rPr>
        <w:t>&lt;-</w:t>
      </w:r>
      <w:r>
        <w:rPr>
          <w:rStyle w:val="NormalTok"/>
        </w:rPr>
        <w:t xml:space="preserve"> nadhd.mean.work</w:t>
      </w:r>
      <w:r>
        <w:rPr>
          <w:rStyle w:val="SpecialCharTok"/>
        </w:rPr>
        <w:t>-</w:t>
      </w:r>
      <w:r>
        <w:rPr>
          <w:rStyle w:val="NormalTok"/>
        </w:rPr>
        <w:t>comp.ls</w:t>
      </w:r>
      <w:r>
        <w:br/>
      </w:r>
      <w:r>
        <w:br/>
      </w:r>
      <w:r>
        <w:rPr>
          <w:rStyle w:val="NormalTok"/>
        </w:rPr>
        <w:t xml:space="preserve">adhd.mean.general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loatTok"/>
        </w:rPr>
        <w:t>3.27</w:t>
      </w:r>
      <w:r>
        <w:br/>
      </w:r>
      <w:r>
        <w:rPr>
          <w:rStyle w:val="NormalTok"/>
        </w:rPr>
        <w:t xml:space="preserve">adhd.sd.general </w:t>
      </w:r>
      <w:r>
        <w:rPr>
          <w:rStyle w:val="OtherTok"/>
        </w:rPr>
        <w:t>&lt;-</w:t>
      </w:r>
      <w:r>
        <w:rPr>
          <w:rStyle w:val="NormalTok"/>
        </w:rPr>
        <w:t xml:space="preserve"> .</w:t>
      </w:r>
      <w:r>
        <w:rPr>
          <w:rStyle w:val="DecValTok"/>
        </w:rPr>
        <w:t>53</w:t>
      </w:r>
      <w:r>
        <w:br/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(adhd.mean.work, adhd.mean.general,</w:t>
      </w:r>
      <w:r>
        <w:br/>
      </w:r>
      <w:r>
        <w:rPr>
          <w:rStyle w:val="NormalTok"/>
        </w:rPr>
        <w:t xml:space="preserve">       adhd.mean.work, adhd.mean.general,</w:t>
      </w:r>
      <w:r>
        <w:br/>
      </w:r>
      <w:r>
        <w:rPr>
          <w:rStyle w:val="NormalTok"/>
        </w:rPr>
        <w:t xml:space="preserve">       nadhd.mean.work, nadhd.mean.general,</w:t>
      </w:r>
      <w:r>
        <w:br/>
      </w:r>
      <w:r>
        <w:rPr>
          <w:rStyle w:val="NormalTok"/>
        </w:rPr>
        <w:t xml:space="preserve">       nadhd.mean.work, nadhd.mean.general) </w:t>
      </w:r>
      <w:r>
        <w:rPr>
          <w:rStyle w:val="CommentTok"/>
        </w:rPr>
        <w:t># means</w:t>
      </w:r>
      <w:r>
        <w:br/>
      </w:r>
      <w:r>
        <w:br/>
      </w:r>
      <w:r>
        <w:rPr>
          <w:rStyle w:val="NormalTok"/>
        </w:rPr>
        <w:t xml:space="preserve">sd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(adhd.sd.work, adhd.sd.general,</w:t>
      </w:r>
      <w:r>
        <w:br/>
      </w:r>
      <w:r>
        <w:rPr>
          <w:rStyle w:val="NormalTok"/>
        </w:rPr>
        <w:t xml:space="preserve">        adhd.sd.work, adhd.sd.general,</w:t>
      </w:r>
      <w:r>
        <w:br/>
      </w:r>
      <w:r>
        <w:rPr>
          <w:rStyle w:val="NormalTok"/>
        </w:rPr>
        <w:t xml:space="preserve">        nadhd.sd.work, nadhd.sd.general,</w:t>
      </w:r>
      <w:r>
        <w:br/>
      </w:r>
      <w:r>
        <w:rPr>
          <w:rStyle w:val="NormalTok"/>
        </w:rPr>
        <w:t xml:space="preserve">        nadhd.sd.work, nadhd.sd.general)</w:t>
      </w:r>
      <w:r>
        <w:br/>
      </w:r>
      <w:r>
        <w:br/>
      </w:r>
      <w:r>
        <w:rPr>
          <w:rStyle w:val="NormalTok"/>
        </w:rPr>
        <w:t xml:space="preserve">design_result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ANOVA_design</w:t>
      </w:r>
      <w:r>
        <w:rPr>
          <w:rStyle w:val="NormalTok"/>
        </w:rPr>
        <w:t>(</w:t>
      </w:r>
      <w:r>
        <w:rPr>
          <w:rStyle w:val="AttributeTok"/>
        </w:rPr>
        <w:t>design =</w:t>
      </w:r>
      <w:r>
        <w:rPr>
          <w:rStyle w:val="NormalTok"/>
        </w:rPr>
        <w:t xml:space="preserve"> </w:t>
      </w:r>
      <w:r>
        <w:rPr>
          <w:rStyle w:val="StringTok"/>
        </w:rPr>
        <w:t>"2b*2b*2w"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>n =</w:t>
      </w:r>
      <w:r>
        <w:rPr>
          <w:rStyle w:val="NormalTok"/>
        </w:rPr>
        <w:t xml:space="preserve"> </w:t>
      </w:r>
      <w:r>
        <w:rPr>
          <w:rStyle w:val="DecValTok"/>
        </w:rPr>
        <w:t>70</w:t>
      </w:r>
      <w:r>
        <w:rPr>
          <w:rStyle w:val="NormalTok"/>
        </w:rPr>
        <w:t xml:space="preserve">, </w:t>
      </w:r>
      <w:r>
        <w:rPr>
          <w:rStyle w:val="CommentTok"/>
        </w:rPr>
        <w:t>#conservative n, 140 in both ADHD and non-ADHD groups for 280 total participants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>mu =</w:t>
      </w:r>
      <w:r>
        <w:rPr>
          <w:rStyle w:val="NormalTok"/>
        </w:rPr>
        <w:t xml:space="preserve"> m,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>sd =</w:t>
      </w:r>
      <w:r>
        <w:rPr>
          <w:rStyle w:val="NormalTok"/>
        </w:rPr>
        <w:t xml:space="preserve"> sd,</w:t>
      </w:r>
      <w:r>
        <w:br/>
      </w:r>
      <w:r>
        <w:rPr>
          <w:rStyle w:val="NormalTok"/>
        </w:rPr>
        <w:t xml:space="preserve">                              r </w:t>
      </w:r>
      <w:r>
        <w:rPr>
          <w:rStyle w:val="OtherTok"/>
        </w:rPr>
        <w:t>&lt;-</w:t>
      </w:r>
      <w:r>
        <w:rPr>
          <w:rStyle w:val="NormalTok"/>
        </w:rPr>
        <w:t xml:space="preserve"> r.val,</w:t>
      </w:r>
      <w:r>
        <w:br/>
      </w:r>
      <w:r>
        <w:rPr>
          <w:rStyle w:val="NormalTok"/>
        </w:rPr>
        <w:t xml:space="preserve">                              </w:t>
      </w:r>
      <w:r>
        <w:rPr>
          <w:rStyle w:val="AttributeTok"/>
        </w:rPr>
        <w:t>label_list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adhd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"adhd"</w:t>
      </w:r>
      <w:r>
        <w:rPr>
          <w:rStyle w:val="NormalTok"/>
        </w:rPr>
        <w:t xml:space="preserve">, </w:t>
      </w:r>
      <w:r>
        <w:rPr>
          <w:rStyle w:val="StringTok"/>
        </w:rPr>
        <w:t>"nonadhd"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AttributeTok"/>
        </w:rPr>
        <w:t>presentation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"work.first"</w:t>
      </w:r>
      <w:r>
        <w:rPr>
          <w:rStyle w:val="NormalTok"/>
        </w:rPr>
        <w:t xml:space="preserve">, </w:t>
      </w:r>
      <w:r>
        <w:rPr>
          <w:rStyle w:val="StringTok"/>
        </w:rPr>
        <w:t>"general.first"</w:t>
      </w:r>
      <w:r>
        <w:rPr>
          <w:rStyle w:val="NormalTok"/>
        </w:rPr>
        <w:t>),</w:t>
      </w:r>
      <w:r>
        <w:br/>
      </w:r>
      <w:r>
        <w:rPr>
          <w:rStyle w:val="NormalTok"/>
        </w:rPr>
        <w:lastRenderedPageBreak/>
        <w:t xml:space="preserve">                                                </w:t>
      </w:r>
      <w:r>
        <w:rPr>
          <w:rStyle w:val="AttributeTok"/>
        </w:rPr>
        <w:t>frame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"work"</w:t>
      </w:r>
      <w:r>
        <w:rPr>
          <w:rStyle w:val="NormalTok"/>
        </w:rPr>
        <w:t xml:space="preserve">, </w:t>
      </w:r>
      <w:r>
        <w:rPr>
          <w:rStyle w:val="StringTok"/>
        </w:rPr>
        <w:t>"general"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                  ))</w:t>
      </w:r>
    </w:p>
    <w:p w14:paraId="22220DAA" w14:textId="77777777" w:rsidR="00767B2C" w:rsidRDefault="00A90899">
      <w:pPr>
        <w:pStyle w:val="FirstParagraph"/>
      </w:pPr>
      <w:r>
        <w:rPr>
          <w:noProof/>
        </w:rPr>
        <w:drawing>
          <wp:inline distT="0" distB="0" distL="0" distR="0" wp14:anchorId="0F510F8D" wp14:editId="33CE51AA">
            <wp:extent cx="5334000" cy="426720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Power-analysis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F72FED0" w14:textId="77777777" w:rsidR="00767B2C" w:rsidRDefault="00A90899">
      <w:pPr>
        <w:pStyle w:val="SourceCode"/>
      </w:pPr>
      <w:r>
        <w:rPr>
          <w:rStyle w:val="FunctionTok"/>
        </w:rPr>
        <w:t>ANOVA_</w:t>
      </w:r>
      <w:proofErr w:type="gramStart"/>
      <w:r>
        <w:rPr>
          <w:rStyle w:val="FunctionTok"/>
        </w:rPr>
        <w:t>exact</w:t>
      </w:r>
      <w:r>
        <w:rPr>
          <w:rStyle w:val="NormalTok"/>
        </w:rPr>
        <w:t>(</w:t>
      </w:r>
      <w:proofErr w:type="gramEnd"/>
      <w:r>
        <w:rPr>
          <w:rStyle w:val="NormalTok"/>
        </w:rPr>
        <w:t>design_result,</w:t>
      </w:r>
      <w:r>
        <w:rPr>
          <w:rStyle w:val="AttributeTok"/>
        </w:rPr>
        <w:t>verbose=</w:t>
      </w:r>
      <w:r>
        <w:rPr>
          <w:rStyle w:val="NormalTok"/>
        </w:rPr>
        <w:t>F,</w:t>
      </w:r>
      <w:r>
        <w:rPr>
          <w:rStyle w:val="AttributeTok"/>
        </w:rPr>
        <w:t>alpha_level =</w:t>
      </w:r>
      <w:r>
        <w:rPr>
          <w:rStyle w:val="NormalTok"/>
        </w:rPr>
        <w:t xml:space="preserve"> .</w:t>
      </w:r>
      <w:r>
        <w:rPr>
          <w:rStyle w:val="DecValTok"/>
        </w:rPr>
        <w:t>05</w:t>
      </w:r>
      <w:r>
        <w:rPr>
          <w:rStyle w:val="NormalTok"/>
        </w:rPr>
        <w:t>)</w:t>
      </w:r>
    </w:p>
    <w:p w14:paraId="49A6330D" w14:textId="2A61BFBF" w:rsidR="00767B2C" w:rsidRDefault="00A90899">
      <w:pPr>
        <w:pStyle w:val="SourceCode"/>
      </w:pPr>
      <w:r>
        <w:rPr>
          <w:rStyle w:val="VerbatimChar"/>
        </w:rPr>
        <w:t>## Power and Effect sizes for ANOVA tests</w:t>
      </w:r>
      <w:r>
        <w:br/>
      </w:r>
      <w:r>
        <w:rPr>
          <w:rStyle w:val="VerbatimChar"/>
        </w:rPr>
        <w:t>##                            power partial_eta_squared cohen_f non_centrality</w:t>
      </w:r>
      <w:r>
        <w:br/>
      </w:r>
      <w:r>
        <w:rPr>
          <w:rStyle w:val="VerbatimChar"/>
        </w:rPr>
        <w:t>## adhd                    100.0000              0.1679  0.4493        55.7048</w:t>
      </w:r>
      <w:r>
        <w:br/>
      </w:r>
      <w:r>
        <w:rPr>
          <w:rStyle w:val="VerbatimChar"/>
        </w:rPr>
        <w:t>## presentation              5.0000              0.0000  0.0000         0.0000</w:t>
      </w:r>
      <w:r>
        <w:br/>
      </w:r>
      <w:r>
        <w:rPr>
          <w:rStyle w:val="VerbatimChar"/>
        </w:rPr>
        <w:t>## adhd:presentation         5.0000              0.0000  0.0000         0.0000</w:t>
      </w:r>
      <w:r>
        <w:br/>
      </w:r>
      <w:r>
        <w:rPr>
          <w:rStyle w:val="VerbatimChar"/>
        </w:rPr>
        <w:t>## frame                   100.0000              0.5014  1.0028       277.5724</w:t>
      </w:r>
      <w:r>
        <w:br/>
      </w:r>
      <w:r>
        <w:rPr>
          <w:rStyle w:val="VerbatimChar"/>
        </w:rPr>
        <w:t>## adhd:frame               86.2593              0.0329  0.1844         9.3800</w:t>
      </w:r>
      <w:r>
        <w:br/>
      </w:r>
      <w:r>
        <w:rPr>
          <w:rStyle w:val="VerbatimChar"/>
        </w:rPr>
        <w:t>## presentation:frame        5.0000              0.0000  0.0000         0.0000</w:t>
      </w:r>
      <w:r>
        <w:br/>
      </w:r>
      <w:r>
        <w:rPr>
          <w:rStyle w:val="VerbatimChar"/>
        </w:rPr>
        <w:t>## adhd:presentation:frame   5.0000              0.0000  0.0000         0.0000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</w:p>
    <w:p w14:paraId="4603404D" w14:textId="524364F7" w:rsidR="00872600" w:rsidRDefault="00A90899" w:rsidP="00872600">
      <w:pPr>
        <w:pStyle w:val="Heading1"/>
      </w:pPr>
      <w:bookmarkStart w:id="1" w:name="simulate-data-for-test-analysis"/>
      <w:bookmarkEnd w:id="0"/>
      <w:r>
        <w:t>Simulate Data for Test Analysis</w:t>
      </w:r>
    </w:p>
    <w:p w14:paraId="31C36602" w14:textId="0A420EBC" w:rsidR="00872600" w:rsidRPr="00872600" w:rsidRDefault="00872600" w:rsidP="00872600">
      <w:pPr>
        <w:pStyle w:val="BodyText"/>
      </w:pPr>
      <w:r>
        <w:t>First, we’ll make sure that the effect sizes produced by the simulation are roughly the same as the parameters set in the second more conservative power analysis.</w:t>
      </w:r>
    </w:p>
    <w:p w14:paraId="34855D48" w14:textId="77777777" w:rsidR="00767B2C" w:rsidRDefault="00A90899">
      <w:pPr>
        <w:pStyle w:val="SourceCode"/>
      </w:pP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70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(adhd.mean.work, adhd.mean.general,</w:t>
      </w:r>
      <w:r>
        <w:br/>
      </w:r>
      <w:r>
        <w:rPr>
          <w:rStyle w:val="NormalTok"/>
        </w:rPr>
        <w:t xml:space="preserve">       adhd.mean.work, adhd.mean.general,</w:t>
      </w:r>
      <w:r>
        <w:br/>
      </w:r>
      <w:r>
        <w:rPr>
          <w:rStyle w:val="NormalTok"/>
        </w:rPr>
        <w:t xml:space="preserve">       nadhd.mean.work, nadhd.mean.general,</w:t>
      </w:r>
      <w:r>
        <w:br/>
      </w:r>
      <w:r>
        <w:rPr>
          <w:rStyle w:val="NormalTok"/>
        </w:rPr>
        <w:t xml:space="preserve">       nadhd.mean.work, nadhd.mean.general) </w:t>
      </w:r>
      <w:r>
        <w:rPr>
          <w:rStyle w:val="CommentTok"/>
        </w:rPr>
        <w:t># means</w:t>
      </w:r>
      <w:r>
        <w:br/>
      </w:r>
      <w:r>
        <w:br/>
      </w:r>
      <w:r>
        <w:rPr>
          <w:rStyle w:val="NormalTok"/>
        </w:rPr>
        <w:t xml:space="preserve">sd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(adhd.sd.work, adhd.sd.general,</w:t>
      </w:r>
      <w:r>
        <w:br/>
      </w:r>
      <w:r>
        <w:rPr>
          <w:rStyle w:val="NormalTok"/>
        </w:rPr>
        <w:t xml:space="preserve">        adhd.sd.work, adhd.sd.general,</w:t>
      </w:r>
      <w:r>
        <w:br/>
      </w:r>
      <w:r>
        <w:rPr>
          <w:rStyle w:val="NormalTok"/>
        </w:rPr>
        <w:t xml:space="preserve">        nadhd.sd.work, nadhd.sd.general,</w:t>
      </w:r>
      <w:r>
        <w:br/>
      </w:r>
      <w:r>
        <w:rPr>
          <w:rStyle w:val="NormalTok"/>
        </w:rPr>
        <w:t xml:space="preserve">        nadhd.sd.work, nadhd.sd.general)</w:t>
      </w:r>
      <w:r>
        <w:br/>
      </w:r>
      <w:r>
        <w:br/>
      </w:r>
      <w:r>
        <w:rPr>
          <w:rStyle w:val="NormalTok"/>
        </w:rPr>
        <w:t xml:space="preserve">dp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cbind</w:t>
      </w:r>
      <w:r>
        <w:rPr>
          <w:rStyle w:val="NormalTok"/>
        </w:rPr>
        <w:t xml:space="preserve">(n,m,sd) </w:t>
      </w:r>
      <w:r>
        <w:rPr>
          <w:rStyle w:val="CommentTok"/>
        </w:rPr>
        <w:t># create rows of n/m/SD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(dp,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FunctionTok"/>
        </w:rPr>
        <w:t>rnorm</w:t>
      </w:r>
      <w:r>
        <w:rPr>
          <w:rStyle w:val="NormalTok"/>
        </w:rPr>
        <w:t>(x[</w:t>
      </w:r>
      <w:r>
        <w:rPr>
          <w:rStyle w:val="DecValTok"/>
        </w:rPr>
        <w:t>1</w:t>
      </w:r>
      <w:r>
        <w:rPr>
          <w:rStyle w:val="NormalTok"/>
        </w:rPr>
        <w:t>],x[</w:t>
      </w:r>
      <w:r>
        <w:rPr>
          <w:rStyle w:val="DecValTok"/>
        </w:rPr>
        <w:t>2</w:t>
      </w:r>
      <w:r>
        <w:rPr>
          <w:rStyle w:val="NormalTok"/>
        </w:rPr>
        <w:t>],x[</w:t>
      </w:r>
      <w:r>
        <w:rPr>
          <w:rStyle w:val="DecValTok"/>
        </w:rPr>
        <w:t>3</w:t>
      </w:r>
      <w:r>
        <w:rPr>
          <w:rStyle w:val="NormalTok"/>
        </w:rPr>
        <w:t xml:space="preserve">])) </w:t>
      </w:r>
      <w:r>
        <w:rPr>
          <w:rStyle w:val="CommentTok"/>
        </w:rPr>
        <w:t># generate data based on each row of dp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(df)</w:t>
      </w:r>
      <w:r>
        <w:br/>
      </w:r>
      <w:r>
        <w:rPr>
          <w:rStyle w:val="FunctionTok"/>
        </w:rPr>
        <w:t>colnames</w:t>
      </w:r>
      <w:r>
        <w:rPr>
          <w:rStyle w:val="NormalTok"/>
        </w:rPr>
        <w:t xml:space="preserve">(df)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"adhd.work.wf"</w:t>
      </w:r>
      <w:r>
        <w:rPr>
          <w:rStyle w:val="NormalTok"/>
        </w:rPr>
        <w:t xml:space="preserve">, </w:t>
      </w:r>
      <w:r>
        <w:rPr>
          <w:rStyle w:val="StringTok"/>
        </w:rPr>
        <w:t>"adhd.general.wf"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"adhd.work.gf"</w:t>
      </w:r>
      <w:r>
        <w:rPr>
          <w:rStyle w:val="NormalTok"/>
        </w:rPr>
        <w:t xml:space="preserve">, </w:t>
      </w:r>
      <w:r>
        <w:rPr>
          <w:rStyle w:val="StringTok"/>
        </w:rPr>
        <w:t>"adhd.general.gf"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"nadhd.work.wf"</w:t>
      </w:r>
      <w:r>
        <w:rPr>
          <w:rStyle w:val="NormalTok"/>
        </w:rPr>
        <w:t xml:space="preserve">, </w:t>
      </w:r>
      <w:r>
        <w:rPr>
          <w:rStyle w:val="StringTok"/>
        </w:rPr>
        <w:t>"nadhd.general.wf"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>"nadhd.work.gf"</w:t>
      </w:r>
      <w:r>
        <w:rPr>
          <w:rStyle w:val="NormalTok"/>
        </w:rPr>
        <w:t xml:space="preserve">, </w:t>
      </w:r>
      <w:r>
        <w:rPr>
          <w:rStyle w:val="StringTok"/>
        </w:rPr>
        <w:t>"nadhd.general.gf"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consc.df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stack</w:t>
      </w:r>
      <w:r>
        <w:rPr>
          <w:rStyle w:val="NormalTok"/>
        </w:rPr>
        <w:t xml:space="preserve">(df)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adhd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</w:t>
      </w:r>
      <w:r>
        <w:rPr>
          <w:rStyle w:val="FunctionTok"/>
        </w:rPr>
        <w:t>if_else</w:t>
      </w:r>
      <w:r>
        <w:rPr>
          <w:rStyle w:val="NormalTok"/>
        </w:rPr>
        <w:t>(</w:t>
      </w:r>
      <w:r>
        <w:rPr>
          <w:rStyle w:val="FunctionTok"/>
        </w:rPr>
        <w:t>str_starts</w:t>
      </w:r>
      <w:r>
        <w:rPr>
          <w:rStyle w:val="NormalTok"/>
        </w:rPr>
        <w:t xml:space="preserve">(ind, </w:t>
      </w:r>
      <w:r>
        <w:rPr>
          <w:rStyle w:val="StringTok"/>
        </w:rPr>
        <w:t>"nadhd"</w:t>
      </w:r>
      <w:r>
        <w:rPr>
          <w:rStyle w:val="NormalTok"/>
        </w:rPr>
        <w:t xml:space="preserve">), </w:t>
      </w:r>
      <w:r>
        <w:rPr>
          <w:rStyle w:val="StringTok"/>
        </w:rPr>
        <w:t>"NO ADHD"</w:t>
      </w:r>
      <w:r>
        <w:rPr>
          <w:rStyle w:val="NormalTok"/>
        </w:rPr>
        <w:t xml:space="preserve">, </w:t>
      </w:r>
      <w:r>
        <w:rPr>
          <w:rStyle w:val="StringTok"/>
        </w:rPr>
        <w:t>"ADHD"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 ADHD"</w:t>
      </w:r>
      <w:r>
        <w:rPr>
          <w:rStyle w:val="NormalTok"/>
        </w:rPr>
        <w:t xml:space="preserve">, </w:t>
      </w:r>
      <w:r>
        <w:rPr>
          <w:rStyle w:val="StringTok"/>
        </w:rPr>
        <w:t>"ADHD"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presentation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</w:t>
      </w:r>
      <w:r>
        <w:rPr>
          <w:rStyle w:val="FunctionTok"/>
        </w:rPr>
        <w:t>if_else</w:t>
      </w:r>
      <w:r>
        <w:rPr>
          <w:rStyle w:val="NormalTok"/>
        </w:rPr>
        <w:t>(</w:t>
      </w:r>
      <w:r>
        <w:rPr>
          <w:rStyle w:val="FunctionTok"/>
        </w:rPr>
        <w:t>str_detect</w:t>
      </w:r>
      <w:r>
        <w:rPr>
          <w:rStyle w:val="NormalTok"/>
        </w:rPr>
        <w:t>(ind,</w:t>
      </w:r>
      <w:r>
        <w:rPr>
          <w:rStyle w:val="StringTok"/>
        </w:rPr>
        <w:t>"gf"</w:t>
      </w:r>
      <w:r>
        <w:rPr>
          <w:rStyle w:val="NormalTok"/>
        </w:rPr>
        <w:t xml:space="preserve">), </w:t>
      </w:r>
      <w:r>
        <w:rPr>
          <w:rStyle w:val="StringTok"/>
        </w:rPr>
        <w:t>"general.first"</w:t>
      </w:r>
      <w:r>
        <w:rPr>
          <w:rStyle w:val="NormalTok"/>
        </w:rPr>
        <w:t xml:space="preserve">, </w:t>
      </w:r>
      <w:r>
        <w:rPr>
          <w:rStyle w:val="StringTok"/>
        </w:rPr>
        <w:t>"work.first"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"general.first"</w:t>
      </w:r>
      <w:r>
        <w:rPr>
          <w:rStyle w:val="NormalTok"/>
        </w:rPr>
        <w:t xml:space="preserve">, </w:t>
      </w:r>
      <w:r>
        <w:rPr>
          <w:rStyle w:val="StringTok"/>
        </w:rPr>
        <w:t>"work.first"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>frame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</w:t>
      </w:r>
      <w:r>
        <w:rPr>
          <w:rStyle w:val="FunctionTok"/>
        </w:rPr>
        <w:t>if_else</w:t>
      </w:r>
      <w:r>
        <w:rPr>
          <w:rStyle w:val="NormalTok"/>
        </w:rPr>
        <w:t>(</w:t>
      </w:r>
      <w:r>
        <w:rPr>
          <w:rStyle w:val="FunctionTok"/>
        </w:rPr>
        <w:t>str_detect</w:t>
      </w:r>
      <w:r>
        <w:rPr>
          <w:rStyle w:val="NormalTok"/>
        </w:rPr>
        <w:t xml:space="preserve">(ind, </w:t>
      </w:r>
      <w:r>
        <w:rPr>
          <w:rStyle w:val="StringTok"/>
        </w:rPr>
        <w:t>"work"</w:t>
      </w:r>
      <w:r>
        <w:rPr>
          <w:rStyle w:val="NormalTok"/>
        </w:rPr>
        <w:t xml:space="preserve">), </w:t>
      </w:r>
      <w:r>
        <w:rPr>
          <w:rStyle w:val="StringTok"/>
        </w:rPr>
        <w:t>"work.scores"</w:t>
      </w:r>
      <w:r>
        <w:rPr>
          <w:rStyle w:val="NormalTok"/>
        </w:rPr>
        <w:t xml:space="preserve">, </w:t>
      </w:r>
      <w:r>
        <w:rPr>
          <w:rStyle w:val="StringTok"/>
        </w:rPr>
        <w:t>"general.scores"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levels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"general.scores"</w:t>
      </w:r>
      <w:r>
        <w:rPr>
          <w:rStyle w:val="NormalTok"/>
        </w:rPr>
        <w:t xml:space="preserve">, </w:t>
      </w:r>
      <w:r>
        <w:rPr>
          <w:rStyle w:val="StringTok"/>
        </w:rPr>
        <w:t>"work.scores"</w:t>
      </w:r>
      <w:r>
        <w:rPr>
          <w:rStyle w:val="NormalTok"/>
        </w:rPr>
        <w:t xml:space="preserve">)))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group_by</w:t>
      </w:r>
      <w:r>
        <w:rPr>
          <w:rStyle w:val="NormalTok"/>
        </w:rPr>
        <w:t xml:space="preserve">(frame)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pnum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>(n)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arrange</w:t>
      </w:r>
      <w:r>
        <w:rPr>
          <w:rStyle w:val="NormalTok"/>
        </w:rPr>
        <w:t xml:space="preserve">(pnum)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ungroup</w:t>
      </w:r>
      <w:r>
        <w:rPr>
          <w:rStyle w:val="NormalTok"/>
        </w:rPr>
        <w:t>()</w:t>
      </w:r>
      <w:r>
        <w:br/>
      </w:r>
      <w:r>
        <w:br/>
      </w:r>
      <w:r>
        <w:rPr>
          <w:rStyle w:val="NormalTok"/>
        </w:rPr>
        <w:t xml:space="preserve">cod.tmp </w:t>
      </w:r>
      <w:r>
        <w:rPr>
          <w:rStyle w:val="OtherTok"/>
        </w:rPr>
        <w:t>&lt;-</w:t>
      </w:r>
      <w:r>
        <w:rPr>
          <w:rStyle w:val="NormalTok"/>
        </w:rPr>
        <w:t xml:space="preserve"> consc.df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(frame</w:t>
      </w:r>
      <w:r>
        <w:rPr>
          <w:rStyle w:val="SpecialCharTok"/>
        </w:rPr>
        <w:t>==</w:t>
      </w:r>
      <w:r>
        <w:rPr>
          <w:rStyle w:val="StringTok"/>
        </w:rPr>
        <w:t>"general.scores"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cohens_d</w:t>
      </w:r>
      <w:r>
        <w:rPr>
          <w:rStyle w:val="NormalTok"/>
        </w:rPr>
        <w:t>(values</w:t>
      </w:r>
      <w:r>
        <w:rPr>
          <w:rStyle w:val="SpecialCharTok"/>
        </w:rPr>
        <w:t>~</w:t>
      </w:r>
      <w:r>
        <w:rPr>
          <w:rStyle w:val="NormalTok"/>
        </w:rPr>
        <w:t>adhd)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"Effect of ADHD on general scores: "</w:t>
      </w:r>
      <w:r>
        <w:rPr>
          <w:rStyle w:val="NormalTok"/>
        </w:rPr>
        <w:t>, scales</w:t>
      </w:r>
      <w:r>
        <w:rPr>
          <w:rStyle w:val="SpecialCharTok"/>
        </w:rPr>
        <w:t>::</w:t>
      </w:r>
      <w:r>
        <w:rPr>
          <w:rStyle w:val="FunctionTok"/>
        </w:rPr>
        <w:t>number</w:t>
      </w:r>
      <w:r>
        <w:rPr>
          <w:rStyle w:val="NormalTok"/>
        </w:rPr>
        <w:t>(cod.tmp</w:t>
      </w:r>
      <w:r>
        <w:rPr>
          <w:rStyle w:val="SpecialCharTok"/>
        </w:rPr>
        <w:t>$</w:t>
      </w:r>
      <w:r>
        <w:rPr>
          <w:rStyle w:val="NormalTok"/>
        </w:rPr>
        <w:t>effsize[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AttributeTok"/>
        </w:rPr>
        <w:t>accuracy =</w:t>
      </w:r>
      <w:r>
        <w:rPr>
          <w:rStyle w:val="NormalTok"/>
        </w:rPr>
        <w:t xml:space="preserve"> .</w:t>
      </w:r>
      <w:r>
        <w:rPr>
          <w:rStyle w:val="DecValTok"/>
        </w:rPr>
        <w:t>01</w:t>
      </w:r>
      <w:r>
        <w:rPr>
          <w:rStyle w:val="NormalTok"/>
        </w:rPr>
        <w:t>)))</w:t>
      </w:r>
    </w:p>
    <w:p w14:paraId="7B585AB6" w14:textId="77777777" w:rsidR="00767B2C" w:rsidRDefault="00A90899">
      <w:pPr>
        <w:pStyle w:val="FirstParagraph"/>
      </w:pPr>
      <w:r>
        <w:t>Effect of ADHD on general scores: 0.87</w:t>
      </w:r>
    </w:p>
    <w:p w14:paraId="28DE76EB" w14:textId="77777777" w:rsidR="00767B2C" w:rsidRDefault="00A90899">
      <w:pPr>
        <w:pStyle w:val="SourceCode"/>
      </w:pPr>
      <w:proofErr w:type="spellStart"/>
      <w:r>
        <w:rPr>
          <w:rStyle w:val="NormalTok"/>
        </w:rPr>
        <w:lastRenderedPageBreak/>
        <w:t>cod.tmp</w:t>
      </w:r>
      <w:proofErr w:type="spellEnd"/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consc.df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>(frame</w:t>
      </w:r>
      <w:r>
        <w:rPr>
          <w:rStyle w:val="SpecialCharTok"/>
        </w:rPr>
        <w:t>==</w:t>
      </w:r>
      <w:r>
        <w:rPr>
          <w:rStyle w:val="StringTok"/>
        </w:rPr>
        <w:t>"</w:t>
      </w:r>
      <w:proofErr w:type="spellStart"/>
      <w:proofErr w:type="gramStart"/>
      <w:r>
        <w:rPr>
          <w:rStyle w:val="StringTok"/>
        </w:rPr>
        <w:t>work.scores</w:t>
      </w:r>
      <w:proofErr w:type="spellEnd"/>
      <w:proofErr w:type="gramEnd"/>
      <w:r>
        <w:rPr>
          <w:rStyle w:val="StringTok"/>
        </w:rPr>
        <w:t>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cohens_d</w:t>
      </w:r>
      <w:r>
        <w:rPr>
          <w:rStyle w:val="NormalTok"/>
        </w:rPr>
        <w:t>(values</w:t>
      </w:r>
      <w:r>
        <w:rPr>
          <w:rStyle w:val="SpecialCharTok"/>
        </w:rPr>
        <w:t>~</w:t>
      </w:r>
      <w:r>
        <w:rPr>
          <w:rStyle w:val="NormalTok"/>
        </w:rPr>
        <w:t>adhd)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"Effect of ADHD on work scores: "</w:t>
      </w:r>
      <w:r>
        <w:rPr>
          <w:rStyle w:val="NormalTok"/>
        </w:rPr>
        <w:t>, scales</w:t>
      </w:r>
      <w:r>
        <w:rPr>
          <w:rStyle w:val="SpecialCharTok"/>
        </w:rPr>
        <w:t>::</w:t>
      </w:r>
      <w:r>
        <w:rPr>
          <w:rStyle w:val="FunctionTok"/>
        </w:rPr>
        <w:t>number</w:t>
      </w:r>
      <w:r>
        <w:rPr>
          <w:rStyle w:val="NormalTok"/>
        </w:rPr>
        <w:t>(cod.tmp</w:t>
      </w:r>
      <w:r>
        <w:rPr>
          <w:rStyle w:val="SpecialCharTok"/>
        </w:rPr>
        <w:t>$</w:t>
      </w:r>
      <w:r>
        <w:rPr>
          <w:rStyle w:val="NormalTok"/>
        </w:rPr>
        <w:t>effsize[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AttributeTok"/>
        </w:rPr>
        <w:t>accuracy =</w:t>
      </w:r>
      <w:r>
        <w:rPr>
          <w:rStyle w:val="NormalTok"/>
        </w:rPr>
        <w:t xml:space="preserve"> .</w:t>
      </w:r>
      <w:r>
        <w:rPr>
          <w:rStyle w:val="DecValTok"/>
        </w:rPr>
        <w:t>01</w:t>
      </w:r>
      <w:r>
        <w:rPr>
          <w:rStyle w:val="NormalTok"/>
        </w:rPr>
        <w:t>)))</w:t>
      </w:r>
    </w:p>
    <w:p w14:paraId="7984E2D8" w14:textId="77777777" w:rsidR="00767B2C" w:rsidRDefault="00A90899">
      <w:pPr>
        <w:pStyle w:val="FirstParagraph"/>
      </w:pPr>
      <w:r>
        <w:t>Effect of ADHD on work scores: 0.60</w:t>
      </w:r>
    </w:p>
    <w:p w14:paraId="57B6FC63" w14:textId="77777777" w:rsidR="00767B2C" w:rsidRDefault="00A90899">
      <w:pPr>
        <w:pStyle w:val="SourceCode"/>
      </w:pPr>
      <w:proofErr w:type="spellStart"/>
      <w:r>
        <w:rPr>
          <w:rStyle w:val="NormalTok"/>
        </w:rPr>
        <w:t>cod.tmp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consc.df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gramStart"/>
      <w:r>
        <w:rPr>
          <w:rStyle w:val="NormalTok"/>
        </w:rPr>
        <w:t>dplyr</w:t>
      </w:r>
      <w:r>
        <w:rPr>
          <w:rStyle w:val="SpecialCharTok"/>
        </w:rPr>
        <w:t>::</w:t>
      </w:r>
      <w:proofErr w:type="gramEnd"/>
      <w:r>
        <w:rPr>
          <w:rStyle w:val="FunctionTok"/>
        </w:rPr>
        <w:t>filter</w:t>
      </w:r>
      <w:r>
        <w:rPr>
          <w:rStyle w:val="NormalTok"/>
        </w:rPr>
        <w:t>(adhd</w:t>
      </w:r>
      <w:r>
        <w:rPr>
          <w:rStyle w:val="SpecialCharTok"/>
        </w:rPr>
        <w:t>==</w:t>
      </w:r>
      <w:r>
        <w:rPr>
          <w:rStyle w:val="StringTok"/>
        </w:rPr>
        <w:t>"ADHD"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cohens_d</w:t>
      </w:r>
      <w:r>
        <w:rPr>
          <w:rStyle w:val="NormalTok"/>
        </w:rPr>
        <w:t xml:space="preserve">(values </w:t>
      </w:r>
      <w:r>
        <w:rPr>
          <w:rStyle w:val="SpecialCharTok"/>
        </w:rPr>
        <w:t>~</w:t>
      </w:r>
      <w:r>
        <w:rPr>
          <w:rStyle w:val="NormalTok"/>
        </w:rPr>
        <w:t xml:space="preserve"> frame, </w:t>
      </w:r>
      <w:r>
        <w:rPr>
          <w:rStyle w:val="AttributeTok"/>
        </w:rPr>
        <w:t>paired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"Effect FOR on ADHD participants' scores: "</w:t>
      </w:r>
      <w:r>
        <w:rPr>
          <w:rStyle w:val="NormalTok"/>
        </w:rPr>
        <w:t>, scales</w:t>
      </w:r>
      <w:r>
        <w:rPr>
          <w:rStyle w:val="SpecialCharTok"/>
        </w:rPr>
        <w:t>::</w:t>
      </w:r>
      <w:r>
        <w:rPr>
          <w:rStyle w:val="FunctionTok"/>
        </w:rPr>
        <w:t>number</w:t>
      </w:r>
      <w:r>
        <w:rPr>
          <w:rStyle w:val="NormalTok"/>
        </w:rPr>
        <w:t>(cod.tmp</w:t>
      </w:r>
      <w:r>
        <w:rPr>
          <w:rStyle w:val="SpecialCharTok"/>
        </w:rPr>
        <w:t>$</w:t>
      </w:r>
      <w:r>
        <w:rPr>
          <w:rStyle w:val="NormalTok"/>
        </w:rPr>
        <w:t>effsize[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AttributeTok"/>
        </w:rPr>
        <w:t>accuracy =</w:t>
      </w:r>
      <w:r>
        <w:rPr>
          <w:rStyle w:val="NormalTok"/>
        </w:rPr>
        <w:t xml:space="preserve"> .</w:t>
      </w:r>
      <w:r>
        <w:rPr>
          <w:rStyle w:val="DecValTok"/>
        </w:rPr>
        <w:t>01</w:t>
      </w:r>
      <w:r>
        <w:rPr>
          <w:rStyle w:val="NormalTok"/>
        </w:rPr>
        <w:t>)))</w:t>
      </w:r>
    </w:p>
    <w:p w14:paraId="21FD4625" w14:textId="77777777" w:rsidR="00767B2C" w:rsidRDefault="00A90899">
      <w:pPr>
        <w:pStyle w:val="FirstParagraph"/>
      </w:pPr>
      <w:r>
        <w:t>Effect FOR on ADHD participants’ scores: -0.84</w:t>
      </w:r>
    </w:p>
    <w:p w14:paraId="1176AC88" w14:textId="77777777" w:rsidR="00767B2C" w:rsidRDefault="00A90899">
      <w:pPr>
        <w:pStyle w:val="SourceCode"/>
      </w:pPr>
      <w:proofErr w:type="spellStart"/>
      <w:r>
        <w:rPr>
          <w:rStyle w:val="NormalTok"/>
        </w:rPr>
        <w:t>cod.tmp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consc.df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proofErr w:type="gramStart"/>
      <w:r>
        <w:rPr>
          <w:rStyle w:val="NormalTok"/>
        </w:rPr>
        <w:t>dplyr</w:t>
      </w:r>
      <w:r>
        <w:rPr>
          <w:rStyle w:val="SpecialCharTok"/>
        </w:rPr>
        <w:t>::</w:t>
      </w:r>
      <w:proofErr w:type="gramEnd"/>
      <w:r>
        <w:rPr>
          <w:rStyle w:val="FunctionTok"/>
        </w:rPr>
        <w:t>filter</w:t>
      </w:r>
      <w:r>
        <w:rPr>
          <w:rStyle w:val="NormalTok"/>
        </w:rPr>
        <w:t>(adhd</w:t>
      </w:r>
      <w:r>
        <w:rPr>
          <w:rStyle w:val="SpecialCharTok"/>
        </w:rPr>
        <w:t>==</w:t>
      </w:r>
      <w:r>
        <w:rPr>
          <w:rStyle w:val="StringTok"/>
        </w:rPr>
        <w:t>"NO ADHD"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cohens_d</w:t>
      </w:r>
      <w:r>
        <w:rPr>
          <w:rStyle w:val="NormalTok"/>
        </w:rPr>
        <w:t xml:space="preserve">(values </w:t>
      </w:r>
      <w:r>
        <w:rPr>
          <w:rStyle w:val="SpecialCharTok"/>
        </w:rPr>
        <w:t>~</w:t>
      </w:r>
      <w:r>
        <w:rPr>
          <w:rStyle w:val="NormalTok"/>
        </w:rPr>
        <w:t xml:space="preserve"> frame, </w:t>
      </w:r>
      <w:r>
        <w:rPr>
          <w:rStyle w:val="AttributeTok"/>
        </w:rPr>
        <w:t>paired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"Effect FOR on non-ADHD participants' scores: "</w:t>
      </w:r>
      <w:r>
        <w:rPr>
          <w:rStyle w:val="NormalTok"/>
        </w:rPr>
        <w:t>, scales</w:t>
      </w:r>
      <w:r>
        <w:rPr>
          <w:rStyle w:val="SpecialCharTok"/>
        </w:rPr>
        <w:t>::</w:t>
      </w:r>
      <w:r>
        <w:rPr>
          <w:rStyle w:val="FunctionTok"/>
        </w:rPr>
        <w:t>number</w:t>
      </w:r>
      <w:r>
        <w:rPr>
          <w:rStyle w:val="NormalTok"/>
        </w:rPr>
        <w:t>(cod.tmp</w:t>
      </w:r>
      <w:r>
        <w:rPr>
          <w:rStyle w:val="SpecialCharTok"/>
        </w:rPr>
        <w:t>$</w:t>
      </w:r>
      <w:r>
        <w:rPr>
          <w:rStyle w:val="NormalTok"/>
        </w:rPr>
        <w:t>effsize[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AttributeTok"/>
        </w:rPr>
        <w:t>accuracy =</w:t>
      </w:r>
      <w:r>
        <w:rPr>
          <w:rStyle w:val="NormalTok"/>
        </w:rPr>
        <w:t xml:space="preserve"> .</w:t>
      </w:r>
      <w:r>
        <w:rPr>
          <w:rStyle w:val="DecValTok"/>
        </w:rPr>
        <w:t>01</w:t>
      </w:r>
      <w:r>
        <w:rPr>
          <w:rStyle w:val="NormalTok"/>
        </w:rPr>
        <w:t>)))</w:t>
      </w:r>
    </w:p>
    <w:p w14:paraId="06961CCE" w14:textId="1585EEDD" w:rsidR="00767B2C" w:rsidRDefault="00A90899" w:rsidP="00872600">
      <w:pPr>
        <w:pStyle w:val="FirstParagraph"/>
      </w:pPr>
      <w:r>
        <w:t xml:space="preserve">Effect </w:t>
      </w:r>
      <w:r w:rsidR="005B55B0">
        <w:t xml:space="preserve">of </w:t>
      </w:r>
      <w:r>
        <w:t>FOR on non-ADHD participants’ scores: -0.56</w:t>
      </w:r>
    </w:p>
    <w:p w14:paraId="47DBABCE" w14:textId="77777777" w:rsidR="00767B2C" w:rsidRDefault="00A90899">
      <w:pPr>
        <w:pStyle w:val="FirstParagraph"/>
      </w:pPr>
      <w:r>
        <w:t>Run the ANOVA:</w:t>
      </w:r>
    </w:p>
    <w:p w14:paraId="515AD4AD" w14:textId="77777777" w:rsidR="00767B2C" w:rsidRDefault="00A90899">
      <w:pPr>
        <w:pStyle w:val="SourceCode"/>
      </w:pPr>
      <w:r>
        <w:rPr>
          <w:rStyle w:val="FunctionTok"/>
        </w:rPr>
        <w:t>p_load</w:t>
      </w:r>
      <w:r>
        <w:rPr>
          <w:rStyle w:val="NormalTok"/>
        </w:rPr>
        <w:t>(afex,lsmeans)</w:t>
      </w:r>
      <w:r>
        <w:br/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aov_ez</w:t>
      </w:r>
      <w:r>
        <w:rPr>
          <w:rStyle w:val="NormalTok"/>
        </w:rPr>
        <w:t xml:space="preserve">(consc.df,           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id=</w:t>
      </w:r>
      <w:r>
        <w:rPr>
          <w:rStyle w:val="StringTok"/>
        </w:rPr>
        <w:t>"pnum"</w:t>
      </w:r>
      <w:r>
        <w:rPr>
          <w:rStyle w:val="NormalTok"/>
        </w:rPr>
        <w:t xml:space="preserve">,     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dv=</w:t>
      </w:r>
      <w:r>
        <w:rPr>
          <w:rStyle w:val="StringTok"/>
        </w:rPr>
        <w:t>"values"</w:t>
      </w:r>
      <w:r>
        <w:rPr>
          <w:rStyle w:val="NormalTok"/>
        </w:rPr>
        <w:t xml:space="preserve">,         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within=</w:t>
      </w:r>
      <w:r>
        <w:rPr>
          <w:rStyle w:val="StringTok"/>
        </w:rPr>
        <w:t>"frame"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between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"adhd"</w:t>
      </w:r>
      <w:r>
        <w:rPr>
          <w:rStyle w:val="NormalTok"/>
        </w:rPr>
        <w:t>,</w:t>
      </w:r>
      <w:r>
        <w:rPr>
          <w:rStyle w:val="StringTok"/>
        </w:rPr>
        <w:t>"presentation"</w:t>
      </w:r>
      <w:r>
        <w:rPr>
          <w:rStyle w:val="NormalTok"/>
        </w:rPr>
        <w:t>))</w:t>
      </w:r>
    </w:p>
    <w:p w14:paraId="249DDEB2" w14:textId="77777777" w:rsidR="00767B2C" w:rsidRDefault="00A90899">
      <w:pPr>
        <w:pStyle w:val="SourceCode"/>
      </w:pPr>
      <w:r>
        <w:rPr>
          <w:rStyle w:val="VerbatimChar"/>
        </w:rPr>
        <w:t>## Contrasts set to contr.sum for the following variables: adhd, presentation</w:t>
      </w:r>
    </w:p>
    <w:p w14:paraId="57751114" w14:textId="77777777" w:rsidR="00767B2C" w:rsidRDefault="00A90899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(model)</w:t>
      </w:r>
    </w:p>
    <w:p w14:paraId="411D11DE" w14:textId="77777777" w:rsidR="00767B2C" w:rsidRDefault="00A9089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Univariate Type III Repeated-Measures ANOVA Assuming Sphericity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      Sum Sq num Df Error SS den Df    F value    Pr(&gt;F)    </w:t>
      </w:r>
      <w:r>
        <w:br/>
      </w:r>
      <w:r>
        <w:rPr>
          <w:rStyle w:val="VerbatimChar"/>
        </w:rPr>
        <w:t>## (Intercept)             7952.9      1   69.195    276 31721.9328 &lt; 2.2e-16 ***</w:t>
      </w:r>
      <w:r>
        <w:br/>
      </w:r>
      <w:r>
        <w:rPr>
          <w:rStyle w:val="VerbatimChar"/>
        </w:rPr>
        <w:t>## adhd                      19.2      1   69.195    276    76.4567 2.251e-16 ***</w:t>
      </w:r>
      <w:r>
        <w:br/>
      </w:r>
      <w:r>
        <w:rPr>
          <w:rStyle w:val="VerbatimChar"/>
        </w:rPr>
        <w:t xml:space="preserve">## presentation               0.4      1   69.195    276     1.6996  0.193427    </w:t>
      </w:r>
      <w:r>
        <w:br/>
      </w:r>
      <w:r>
        <w:rPr>
          <w:rStyle w:val="VerbatimChar"/>
        </w:rPr>
        <w:t xml:space="preserve">## adhd:presentation          0.2      1   69.195    276     0.9688  0.325844    </w:t>
      </w:r>
      <w:r>
        <w:br/>
      </w:r>
      <w:r>
        <w:rPr>
          <w:rStyle w:val="VerbatimChar"/>
        </w:rPr>
        <w:t>## frame                     33.6      1   66.860    276   138.7819 &lt; 2.2e-16 ***</w:t>
      </w:r>
      <w:r>
        <w:br/>
      </w:r>
      <w:r>
        <w:rPr>
          <w:rStyle w:val="VerbatimChar"/>
        </w:rPr>
        <w:t xml:space="preserve">## adhd:frame                 1.7      1   66.860    276     6.8916  0.009143 </w:t>
      </w:r>
      <w:r>
        <w:rPr>
          <w:rStyle w:val="VerbatimChar"/>
        </w:rPr>
        <w:lastRenderedPageBreak/>
        <w:t xml:space="preserve">** </w:t>
      </w:r>
      <w:r>
        <w:br/>
      </w:r>
      <w:r>
        <w:rPr>
          <w:rStyle w:val="VerbatimChar"/>
        </w:rPr>
        <w:t xml:space="preserve">## presentation:frame         0.1      1   66.860    276     0.2618  0.609325    </w:t>
      </w:r>
      <w:r>
        <w:br/>
      </w:r>
      <w:r>
        <w:rPr>
          <w:rStyle w:val="VerbatimChar"/>
        </w:rPr>
        <w:t xml:space="preserve">## adhd:presentation:frame    0.0      1   66.860    276     0.0144  0.904637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14:paraId="1343572E" w14:textId="77777777" w:rsidR="00767B2C" w:rsidRDefault="00A90899">
      <w:pPr>
        <w:pStyle w:val="SourceCode"/>
      </w:pPr>
      <w:r>
        <w:rPr>
          <w:rStyle w:val="CommentTok"/>
        </w:rPr>
        <w:t>#no effect of presentation order--drop the factor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aov_ez</w:t>
      </w:r>
      <w:r>
        <w:rPr>
          <w:rStyle w:val="NormalTok"/>
        </w:rPr>
        <w:t xml:space="preserve">(consc.df,           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id=</w:t>
      </w:r>
      <w:r>
        <w:rPr>
          <w:rStyle w:val="StringTok"/>
        </w:rPr>
        <w:t>"pnum"</w:t>
      </w:r>
      <w:r>
        <w:rPr>
          <w:rStyle w:val="NormalTok"/>
        </w:rPr>
        <w:t xml:space="preserve">,     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dv=</w:t>
      </w:r>
      <w:r>
        <w:rPr>
          <w:rStyle w:val="StringTok"/>
        </w:rPr>
        <w:t>"values"</w:t>
      </w:r>
      <w:r>
        <w:rPr>
          <w:rStyle w:val="NormalTok"/>
        </w:rPr>
        <w:t xml:space="preserve">,         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within=</w:t>
      </w:r>
      <w:r>
        <w:rPr>
          <w:rStyle w:val="StringTok"/>
        </w:rPr>
        <w:t>"frame"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>between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"adhd"</w:t>
      </w:r>
      <w:r>
        <w:rPr>
          <w:rStyle w:val="NormalTok"/>
        </w:rPr>
        <w:t>))</w:t>
      </w:r>
    </w:p>
    <w:p w14:paraId="197437E9" w14:textId="77777777" w:rsidR="00767B2C" w:rsidRDefault="00A90899">
      <w:pPr>
        <w:pStyle w:val="SourceCode"/>
      </w:pPr>
      <w:r>
        <w:rPr>
          <w:rStyle w:val="VerbatimChar"/>
        </w:rPr>
        <w:t>## Contrasts set to contr.sum for the following variables: adhd</w:t>
      </w:r>
    </w:p>
    <w:p w14:paraId="1A91A1F7" w14:textId="77777777" w:rsidR="00767B2C" w:rsidRDefault="00A90899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(model)</w:t>
      </w:r>
    </w:p>
    <w:p w14:paraId="023387ED" w14:textId="49043BE5" w:rsidR="005B55B0" w:rsidRDefault="00A90899" w:rsidP="005B55B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Univariate Type III Repeated-Measures ANOVA Assuming Sphericity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Sum Sq num Df Error SS den Df    F value    Pr(&gt;F)    </w:t>
      </w:r>
      <w:r>
        <w:br/>
      </w:r>
      <w:r>
        <w:rPr>
          <w:rStyle w:val="VerbatimChar"/>
        </w:rPr>
        <w:t>## (Intercept) 7952.9      1   69.864    278 31645.8474 &lt; 2.2e-16 ***</w:t>
      </w:r>
      <w:r>
        <w:br/>
      </w:r>
      <w:r>
        <w:rPr>
          <w:rStyle w:val="VerbatimChar"/>
        </w:rPr>
        <w:t>## adhd          19.2      1   69.864    278    76.2733 2.353e-16 ***</w:t>
      </w:r>
      <w:r>
        <w:br/>
      </w:r>
      <w:r>
        <w:rPr>
          <w:rStyle w:val="VerbatimChar"/>
        </w:rPr>
        <w:t>## frame         33.6      1   66.926    278   139.6479 &lt; 2.2e-16 ***</w:t>
      </w:r>
      <w:r>
        <w:br/>
      </w:r>
      <w:r>
        <w:rPr>
          <w:rStyle w:val="VerbatimChar"/>
        </w:rPr>
        <w:t xml:space="preserve">## adhd:frame     1.7      1   66.926    278     6.9346  0.008928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bookmarkEnd w:id="1"/>
    </w:p>
    <w:p w14:paraId="1A92B855" w14:textId="09B6462F" w:rsidR="005B55B0" w:rsidRDefault="005B55B0">
      <w:r>
        <w:br w:type="page"/>
      </w:r>
    </w:p>
    <w:p w14:paraId="3ECA92E1" w14:textId="77777777" w:rsidR="005B55B0" w:rsidRDefault="005B55B0" w:rsidP="005B55B0">
      <w:pPr>
        <w:pStyle w:val="BodyText"/>
        <w:jc w:val="center"/>
        <w:rPr>
          <w:b/>
          <w:bCs/>
        </w:rPr>
      </w:pPr>
      <w:r>
        <w:rPr>
          <w:b/>
          <w:bCs/>
        </w:rPr>
        <w:lastRenderedPageBreak/>
        <w:t>References</w:t>
      </w:r>
    </w:p>
    <w:p w14:paraId="1A6762B9" w14:textId="7E9FE7DD" w:rsidR="005B55B0" w:rsidRPr="005B55B0" w:rsidRDefault="005B55B0" w:rsidP="005B55B0">
      <w:pPr>
        <w:pStyle w:val="BodyText"/>
        <w:ind w:left="720" w:hanging="720"/>
        <w:rPr>
          <w:b/>
          <w:bCs/>
          <w:color w:val="000000" w:themeColor="text1"/>
        </w:rPr>
      </w:pPr>
      <w:proofErr w:type="spellStart"/>
      <w:r w:rsidRPr="005B55B0">
        <w:t>Lievens</w:t>
      </w:r>
      <w:proofErr w:type="spellEnd"/>
      <w:r w:rsidRPr="005B55B0">
        <w:t xml:space="preserve">, F., De Corte, W., &amp; </w:t>
      </w:r>
      <w:proofErr w:type="spellStart"/>
      <w:r w:rsidRPr="005B55B0">
        <w:t>Schollaert</w:t>
      </w:r>
      <w:proofErr w:type="spellEnd"/>
      <w:r w:rsidRPr="005B55B0">
        <w:t xml:space="preserve">, E. (2008). A closer look at the frame-of-reference effect in personality scale scores and validity. </w:t>
      </w:r>
      <w:r w:rsidRPr="005B55B0">
        <w:rPr>
          <w:i/>
          <w:iCs/>
        </w:rPr>
        <w:t>Journal of Applied Psychology</w:t>
      </w:r>
      <w:r w:rsidRPr="005B55B0">
        <w:t xml:space="preserve">, </w:t>
      </w:r>
      <w:r w:rsidRPr="005B55B0">
        <w:rPr>
          <w:i/>
          <w:iCs/>
        </w:rPr>
        <w:t>93</w:t>
      </w:r>
      <w:r w:rsidRPr="005B55B0">
        <w:t xml:space="preserve">(2), 268–279. </w:t>
      </w:r>
      <w:r w:rsidRPr="005B55B0">
        <w:rPr>
          <w:color w:val="000000" w:themeColor="text1"/>
        </w:rPr>
        <w:t>https://doi.org/10.1037/0021-9010.93.2.268</w:t>
      </w:r>
    </w:p>
    <w:p w14:paraId="75AA689C" w14:textId="77777777" w:rsidR="005B55B0" w:rsidRPr="005B55B0" w:rsidRDefault="005B55B0" w:rsidP="005B55B0">
      <w:pPr>
        <w:pStyle w:val="BodyText"/>
        <w:rPr>
          <w:b/>
          <w:bCs/>
        </w:rPr>
      </w:pPr>
    </w:p>
    <w:sectPr w:rsidR="005B55B0" w:rsidRPr="005B55B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BDEBA" w14:textId="77777777" w:rsidR="00D17FA4" w:rsidRDefault="00D17FA4">
      <w:r>
        <w:separator/>
      </w:r>
    </w:p>
  </w:endnote>
  <w:endnote w:type="continuationSeparator" w:id="0">
    <w:p w14:paraId="1F05DFF8" w14:textId="77777777" w:rsidR="00D17FA4" w:rsidRDefault="00D17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18421" w14:textId="77777777" w:rsidR="00D17FA4" w:rsidRDefault="00D17FA4">
      <w:r>
        <w:separator/>
      </w:r>
    </w:p>
  </w:footnote>
  <w:footnote w:type="continuationSeparator" w:id="0">
    <w:p w14:paraId="52571FF8" w14:textId="77777777" w:rsidR="00D17FA4" w:rsidRDefault="00D17F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BD9C7FB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462431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B2C"/>
    <w:rsid w:val="00040B51"/>
    <w:rsid w:val="00351207"/>
    <w:rsid w:val="005B55B0"/>
    <w:rsid w:val="005B5C4B"/>
    <w:rsid w:val="0069311F"/>
    <w:rsid w:val="00723EC1"/>
    <w:rsid w:val="00767B2C"/>
    <w:rsid w:val="00872600"/>
    <w:rsid w:val="009A656B"/>
    <w:rsid w:val="009D36E4"/>
    <w:rsid w:val="00A90899"/>
    <w:rsid w:val="00D1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1B0B54"/>
  <w15:docId w15:val="{5E1A42C9-3F2E-4341-BF91-0CDC5D6F2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B55B0"/>
    <w:pPr>
      <w:spacing w:after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  <w:rPr>
      <w:rFonts w:asciiTheme="minorHAnsi" w:eastAsiaTheme="minorHAnsi" w:hAnsiTheme="minorHAnsi" w:cstheme="minorBidi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rFonts w:asciiTheme="minorHAnsi" w:eastAsiaTheme="minorHAnsi" w:hAnsiTheme="minorHAnsi" w:cstheme="minorBidi"/>
      <w:sz w:val="20"/>
      <w:szCs w:val="20"/>
    </w:rPr>
  </w:style>
  <w:style w:type="paragraph" w:styleId="Bibliography">
    <w:name w:val="Bibliography"/>
    <w:basedOn w:val="Normal"/>
    <w:qFormat/>
    <w:pPr>
      <w:spacing w:after="200"/>
    </w:pPr>
    <w:rPr>
      <w:rFonts w:asciiTheme="minorHAnsi" w:eastAsiaTheme="minorHAnsi" w:hAnsiTheme="minorHAnsi" w:cstheme="minorBidi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pPr>
      <w:spacing w:after="200"/>
    </w:pPr>
    <w:rPr>
      <w:rFonts w:asciiTheme="minorHAnsi" w:eastAsiaTheme="minorHAnsi" w:hAnsiTheme="minorHAnsi" w:cstheme="minorBidi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rFonts w:asciiTheme="minorHAnsi" w:eastAsiaTheme="minorHAnsi" w:hAnsiTheme="minorHAnsi" w:cstheme="minorBidi"/>
      <w:b/>
    </w:rPr>
  </w:style>
  <w:style w:type="paragraph" w:customStyle="1" w:styleId="Definition">
    <w:name w:val="Definition"/>
    <w:basedOn w:val="Normal"/>
    <w:pPr>
      <w:spacing w:after="200"/>
    </w:pPr>
    <w:rPr>
      <w:rFonts w:asciiTheme="minorHAnsi" w:eastAsiaTheme="minorHAnsi" w:hAnsiTheme="minorHAnsi" w:cstheme="minorBidi"/>
    </w:rPr>
  </w:style>
  <w:style w:type="paragraph" w:styleId="Caption">
    <w:name w:val="caption"/>
    <w:basedOn w:val="Normal"/>
    <w:link w:val="CaptionChar"/>
    <w:pPr>
      <w:spacing w:after="120"/>
    </w:pPr>
    <w:rPr>
      <w:rFonts w:asciiTheme="minorHAnsi" w:eastAsiaTheme="minorHAnsi" w:hAnsiTheme="minorHAnsi" w:cstheme="minorBidi"/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pPr>
      <w:spacing w:after="200"/>
    </w:pPr>
    <w:rPr>
      <w:rFonts w:asciiTheme="minorHAnsi" w:eastAsiaTheme="minorHAnsi" w:hAnsiTheme="minorHAnsi" w:cstheme="minorBidi"/>
    </w:r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  <w:spacing w:after="200"/>
    </w:pPr>
    <w:rPr>
      <w:rFonts w:asciiTheme="minorHAnsi" w:eastAsiaTheme="minorHAnsi" w:hAnsiTheme="minorHAnsi" w:cstheme="minorBidi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035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1701</Words>
  <Characters>9698</Characters>
  <Application>Microsoft Office Word</Application>
  <DocSecurity>0</DocSecurity>
  <Lines>80</Lines>
  <Paragraphs>22</Paragraphs>
  <ScaleCrop>false</ScaleCrop>
  <Company/>
  <LinksUpToDate>false</LinksUpToDate>
  <CharactersWithSpaces>11377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ADHD Study 2 Power Analysis</dc:title>
  <dc:creator>Elisabeth R Silver</dc:creator>
  <cp:keywords/>
  <cp:lastModifiedBy>Elisabeth Silver</cp:lastModifiedBy>
  <cp:revision>10</cp:revision>
  <dcterms:created xsi:type="dcterms:W3CDTF">2022-06-07T15:18:00Z</dcterms:created>
  <dcterms:modified xsi:type="dcterms:W3CDTF">2022-06-07T19:21:00Z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2022-06-07</vt:lpwstr>
  </property>
  <property fmtid="{D5CDD505-2E9C-101B-9397-08002B2CF9AE}" pid="3" name="output">
    <vt:lpwstr/>
  </property>
</Properties>
</file>