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216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“Использование утилиты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B5B19A9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Фаттяхетдинов Сильвестр Динарович</w:t>
      </w:r>
    </w:p>
    <w:p w14:paraId="0000001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</w:p>
    <w:p w14:paraId="0000001D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14:paraId="0000002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14:paraId="00000025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</w:p>
    <w:p w14:paraId="00000026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00000027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подробное объяснение каждого системного вызова</w:t>
      </w:r>
    </w:p>
    <w:p w14:paraId="00000028" w14:textId="77777777" w:rsidR="00005288" w:rsidRDefault="006216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0000002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09A3A" w14:textId="77777777"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14:paraId="0000003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  <w:proofErr w:type="spellEnd"/>
    </w:p>
    <w:p w14:paraId="0000003F" w14:textId="3D8CB987" w:rsidR="00005288" w:rsidRP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silverfatt</w:t>
      </w:r>
      <w:proofErr w:type="spellEnd"/>
    </w:p>
    <w:p w14:paraId="0000004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2" w14:textId="71F537F5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Задача: подробно рассказать о каждом системном вызове, отображенном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strace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Разбор системных вызовов осуществляется на примере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пятой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лабораторной работы курса “Операционные системы”.</w:t>
      </w:r>
    </w:p>
    <w:p w14:paraId="0000004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</w:rPr>
      </w:pPr>
    </w:p>
    <w:p w14:paraId="00000044" w14:textId="77777777" w:rsidR="00005288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Демонстрация работы с утилитой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strace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и подробное объяснени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е каждого системного вызова</w:t>
      </w:r>
    </w:p>
    <w:p w14:paraId="65EE1255" w14:textId="77777777" w:rsidR="002E0531" w:rsidRPr="002E0531" w:rsidRDefault="0062169E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Исходный</w:t>
      </w:r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код</w:t>
      </w:r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>strace</w:t>
      </w:r>
      <w:proofErr w:type="spellEnd"/>
      <w:r w:rsidRPr="002E0531">
        <w:rPr>
          <w:rFonts w:ascii="Times New Roman" w:eastAsia="Times New Roman" w:hAnsi="Times New Roman" w:cs="Times New Roman"/>
          <w:sz w:val="30"/>
          <w:szCs w:val="30"/>
          <w:lang w:val="en-US"/>
        </w:rPr>
        <w:t>:</w:t>
      </w:r>
      <w:r w:rsidRPr="002E05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  <w:t xml:space="preserve"> </w:t>
      </w:r>
      <w:r w:rsidRPr="002E0531">
        <w:rPr>
          <w:rFonts w:ascii="Times New Roman" w:eastAsia="Times New Roman" w:hAnsi="Times New Roman" w:cs="Times New Roman"/>
          <w:sz w:val="28"/>
          <w:szCs w:val="28"/>
          <w:lang w:val="en-US"/>
        </w:rPr>
        <w:br/>
      </w:r>
      <w:proofErr w:type="spellStart"/>
      <w:proofErr w:type="gramStart"/>
      <w:r w:rsidR="002E0531" w:rsidRPr="002E0531">
        <w:rPr>
          <w:rFonts w:ascii="Times New Roman" w:eastAsia="Times New Roman" w:hAnsi="Times New Roman" w:cs="Times New Roman"/>
          <w:lang w:val="en-US"/>
        </w:rPr>
        <w:t>execve</w:t>
      </w:r>
      <w:proofErr w:type="spellEnd"/>
      <w:r w:rsidR="002E0531"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="002E0531" w:rsidRPr="002E0531">
        <w:rPr>
          <w:rFonts w:ascii="Times New Roman" w:eastAsia="Times New Roman" w:hAnsi="Times New Roman" w:cs="Times New Roman"/>
          <w:lang w:val="en-US"/>
        </w:rPr>
        <w:t xml:space="preserve">"./main1", ["./main1"], 0x7fffc0a30370 /* 20 </w:t>
      </w:r>
      <w:proofErr w:type="spellStart"/>
      <w:r w:rsidR="002E0531" w:rsidRPr="002E0531">
        <w:rPr>
          <w:rFonts w:ascii="Times New Roman" w:eastAsia="Times New Roman" w:hAnsi="Times New Roman" w:cs="Times New Roman"/>
          <w:lang w:val="en-US"/>
        </w:rPr>
        <w:t>vars</w:t>
      </w:r>
      <w:proofErr w:type="spellEnd"/>
      <w:r w:rsidR="002E0531" w:rsidRPr="002E0531">
        <w:rPr>
          <w:rFonts w:ascii="Times New Roman" w:eastAsia="Times New Roman" w:hAnsi="Times New Roman" w:cs="Times New Roman"/>
          <w:lang w:val="en-US"/>
        </w:rPr>
        <w:t xml:space="preserve"> */) = 0</w:t>
      </w:r>
    </w:p>
    <w:p w14:paraId="79424641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NULL)                               = 0x7fffdd98d000</w:t>
      </w:r>
    </w:p>
    <w:p w14:paraId="7E8E23B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0x3001 /* ARCH_??? */, 0x7fffe5d2c3c0) = -1 EINVAL (Invalid argument)</w:t>
      </w:r>
    </w:p>
    <w:p w14:paraId="2DFD50A4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access(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"/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ld.so.preload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", R_OK)      = -1 ENOENT (No such file or directory)</w:t>
      </w:r>
    </w:p>
    <w:p w14:paraId="6A0B74B9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/x86_64/x86_64/libdynamic1.so", O_RDONLY|O_CLOEXEC) = -1 ENOENT (No such file or directory)</w:t>
      </w:r>
    </w:p>
    <w:p w14:paraId="5489D28B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/x86_64/libdynamic1.so", O_RDONLY|O_CLOEXEC) = -1 ENOENT (No such file or directory)</w:t>
      </w:r>
    </w:p>
    <w:p w14:paraId="465F0992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/x86_64/libdynamic1.so", O_RDONLY|O_CLOEXEC) = -1 ENOENT (No such file or directory)</w:t>
      </w:r>
    </w:p>
    <w:p w14:paraId="46FEEF2B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/libdynamic1.so", O_RDONLY|O_CLOEXEC) = -1 ENOENT (No such file or directory)</w:t>
      </w:r>
    </w:p>
    <w:p w14:paraId="3D2A2940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"./x86_64/x86_64/libdynamic1.so", O_RDONLY|O_CLOEXEC) = -1 ENOENT (No such file or directory)</w:t>
      </w:r>
    </w:p>
    <w:p w14:paraId="157D53EB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"./x86_64/libdynamic1.so", O_RDONLY|O_CLOEXEC) = -1 ENOENT (No such file or directory)</w:t>
      </w:r>
    </w:p>
    <w:p w14:paraId="040925C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"./x86_64/libdynamic1.so", O_RDONLY|O_CLOEXEC) = -1 ENOENT (No such file or directory)</w:t>
      </w:r>
    </w:p>
    <w:p w14:paraId="6DFB211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"./libdynamic1.so", O_RDONLY|O_CLOEXEC) = 3</w:t>
      </w:r>
    </w:p>
    <w:p w14:paraId="5631CC2B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"\177ELF\2\1\1\0\0\0\0\0\0\0\0\0\3\0&gt;\0\1\0\0\0@\20\0\0\0\0\0\0"..., 832) = 832</w:t>
      </w:r>
    </w:p>
    <w:p w14:paraId="4F7272D9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=15768, ...}) = 0</w:t>
      </w:r>
    </w:p>
    <w:p w14:paraId="74ACD7E1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0x7fb538350000</w:t>
      </w:r>
    </w:p>
    <w:p w14:paraId="25E2C5E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lastRenderedPageBreak/>
        <w:t>getcwd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"/home/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silverfatt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/lab5", 128)    = 22</w:t>
      </w:r>
    </w:p>
    <w:p w14:paraId="07CF0FCE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NULL, 16424, PROT_READ, MAP_PRIVATE|MAP_DENYWRITE, 3, 0) = 0x7fb538310000</w:t>
      </w:r>
    </w:p>
    <w:p w14:paraId="2D9DFFFE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0x7fb538311000, 4096, PROT_READ|PROT_EXEC, MAP_PRIVATE|MAP_FIXED|MAP_DENYWRITE, 3, 0x1000) = 0x7fb538311000</w:t>
      </w:r>
    </w:p>
    <w:p w14:paraId="217288EB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0x7fb538312000, 4096, PROT_READ, MAP_PRIVATE|MAP_FIXED|MAP_DENYWRITE, 3, 0x2000) = 0x7fb538312000</w:t>
      </w:r>
    </w:p>
    <w:p w14:paraId="41FB6A73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0x7fb538313000, 8192, PROT_READ|PROT_WRITE, MAP_PRIVATE|MAP_FIXED|MAP_DENYWRITE, 3, 0x2000) = 0x7fb538313000</w:t>
      </w:r>
    </w:p>
    <w:p w14:paraId="652F97C4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6DDE19CF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/x86_64/x86_64/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7C9111B5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6461422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/x86_64/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02343761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283D29DB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"./x86_64/x86_64/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4D7B7114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13ADF7C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"./x86_64/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1407CCF6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++.so.6", O_RDONLY|O_CLOEXEC) = -1 ENOENT (No such file or directory)</w:t>
      </w:r>
    </w:p>
    <w:p w14:paraId="0A4EC546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etc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ld.so.cache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", O_RDONLY|O_CLOEXEC) = 3</w:t>
      </w:r>
    </w:p>
    <w:p w14:paraId="0AF2C1FC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=36115, ...}) = 0</w:t>
      </w:r>
    </w:p>
    <w:p w14:paraId="1E0892D3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NULL, 36115, PROT_READ, MAP_PRIVATE, 3, 0) = 0x7fb538317000</w:t>
      </w:r>
    </w:p>
    <w:p w14:paraId="49F57DEC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69EC9555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"/lib/x86_64-linux-gnu/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libstdc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++.so.6", O_RDONLY|O_CLOEXEC) = 3</w:t>
      </w:r>
    </w:p>
    <w:p w14:paraId="3429CC79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"\177ELF\2\1\1\3\0\0\0\0\0\0\0\0\3\0&gt;\0\1\0\0\0`\341\t\0\0\0\0\0"..., 832) = 832</w:t>
      </w:r>
    </w:p>
    <w:p w14:paraId="42961BB1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=1956992, ...}) = 0</w:t>
      </w:r>
    </w:p>
    <w:p w14:paraId="13B1380F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NULL, 1972224, PROT_READ, MAP_PRIVATE|MAP_DENYWRITE, 3, 0) = 0x7fb538120000</w:t>
      </w:r>
    </w:p>
    <w:p w14:paraId="10C05A5D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0x7fb5381b6000, 1290240, PROT_NONE) = 0</w:t>
      </w:r>
    </w:p>
    <w:p w14:paraId="3E575D21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0x7fb5381b6000, 987136, PROT_READ|PROT_EXEC, MAP_PRIVATE|MAP_FIXED|MAP_DENYWRITE, 3, 0x96000) = 0x7fb5381b6000</w:t>
      </w:r>
    </w:p>
    <w:p w14:paraId="389C8F6F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0x7fb5382a7000, 299008, PROT_READ, MAP_PRIVATE|MAP_FIXED|MAP_DENYWRITE, 3, 0x187000) = 0x7fb5382a7000</w:t>
      </w:r>
    </w:p>
    <w:p w14:paraId="693763FF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0x7fb5382f1000, 57344, PROT_READ|PROT_WRITE, MAP_PRIVATE|MAP_FIXED|MAP_DENYWRITE, 3, 0x1d0000) = 0x7fb5382f1000</w:t>
      </w:r>
    </w:p>
    <w:p w14:paraId="0D042334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0x7fb5382ff000, 10240, PROT_READ|PROT_WRITE, MAP_PRIVATE|MAP_FIXED|MAP_ANONYMOUS, -1, 0) = 0x7fb5382ff000</w:t>
      </w:r>
    </w:p>
    <w:p w14:paraId="72C73524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5F4E8935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/x86_64/x86_64/libc.so.6", O_RDONLY|O_CLOEXEC) = -1 ENOENT (No such file or directory)</w:t>
      </w:r>
    </w:p>
    <w:p w14:paraId="62F29C14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105AA5B4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/x86_64/libc.so.6", O_RDONLY|O_CLOEXEC) = -1 ENOENT (No such file or directory)</w:t>
      </w:r>
    </w:p>
    <w:p w14:paraId="0093963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tls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/libc.so.6", O_RDONLY|O_CLOEXEC) = -1 ENOENT (No such file or directory)</w:t>
      </w:r>
    </w:p>
    <w:p w14:paraId="38F6EC83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"./x86_64/x86_64/libc.so.6", O_RDONLY|O_CLOEXEC) = -1 ENOENT (No such file or directory)</w:t>
      </w:r>
    </w:p>
    <w:p w14:paraId="73DC3554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14:paraId="61F6D7B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"./x86_64/libc.so.6", O_RDONLY|O_CLOEXEC) = -1 ENOENT (No such file or directory)</w:t>
      </w:r>
    </w:p>
    <w:p w14:paraId="55BE7F9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"./libc.so.6", O_RDONLY|O_CLOEXEC) = -1 ENOENT (No such file or directory)</w:t>
      </w:r>
    </w:p>
    <w:p w14:paraId="0831A43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"/lib/x86_64-linux-gnu/libc.so.6", O_RDONLY|O_CLOEXEC) = 3</w:t>
      </w:r>
    </w:p>
    <w:p w14:paraId="73759C15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"\177ELF\2\1\1\3\0\0\0\0\0\0\0\0\3\0&gt;\0\1\0\0\0\360q\2\0\0\0\0\0"..., 832) = 832</w:t>
      </w:r>
    </w:p>
    <w:p w14:paraId="01F1C420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"\6\0\0\0\4\0\0\0@\0\0\0\0\0\0\0@\0\0\0\0\0\0\0@\0\0\0\0\0\0\0"..., 784, 64) = 784</w:t>
      </w:r>
    </w:p>
    <w:p w14:paraId="32FDA1B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"\4\0\0\0\20\0\0\0\5\0\0\0GNU\0\2\0\0\300\4\0\0\0\3\0\0\0\0\0\0\0", 32, 848) = 32</w:t>
      </w:r>
    </w:p>
    <w:p w14:paraId="4731DC1F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"\4\0\0\0\24\0\0\0\3\0\0\0GNU\0\t\233\222%\274\260\320\31\331\326\10\204\276X&gt;\263"..., 68, 880) = 68</w:t>
      </w:r>
    </w:p>
    <w:p w14:paraId="5ED67EA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=S_IFREG|0755,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=2029224, ...}) = 0</w:t>
      </w:r>
    </w:p>
    <w:p w14:paraId="65C5D45C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"\6\0\0\0\4\0\0\0@\0\0\0\0\0\0\0@\0\0\0\0\0\0\0@\0\0\0\0\0\0\0"..., 784, 64) = 784</w:t>
      </w:r>
    </w:p>
    <w:p w14:paraId="7170CBC0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"\4\0\0\0\20\0\0\0\5\0\0\0GNU\0\2\0\0\300\4\0\0\0\3\0\0\0\0\0\0\0", 32, 848) = 32</w:t>
      </w:r>
    </w:p>
    <w:p w14:paraId="0F456809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pread64(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"\4\0\0\0\24\0\0\0\3\0\0\0GNU\0\t\233\222%\274\260\320\31\331\326\10\204\276X&gt;\263"..., 68, 880) = 68</w:t>
      </w:r>
    </w:p>
    <w:p w14:paraId="74B4C84E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NULL, 2036952, PROT_READ, MAP_PRIVATE|MAP_DENYWRITE, 3, 0) = 0x7fb537f20000</w:t>
      </w:r>
    </w:p>
    <w:p w14:paraId="56754A8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0x7fb537f45000, 1847296, PROT_NONE) = 0</w:t>
      </w:r>
    </w:p>
    <w:p w14:paraId="6CB8EFFC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0x7fb537f45000, 1540096, PROT_READ|PROT_EXEC, MAP_PRIVATE|MAP_FIXED|MAP_DENYWRITE, 3, 0x25000) = 0x7fb537f45000</w:t>
      </w:r>
    </w:p>
    <w:p w14:paraId="0DDB99AD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0x7fb5380bd000, 303104, PROT_READ, MAP_PRIVATE|MAP_FIXED|MAP_DENYWRITE, 3, 0x19d000) = 0x7fb5380bd000</w:t>
      </w:r>
    </w:p>
    <w:p w14:paraId="3CA3308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lastRenderedPageBreak/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0x7fb538108000, 24576, PROT_READ|PROT_WRITE, MAP_PRIVATE|MAP_FIXED|MAP_DENYWRITE, 3, 0x1e7000) = 0x7fb538108000</w:t>
      </w:r>
    </w:p>
    <w:p w14:paraId="5B898B1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0x7fb53810e000, 13528, PROT_READ|PROT_WRITE, MAP_PRIVATE|MAP_FIXED|MAP_ANONYMOUS, -1, 0) = 0x7fb53810e000</w:t>
      </w:r>
    </w:p>
    <w:p w14:paraId="46AA390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0B5B113F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"/lib/x86_64-linux-gnu/libm.so.6", O_RDONLY|O_CLOEXEC) = 3</w:t>
      </w:r>
    </w:p>
    <w:p w14:paraId="3FB164D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"\177ELF\2\1\1\3\0\0\0\0\0\0\0\0\3\0&gt;\0\1\0\0\0\300\363\0\0\0\0\0\0"..., 832) = 832</w:t>
      </w:r>
    </w:p>
    <w:p w14:paraId="13768CD6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=1369352, ...}) = 0</w:t>
      </w:r>
    </w:p>
    <w:p w14:paraId="4605A37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NULL, 1368336, PROT_READ, MAP_PRIVATE|MAP_DENYWRITE, 3, 0) = 0x7fb537dd1000</w:t>
      </w:r>
    </w:p>
    <w:p w14:paraId="615CEF22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0x7fb537de0000, 684032, PROT_READ|PROT_EXEC, MAP_PRIVATE|MAP_FIXED|MAP_DENYWRITE, 3, 0xf000) = 0x7fb537de0000</w:t>
      </w:r>
    </w:p>
    <w:p w14:paraId="454EE290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0x7fb537e87000, 618496, PROT_READ, MAP_PRIVATE|MAP_FIXED|MAP_DENYWRITE, 3, 0xb6000) = 0x7fb537e87000</w:t>
      </w:r>
    </w:p>
    <w:p w14:paraId="7E5687C6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0x7fb537f1e000, 8192, PROT_READ|PROT_WRITE, MAP_PRIVATE|MAP_FIXED|MAP_DENYWRITE, 3, 0x14c000) = 0x7fb537f1e000</w:t>
      </w:r>
    </w:p>
    <w:p w14:paraId="58A3B27C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1B032D1E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openat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AT_FDCWD, "/lib/x86_64-linux-gnu/libgcc_s.so.1", O_RDONLY|O_CLOEXEC) = 3</w:t>
      </w:r>
    </w:p>
    <w:p w14:paraId="63E6AB3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"\177ELF\2\1\1\0\0\0\0\0\0\0\0\0\3\0&gt;\0\1\0\0\0\3405\0\0\0\0\0\0"..., 832) = 832</w:t>
      </w:r>
    </w:p>
    <w:p w14:paraId="23435C96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3, {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=S_IFREG|0644,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st_size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=104984, ...}) = 0</w:t>
      </w:r>
    </w:p>
    <w:p w14:paraId="6A43A6C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NULL, 107592, PROT_READ, MAP_PRIVATE|MAP_DENYWRITE, 3, 0) = 0x7fb537db0000</w:t>
      </w:r>
    </w:p>
    <w:p w14:paraId="40621AA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0x7fb537db3000, 73728, PROT_READ|PROT_EXEC, MAP_PRIVATE|MAP_FIXED|MAP_DENYWRITE, 3, 0x3000) = 0x7fb537db3000</w:t>
      </w:r>
    </w:p>
    <w:p w14:paraId="0EA543E6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0x7fb537dc5000, 16384, PROT_READ, MAP_PRIVATE|MAP_FIXED|MAP_DENYWRITE, 3, 0x15000) = 0x7fb537dc5000</w:t>
      </w:r>
    </w:p>
    <w:p w14:paraId="752A901D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0x7fb537dc9000, 8192, PROT_READ|PROT_WRITE, MAP_PRIVATE|MAP_FIXED|MAP_DENYWRITE, 3, 0x18000) = 0x7fb537dc9000</w:t>
      </w:r>
    </w:p>
    <w:p w14:paraId="7CE7A643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close(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3)                                = 0</w:t>
      </w:r>
    </w:p>
    <w:p w14:paraId="5DE250C0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NULL, 8192, PROT_READ|PROT_WRITE, MAP_PRIVATE|MAP_ANONYMOUS, -1, 0) = 0x7fb537da0000</w:t>
      </w:r>
    </w:p>
    <w:p w14:paraId="4E40ABB1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NULL, 12288, PROT_READ|PROT_WRITE, MAP_PRIVATE|MAP_ANONYMOUS, -1, 0) = 0x7fb537d90000</w:t>
      </w:r>
    </w:p>
    <w:p w14:paraId="22078C41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arch_</w:t>
      </w: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prctl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ARCH_SET_FS, 0x7fb537d90740) = 0</w:t>
      </w:r>
    </w:p>
    <w:p w14:paraId="169C631F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0x7fb538108000, 12288, PROT_READ) = 0</w:t>
      </w:r>
    </w:p>
    <w:p w14:paraId="08935702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0x7fb537dc9000, 4096, PROT_READ) = 0</w:t>
      </w:r>
    </w:p>
    <w:p w14:paraId="177DAAC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0x7fb537f1e000, 4096, PROT_READ) = 0</w:t>
      </w:r>
    </w:p>
    <w:p w14:paraId="4B0DD0A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0x7fb5382f1000, 45056, PROT_READ) = 0</w:t>
      </w:r>
    </w:p>
    <w:p w14:paraId="6C0AD5F5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0x7fb538313000, 4096, PROT_READ) = 0</w:t>
      </w:r>
    </w:p>
    <w:p w14:paraId="76BF0DC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lastRenderedPageBreak/>
        <w:t>mprotect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0x7fb538359000, 4096, PROT_READ) = 0</w:t>
      </w:r>
    </w:p>
    <w:p w14:paraId="1A80ECE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mprotect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0x7fb53834d000, 4096, PROT_READ) = 0</w:t>
      </w:r>
    </w:p>
    <w:p w14:paraId="5F0D30C2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munmap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0x7fb538317000, 36115)           = 0</w:t>
      </w:r>
    </w:p>
    <w:p w14:paraId="18147053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NULL)                               = 0x7fffdd98d000</w:t>
      </w:r>
    </w:p>
    <w:p w14:paraId="6325DE91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brk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0x7fffdd9ae000)                     = 0x7fffdd9ae000</w:t>
      </w:r>
    </w:p>
    <w:p w14:paraId="3ED8464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{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=S_IFCHR|0660,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(0x4, 0x1), ...}) = 0</w:t>
      </w:r>
    </w:p>
    <w:p w14:paraId="0A0CF753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ioctl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 xml:space="preserve">1, TCGETS, {B38400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opost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isig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icanon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 echo ...}) = 0</w:t>
      </w:r>
    </w:p>
    <w:p w14:paraId="2E78E35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"Insert a command\n", 17)      = 17</w:t>
      </w:r>
    </w:p>
    <w:p w14:paraId="6EB6B003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" 1 - engage Pi function\n", 24) = 24</w:t>
      </w:r>
    </w:p>
    <w:p w14:paraId="718B4565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" 2 - engage Sort function\n", 26) = 26</w:t>
      </w:r>
    </w:p>
    <w:p w14:paraId="06F21986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fstat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0, {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st_mode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=S_IFCHR|0660,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st_rdev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=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makedev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(0x4, 0x1), ...}) = 0</w:t>
      </w:r>
    </w:p>
    <w:p w14:paraId="10C9D77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spellStart"/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ioctl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 xml:space="preserve">0, TCGETS, {B38400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opost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isig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2E0531">
        <w:rPr>
          <w:rFonts w:ascii="Times New Roman" w:eastAsia="Times New Roman" w:hAnsi="Times New Roman" w:cs="Times New Roman"/>
          <w:lang w:val="en-US"/>
        </w:rPr>
        <w:t>icanon</w:t>
      </w:r>
      <w:proofErr w:type="spellEnd"/>
      <w:r w:rsidRPr="002E0531">
        <w:rPr>
          <w:rFonts w:ascii="Times New Roman" w:eastAsia="Times New Roman" w:hAnsi="Times New Roman" w:cs="Times New Roman"/>
          <w:lang w:val="en-US"/>
        </w:rPr>
        <w:t xml:space="preserve"> echo ...}) = 0</w:t>
      </w:r>
    </w:p>
    <w:p w14:paraId="2A5BA309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0, "1\n", 4096)                    = 2</w:t>
      </w:r>
    </w:p>
    <w:p w14:paraId="188A499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"Insert accuracy K\n", 18)     = 18</w:t>
      </w:r>
    </w:p>
    <w:p w14:paraId="0C35FDFA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0, "100\n", 4096)                  = 4</w:t>
      </w:r>
    </w:p>
    <w:p w14:paraId="0E5D0450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"Result is: 3.13159\n", 19)    = 19</w:t>
      </w:r>
    </w:p>
    <w:p w14:paraId="217B3626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0, "2\n", 4096)                    = 2</w:t>
      </w:r>
    </w:p>
    <w:p w14:paraId="0ED9156B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"Insert array length\n", 20)   = 20</w:t>
      </w:r>
    </w:p>
    <w:p w14:paraId="3917538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0, "3\n", 4096)                    = 2</w:t>
      </w:r>
    </w:p>
    <w:p w14:paraId="4EEC61F2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"Insert array elements\n", 22) = 22</w:t>
      </w:r>
    </w:p>
    <w:p w14:paraId="5D765D13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0, "1 2 3\n", 4096)                = 6</w:t>
      </w:r>
    </w:p>
    <w:p w14:paraId="20DD8BC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"Result is:\n", 11)            = 11</w:t>
      </w:r>
    </w:p>
    <w:p w14:paraId="6E481E04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"1 2 3 \n", 7)                 = 7</w:t>
      </w:r>
    </w:p>
    <w:p w14:paraId="5FB47FA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read(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0, "", 4096)                       = 0</w:t>
      </w:r>
    </w:p>
    <w:p w14:paraId="2A9221C8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  <w:lang w:val="en-US"/>
        </w:rPr>
      </w:pP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write(</w:t>
      </w:r>
      <w:proofErr w:type="gramEnd"/>
      <w:r w:rsidRPr="002E0531">
        <w:rPr>
          <w:rFonts w:ascii="Times New Roman" w:eastAsia="Times New Roman" w:hAnsi="Times New Roman" w:cs="Times New Roman"/>
          <w:lang w:val="en-US"/>
        </w:rPr>
        <w:t>1, "Shutting down...\n", 17)      = 17</w:t>
      </w:r>
    </w:p>
    <w:p w14:paraId="4326AFA7" w14:textId="77777777" w:rsidR="002E0531" w:rsidRPr="002E0531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2E0531">
        <w:rPr>
          <w:rFonts w:ascii="Times New Roman" w:eastAsia="Times New Roman" w:hAnsi="Times New Roman" w:cs="Times New Roman"/>
          <w:lang w:val="en-US"/>
        </w:rPr>
        <w:t>exit</w:t>
      </w:r>
      <w:r w:rsidRPr="002E0531">
        <w:rPr>
          <w:rFonts w:ascii="Times New Roman" w:eastAsia="Times New Roman" w:hAnsi="Times New Roman" w:cs="Times New Roman"/>
        </w:rPr>
        <w:t>_</w:t>
      </w:r>
      <w:proofErr w:type="gramStart"/>
      <w:r w:rsidRPr="002E0531">
        <w:rPr>
          <w:rFonts w:ascii="Times New Roman" w:eastAsia="Times New Roman" w:hAnsi="Times New Roman" w:cs="Times New Roman"/>
          <w:lang w:val="en-US"/>
        </w:rPr>
        <w:t>group</w:t>
      </w:r>
      <w:r w:rsidRPr="002E0531">
        <w:rPr>
          <w:rFonts w:ascii="Times New Roman" w:eastAsia="Times New Roman" w:hAnsi="Times New Roman" w:cs="Times New Roman"/>
        </w:rPr>
        <w:t>(</w:t>
      </w:r>
      <w:proofErr w:type="gramEnd"/>
      <w:r w:rsidRPr="002E0531">
        <w:rPr>
          <w:rFonts w:ascii="Times New Roman" w:eastAsia="Times New Roman" w:hAnsi="Times New Roman" w:cs="Times New Roman"/>
        </w:rPr>
        <w:t>0)                           = ?</w:t>
      </w:r>
    </w:p>
    <w:p w14:paraId="0000009F" w14:textId="3E2D63C6" w:rsidR="00005288" w:rsidRDefault="002E0531" w:rsidP="002E0531">
      <w:pPr>
        <w:widowControl/>
        <w:spacing w:after="160" w:line="256" w:lineRule="auto"/>
        <w:rPr>
          <w:rFonts w:ascii="Times New Roman" w:eastAsia="Times New Roman" w:hAnsi="Times New Roman" w:cs="Times New Roman"/>
        </w:rPr>
      </w:pPr>
      <w:r w:rsidRPr="002E0531">
        <w:rPr>
          <w:rFonts w:ascii="Times New Roman" w:eastAsia="Times New Roman" w:hAnsi="Times New Roman" w:cs="Times New Roman"/>
        </w:rPr>
        <w:t xml:space="preserve">+++ </w:t>
      </w:r>
      <w:r w:rsidRPr="002E0531">
        <w:rPr>
          <w:rFonts w:ascii="Times New Roman" w:eastAsia="Times New Roman" w:hAnsi="Times New Roman" w:cs="Times New Roman"/>
          <w:lang w:val="en-US"/>
        </w:rPr>
        <w:t>exited</w:t>
      </w:r>
      <w:r w:rsidRPr="002E0531">
        <w:rPr>
          <w:rFonts w:ascii="Times New Roman" w:eastAsia="Times New Roman" w:hAnsi="Times New Roman" w:cs="Times New Roman"/>
        </w:rPr>
        <w:t xml:space="preserve"> </w:t>
      </w:r>
      <w:r w:rsidRPr="002E0531">
        <w:rPr>
          <w:rFonts w:ascii="Times New Roman" w:eastAsia="Times New Roman" w:hAnsi="Times New Roman" w:cs="Times New Roman"/>
          <w:lang w:val="en-US"/>
        </w:rPr>
        <w:t>with</w:t>
      </w:r>
      <w:r w:rsidRPr="002E0531">
        <w:rPr>
          <w:rFonts w:ascii="Times New Roman" w:eastAsia="Times New Roman" w:hAnsi="Times New Roman" w:cs="Times New Roman"/>
        </w:rPr>
        <w:t xml:space="preserve"> 0 +++</w:t>
      </w:r>
      <w:r w:rsidR="0062169E">
        <w:rPr>
          <w:rFonts w:ascii="Times New Roman" w:eastAsia="Times New Roman" w:hAnsi="Times New Roman" w:cs="Times New Roman"/>
        </w:rPr>
        <w:br/>
      </w:r>
    </w:p>
    <w:p w14:paraId="6C8A012B" w14:textId="1C37125D" w:rsidR="002E0531" w:rsidRPr="002E0531" w:rsidRDefault="0062169E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sz w:val="32"/>
          <w:szCs w:val="32"/>
        </w:rPr>
        <w:t>азберем подробнее: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execve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(…) - запускает программу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brk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конец сегмента д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анных в значение NULL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access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проверяет права доступа к файлу, возвращает -1 как код ошибки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b/>
          <w:sz w:val="26"/>
          <w:szCs w:val="26"/>
        </w:rPr>
        <w:t>openat</w:t>
      </w:r>
      <w:proofErr w:type="spellEnd"/>
      <w:r w:rsidR="002E0531" w:rsidRPr="002E0531">
        <w:rPr>
          <w:rFonts w:ascii="Times New Roman" w:eastAsia="Times New Roman" w:hAnsi="Times New Roman" w:cs="Times New Roman"/>
          <w:b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открывает файл, имеет в качестве возвращаемого значен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ия файловый дескриптор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fstat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собирает информацию из файла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lastRenderedPageBreak/>
        <w:t>mmap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отобра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жает файл на память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mprotect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контро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лирует доступ к памяти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close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закрывает файловый дескрипто</w:t>
      </w:r>
      <w:r>
        <w:rPr>
          <w:rFonts w:ascii="Times New Roman" w:eastAsia="Times New Roman" w:hAnsi="Times New Roman" w:cs="Times New Roman"/>
          <w:sz w:val="26"/>
          <w:szCs w:val="26"/>
        </w:rPr>
        <w:t>р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read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считывает из файл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>ового дескриптора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arch_prctl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устанавливает специфичное для архитектуры значение ядра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munmap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- освобождает память, отведенную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t xml:space="preserve"> для отображения файла</w:t>
      </w:r>
      <w:r w:rsidR="002E0531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</w:rPr>
        <w:t>write</w:t>
      </w:r>
      <w:proofErr w:type="spellEnd"/>
      <w:r w:rsidR="002E0531">
        <w:rPr>
          <w:rFonts w:ascii="Times New Roman" w:eastAsia="Times New Roman" w:hAnsi="Times New Roman" w:cs="Times New Roman"/>
          <w:sz w:val="26"/>
          <w:szCs w:val="26"/>
        </w:rPr>
        <w:t>(…</w:t>
      </w:r>
      <w:r>
        <w:rPr>
          <w:rFonts w:ascii="Times New Roman" w:eastAsia="Times New Roman" w:hAnsi="Times New Roman" w:cs="Times New Roman"/>
          <w:sz w:val="26"/>
          <w:szCs w:val="26"/>
        </w:rPr>
        <w:t>) - пишет в консоль</w:t>
      </w:r>
      <w:r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="002E0531">
        <w:rPr>
          <w:rFonts w:ascii="Times New Roman" w:eastAsia="Times New Roman" w:hAnsi="Times New Roman" w:cs="Times New Roman"/>
          <w:sz w:val="26"/>
          <w:szCs w:val="26"/>
          <w:lang w:val="en-US"/>
        </w:rPr>
        <w:t>ioctl</w:t>
      </w:r>
      <w:proofErr w:type="spellEnd"/>
      <w:r w:rsidR="002E0531" w:rsidRPr="002E0531">
        <w:rPr>
          <w:rFonts w:ascii="Times New Roman" w:eastAsia="Times New Roman" w:hAnsi="Times New Roman" w:cs="Times New Roman"/>
          <w:sz w:val="26"/>
          <w:szCs w:val="26"/>
        </w:rPr>
        <w:t>(…) –  манипулирует базовыми параметрами устройств, представленных в виде специальных файлов</w:t>
      </w:r>
    </w:p>
    <w:p w14:paraId="5564CBEC" w14:textId="07C84D2F" w:rsidR="002E0531" w:rsidRDefault="002E053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pread</w:t>
      </w:r>
      <w:proofErr w:type="spellEnd"/>
      <w:r w:rsidRPr="002E0531">
        <w:rPr>
          <w:rFonts w:ascii="Times New Roman" w:eastAsia="Times New Roman" w:hAnsi="Times New Roman" w:cs="Times New Roman"/>
          <w:sz w:val="26"/>
          <w:szCs w:val="26"/>
        </w:rPr>
        <w:t>64(</w:t>
      </w:r>
      <w:proofErr w:type="gramEnd"/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…) </w:t>
      </w:r>
      <w:r>
        <w:rPr>
          <w:rFonts w:ascii="Times New Roman" w:eastAsia="Times New Roman" w:hAnsi="Times New Roman" w:cs="Times New Roman"/>
          <w:sz w:val="26"/>
          <w:szCs w:val="26"/>
        </w:rPr>
        <w:t>–</w:t>
      </w:r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читает из файлового дескриптора</w:t>
      </w:r>
    </w:p>
    <w:p w14:paraId="29E17707" w14:textId="5093C2E7" w:rsidR="002E0531" w:rsidRPr="002E0531" w:rsidRDefault="002E0531">
      <w:pPr>
        <w:widowControl/>
        <w:spacing w:after="160" w:line="256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getcwd</w:t>
      </w:r>
      <w:proofErr w:type="spellEnd"/>
      <w:r w:rsidRPr="002E053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E0531">
        <w:rPr>
          <w:rFonts w:ascii="Times New Roman" w:eastAsia="Times New Roman" w:hAnsi="Times New Roman" w:cs="Times New Roman"/>
          <w:sz w:val="26"/>
          <w:szCs w:val="26"/>
        </w:rPr>
        <w:t xml:space="preserve">…) -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получить текущую рабочую директорию</w:t>
      </w:r>
    </w:p>
    <w:p w14:paraId="000000A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2B3AF831" w:rsidR="00005288" w:rsidRPr="002E0531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2E0531"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я углублённо разобрал </w:t>
      </w:r>
      <w:proofErr w:type="spellStart"/>
      <w:r w:rsidR="002E0531">
        <w:rPr>
          <w:rFonts w:ascii="Times New Roman" w:eastAsia="Times New Roman" w:hAnsi="Times New Roman" w:cs="Times New Roman"/>
          <w:sz w:val="28"/>
          <w:szCs w:val="28"/>
          <w:lang w:val="en-US"/>
        </w:rPr>
        <w:t>strace</w:t>
      </w:r>
      <w:proofErr w:type="spellEnd"/>
      <w:r w:rsidR="002E0531" w:rsidRPr="002E05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0531">
        <w:rPr>
          <w:rFonts w:ascii="Times New Roman" w:eastAsia="Times New Roman" w:hAnsi="Times New Roman" w:cs="Times New Roman"/>
          <w:sz w:val="28"/>
          <w:szCs w:val="28"/>
        </w:rPr>
        <w:t>и вновь убедился, что это довольно полезная утилита, которая позволяет узнать всё до мелочей о работе своей программы.</w:t>
      </w:r>
    </w:p>
    <w:sectPr w:rsidR="00005288" w:rsidRPr="002E0531">
      <w:footerReference w:type="default" r:id="rId8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A01C5" w14:textId="77777777" w:rsidR="0062169E" w:rsidRDefault="0062169E">
      <w:r>
        <w:separator/>
      </w:r>
    </w:p>
  </w:endnote>
  <w:endnote w:type="continuationSeparator" w:id="0">
    <w:p w14:paraId="61390647" w14:textId="77777777" w:rsidR="0062169E" w:rsidRDefault="00621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A3" w14:textId="77777777" w:rsidR="00005288" w:rsidRDefault="0062169E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2E0531">
      <w:rPr>
        <w:color w:val="000000"/>
      </w:rPr>
      <w:fldChar w:fldCharType="separate"/>
    </w:r>
    <w:r w:rsidR="002E0531">
      <w:rPr>
        <w:noProof/>
        <w:color w:val="000000"/>
      </w:rPr>
      <w:t>2</w:t>
    </w:r>
    <w:r>
      <w:rPr>
        <w:color w:val="000000"/>
      </w:rPr>
      <w:fldChar w:fldCharType="end"/>
    </w:r>
  </w:p>
  <w:p w14:paraId="000000A4" w14:textId="77777777" w:rsidR="00005288" w:rsidRDefault="00005288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C9F76" w14:textId="77777777" w:rsidR="0062169E" w:rsidRDefault="0062169E">
      <w:r>
        <w:separator/>
      </w:r>
    </w:p>
  </w:footnote>
  <w:footnote w:type="continuationSeparator" w:id="0">
    <w:p w14:paraId="6E2BD850" w14:textId="77777777" w:rsidR="0062169E" w:rsidRDefault="00621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288"/>
    <w:rsid w:val="00005288"/>
    <w:rsid w:val="002E0531"/>
    <w:rsid w:val="0062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C67629-1B61-4C9A-B284-C68D466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1668</Words>
  <Characters>9514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2</cp:revision>
  <dcterms:created xsi:type="dcterms:W3CDTF">2021-09-17T15:25:00Z</dcterms:created>
  <dcterms:modified xsi:type="dcterms:W3CDTF">2021-12-26T10:53:00Z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