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2C9AE" w14:textId="69FB27A7" w:rsidR="00883D87" w:rsidRPr="00883D87" w:rsidRDefault="003F5921" w:rsidP="00883D87">
      <w:pPr>
        <w:pStyle w:val="Heading1"/>
        <w:jc w:val="center"/>
        <w:rPr>
          <w:b/>
          <w:bCs/>
          <w:u w:val="single"/>
        </w:rPr>
      </w:pPr>
      <w:r w:rsidRPr="003F5921">
        <w:rPr>
          <w:b/>
          <w:bCs/>
          <w:u w:val="single"/>
        </w:rPr>
        <w:t>Lab Assignment-1</w:t>
      </w:r>
      <w:r w:rsidR="00883D87">
        <w:rPr>
          <w:b/>
          <w:bCs/>
          <w:u w:val="single"/>
        </w:rPr>
        <w:br/>
        <w:t>102303</w:t>
      </w:r>
      <w:r w:rsidR="007007AF">
        <w:rPr>
          <w:b/>
          <w:bCs/>
          <w:u w:val="single"/>
        </w:rPr>
        <w:t>130-Aditya Chauhan</w:t>
      </w:r>
    </w:p>
    <w:p w14:paraId="35A481A2" w14:textId="0DEA43C3" w:rsidR="003F5921" w:rsidRDefault="003F5921" w:rsidP="003F5921">
      <w:pPr>
        <w:rPr>
          <w:rFonts w:ascii="Times New Roman" w:hAnsi="Times New Roman" w:cs="Times New Roman"/>
          <w:b/>
          <w:bCs/>
          <w:sz w:val="28"/>
          <w:szCs w:val="28"/>
        </w:rPr>
      </w:pPr>
      <w:r w:rsidRPr="00B50174">
        <w:rPr>
          <w:rFonts w:ascii="Times New Roman" w:hAnsi="Times New Roman" w:cs="Times New Roman"/>
          <w:b/>
          <w:bCs/>
          <w:sz w:val="28"/>
          <w:szCs w:val="28"/>
        </w:rPr>
        <w:t>Q.1&gt;</w:t>
      </w:r>
      <w:r w:rsidR="0073368D">
        <w:rPr>
          <w:rFonts w:ascii="Times New Roman" w:hAnsi="Times New Roman" w:cs="Times New Roman"/>
          <w:b/>
          <w:bCs/>
          <w:sz w:val="28"/>
          <w:szCs w:val="28"/>
        </w:rPr>
        <w:t xml:space="preserve"> </w:t>
      </w:r>
      <w:proofErr w:type="spellStart"/>
      <w:r w:rsidRPr="00B50174">
        <w:rPr>
          <w:rFonts w:ascii="Times New Roman" w:hAnsi="Times New Roman" w:cs="Times New Roman"/>
          <w:b/>
          <w:bCs/>
          <w:sz w:val="28"/>
          <w:szCs w:val="28"/>
        </w:rPr>
        <w:t>Daxpy</w:t>
      </w:r>
      <w:proofErr w:type="spellEnd"/>
      <w:r w:rsidRPr="00B50174">
        <w:rPr>
          <w:rFonts w:ascii="Times New Roman" w:hAnsi="Times New Roman" w:cs="Times New Roman"/>
          <w:b/>
          <w:bCs/>
          <w:sz w:val="28"/>
          <w:szCs w:val="28"/>
        </w:rPr>
        <w:t>:</w:t>
      </w:r>
    </w:p>
    <w:tbl>
      <w:tblPr>
        <w:tblStyle w:val="TableGrid"/>
        <w:tblW w:w="9072" w:type="dxa"/>
        <w:tblLook w:val="04A0" w:firstRow="1" w:lastRow="0" w:firstColumn="1" w:lastColumn="0" w:noHBand="0" w:noVBand="1"/>
      </w:tblPr>
      <w:tblGrid>
        <w:gridCol w:w="1660"/>
        <w:gridCol w:w="3108"/>
        <w:gridCol w:w="4304"/>
      </w:tblGrid>
      <w:tr w:rsidR="0073368D" w:rsidRPr="0073368D" w14:paraId="7B744A5A" w14:textId="77777777" w:rsidTr="0073368D">
        <w:tc>
          <w:tcPr>
            <w:tcW w:w="0" w:type="auto"/>
            <w:hideMark/>
          </w:tcPr>
          <w:p w14:paraId="2DAE4C80" w14:textId="77777777" w:rsidR="0073368D" w:rsidRPr="0073368D" w:rsidRDefault="0073368D" w:rsidP="0073368D">
            <w:pPr>
              <w:jc w:val="center"/>
              <w:rPr>
                <w:rFonts w:ascii="Times New Roman" w:eastAsia="Times New Roman" w:hAnsi="Times New Roman" w:cs="Times New Roman"/>
                <w:b/>
                <w:bCs/>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Metric</w:t>
            </w:r>
          </w:p>
        </w:tc>
        <w:tc>
          <w:tcPr>
            <w:tcW w:w="0" w:type="auto"/>
            <w:hideMark/>
          </w:tcPr>
          <w:p w14:paraId="12B9A6F7" w14:textId="77777777" w:rsidR="0073368D" w:rsidRPr="0073368D" w:rsidRDefault="0073368D" w:rsidP="0073368D">
            <w:pPr>
              <w:jc w:val="center"/>
              <w:rPr>
                <w:rFonts w:ascii="Times New Roman" w:eastAsia="Times New Roman" w:hAnsi="Times New Roman" w:cs="Times New Roman"/>
                <w:b/>
                <w:bCs/>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Observation</w:t>
            </w:r>
          </w:p>
        </w:tc>
        <w:tc>
          <w:tcPr>
            <w:tcW w:w="0" w:type="auto"/>
            <w:hideMark/>
          </w:tcPr>
          <w:p w14:paraId="77470ABF" w14:textId="77777777" w:rsidR="0073368D" w:rsidRPr="0073368D" w:rsidRDefault="0073368D" w:rsidP="0073368D">
            <w:pPr>
              <w:jc w:val="center"/>
              <w:rPr>
                <w:rFonts w:ascii="Times New Roman" w:eastAsia="Times New Roman" w:hAnsi="Times New Roman" w:cs="Times New Roman"/>
                <w:b/>
                <w:bCs/>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Impact on Efficiency</w:t>
            </w:r>
          </w:p>
        </w:tc>
      </w:tr>
      <w:tr w:rsidR="0073368D" w:rsidRPr="0073368D" w14:paraId="4CCA740A" w14:textId="77777777" w:rsidTr="0073368D">
        <w:tc>
          <w:tcPr>
            <w:tcW w:w="0" w:type="auto"/>
            <w:hideMark/>
          </w:tcPr>
          <w:p w14:paraId="37556066"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CPU Utilization</w:t>
            </w:r>
          </w:p>
        </w:tc>
        <w:tc>
          <w:tcPr>
            <w:tcW w:w="0" w:type="auto"/>
            <w:hideMark/>
          </w:tcPr>
          <w:p w14:paraId="615FECB7"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 xml:space="preserve">CPU usage rises as thread count increases (moving from </w:t>
            </w:r>
            <w:proofErr w:type="gramStart"/>
            <w:r w:rsidRPr="0073368D">
              <w:rPr>
                <w:rFonts w:ascii="Times New Roman" w:eastAsia="Times New Roman" w:hAnsi="Times New Roman" w:cs="Times New Roman"/>
                <w:kern w:val="0"/>
                <w:sz w:val="24"/>
                <w:szCs w:val="24"/>
                <w:lang w:eastAsia="en-IN"/>
                <w14:ligatures w14:val="none"/>
              </w:rPr>
              <w:t>single-core</w:t>
            </w:r>
            <w:proofErr w:type="gramEnd"/>
            <w:r w:rsidRPr="0073368D">
              <w:rPr>
                <w:rFonts w:ascii="Times New Roman" w:eastAsia="Times New Roman" w:hAnsi="Times New Roman" w:cs="Times New Roman"/>
                <w:kern w:val="0"/>
                <w:sz w:val="24"/>
                <w:szCs w:val="24"/>
                <w:lang w:eastAsia="en-IN"/>
                <w14:ligatures w14:val="none"/>
              </w:rPr>
              <w:t xml:space="preserve"> to multi-core execution).</w:t>
            </w:r>
          </w:p>
        </w:tc>
        <w:tc>
          <w:tcPr>
            <w:tcW w:w="0" w:type="auto"/>
            <w:hideMark/>
          </w:tcPr>
          <w:p w14:paraId="38090325"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More threads activate additional cores, improving overall CPU utilization.</w:t>
            </w:r>
          </w:p>
        </w:tc>
      </w:tr>
      <w:tr w:rsidR="0073368D" w:rsidRPr="0073368D" w14:paraId="5D8832E3" w14:textId="77777777" w:rsidTr="0073368D">
        <w:tc>
          <w:tcPr>
            <w:tcW w:w="0" w:type="auto"/>
            <w:hideMark/>
          </w:tcPr>
          <w:p w14:paraId="0DD2760F"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IPC (Estimated)</w:t>
            </w:r>
          </w:p>
        </w:tc>
        <w:tc>
          <w:tcPr>
            <w:tcW w:w="0" w:type="auto"/>
            <w:hideMark/>
          </w:tcPr>
          <w:p w14:paraId="5E07C96E"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 xml:space="preserve">Effective IPC decreases at higher thread counts due to memory-bound </w:t>
            </w:r>
            <w:proofErr w:type="spellStart"/>
            <w:r w:rsidRPr="0073368D">
              <w:rPr>
                <w:rFonts w:ascii="Times New Roman" w:eastAsia="Times New Roman" w:hAnsi="Times New Roman" w:cs="Times New Roman"/>
                <w:kern w:val="0"/>
                <w:sz w:val="24"/>
                <w:szCs w:val="24"/>
                <w:lang w:eastAsia="en-IN"/>
                <w14:ligatures w14:val="none"/>
              </w:rPr>
              <w:t>behavior</w:t>
            </w:r>
            <w:proofErr w:type="spellEnd"/>
            <w:r w:rsidRPr="0073368D">
              <w:rPr>
                <w:rFonts w:ascii="Times New Roman" w:eastAsia="Times New Roman" w:hAnsi="Times New Roman" w:cs="Times New Roman"/>
                <w:kern w:val="0"/>
                <w:sz w:val="24"/>
                <w:szCs w:val="24"/>
                <w:lang w:eastAsia="en-IN"/>
                <w14:ligatures w14:val="none"/>
              </w:rPr>
              <w:t>.</w:t>
            </w:r>
          </w:p>
        </w:tc>
        <w:tc>
          <w:tcPr>
            <w:tcW w:w="0" w:type="auto"/>
            <w:hideMark/>
          </w:tcPr>
          <w:p w14:paraId="6BC772B3"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Since DAXPY is memory-bound, more threads cause memory bandwidth saturation and cache coherence overhead, lowering useful work per cycle.</w:t>
            </w:r>
          </w:p>
        </w:tc>
      </w:tr>
      <w:tr w:rsidR="0073368D" w:rsidRPr="0073368D" w14:paraId="0AA94027" w14:textId="77777777" w:rsidTr="0073368D">
        <w:tc>
          <w:tcPr>
            <w:tcW w:w="0" w:type="auto"/>
            <w:hideMark/>
          </w:tcPr>
          <w:p w14:paraId="4D152407"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Time Elapsed</w:t>
            </w:r>
          </w:p>
        </w:tc>
        <w:tc>
          <w:tcPr>
            <w:tcW w:w="0" w:type="auto"/>
            <w:hideMark/>
          </w:tcPr>
          <w:p w14:paraId="3F13FA28"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Execution time reduces notably as threads increase, up to an optimal point.</w:t>
            </w:r>
          </w:p>
        </w:tc>
        <w:tc>
          <w:tcPr>
            <w:tcW w:w="0" w:type="auto"/>
            <w:hideMark/>
          </w:tcPr>
          <w:p w14:paraId="7C70B3A8"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Parallelization boosts performance, but benefits taper off after the peak thread count due to overhead.</w:t>
            </w:r>
          </w:p>
        </w:tc>
      </w:tr>
      <w:tr w:rsidR="0073368D" w:rsidRPr="0073368D" w14:paraId="527A7BC2" w14:textId="77777777" w:rsidTr="0073368D">
        <w:tc>
          <w:tcPr>
            <w:tcW w:w="0" w:type="auto"/>
            <w:hideMark/>
          </w:tcPr>
          <w:p w14:paraId="1A0EBF0F"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Page Faults (Expected)</w:t>
            </w:r>
          </w:p>
        </w:tc>
        <w:tc>
          <w:tcPr>
            <w:tcW w:w="0" w:type="auto"/>
            <w:hideMark/>
          </w:tcPr>
          <w:p w14:paraId="42C46057"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A small increase is expected with higher thread counts and larger vector sizes.</w:t>
            </w:r>
          </w:p>
        </w:tc>
        <w:tc>
          <w:tcPr>
            <w:tcW w:w="0" w:type="auto"/>
            <w:hideMark/>
          </w:tcPr>
          <w:p w14:paraId="02B0C4CC"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More memory activity and a larger working set can raise page faults, reinforcing the memory-bound nature of the operation.</w:t>
            </w:r>
          </w:p>
        </w:tc>
      </w:tr>
    </w:tbl>
    <w:p w14:paraId="4340A973" w14:textId="51CE4073" w:rsidR="0062493B" w:rsidRDefault="0073368D" w:rsidP="003F5921">
      <w:pPr>
        <w:rPr>
          <w:rFonts w:ascii="Times New Roman" w:hAnsi="Times New Roman" w:cs="Times New Roman"/>
          <w:sz w:val="28"/>
          <w:szCs w:val="28"/>
        </w:rPr>
      </w:pPr>
      <w:r>
        <w:rPr>
          <w:noProof/>
        </w:rPr>
        <w:drawing>
          <wp:inline distT="0" distB="0" distL="0" distR="0" wp14:anchorId="708B4CEC" wp14:editId="599A3BA4">
            <wp:extent cx="5812472" cy="3071736"/>
            <wp:effectExtent l="0" t="0" r="0" b="0"/>
            <wp:docPr id="90395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24920" cy="3078315"/>
                    </a:xfrm>
                    <a:prstGeom prst="rect">
                      <a:avLst/>
                    </a:prstGeom>
                    <a:noFill/>
                    <a:ln>
                      <a:noFill/>
                    </a:ln>
                  </pic:spPr>
                </pic:pic>
              </a:graphicData>
            </a:graphic>
          </wp:inline>
        </w:drawing>
      </w:r>
    </w:p>
    <w:p w14:paraId="76A044A1" w14:textId="77777777" w:rsidR="0073368D" w:rsidRDefault="0073368D" w:rsidP="003F5921">
      <w:pPr>
        <w:rPr>
          <w:rFonts w:ascii="Times New Roman" w:hAnsi="Times New Roman" w:cs="Times New Roman"/>
          <w:sz w:val="28"/>
          <w:szCs w:val="28"/>
        </w:rPr>
      </w:pPr>
    </w:p>
    <w:p w14:paraId="42E6F9EA" w14:textId="247F8FEA" w:rsidR="00DD08A5" w:rsidRDefault="007007AF" w:rsidP="00DD08A5">
      <w:pPr>
        <w:jc w:val="both"/>
        <w:rPr>
          <w:rFonts w:ascii="Times New Roman" w:hAnsi="Times New Roman" w:cs="Times New Roman"/>
          <w:sz w:val="28"/>
          <w:szCs w:val="28"/>
        </w:rPr>
      </w:pPr>
      <w:r>
        <w:rPr>
          <w:noProof/>
        </w:rPr>
        <w:lastRenderedPageBreak/>
        <w:drawing>
          <wp:inline distT="0" distB="0" distL="0" distR="0" wp14:anchorId="77534B45" wp14:editId="19301AD0">
            <wp:extent cx="4635610" cy="2769245"/>
            <wp:effectExtent l="0" t="0" r="0" b="0"/>
            <wp:docPr id="231078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3997" cy="2774255"/>
                    </a:xfrm>
                    <a:prstGeom prst="rect">
                      <a:avLst/>
                    </a:prstGeom>
                    <a:noFill/>
                    <a:ln>
                      <a:noFill/>
                    </a:ln>
                  </pic:spPr>
                </pic:pic>
              </a:graphicData>
            </a:graphic>
          </wp:inline>
        </w:drawing>
      </w:r>
    </w:p>
    <w:p w14:paraId="09D201D0" w14:textId="2E9C93ED" w:rsidR="00883D87" w:rsidRDefault="00883D87" w:rsidP="00883D87">
      <w:pPr>
        <w:jc w:val="both"/>
        <w:rPr>
          <w:rFonts w:ascii="Times New Roman" w:hAnsi="Times New Roman" w:cs="Times New Roman"/>
          <w:sz w:val="28"/>
          <w:szCs w:val="28"/>
        </w:rPr>
      </w:pPr>
    </w:p>
    <w:p w14:paraId="69276DE5" w14:textId="77777777" w:rsidR="00883D87" w:rsidRDefault="00883D87" w:rsidP="00883D87">
      <w:pPr>
        <w:jc w:val="both"/>
        <w:rPr>
          <w:rFonts w:ascii="Times New Roman" w:hAnsi="Times New Roman" w:cs="Times New Roman"/>
          <w:sz w:val="28"/>
          <w:szCs w:val="28"/>
        </w:rPr>
      </w:pPr>
    </w:p>
    <w:p w14:paraId="6A18E076" w14:textId="77777777" w:rsidR="00135FD1" w:rsidRPr="00135FD1" w:rsidRDefault="00135FD1" w:rsidP="00135FD1">
      <w:pPr>
        <w:jc w:val="both"/>
        <w:rPr>
          <w:rFonts w:ascii="Times New Roman" w:hAnsi="Times New Roman" w:cs="Times New Roman"/>
          <w:sz w:val="28"/>
          <w:szCs w:val="28"/>
        </w:rPr>
      </w:pPr>
      <w:r w:rsidRPr="00135FD1">
        <w:rPr>
          <w:rFonts w:ascii="Times New Roman" w:hAnsi="Times New Roman" w:cs="Times New Roman"/>
          <w:sz w:val="28"/>
          <w:szCs w:val="28"/>
        </w:rPr>
        <w:t xml:space="preserve">The Parallel DAXPY benchmark shows that performance improves as the number of threads increases from 1 to 11. The serial execution time at 1 thread is 0.073620 </w:t>
      </w:r>
      <w:proofErr w:type="spellStart"/>
      <w:r w:rsidRPr="00135FD1">
        <w:rPr>
          <w:rFonts w:ascii="Times New Roman" w:hAnsi="Times New Roman" w:cs="Times New Roman"/>
          <w:sz w:val="28"/>
          <w:szCs w:val="28"/>
        </w:rPr>
        <w:t>ms</w:t>
      </w:r>
      <w:proofErr w:type="spellEnd"/>
      <w:r w:rsidRPr="00135FD1">
        <w:rPr>
          <w:rFonts w:ascii="Times New Roman" w:hAnsi="Times New Roman" w:cs="Times New Roman"/>
          <w:sz w:val="28"/>
          <w:szCs w:val="28"/>
        </w:rPr>
        <w:t xml:space="preserve">, while the lowest time of 0.029995 </w:t>
      </w:r>
      <w:proofErr w:type="spellStart"/>
      <w:r w:rsidRPr="00135FD1">
        <w:rPr>
          <w:rFonts w:ascii="Times New Roman" w:hAnsi="Times New Roman" w:cs="Times New Roman"/>
          <w:sz w:val="28"/>
          <w:szCs w:val="28"/>
        </w:rPr>
        <w:t>ms</w:t>
      </w:r>
      <w:proofErr w:type="spellEnd"/>
      <w:r w:rsidRPr="00135FD1">
        <w:rPr>
          <w:rFonts w:ascii="Times New Roman" w:hAnsi="Times New Roman" w:cs="Times New Roman"/>
          <w:sz w:val="28"/>
          <w:szCs w:val="28"/>
        </w:rPr>
        <w:t xml:space="preserve"> is achieved at 11 threads, giving the maximum observed speedup of 2.454×. Between 2 and 10 threads, the speedup generally stays above 1.5× and often exceeds 2×, indicating effective parallel utilization and good workload distribution across threads.</w:t>
      </w:r>
    </w:p>
    <w:p w14:paraId="576800D5" w14:textId="77777777" w:rsidR="00135FD1" w:rsidRPr="00135FD1" w:rsidRDefault="00135FD1" w:rsidP="00135FD1">
      <w:pPr>
        <w:jc w:val="both"/>
        <w:rPr>
          <w:rFonts w:ascii="Times New Roman" w:hAnsi="Times New Roman" w:cs="Times New Roman"/>
          <w:sz w:val="28"/>
          <w:szCs w:val="28"/>
        </w:rPr>
      </w:pPr>
      <w:r w:rsidRPr="00135FD1">
        <w:rPr>
          <w:rFonts w:ascii="Times New Roman" w:hAnsi="Times New Roman" w:cs="Times New Roman"/>
          <w:sz w:val="28"/>
          <w:szCs w:val="28"/>
        </w:rPr>
        <w:t xml:space="preserve">However, after 11 threads, performance declines sharply. At 12 threads, the speedup drops to 1.553×, and from 13 to 16 threads it falls below 1×, meaning execution becomes slower than the serial case, with time increasing to around 0.36–0.38 </w:t>
      </w:r>
      <w:proofErr w:type="spellStart"/>
      <w:r w:rsidRPr="00135FD1">
        <w:rPr>
          <w:rFonts w:ascii="Times New Roman" w:hAnsi="Times New Roman" w:cs="Times New Roman"/>
          <w:sz w:val="28"/>
          <w:szCs w:val="28"/>
        </w:rPr>
        <w:t>ms</w:t>
      </w:r>
      <w:proofErr w:type="spellEnd"/>
      <w:r w:rsidRPr="00135FD1">
        <w:rPr>
          <w:rFonts w:ascii="Times New Roman" w:hAnsi="Times New Roman" w:cs="Times New Roman"/>
          <w:sz w:val="28"/>
          <w:szCs w:val="28"/>
        </w:rPr>
        <w:t>. This happens because DAXPY is memory-bound; higher thread counts cause memory bandwidth saturation, increased thread overhead, cache contention, and reduced efficiency due to the small problem size.</w:t>
      </w:r>
    </w:p>
    <w:p w14:paraId="0095838C" w14:textId="77777777" w:rsidR="00883D87" w:rsidRDefault="00883D87" w:rsidP="00DD08A5">
      <w:pPr>
        <w:jc w:val="both"/>
        <w:rPr>
          <w:rFonts w:ascii="Times New Roman" w:hAnsi="Times New Roman" w:cs="Times New Roman"/>
          <w:sz w:val="28"/>
          <w:szCs w:val="28"/>
        </w:rPr>
      </w:pPr>
    </w:p>
    <w:p w14:paraId="3E100A1B" w14:textId="77777777" w:rsidR="00DD08A5" w:rsidRDefault="00DD08A5" w:rsidP="00DD08A5">
      <w:pPr>
        <w:jc w:val="both"/>
        <w:rPr>
          <w:rFonts w:ascii="Times New Roman" w:hAnsi="Times New Roman" w:cs="Times New Roman"/>
          <w:sz w:val="28"/>
          <w:szCs w:val="28"/>
        </w:rPr>
      </w:pPr>
    </w:p>
    <w:p w14:paraId="3533800E" w14:textId="77777777" w:rsidR="00135FD1" w:rsidRDefault="00135FD1" w:rsidP="00DD08A5">
      <w:pPr>
        <w:jc w:val="both"/>
        <w:rPr>
          <w:rFonts w:ascii="Times New Roman" w:hAnsi="Times New Roman" w:cs="Times New Roman"/>
          <w:sz w:val="28"/>
          <w:szCs w:val="28"/>
        </w:rPr>
      </w:pPr>
    </w:p>
    <w:p w14:paraId="7A4C3C75" w14:textId="77777777" w:rsidR="00DD08A5" w:rsidRDefault="00DD08A5" w:rsidP="00DD08A5">
      <w:pPr>
        <w:jc w:val="both"/>
        <w:rPr>
          <w:rFonts w:ascii="Times New Roman" w:hAnsi="Times New Roman" w:cs="Times New Roman"/>
          <w:sz w:val="28"/>
          <w:szCs w:val="28"/>
        </w:rPr>
      </w:pPr>
    </w:p>
    <w:p w14:paraId="50393F82" w14:textId="77777777" w:rsidR="00883D87" w:rsidRDefault="00883D87" w:rsidP="00DD08A5">
      <w:pPr>
        <w:jc w:val="both"/>
        <w:rPr>
          <w:rFonts w:ascii="Times New Roman" w:hAnsi="Times New Roman" w:cs="Times New Roman"/>
          <w:b/>
          <w:bCs/>
          <w:sz w:val="28"/>
          <w:szCs w:val="28"/>
        </w:rPr>
      </w:pPr>
    </w:p>
    <w:p w14:paraId="53C30142" w14:textId="77777777" w:rsidR="00883D87" w:rsidRDefault="00883D87" w:rsidP="00DD08A5">
      <w:pPr>
        <w:jc w:val="both"/>
        <w:rPr>
          <w:rFonts w:ascii="Times New Roman" w:hAnsi="Times New Roman" w:cs="Times New Roman"/>
          <w:b/>
          <w:bCs/>
          <w:sz w:val="28"/>
          <w:szCs w:val="28"/>
        </w:rPr>
      </w:pPr>
    </w:p>
    <w:p w14:paraId="50271523" w14:textId="77777777" w:rsidR="00883D87" w:rsidRDefault="00883D87" w:rsidP="00DD08A5">
      <w:pPr>
        <w:jc w:val="both"/>
        <w:rPr>
          <w:rFonts w:ascii="Times New Roman" w:hAnsi="Times New Roman" w:cs="Times New Roman"/>
          <w:b/>
          <w:bCs/>
          <w:sz w:val="28"/>
          <w:szCs w:val="28"/>
        </w:rPr>
      </w:pPr>
    </w:p>
    <w:p w14:paraId="149D8C73" w14:textId="77777777" w:rsidR="00883D87" w:rsidRDefault="00883D87" w:rsidP="00DD08A5">
      <w:pPr>
        <w:jc w:val="both"/>
        <w:rPr>
          <w:rFonts w:ascii="Times New Roman" w:hAnsi="Times New Roman" w:cs="Times New Roman"/>
          <w:b/>
          <w:bCs/>
          <w:sz w:val="28"/>
          <w:szCs w:val="28"/>
        </w:rPr>
      </w:pPr>
    </w:p>
    <w:p w14:paraId="0D0CD2BB" w14:textId="5982139D" w:rsidR="00DD08A5" w:rsidRDefault="00DD08A5" w:rsidP="00DD08A5">
      <w:pPr>
        <w:jc w:val="both"/>
        <w:rPr>
          <w:rFonts w:ascii="Times New Roman" w:hAnsi="Times New Roman" w:cs="Times New Roman"/>
          <w:b/>
          <w:bCs/>
          <w:sz w:val="28"/>
          <w:szCs w:val="28"/>
        </w:rPr>
      </w:pPr>
      <w:r w:rsidRPr="00B50174">
        <w:rPr>
          <w:rFonts w:ascii="Times New Roman" w:hAnsi="Times New Roman" w:cs="Times New Roman"/>
          <w:b/>
          <w:bCs/>
          <w:sz w:val="28"/>
          <w:szCs w:val="28"/>
        </w:rPr>
        <w:lastRenderedPageBreak/>
        <w:t>Q.2&gt;Matrix Multiplication</w:t>
      </w:r>
      <w:r w:rsidR="003E7B7D" w:rsidRPr="00B50174">
        <w:rPr>
          <w:rFonts w:ascii="Times New Roman" w:hAnsi="Times New Roman" w:cs="Times New Roman"/>
          <w:b/>
          <w:bCs/>
          <w:sz w:val="28"/>
          <w:szCs w:val="28"/>
        </w:rPr>
        <w:t>:</w:t>
      </w:r>
    </w:p>
    <w:p w14:paraId="5C5C908F" w14:textId="77777777" w:rsidR="00D50C52" w:rsidRPr="00B50174" w:rsidRDefault="00D50C52" w:rsidP="00DD08A5">
      <w:pPr>
        <w:jc w:val="both"/>
        <w:rPr>
          <w:rFonts w:ascii="Times New Roman" w:hAnsi="Times New Roman" w:cs="Times New Roman"/>
          <w:b/>
          <w:bCs/>
          <w:sz w:val="28"/>
          <w:szCs w:val="28"/>
        </w:rPr>
      </w:pPr>
    </w:p>
    <w:p w14:paraId="192131BB" w14:textId="6979A727" w:rsidR="003E7B7D" w:rsidRDefault="003E7B7D" w:rsidP="00DD08A5">
      <w:pPr>
        <w:jc w:val="both"/>
        <w:rPr>
          <w:rFonts w:ascii="Times New Roman" w:hAnsi="Times New Roman" w:cs="Times New Roman"/>
          <w:sz w:val="28"/>
          <w:szCs w:val="28"/>
        </w:rPr>
      </w:pPr>
      <w:r>
        <w:rPr>
          <w:rFonts w:ascii="Times New Roman" w:hAnsi="Times New Roman" w:cs="Times New Roman"/>
          <w:sz w:val="28"/>
          <w:szCs w:val="28"/>
        </w:rPr>
        <w:t>Matrix size = 1000 x 1000</w:t>
      </w:r>
    </w:p>
    <w:tbl>
      <w:tblPr>
        <w:tblStyle w:val="TableGrid"/>
        <w:tblW w:w="9634" w:type="dxa"/>
        <w:tblLook w:val="04A0" w:firstRow="1" w:lastRow="0" w:firstColumn="1" w:lastColumn="0" w:noHBand="0" w:noVBand="1"/>
      </w:tblPr>
      <w:tblGrid>
        <w:gridCol w:w="1603"/>
        <w:gridCol w:w="3203"/>
        <w:gridCol w:w="4828"/>
      </w:tblGrid>
      <w:tr w:rsidR="00135FD1" w:rsidRPr="00135FD1" w14:paraId="0A0E3416" w14:textId="77777777" w:rsidTr="00135FD1">
        <w:tc>
          <w:tcPr>
            <w:tcW w:w="0" w:type="auto"/>
            <w:hideMark/>
          </w:tcPr>
          <w:p w14:paraId="707A1A0E" w14:textId="77777777" w:rsidR="00135FD1" w:rsidRPr="00135FD1" w:rsidRDefault="00135FD1" w:rsidP="00135FD1">
            <w:pPr>
              <w:jc w:val="center"/>
              <w:rPr>
                <w:rFonts w:ascii="Times New Roman" w:eastAsia="Times New Roman" w:hAnsi="Times New Roman" w:cs="Times New Roman"/>
                <w:b/>
                <w:bCs/>
                <w:kern w:val="0"/>
                <w:sz w:val="24"/>
                <w:szCs w:val="24"/>
                <w:lang w:eastAsia="en-IN"/>
                <w14:ligatures w14:val="none"/>
              </w:rPr>
            </w:pPr>
            <w:r w:rsidRPr="00135FD1">
              <w:rPr>
                <w:rFonts w:ascii="Times New Roman" w:eastAsia="Times New Roman" w:hAnsi="Times New Roman" w:cs="Times New Roman"/>
                <w:b/>
                <w:bCs/>
                <w:kern w:val="0"/>
                <w:sz w:val="24"/>
                <w:szCs w:val="24"/>
                <w:lang w:eastAsia="en-IN"/>
                <w14:ligatures w14:val="none"/>
              </w:rPr>
              <w:t>Metric</w:t>
            </w:r>
          </w:p>
        </w:tc>
        <w:tc>
          <w:tcPr>
            <w:tcW w:w="0" w:type="auto"/>
            <w:hideMark/>
          </w:tcPr>
          <w:p w14:paraId="17466FB8" w14:textId="77777777" w:rsidR="00135FD1" w:rsidRPr="00135FD1" w:rsidRDefault="00135FD1" w:rsidP="00135FD1">
            <w:pPr>
              <w:jc w:val="center"/>
              <w:rPr>
                <w:rFonts w:ascii="Times New Roman" w:eastAsia="Times New Roman" w:hAnsi="Times New Roman" w:cs="Times New Roman"/>
                <w:b/>
                <w:bCs/>
                <w:kern w:val="0"/>
                <w:sz w:val="24"/>
                <w:szCs w:val="24"/>
                <w:lang w:eastAsia="en-IN"/>
                <w14:ligatures w14:val="none"/>
              </w:rPr>
            </w:pPr>
            <w:r w:rsidRPr="00135FD1">
              <w:rPr>
                <w:rFonts w:ascii="Times New Roman" w:eastAsia="Times New Roman" w:hAnsi="Times New Roman" w:cs="Times New Roman"/>
                <w:b/>
                <w:bCs/>
                <w:kern w:val="0"/>
                <w:sz w:val="24"/>
                <w:szCs w:val="24"/>
                <w:lang w:eastAsia="en-IN"/>
                <w14:ligatures w14:val="none"/>
              </w:rPr>
              <w:t>Observation</w:t>
            </w:r>
          </w:p>
        </w:tc>
        <w:tc>
          <w:tcPr>
            <w:tcW w:w="0" w:type="auto"/>
            <w:hideMark/>
          </w:tcPr>
          <w:p w14:paraId="0438973A" w14:textId="77777777" w:rsidR="00135FD1" w:rsidRPr="00135FD1" w:rsidRDefault="00135FD1" w:rsidP="00135FD1">
            <w:pPr>
              <w:jc w:val="center"/>
              <w:rPr>
                <w:rFonts w:ascii="Times New Roman" w:eastAsia="Times New Roman" w:hAnsi="Times New Roman" w:cs="Times New Roman"/>
                <w:b/>
                <w:bCs/>
                <w:kern w:val="0"/>
                <w:sz w:val="24"/>
                <w:szCs w:val="24"/>
                <w:lang w:eastAsia="en-IN"/>
                <w14:ligatures w14:val="none"/>
              </w:rPr>
            </w:pPr>
            <w:r w:rsidRPr="00135FD1">
              <w:rPr>
                <w:rFonts w:ascii="Times New Roman" w:eastAsia="Times New Roman" w:hAnsi="Times New Roman" w:cs="Times New Roman"/>
                <w:b/>
                <w:bCs/>
                <w:kern w:val="0"/>
                <w:sz w:val="24"/>
                <w:szCs w:val="24"/>
                <w:lang w:eastAsia="en-IN"/>
                <w14:ligatures w14:val="none"/>
              </w:rPr>
              <w:t>Impact on Efficiency</w:t>
            </w:r>
          </w:p>
        </w:tc>
      </w:tr>
      <w:tr w:rsidR="00135FD1" w:rsidRPr="00135FD1" w14:paraId="72E6CC9C" w14:textId="77777777" w:rsidTr="00135FD1">
        <w:tc>
          <w:tcPr>
            <w:tcW w:w="0" w:type="auto"/>
            <w:hideMark/>
          </w:tcPr>
          <w:p w14:paraId="5DF0E351" w14:textId="77777777" w:rsidR="00135FD1" w:rsidRPr="00135FD1" w:rsidRDefault="00135FD1" w:rsidP="00135FD1">
            <w:pPr>
              <w:rPr>
                <w:rFonts w:ascii="Times New Roman" w:eastAsia="Times New Roman" w:hAnsi="Times New Roman" w:cs="Times New Roman"/>
                <w:kern w:val="0"/>
                <w:sz w:val="24"/>
                <w:szCs w:val="24"/>
                <w:lang w:eastAsia="en-IN"/>
                <w14:ligatures w14:val="none"/>
              </w:rPr>
            </w:pPr>
            <w:r w:rsidRPr="00135FD1">
              <w:rPr>
                <w:rFonts w:ascii="Times New Roman" w:eastAsia="Times New Roman" w:hAnsi="Times New Roman" w:cs="Times New Roman"/>
                <w:b/>
                <w:bCs/>
                <w:kern w:val="0"/>
                <w:sz w:val="24"/>
                <w:szCs w:val="24"/>
                <w:lang w:eastAsia="en-IN"/>
                <w14:ligatures w14:val="none"/>
              </w:rPr>
              <w:t>Utilization</w:t>
            </w:r>
          </w:p>
        </w:tc>
        <w:tc>
          <w:tcPr>
            <w:tcW w:w="0" w:type="auto"/>
            <w:hideMark/>
          </w:tcPr>
          <w:p w14:paraId="7D4D8485" w14:textId="77777777" w:rsidR="00135FD1" w:rsidRPr="00135FD1" w:rsidRDefault="00135FD1" w:rsidP="00135FD1">
            <w:pPr>
              <w:rPr>
                <w:rFonts w:ascii="Times New Roman" w:eastAsia="Times New Roman" w:hAnsi="Times New Roman" w:cs="Times New Roman"/>
                <w:kern w:val="0"/>
                <w:sz w:val="24"/>
                <w:szCs w:val="24"/>
                <w:lang w:eastAsia="en-IN"/>
                <w14:ligatures w14:val="none"/>
              </w:rPr>
            </w:pPr>
            <w:r w:rsidRPr="00135FD1">
              <w:rPr>
                <w:rFonts w:ascii="Times New Roman" w:eastAsia="Times New Roman" w:hAnsi="Times New Roman" w:cs="Times New Roman"/>
                <w:kern w:val="0"/>
                <w:sz w:val="24"/>
                <w:szCs w:val="24"/>
                <w:lang w:eastAsia="en-IN"/>
                <w14:ligatures w14:val="none"/>
              </w:rPr>
              <w:t xml:space="preserve">Speedup increases with threads. Row strategy reaches </w:t>
            </w:r>
            <w:r w:rsidRPr="00135FD1">
              <w:rPr>
                <w:rFonts w:ascii="Times New Roman" w:eastAsia="Times New Roman" w:hAnsi="Times New Roman" w:cs="Times New Roman"/>
                <w:b/>
                <w:bCs/>
                <w:kern w:val="0"/>
                <w:sz w:val="24"/>
                <w:szCs w:val="24"/>
                <w:lang w:eastAsia="en-IN"/>
                <w14:ligatures w14:val="none"/>
              </w:rPr>
              <w:t>5.42× at 28 threads</w:t>
            </w:r>
            <w:r w:rsidRPr="00135FD1">
              <w:rPr>
                <w:rFonts w:ascii="Times New Roman" w:eastAsia="Times New Roman" w:hAnsi="Times New Roman" w:cs="Times New Roman"/>
                <w:kern w:val="0"/>
                <w:sz w:val="24"/>
                <w:szCs w:val="24"/>
                <w:lang w:eastAsia="en-IN"/>
                <w14:ligatures w14:val="none"/>
              </w:rPr>
              <w:t xml:space="preserve">. Grid strategy peaks at </w:t>
            </w:r>
            <w:r w:rsidRPr="00135FD1">
              <w:rPr>
                <w:rFonts w:ascii="Times New Roman" w:eastAsia="Times New Roman" w:hAnsi="Times New Roman" w:cs="Times New Roman"/>
                <w:b/>
                <w:bCs/>
                <w:kern w:val="0"/>
                <w:sz w:val="24"/>
                <w:szCs w:val="24"/>
                <w:lang w:eastAsia="en-IN"/>
                <w14:ligatures w14:val="none"/>
              </w:rPr>
              <w:t>2.93× at 11 threads</w:t>
            </w:r>
            <w:r w:rsidRPr="00135FD1">
              <w:rPr>
                <w:rFonts w:ascii="Times New Roman" w:eastAsia="Times New Roman" w:hAnsi="Times New Roman" w:cs="Times New Roman"/>
                <w:kern w:val="0"/>
                <w:sz w:val="24"/>
                <w:szCs w:val="24"/>
                <w:lang w:eastAsia="en-IN"/>
                <w14:ligatures w14:val="none"/>
              </w:rPr>
              <w:t>.</w:t>
            </w:r>
          </w:p>
        </w:tc>
        <w:tc>
          <w:tcPr>
            <w:tcW w:w="0" w:type="auto"/>
            <w:hideMark/>
          </w:tcPr>
          <w:p w14:paraId="21E1EA50" w14:textId="77777777" w:rsidR="00135FD1" w:rsidRPr="00135FD1" w:rsidRDefault="00135FD1" w:rsidP="00135FD1">
            <w:pPr>
              <w:rPr>
                <w:rFonts w:ascii="Times New Roman" w:eastAsia="Times New Roman" w:hAnsi="Times New Roman" w:cs="Times New Roman"/>
                <w:kern w:val="0"/>
                <w:sz w:val="24"/>
                <w:szCs w:val="24"/>
                <w:lang w:eastAsia="en-IN"/>
                <w14:ligatures w14:val="none"/>
              </w:rPr>
            </w:pPr>
            <w:r w:rsidRPr="00135FD1">
              <w:rPr>
                <w:rFonts w:ascii="Times New Roman" w:eastAsia="Times New Roman" w:hAnsi="Times New Roman" w:cs="Times New Roman"/>
                <w:kern w:val="0"/>
                <w:sz w:val="24"/>
                <w:szCs w:val="24"/>
                <w:lang w:eastAsia="en-IN"/>
                <w14:ligatures w14:val="none"/>
              </w:rPr>
              <w:t>More threads engage more CPU cores, improving hardware utilization until resource limits are approached.</w:t>
            </w:r>
          </w:p>
        </w:tc>
      </w:tr>
      <w:tr w:rsidR="00135FD1" w:rsidRPr="00135FD1" w14:paraId="25F32F8E" w14:textId="77777777" w:rsidTr="00135FD1">
        <w:tc>
          <w:tcPr>
            <w:tcW w:w="0" w:type="auto"/>
            <w:hideMark/>
          </w:tcPr>
          <w:p w14:paraId="1B447CCD" w14:textId="77777777" w:rsidR="00135FD1" w:rsidRPr="00135FD1" w:rsidRDefault="00135FD1" w:rsidP="00135FD1">
            <w:pPr>
              <w:rPr>
                <w:rFonts w:ascii="Times New Roman" w:eastAsia="Times New Roman" w:hAnsi="Times New Roman" w:cs="Times New Roman"/>
                <w:kern w:val="0"/>
                <w:sz w:val="24"/>
                <w:szCs w:val="24"/>
                <w:lang w:eastAsia="en-IN"/>
                <w14:ligatures w14:val="none"/>
              </w:rPr>
            </w:pPr>
            <w:r w:rsidRPr="00135FD1">
              <w:rPr>
                <w:rFonts w:ascii="Times New Roman" w:eastAsia="Times New Roman" w:hAnsi="Times New Roman" w:cs="Times New Roman"/>
                <w:b/>
                <w:bCs/>
                <w:kern w:val="0"/>
                <w:sz w:val="24"/>
                <w:szCs w:val="24"/>
                <w:lang w:eastAsia="en-IN"/>
                <w14:ligatures w14:val="none"/>
              </w:rPr>
              <w:t>IPC (Qualitative)</w:t>
            </w:r>
          </w:p>
        </w:tc>
        <w:tc>
          <w:tcPr>
            <w:tcW w:w="0" w:type="auto"/>
            <w:hideMark/>
          </w:tcPr>
          <w:p w14:paraId="2D748F54" w14:textId="77777777" w:rsidR="00135FD1" w:rsidRPr="00135FD1" w:rsidRDefault="00135FD1" w:rsidP="00135FD1">
            <w:pPr>
              <w:rPr>
                <w:rFonts w:ascii="Times New Roman" w:eastAsia="Times New Roman" w:hAnsi="Times New Roman" w:cs="Times New Roman"/>
                <w:kern w:val="0"/>
                <w:sz w:val="24"/>
                <w:szCs w:val="24"/>
                <w:lang w:eastAsia="en-IN"/>
                <w14:ligatures w14:val="none"/>
              </w:rPr>
            </w:pPr>
            <w:r w:rsidRPr="00135FD1">
              <w:rPr>
                <w:rFonts w:ascii="Times New Roman" w:eastAsia="Times New Roman" w:hAnsi="Times New Roman" w:cs="Times New Roman"/>
                <w:kern w:val="0"/>
                <w:sz w:val="24"/>
                <w:szCs w:val="24"/>
                <w:lang w:eastAsia="en-IN"/>
                <w14:ligatures w14:val="none"/>
              </w:rPr>
              <w:t xml:space="preserve">Efficiency (%) drops as threads rise (Row: </w:t>
            </w:r>
            <w:r w:rsidRPr="00135FD1">
              <w:rPr>
                <w:rFonts w:ascii="Times New Roman" w:eastAsia="Times New Roman" w:hAnsi="Times New Roman" w:cs="Times New Roman"/>
                <w:b/>
                <w:bCs/>
                <w:kern w:val="0"/>
                <w:sz w:val="24"/>
                <w:szCs w:val="24"/>
                <w:lang w:eastAsia="en-IN"/>
                <w14:ligatures w14:val="none"/>
              </w:rPr>
              <w:t>90% → ~17%</w:t>
            </w:r>
            <w:r w:rsidRPr="00135FD1">
              <w:rPr>
                <w:rFonts w:ascii="Times New Roman" w:eastAsia="Times New Roman" w:hAnsi="Times New Roman" w:cs="Times New Roman"/>
                <w:kern w:val="0"/>
                <w:sz w:val="24"/>
                <w:szCs w:val="24"/>
                <w:lang w:eastAsia="en-IN"/>
                <w14:ligatures w14:val="none"/>
              </w:rPr>
              <w:t>). Grid speedup plateaus after ~11 threads.</w:t>
            </w:r>
          </w:p>
        </w:tc>
        <w:tc>
          <w:tcPr>
            <w:tcW w:w="0" w:type="auto"/>
            <w:hideMark/>
          </w:tcPr>
          <w:p w14:paraId="6BAB4E99" w14:textId="77777777" w:rsidR="00135FD1" w:rsidRPr="00135FD1" w:rsidRDefault="00135FD1" w:rsidP="00135FD1">
            <w:pPr>
              <w:rPr>
                <w:rFonts w:ascii="Times New Roman" w:eastAsia="Times New Roman" w:hAnsi="Times New Roman" w:cs="Times New Roman"/>
                <w:kern w:val="0"/>
                <w:sz w:val="24"/>
                <w:szCs w:val="24"/>
                <w:lang w:eastAsia="en-IN"/>
                <w14:ligatures w14:val="none"/>
              </w:rPr>
            </w:pPr>
            <w:r w:rsidRPr="00135FD1">
              <w:rPr>
                <w:rFonts w:ascii="Times New Roman" w:eastAsia="Times New Roman" w:hAnsi="Times New Roman" w:cs="Times New Roman"/>
                <w:kern w:val="0"/>
                <w:sz w:val="24"/>
                <w:szCs w:val="24"/>
                <w:lang w:eastAsia="en-IN"/>
                <w14:ligatures w14:val="none"/>
              </w:rPr>
              <w:t>Increasing threads raises contention for shared resources (cache &amp; memory), lowering per-core effectiveness.</w:t>
            </w:r>
          </w:p>
        </w:tc>
      </w:tr>
      <w:tr w:rsidR="00135FD1" w:rsidRPr="00135FD1" w14:paraId="377DAF72" w14:textId="77777777" w:rsidTr="00135FD1">
        <w:tc>
          <w:tcPr>
            <w:tcW w:w="0" w:type="auto"/>
            <w:hideMark/>
          </w:tcPr>
          <w:p w14:paraId="7D742AAE" w14:textId="77777777" w:rsidR="00135FD1" w:rsidRPr="00135FD1" w:rsidRDefault="00135FD1" w:rsidP="00135FD1">
            <w:pPr>
              <w:rPr>
                <w:rFonts w:ascii="Times New Roman" w:eastAsia="Times New Roman" w:hAnsi="Times New Roman" w:cs="Times New Roman"/>
                <w:kern w:val="0"/>
                <w:sz w:val="24"/>
                <w:szCs w:val="24"/>
                <w:lang w:eastAsia="en-IN"/>
                <w14:ligatures w14:val="none"/>
              </w:rPr>
            </w:pPr>
            <w:r w:rsidRPr="00135FD1">
              <w:rPr>
                <w:rFonts w:ascii="Times New Roman" w:eastAsia="Times New Roman" w:hAnsi="Times New Roman" w:cs="Times New Roman"/>
                <w:b/>
                <w:bCs/>
                <w:kern w:val="0"/>
                <w:sz w:val="24"/>
                <w:szCs w:val="24"/>
                <w:lang w:eastAsia="en-IN"/>
                <w14:ligatures w14:val="none"/>
              </w:rPr>
              <w:t>Time Elapsed</w:t>
            </w:r>
          </w:p>
        </w:tc>
        <w:tc>
          <w:tcPr>
            <w:tcW w:w="0" w:type="auto"/>
            <w:hideMark/>
          </w:tcPr>
          <w:p w14:paraId="6C965C14" w14:textId="77777777" w:rsidR="00135FD1" w:rsidRPr="00135FD1" w:rsidRDefault="00135FD1" w:rsidP="00135FD1">
            <w:pPr>
              <w:rPr>
                <w:rFonts w:ascii="Times New Roman" w:eastAsia="Times New Roman" w:hAnsi="Times New Roman" w:cs="Times New Roman"/>
                <w:kern w:val="0"/>
                <w:sz w:val="24"/>
                <w:szCs w:val="24"/>
                <w:lang w:eastAsia="en-IN"/>
                <w14:ligatures w14:val="none"/>
              </w:rPr>
            </w:pPr>
            <w:r w:rsidRPr="00135FD1">
              <w:rPr>
                <w:rFonts w:ascii="Times New Roman" w:eastAsia="Times New Roman" w:hAnsi="Times New Roman" w:cs="Times New Roman"/>
                <w:kern w:val="0"/>
                <w:sz w:val="24"/>
                <w:szCs w:val="24"/>
                <w:lang w:eastAsia="en-IN"/>
                <w14:ligatures w14:val="none"/>
              </w:rPr>
              <w:t xml:space="preserve">Baseline time = </w:t>
            </w:r>
            <w:r w:rsidRPr="00135FD1">
              <w:rPr>
                <w:rFonts w:ascii="Times New Roman" w:eastAsia="Times New Roman" w:hAnsi="Times New Roman" w:cs="Times New Roman"/>
                <w:b/>
                <w:bCs/>
                <w:kern w:val="0"/>
                <w:sz w:val="24"/>
                <w:szCs w:val="24"/>
                <w:lang w:eastAsia="en-IN"/>
                <w14:ligatures w14:val="none"/>
              </w:rPr>
              <w:t>2.293 s</w:t>
            </w:r>
            <w:r w:rsidRPr="00135FD1">
              <w:rPr>
                <w:rFonts w:ascii="Times New Roman" w:eastAsia="Times New Roman" w:hAnsi="Times New Roman" w:cs="Times New Roman"/>
                <w:kern w:val="0"/>
                <w:sz w:val="24"/>
                <w:szCs w:val="24"/>
                <w:lang w:eastAsia="en-IN"/>
                <w14:ligatures w14:val="none"/>
              </w:rPr>
              <w:t xml:space="preserve">. Best Row time = </w:t>
            </w:r>
            <w:r w:rsidRPr="00135FD1">
              <w:rPr>
                <w:rFonts w:ascii="Times New Roman" w:eastAsia="Times New Roman" w:hAnsi="Times New Roman" w:cs="Times New Roman"/>
                <w:b/>
                <w:bCs/>
                <w:kern w:val="0"/>
                <w:sz w:val="24"/>
                <w:szCs w:val="24"/>
                <w:lang w:eastAsia="en-IN"/>
                <w14:ligatures w14:val="none"/>
              </w:rPr>
              <w:t>0.423 s (28 threads)</w:t>
            </w:r>
            <w:r w:rsidRPr="00135FD1">
              <w:rPr>
                <w:rFonts w:ascii="Times New Roman" w:eastAsia="Times New Roman" w:hAnsi="Times New Roman" w:cs="Times New Roman"/>
                <w:kern w:val="0"/>
                <w:sz w:val="24"/>
                <w:szCs w:val="24"/>
                <w:lang w:eastAsia="en-IN"/>
                <w14:ligatures w14:val="none"/>
              </w:rPr>
              <w:t xml:space="preserve">. Best Grid time = </w:t>
            </w:r>
            <w:r w:rsidRPr="00135FD1">
              <w:rPr>
                <w:rFonts w:ascii="Times New Roman" w:eastAsia="Times New Roman" w:hAnsi="Times New Roman" w:cs="Times New Roman"/>
                <w:b/>
                <w:bCs/>
                <w:kern w:val="0"/>
                <w:sz w:val="24"/>
                <w:szCs w:val="24"/>
                <w:lang w:eastAsia="en-IN"/>
                <w14:ligatures w14:val="none"/>
              </w:rPr>
              <w:t>0.784 s (11 threads)</w:t>
            </w:r>
            <w:r w:rsidRPr="00135FD1">
              <w:rPr>
                <w:rFonts w:ascii="Times New Roman" w:eastAsia="Times New Roman" w:hAnsi="Times New Roman" w:cs="Times New Roman"/>
                <w:kern w:val="0"/>
                <w:sz w:val="24"/>
                <w:szCs w:val="24"/>
                <w:lang w:eastAsia="en-IN"/>
                <w14:ligatures w14:val="none"/>
              </w:rPr>
              <w:t>.</w:t>
            </w:r>
          </w:p>
        </w:tc>
        <w:tc>
          <w:tcPr>
            <w:tcW w:w="0" w:type="auto"/>
            <w:hideMark/>
          </w:tcPr>
          <w:p w14:paraId="5F5769AB" w14:textId="77777777" w:rsidR="00135FD1" w:rsidRPr="00135FD1" w:rsidRDefault="00135FD1" w:rsidP="00135FD1">
            <w:pPr>
              <w:rPr>
                <w:rFonts w:ascii="Times New Roman" w:eastAsia="Times New Roman" w:hAnsi="Times New Roman" w:cs="Times New Roman"/>
                <w:kern w:val="0"/>
                <w:sz w:val="24"/>
                <w:szCs w:val="24"/>
                <w:lang w:eastAsia="en-IN"/>
                <w14:ligatures w14:val="none"/>
              </w:rPr>
            </w:pPr>
            <w:r w:rsidRPr="00135FD1">
              <w:rPr>
                <w:rFonts w:ascii="Times New Roman" w:eastAsia="Times New Roman" w:hAnsi="Times New Roman" w:cs="Times New Roman"/>
                <w:kern w:val="0"/>
                <w:sz w:val="24"/>
                <w:szCs w:val="24"/>
                <w:lang w:eastAsia="en-IN"/>
                <w14:ligatures w14:val="none"/>
              </w:rPr>
              <w:t>Parallel execution significantly reduces runtime, showing strong benefit from workload division.</w:t>
            </w:r>
          </w:p>
        </w:tc>
      </w:tr>
      <w:tr w:rsidR="00D50C52" w:rsidRPr="00D50C52" w14:paraId="092699AD" w14:textId="77777777" w:rsidTr="00135FD1">
        <w:tc>
          <w:tcPr>
            <w:tcW w:w="0" w:type="auto"/>
            <w:hideMark/>
          </w:tcPr>
          <w:p w14:paraId="4E18C56B"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b/>
                <w:bCs/>
                <w:sz w:val="28"/>
                <w:szCs w:val="28"/>
              </w:rPr>
              <w:t>Page Faults</w:t>
            </w:r>
          </w:p>
        </w:tc>
        <w:tc>
          <w:tcPr>
            <w:tcW w:w="0" w:type="auto"/>
            <w:hideMark/>
          </w:tcPr>
          <w:p w14:paraId="275A822C"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 xml:space="preserve">No abnormal </w:t>
            </w:r>
            <w:proofErr w:type="spellStart"/>
            <w:r w:rsidRPr="00D50C52">
              <w:rPr>
                <w:rFonts w:ascii="Times New Roman" w:hAnsi="Times New Roman" w:cs="Times New Roman"/>
                <w:sz w:val="28"/>
                <w:szCs w:val="28"/>
              </w:rPr>
              <w:t>behavior</w:t>
            </w:r>
            <w:proofErr w:type="spellEnd"/>
            <w:r w:rsidRPr="00D50C52">
              <w:rPr>
                <w:rFonts w:ascii="Times New Roman" w:hAnsi="Times New Roman" w:cs="Times New Roman"/>
                <w:sz w:val="28"/>
                <w:szCs w:val="28"/>
              </w:rPr>
              <w:t xml:space="preserve"> observed during execution</w:t>
            </w:r>
          </w:p>
        </w:tc>
        <w:tc>
          <w:tcPr>
            <w:tcW w:w="4828" w:type="dxa"/>
            <w:hideMark/>
          </w:tcPr>
          <w:p w14:paraId="5640A5D4"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Expected for matrices of this size; memory accesses remain within predictable limits.</w:t>
            </w:r>
          </w:p>
        </w:tc>
      </w:tr>
    </w:tbl>
    <w:p w14:paraId="0C7DBCB0" w14:textId="77777777" w:rsidR="00D50C52" w:rsidRDefault="00D50C52" w:rsidP="00DD08A5">
      <w:pPr>
        <w:jc w:val="both"/>
        <w:rPr>
          <w:rFonts w:ascii="Times New Roman" w:hAnsi="Times New Roman" w:cs="Times New Roman"/>
          <w:sz w:val="28"/>
          <w:szCs w:val="28"/>
        </w:rPr>
      </w:pPr>
    </w:p>
    <w:p w14:paraId="18C4B0EC" w14:textId="77777777" w:rsidR="003E7B7D" w:rsidRDefault="003E7B7D" w:rsidP="003E7B7D">
      <w:pPr>
        <w:rPr>
          <w:rFonts w:ascii="Times New Roman" w:hAnsi="Times New Roman" w:cs="Times New Roman"/>
          <w:sz w:val="28"/>
          <w:szCs w:val="28"/>
        </w:rPr>
      </w:pPr>
    </w:p>
    <w:p w14:paraId="4CC414B1" w14:textId="77777777" w:rsidR="003E7B7D" w:rsidRDefault="003E7B7D" w:rsidP="003E7B7D">
      <w:pPr>
        <w:rPr>
          <w:rFonts w:ascii="Times New Roman" w:hAnsi="Times New Roman" w:cs="Times New Roman"/>
          <w:sz w:val="28"/>
          <w:szCs w:val="28"/>
        </w:rPr>
      </w:pPr>
    </w:p>
    <w:p w14:paraId="069BD912" w14:textId="47383022" w:rsidR="00DD08A5" w:rsidRPr="0073368D" w:rsidRDefault="003E7B7D" w:rsidP="00DD08A5">
      <w:pPr>
        <w:jc w:val="both"/>
        <w:rPr>
          <w:rFonts w:ascii="Times New Roman" w:hAnsi="Times New Roman" w:cs="Times New Roman"/>
          <w:b/>
          <w:bCs/>
          <w:sz w:val="28"/>
          <w:szCs w:val="28"/>
          <w:u w:val="single"/>
        </w:rPr>
      </w:pPr>
      <w:r w:rsidRPr="0073368D">
        <w:rPr>
          <w:rFonts w:ascii="Times New Roman" w:hAnsi="Times New Roman" w:cs="Times New Roman"/>
          <w:b/>
          <w:bCs/>
          <w:sz w:val="28"/>
          <w:szCs w:val="28"/>
          <w:u w:val="single"/>
        </w:rPr>
        <w:t>1</w:t>
      </w:r>
      <w:proofErr w:type="gramStart"/>
      <w:r w:rsidRPr="0073368D">
        <w:rPr>
          <w:rFonts w:ascii="Times New Roman" w:hAnsi="Times New Roman" w:cs="Times New Roman"/>
          <w:b/>
          <w:bCs/>
          <w:sz w:val="28"/>
          <w:szCs w:val="28"/>
          <w:u w:val="single"/>
        </w:rPr>
        <w:t>D  Thread</w:t>
      </w:r>
      <w:proofErr w:type="gramEnd"/>
      <w:r w:rsidRPr="0073368D">
        <w:rPr>
          <w:rFonts w:ascii="Times New Roman" w:hAnsi="Times New Roman" w:cs="Times New Roman"/>
          <w:b/>
          <w:bCs/>
          <w:sz w:val="28"/>
          <w:szCs w:val="28"/>
          <w:u w:val="single"/>
        </w:rPr>
        <w:t xml:space="preserve"> vs speedup</w:t>
      </w:r>
    </w:p>
    <w:p w14:paraId="6290A8E0" w14:textId="77777777" w:rsidR="003E7B7D" w:rsidRDefault="003E7B7D" w:rsidP="00DD08A5">
      <w:pPr>
        <w:jc w:val="both"/>
        <w:rPr>
          <w:rFonts w:ascii="Times New Roman" w:hAnsi="Times New Roman" w:cs="Times New Roman"/>
          <w:sz w:val="28"/>
          <w:szCs w:val="28"/>
        </w:rPr>
      </w:pPr>
    </w:p>
    <w:p w14:paraId="6755CC4E" w14:textId="0D3BCB63" w:rsidR="003E7B7D" w:rsidRDefault="00042EAD" w:rsidP="00DD08A5">
      <w:pPr>
        <w:jc w:val="both"/>
        <w:rPr>
          <w:rFonts w:ascii="Times New Roman" w:hAnsi="Times New Roman" w:cs="Times New Roman"/>
          <w:sz w:val="28"/>
          <w:szCs w:val="28"/>
        </w:rPr>
      </w:pPr>
      <w:r>
        <w:rPr>
          <w:noProof/>
        </w:rPr>
        <w:drawing>
          <wp:inline distT="0" distB="0" distL="0" distR="0" wp14:anchorId="0D0B7231" wp14:editId="42D5B6BB">
            <wp:extent cx="5731510" cy="2842895"/>
            <wp:effectExtent l="0" t="0" r="2540" b="0"/>
            <wp:docPr id="440788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6432D775" w14:textId="1BA39C9B" w:rsidR="003E7B7D" w:rsidRDefault="00042EAD" w:rsidP="00DD08A5">
      <w:pPr>
        <w:jc w:val="both"/>
        <w:rPr>
          <w:rFonts w:ascii="Times New Roman" w:hAnsi="Times New Roman" w:cs="Times New Roman"/>
          <w:sz w:val="28"/>
          <w:szCs w:val="28"/>
        </w:rPr>
      </w:pPr>
      <w:r>
        <w:rPr>
          <w:noProof/>
        </w:rPr>
        <w:lastRenderedPageBreak/>
        <w:drawing>
          <wp:inline distT="0" distB="0" distL="0" distR="0" wp14:anchorId="2DE4FC53" wp14:editId="43D9F548">
            <wp:extent cx="3491130" cy="4130703"/>
            <wp:effectExtent l="0" t="0" r="0" b="3175"/>
            <wp:docPr id="2043039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7465" cy="4138199"/>
                    </a:xfrm>
                    <a:prstGeom prst="rect">
                      <a:avLst/>
                    </a:prstGeom>
                    <a:noFill/>
                    <a:ln>
                      <a:noFill/>
                    </a:ln>
                  </pic:spPr>
                </pic:pic>
              </a:graphicData>
            </a:graphic>
          </wp:inline>
        </w:drawing>
      </w:r>
    </w:p>
    <w:p w14:paraId="75621828" w14:textId="77777777" w:rsidR="00135FD1" w:rsidRDefault="00135FD1" w:rsidP="00DD08A5">
      <w:pPr>
        <w:jc w:val="both"/>
        <w:rPr>
          <w:rFonts w:ascii="Times New Roman" w:hAnsi="Times New Roman" w:cs="Times New Roman"/>
          <w:sz w:val="28"/>
          <w:szCs w:val="28"/>
        </w:rPr>
      </w:pPr>
    </w:p>
    <w:p w14:paraId="3FE20315" w14:textId="77777777" w:rsidR="00135FD1" w:rsidRDefault="00135FD1" w:rsidP="00DD08A5">
      <w:pPr>
        <w:jc w:val="both"/>
        <w:rPr>
          <w:rFonts w:ascii="Times New Roman" w:hAnsi="Times New Roman" w:cs="Times New Roman"/>
          <w:sz w:val="28"/>
          <w:szCs w:val="28"/>
        </w:rPr>
      </w:pPr>
    </w:p>
    <w:p w14:paraId="10DB7220" w14:textId="77777777" w:rsidR="00135FD1" w:rsidRDefault="00135FD1" w:rsidP="00DD08A5">
      <w:pPr>
        <w:jc w:val="both"/>
        <w:rPr>
          <w:rFonts w:ascii="Times New Roman" w:hAnsi="Times New Roman" w:cs="Times New Roman"/>
          <w:sz w:val="28"/>
          <w:szCs w:val="28"/>
        </w:rPr>
      </w:pPr>
    </w:p>
    <w:p w14:paraId="15E2444E" w14:textId="5C9D127F" w:rsidR="003E7B7D" w:rsidRPr="0073368D" w:rsidRDefault="003E7B7D" w:rsidP="00DD08A5">
      <w:pPr>
        <w:jc w:val="both"/>
        <w:rPr>
          <w:rFonts w:ascii="Times New Roman" w:hAnsi="Times New Roman" w:cs="Times New Roman"/>
          <w:b/>
          <w:bCs/>
          <w:sz w:val="28"/>
          <w:szCs w:val="28"/>
          <w:u w:val="single"/>
        </w:rPr>
      </w:pPr>
      <w:r w:rsidRPr="0073368D">
        <w:rPr>
          <w:rFonts w:ascii="Times New Roman" w:hAnsi="Times New Roman" w:cs="Times New Roman"/>
          <w:b/>
          <w:bCs/>
          <w:sz w:val="28"/>
          <w:szCs w:val="28"/>
          <w:u w:val="single"/>
        </w:rPr>
        <w:t>For 2D</w:t>
      </w:r>
    </w:p>
    <w:p w14:paraId="721DC99D" w14:textId="77777777" w:rsidR="003E7B7D" w:rsidRDefault="003E7B7D" w:rsidP="00DD08A5">
      <w:pPr>
        <w:jc w:val="both"/>
        <w:rPr>
          <w:rFonts w:ascii="Times New Roman" w:hAnsi="Times New Roman" w:cs="Times New Roman"/>
          <w:sz w:val="28"/>
          <w:szCs w:val="28"/>
        </w:rPr>
      </w:pPr>
    </w:p>
    <w:p w14:paraId="5A892168" w14:textId="0F866448" w:rsidR="00DD08A5" w:rsidRDefault="00135FD1" w:rsidP="003F5921">
      <w:pPr>
        <w:rPr>
          <w:rFonts w:ascii="Times New Roman" w:hAnsi="Times New Roman" w:cs="Times New Roman"/>
          <w:sz w:val="28"/>
          <w:szCs w:val="28"/>
        </w:rPr>
      </w:pPr>
      <w:r>
        <w:rPr>
          <w:noProof/>
        </w:rPr>
        <w:drawing>
          <wp:inline distT="0" distB="0" distL="0" distR="0" wp14:anchorId="16A06CE0" wp14:editId="62EE3DED">
            <wp:extent cx="5468061" cy="2733675"/>
            <wp:effectExtent l="0" t="0" r="0" b="0"/>
            <wp:docPr id="1557338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896" cy="2743091"/>
                    </a:xfrm>
                    <a:prstGeom prst="rect">
                      <a:avLst/>
                    </a:prstGeom>
                    <a:noFill/>
                    <a:ln>
                      <a:noFill/>
                    </a:ln>
                  </pic:spPr>
                </pic:pic>
              </a:graphicData>
            </a:graphic>
          </wp:inline>
        </w:drawing>
      </w:r>
    </w:p>
    <w:p w14:paraId="015BE192" w14:textId="516B4270" w:rsidR="00E8435D" w:rsidRDefault="00042EAD" w:rsidP="003F5921">
      <w:pPr>
        <w:rPr>
          <w:rFonts w:ascii="Times New Roman" w:hAnsi="Times New Roman" w:cs="Times New Roman"/>
          <w:sz w:val="28"/>
          <w:szCs w:val="28"/>
        </w:rPr>
      </w:pPr>
      <w:r>
        <w:rPr>
          <w:noProof/>
        </w:rPr>
        <w:lastRenderedPageBreak/>
        <w:drawing>
          <wp:inline distT="0" distB="0" distL="0" distR="0" wp14:anchorId="4D4E2A98" wp14:editId="32C8E7AE">
            <wp:extent cx="4854242" cy="4500563"/>
            <wp:effectExtent l="0" t="0" r="3810" b="0"/>
            <wp:docPr id="197812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1189" cy="4507003"/>
                    </a:xfrm>
                    <a:prstGeom prst="rect">
                      <a:avLst/>
                    </a:prstGeom>
                    <a:noFill/>
                    <a:ln>
                      <a:noFill/>
                    </a:ln>
                  </pic:spPr>
                </pic:pic>
              </a:graphicData>
            </a:graphic>
          </wp:inline>
        </w:drawing>
      </w:r>
    </w:p>
    <w:p w14:paraId="47DD7C99" w14:textId="77777777" w:rsidR="0073368D" w:rsidRDefault="0073368D" w:rsidP="00135FD1">
      <w:pPr>
        <w:rPr>
          <w:rFonts w:ascii="Times New Roman" w:hAnsi="Times New Roman" w:cs="Times New Roman"/>
          <w:sz w:val="28"/>
          <w:szCs w:val="28"/>
        </w:rPr>
      </w:pPr>
    </w:p>
    <w:p w14:paraId="37E07EDB" w14:textId="606CC564" w:rsidR="00135FD1" w:rsidRPr="00135FD1" w:rsidRDefault="00135FD1" w:rsidP="00135FD1">
      <w:pPr>
        <w:rPr>
          <w:rFonts w:ascii="Times New Roman" w:hAnsi="Times New Roman" w:cs="Times New Roman"/>
          <w:sz w:val="28"/>
          <w:szCs w:val="28"/>
        </w:rPr>
      </w:pPr>
      <w:r w:rsidRPr="00135FD1">
        <w:rPr>
          <w:rFonts w:ascii="Times New Roman" w:hAnsi="Times New Roman" w:cs="Times New Roman"/>
          <w:sz w:val="28"/>
          <w:szCs w:val="28"/>
        </w:rPr>
        <w:t xml:space="preserve">Matrix multiplication shows clear performance improvement with parallelization for the 1000 × 1000 matrix. The sequential baseline time is </w:t>
      </w:r>
      <w:r w:rsidRPr="00135FD1">
        <w:rPr>
          <w:rFonts w:ascii="Times New Roman" w:hAnsi="Times New Roman" w:cs="Times New Roman"/>
          <w:b/>
          <w:bCs/>
          <w:sz w:val="28"/>
          <w:szCs w:val="28"/>
        </w:rPr>
        <w:t>2.293 s</w:t>
      </w:r>
      <w:r w:rsidRPr="00135FD1">
        <w:rPr>
          <w:rFonts w:ascii="Times New Roman" w:hAnsi="Times New Roman" w:cs="Times New Roman"/>
          <w:sz w:val="28"/>
          <w:szCs w:val="28"/>
        </w:rPr>
        <w:t xml:space="preserve">, while the Row Parallel strategy reduces execution time to </w:t>
      </w:r>
      <w:r w:rsidRPr="00135FD1">
        <w:rPr>
          <w:rFonts w:ascii="Times New Roman" w:hAnsi="Times New Roman" w:cs="Times New Roman"/>
          <w:b/>
          <w:bCs/>
          <w:sz w:val="28"/>
          <w:szCs w:val="28"/>
        </w:rPr>
        <w:t>0.423 s</w:t>
      </w:r>
      <w:r w:rsidRPr="00135FD1">
        <w:rPr>
          <w:rFonts w:ascii="Times New Roman" w:hAnsi="Times New Roman" w:cs="Times New Roman"/>
          <w:sz w:val="28"/>
          <w:szCs w:val="28"/>
        </w:rPr>
        <w:t xml:space="preserve">, achieving a maximum speedup of </w:t>
      </w:r>
      <w:r w:rsidRPr="00135FD1">
        <w:rPr>
          <w:rFonts w:ascii="Times New Roman" w:hAnsi="Times New Roman" w:cs="Times New Roman"/>
          <w:b/>
          <w:bCs/>
          <w:sz w:val="28"/>
          <w:szCs w:val="28"/>
        </w:rPr>
        <w:t>5.42× at 28 threads</w:t>
      </w:r>
      <w:r w:rsidRPr="00135FD1">
        <w:rPr>
          <w:rFonts w:ascii="Times New Roman" w:hAnsi="Times New Roman" w:cs="Times New Roman"/>
          <w:sz w:val="28"/>
          <w:szCs w:val="28"/>
        </w:rPr>
        <w:t xml:space="preserve">. The 2D Grid strategy also improves performance but peaks earlier, reaching </w:t>
      </w:r>
      <w:r w:rsidRPr="00135FD1">
        <w:rPr>
          <w:rFonts w:ascii="Times New Roman" w:hAnsi="Times New Roman" w:cs="Times New Roman"/>
          <w:b/>
          <w:bCs/>
          <w:sz w:val="28"/>
          <w:szCs w:val="28"/>
        </w:rPr>
        <w:t>2.93× speedup at 11 threads</w:t>
      </w:r>
      <w:r w:rsidRPr="00135FD1">
        <w:rPr>
          <w:rFonts w:ascii="Times New Roman" w:hAnsi="Times New Roman" w:cs="Times New Roman"/>
          <w:sz w:val="28"/>
          <w:szCs w:val="28"/>
        </w:rPr>
        <w:t xml:space="preserve"> with a time of </w:t>
      </w:r>
      <w:r w:rsidRPr="00135FD1">
        <w:rPr>
          <w:rFonts w:ascii="Times New Roman" w:hAnsi="Times New Roman" w:cs="Times New Roman"/>
          <w:b/>
          <w:bCs/>
          <w:sz w:val="28"/>
          <w:szCs w:val="28"/>
        </w:rPr>
        <w:t>0.784 s</w:t>
      </w:r>
      <w:r w:rsidRPr="00135FD1">
        <w:rPr>
          <w:rFonts w:ascii="Times New Roman" w:hAnsi="Times New Roman" w:cs="Times New Roman"/>
          <w:sz w:val="28"/>
          <w:szCs w:val="28"/>
        </w:rPr>
        <w:t>. This shows that increasing threads initially improves throughput as more CPU cores participate in computation.</w:t>
      </w:r>
    </w:p>
    <w:p w14:paraId="71CC716E" w14:textId="77777777" w:rsidR="0073368D" w:rsidRDefault="00135FD1" w:rsidP="001277C2">
      <w:pPr>
        <w:rPr>
          <w:rFonts w:ascii="Times New Roman" w:hAnsi="Times New Roman" w:cs="Times New Roman"/>
          <w:sz w:val="28"/>
          <w:szCs w:val="28"/>
        </w:rPr>
      </w:pPr>
      <w:r w:rsidRPr="00135FD1">
        <w:rPr>
          <w:rFonts w:ascii="Times New Roman" w:hAnsi="Times New Roman" w:cs="Times New Roman"/>
          <w:sz w:val="28"/>
          <w:szCs w:val="28"/>
        </w:rPr>
        <w:t xml:space="preserve">However, as thread count increases further, efficiency drops. In the Row strategy, efficiency decreases from </w:t>
      </w:r>
      <w:r w:rsidRPr="00135FD1">
        <w:rPr>
          <w:rFonts w:ascii="Times New Roman" w:hAnsi="Times New Roman" w:cs="Times New Roman"/>
          <w:b/>
          <w:bCs/>
          <w:sz w:val="28"/>
          <w:szCs w:val="28"/>
        </w:rPr>
        <w:t>90% at 1 thread</w:t>
      </w:r>
      <w:r w:rsidRPr="00135FD1">
        <w:rPr>
          <w:rFonts w:ascii="Times New Roman" w:hAnsi="Times New Roman" w:cs="Times New Roman"/>
          <w:sz w:val="28"/>
          <w:szCs w:val="28"/>
        </w:rPr>
        <w:t xml:space="preserve"> to about </w:t>
      </w:r>
      <w:r w:rsidRPr="00135FD1">
        <w:rPr>
          <w:rFonts w:ascii="Times New Roman" w:hAnsi="Times New Roman" w:cs="Times New Roman"/>
          <w:b/>
          <w:bCs/>
          <w:sz w:val="28"/>
          <w:szCs w:val="28"/>
        </w:rPr>
        <w:t>17% at 32 threads</w:t>
      </w:r>
      <w:r w:rsidRPr="00135FD1">
        <w:rPr>
          <w:rFonts w:ascii="Times New Roman" w:hAnsi="Times New Roman" w:cs="Times New Roman"/>
          <w:sz w:val="28"/>
          <w:szCs w:val="28"/>
        </w:rPr>
        <w:t xml:space="preserve">. This happens due to increased synchronization overhead, cache contention, and memory access competition. The Grid strategy shows earlier saturation, with speedup stabilizing around </w:t>
      </w:r>
      <w:r w:rsidRPr="00135FD1">
        <w:rPr>
          <w:rFonts w:ascii="Times New Roman" w:hAnsi="Times New Roman" w:cs="Times New Roman"/>
          <w:b/>
          <w:bCs/>
          <w:sz w:val="28"/>
          <w:szCs w:val="28"/>
        </w:rPr>
        <w:t>2.7–2.9×</w:t>
      </w:r>
      <w:r w:rsidRPr="00135FD1">
        <w:rPr>
          <w:rFonts w:ascii="Times New Roman" w:hAnsi="Times New Roman" w:cs="Times New Roman"/>
          <w:sz w:val="28"/>
          <w:szCs w:val="28"/>
        </w:rPr>
        <w:t xml:space="preserve"> before fluctuating. Overall, Row-wise parallelization scales better for this workload, while the 2D Grid method provides moderate gains but higher overhead. Both approaches significantly outperform serial execution, though scalability is ultimately limited by hardware resource contention.</w:t>
      </w:r>
    </w:p>
    <w:p w14:paraId="4766777C" w14:textId="3A94995E" w:rsidR="0073368D" w:rsidRPr="0073368D" w:rsidRDefault="001277C2" w:rsidP="001277C2">
      <w:pPr>
        <w:rPr>
          <w:rFonts w:ascii="Times New Roman" w:hAnsi="Times New Roman" w:cs="Times New Roman"/>
          <w:b/>
          <w:bCs/>
          <w:sz w:val="28"/>
          <w:szCs w:val="28"/>
          <w:u w:val="single"/>
        </w:rPr>
      </w:pPr>
      <w:r w:rsidRPr="0073368D">
        <w:rPr>
          <w:rFonts w:ascii="Times New Roman" w:hAnsi="Times New Roman" w:cs="Times New Roman"/>
          <w:b/>
          <w:bCs/>
          <w:sz w:val="28"/>
          <w:szCs w:val="28"/>
          <w:u w:val="single"/>
        </w:rPr>
        <w:lastRenderedPageBreak/>
        <w:t>Q.3&gt; Pi-estimation</w:t>
      </w:r>
    </w:p>
    <w:tbl>
      <w:tblPr>
        <w:tblStyle w:val="TableGrid"/>
        <w:tblW w:w="9072" w:type="dxa"/>
        <w:tblLook w:val="04A0" w:firstRow="1" w:lastRow="0" w:firstColumn="1" w:lastColumn="0" w:noHBand="0" w:noVBand="1"/>
      </w:tblPr>
      <w:tblGrid>
        <w:gridCol w:w="1654"/>
        <w:gridCol w:w="3481"/>
        <w:gridCol w:w="3937"/>
      </w:tblGrid>
      <w:tr w:rsidR="0073368D" w:rsidRPr="0073368D" w14:paraId="3344932C" w14:textId="77777777" w:rsidTr="0073368D">
        <w:tc>
          <w:tcPr>
            <w:tcW w:w="0" w:type="auto"/>
            <w:hideMark/>
          </w:tcPr>
          <w:p w14:paraId="41029D60" w14:textId="77777777" w:rsidR="0073368D" w:rsidRPr="0073368D" w:rsidRDefault="0073368D" w:rsidP="0073368D">
            <w:pPr>
              <w:jc w:val="center"/>
              <w:rPr>
                <w:rFonts w:ascii="Times New Roman" w:eastAsia="Times New Roman" w:hAnsi="Times New Roman" w:cs="Times New Roman"/>
                <w:b/>
                <w:bCs/>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Metric</w:t>
            </w:r>
          </w:p>
        </w:tc>
        <w:tc>
          <w:tcPr>
            <w:tcW w:w="0" w:type="auto"/>
            <w:hideMark/>
          </w:tcPr>
          <w:p w14:paraId="1C5C30BD" w14:textId="77777777" w:rsidR="0073368D" w:rsidRPr="0073368D" w:rsidRDefault="0073368D" w:rsidP="0073368D">
            <w:pPr>
              <w:jc w:val="center"/>
              <w:rPr>
                <w:rFonts w:ascii="Times New Roman" w:eastAsia="Times New Roman" w:hAnsi="Times New Roman" w:cs="Times New Roman"/>
                <w:b/>
                <w:bCs/>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Observation (From Data)</w:t>
            </w:r>
          </w:p>
        </w:tc>
        <w:tc>
          <w:tcPr>
            <w:tcW w:w="0" w:type="auto"/>
            <w:hideMark/>
          </w:tcPr>
          <w:p w14:paraId="17C6735E" w14:textId="77777777" w:rsidR="0073368D" w:rsidRPr="0073368D" w:rsidRDefault="0073368D" w:rsidP="0073368D">
            <w:pPr>
              <w:jc w:val="center"/>
              <w:rPr>
                <w:rFonts w:ascii="Times New Roman" w:eastAsia="Times New Roman" w:hAnsi="Times New Roman" w:cs="Times New Roman"/>
                <w:b/>
                <w:bCs/>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Impact on Efficiency</w:t>
            </w:r>
          </w:p>
        </w:tc>
      </w:tr>
      <w:tr w:rsidR="0073368D" w:rsidRPr="0073368D" w14:paraId="56DB5BDE" w14:textId="77777777" w:rsidTr="0073368D">
        <w:tc>
          <w:tcPr>
            <w:tcW w:w="0" w:type="auto"/>
            <w:hideMark/>
          </w:tcPr>
          <w:p w14:paraId="68CED766"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Utilization</w:t>
            </w:r>
          </w:p>
        </w:tc>
        <w:tc>
          <w:tcPr>
            <w:tcW w:w="0" w:type="auto"/>
            <w:hideMark/>
          </w:tcPr>
          <w:p w14:paraId="622A4AC8"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 xml:space="preserve">Speedup increases with thread count, reaching a maximum of </w:t>
            </w:r>
            <w:r w:rsidRPr="0073368D">
              <w:rPr>
                <w:rFonts w:ascii="Times New Roman" w:eastAsia="Times New Roman" w:hAnsi="Times New Roman" w:cs="Times New Roman"/>
                <w:b/>
                <w:bCs/>
                <w:kern w:val="0"/>
                <w:sz w:val="24"/>
                <w:szCs w:val="24"/>
                <w:lang w:eastAsia="en-IN"/>
                <w14:ligatures w14:val="none"/>
              </w:rPr>
              <w:t>≈7.0× at 26 threads</w:t>
            </w:r>
            <w:r w:rsidRPr="0073368D">
              <w:rPr>
                <w:rFonts w:ascii="Times New Roman" w:eastAsia="Times New Roman" w:hAnsi="Times New Roman" w:cs="Times New Roman"/>
                <w:kern w:val="0"/>
                <w:sz w:val="24"/>
                <w:szCs w:val="24"/>
                <w:lang w:eastAsia="en-IN"/>
                <w14:ligatures w14:val="none"/>
              </w:rPr>
              <w:t xml:space="preserve"> (best configuration).</w:t>
            </w:r>
          </w:p>
        </w:tc>
        <w:tc>
          <w:tcPr>
            <w:tcW w:w="0" w:type="auto"/>
            <w:hideMark/>
          </w:tcPr>
          <w:p w14:paraId="0B83B59F"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More threads allow better CPU core utilization, increasing parallel throughput until overheads begin to dominate.</w:t>
            </w:r>
          </w:p>
        </w:tc>
      </w:tr>
      <w:tr w:rsidR="0073368D" w:rsidRPr="0073368D" w14:paraId="6A273E2C" w14:textId="77777777" w:rsidTr="0073368D">
        <w:tc>
          <w:tcPr>
            <w:tcW w:w="0" w:type="auto"/>
            <w:hideMark/>
          </w:tcPr>
          <w:p w14:paraId="38603BF3"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IPC (Qualitative)</w:t>
            </w:r>
          </w:p>
        </w:tc>
        <w:tc>
          <w:tcPr>
            <w:tcW w:w="0" w:type="auto"/>
            <w:hideMark/>
          </w:tcPr>
          <w:p w14:paraId="5EE8AD1F"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 xml:space="preserve">Efficiency drops from </w:t>
            </w:r>
            <w:r w:rsidRPr="0073368D">
              <w:rPr>
                <w:rFonts w:ascii="Times New Roman" w:eastAsia="Times New Roman" w:hAnsi="Times New Roman" w:cs="Times New Roman"/>
                <w:b/>
                <w:bCs/>
                <w:kern w:val="0"/>
                <w:sz w:val="24"/>
                <w:szCs w:val="24"/>
                <w:lang w:eastAsia="en-IN"/>
                <w14:ligatures w14:val="none"/>
              </w:rPr>
              <w:t>~98% (1 thread)</w:t>
            </w:r>
            <w:r w:rsidRPr="0073368D">
              <w:rPr>
                <w:rFonts w:ascii="Times New Roman" w:eastAsia="Times New Roman" w:hAnsi="Times New Roman" w:cs="Times New Roman"/>
                <w:kern w:val="0"/>
                <w:sz w:val="24"/>
                <w:szCs w:val="24"/>
                <w:lang w:eastAsia="en-IN"/>
                <w14:ligatures w14:val="none"/>
              </w:rPr>
              <w:t xml:space="preserve"> to </w:t>
            </w:r>
            <w:r w:rsidRPr="0073368D">
              <w:rPr>
                <w:rFonts w:ascii="Times New Roman" w:eastAsia="Times New Roman" w:hAnsi="Times New Roman" w:cs="Times New Roman"/>
                <w:b/>
                <w:bCs/>
                <w:kern w:val="0"/>
                <w:sz w:val="24"/>
                <w:szCs w:val="24"/>
                <w:lang w:eastAsia="en-IN"/>
                <w14:ligatures w14:val="none"/>
              </w:rPr>
              <w:t>~21% (32 threads)</w:t>
            </w:r>
            <w:r w:rsidRPr="0073368D">
              <w:rPr>
                <w:rFonts w:ascii="Times New Roman" w:eastAsia="Times New Roman" w:hAnsi="Times New Roman" w:cs="Times New Roman"/>
                <w:kern w:val="0"/>
                <w:sz w:val="24"/>
                <w:szCs w:val="24"/>
                <w:lang w:eastAsia="en-IN"/>
                <w14:ligatures w14:val="none"/>
              </w:rPr>
              <w:t xml:space="preserve"> as threads increase.</w:t>
            </w:r>
          </w:p>
        </w:tc>
        <w:tc>
          <w:tcPr>
            <w:tcW w:w="0" w:type="auto"/>
            <w:hideMark/>
          </w:tcPr>
          <w:p w14:paraId="1F4661EB"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Higher thread counts introduce synchronization overhead and resource contention, reducing per-core efficiency even though total speedup improves.</w:t>
            </w:r>
          </w:p>
        </w:tc>
      </w:tr>
      <w:tr w:rsidR="0073368D" w:rsidRPr="0073368D" w14:paraId="0231B9C5" w14:textId="77777777" w:rsidTr="0073368D">
        <w:tc>
          <w:tcPr>
            <w:tcW w:w="0" w:type="auto"/>
            <w:hideMark/>
          </w:tcPr>
          <w:p w14:paraId="7E891AF6"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Time Elapsed</w:t>
            </w:r>
          </w:p>
        </w:tc>
        <w:tc>
          <w:tcPr>
            <w:tcW w:w="0" w:type="auto"/>
            <w:hideMark/>
          </w:tcPr>
          <w:p w14:paraId="6CDC4EAB"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 xml:space="preserve">Serial average time = </w:t>
            </w:r>
            <w:r w:rsidRPr="0073368D">
              <w:rPr>
                <w:rFonts w:ascii="Times New Roman" w:eastAsia="Times New Roman" w:hAnsi="Times New Roman" w:cs="Times New Roman"/>
                <w:b/>
                <w:bCs/>
                <w:kern w:val="0"/>
                <w:sz w:val="24"/>
                <w:szCs w:val="24"/>
                <w:lang w:eastAsia="en-IN"/>
                <w14:ligatures w14:val="none"/>
              </w:rPr>
              <w:t>0.1915 s</w:t>
            </w:r>
            <w:r w:rsidRPr="0073368D">
              <w:rPr>
                <w:rFonts w:ascii="Times New Roman" w:eastAsia="Times New Roman" w:hAnsi="Times New Roman" w:cs="Times New Roman"/>
                <w:kern w:val="0"/>
                <w:sz w:val="24"/>
                <w:szCs w:val="24"/>
                <w:lang w:eastAsia="en-IN"/>
                <w14:ligatures w14:val="none"/>
              </w:rPr>
              <w:t xml:space="preserve">. Best parallel time ≈ </w:t>
            </w:r>
            <w:r w:rsidRPr="0073368D">
              <w:rPr>
                <w:rFonts w:ascii="Times New Roman" w:eastAsia="Times New Roman" w:hAnsi="Times New Roman" w:cs="Times New Roman"/>
                <w:b/>
                <w:bCs/>
                <w:kern w:val="0"/>
                <w:sz w:val="24"/>
                <w:szCs w:val="24"/>
                <w:lang w:eastAsia="en-IN"/>
                <w14:ligatures w14:val="none"/>
              </w:rPr>
              <w:t>0.027–0.028 s (26 threads)</w:t>
            </w:r>
            <w:r w:rsidRPr="0073368D">
              <w:rPr>
                <w:rFonts w:ascii="Times New Roman" w:eastAsia="Times New Roman" w:hAnsi="Times New Roman" w:cs="Times New Roman"/>
                <w:kern w:val="0"/>
                <w:sz w:val="24"/>
                <w:szCs w:val="24"/>
                <w:lang w:eastAsia="en-IN"/>
                <w14:ligatures w14:val="none"/>
              </w:rPr>
              <w:t>.</w:t>
            </w:r>
          </w:p>
        </w:tc>
        <w:tc>
          <w:tcPr>
            <w:tcW w:w="0" w:type="auto"/>
            <w:hideMark/>
          </w:tcPr>
          <w:p w14:paraId="5AC2E756"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Large reduction in execution time confirms effective parallelization and improved computational throughput.</w:t>
            </w:r>
          </w:p>
        </w:tc>
      </w:tr>
      <w:tr w:rsidR="0073368D" w:rsidRPr="0073368D" w14:paraId="0A57FE3A" w14:textId="77777777" w:rsidTr="0073368D">
        <w:tc>
          <w:tcPr>
            <w:tcW w:w="0" w:type="auto"/>
            <w:hideMark/>
          </w:tcPr>
          <w:p w14:paraId="48B060C8"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Accuracy</w:t>
            </w:r>
          </w:p>
        </w:tc>
        <w:tc>
          <w:tcPr>
            <w:tcW w:w="0" w:type="auto"/>
            <w:hideMark/>
          </w:tcPr>
          <w:p w14:paraId="317DA490"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 xml:space="preserve">π estimate remains stable across all threads (≈ </w:t>
            </w:r>
            <w:r w:rsidRPr="0073368D">
              <w:rPr>
                <w:rFonts w:ascii="Times New Roman" w:eastAsia="Times New Roman" w:hAnsi="Times New Roman" w:cs="Times New Roman"/>
                <w:b/>
                <w:bCs/>
                <w:kern w:val="0"/>
                <w:sz w:val="24"/>
                <w:szCs w:val="24"/>
                <w:lang w:eastAsia="en-IN"/>
                <w14:ligatures w14:val="none"/>
              </w:rPr>
              <w:t>3.1415926535898</w:t>
            </w:r>
            <w:r w:rsidRPr="0073368D">
              <w:rPr>
                <w:rFonts w:ascii="Times New Roman" w:eastAsia="Times New Roman" w:hAnsi="Times New Roman" w:cs="Times New Roman"/>
                <w:kern w:val="0"/>
                <w:sz w:val="24"/>
                <w:szCs w:val="24"/>
                <w:lang w:eastAsia="en-IN"/>
                <w14:ligatures w14:val="none"/>
              </w:rPr>
              <w:t>), with very small error (~</w:t>
            </w:r>
            <w:r w:rsidRPr="0073368D">
              <w:rPr>
                <w:rFonts w:ascii="Times New Roman" w:eastAsia="Times New Roman" w:hAnsi="Times New Roman" w:cs="Times New Roman"/>
                <w:b/>
                <w:bCs/>
                <w:kern w:val="0"/>
                <w:sz w:val="24"/>
                <w:szCs w:val="24"/>
                <w:lang w:eastAsia="en-IN"/>
                <w14:ligatures w14:val="none"/>
              </w:rPr>
              <w:t>6.33e-13</w:t>
            </w:r>
            <w:r w:rsidRPr="0073368D">
              <w:rPr>
                <w:rFonts w:ascii="Times New Roman" w:eastAsia="Times New Roman" w:hAnsi="Times New Roman" w:cs="Times New Roman"/>
                <w:kern w:val="0"/>
                <w:sz w:val="24"/>
                <w:szCs w:val="24"/>
                <w:lang w:eastAsia="en-IN"/>
                <w14:ligatures w14:val="none"/>
              </w:rPr>
              <w:t>).</w:t>
            </w:r>
          </w:p>
        </w:tc>
        <w:tc>
          <w:tcPr>
            <w:tcW w:w="0" w:type="auto"/>
            <w:hideMark/>
          </w:tcPr>
          <w:p w14:paraId="3C1EF2DE"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Parallelization does not affect numerical accuracy; computation remains precise and consistent.</w:t>
            </w:r>
          </w:p>
        </w:tc>
      </w:tr>
      <w:tr w:rsidR="0073368D" w:rsidRPr="0073368D" w14:paraId="77AA4631" w14:textId="77777777" w:rsidTr="0073368D">
        <w:tc>
          <w:tcPr>
            <w:tcW w:w="0" w:type="auto"/>
            <w:hideMark/>
          </w:tcPr>
          <w:p w14:paraId="6CC0A6CC"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b/>
                <w:bCs/>
                <w:kern w:val="0"/>
                <w:sz w:val="24"/>
                <w:szCs w:val="24"/>
                <w:lang w:eastAsia="en-IN"/>
                <w14:ligatures w14:val="none"/>
              </w:rPr>
              <w:t xml:space="preserve">Scalability </w:t>
            </w:r>
            <w:proofErr w:type="spellStart"/>
            <w:r w:rsidRPr="0073368D">
              <w:rPr>
                <w:rFonts w:ascii="Times New Roman" w:eastAsia="Times New Roman" w:hAnsi="Times New Roman" w:cs="Times New Roman"/>
                <w:b/>
                <w:bCs/>
                <w:kern w:val="0"/>
                <w:sz w:val="24"/>
                <w:szCs w:val="24"/>
                <w:lang w:eastAsia="en-IN"/>
                <w14:ligatures w14:val="none"/>
              </w:rPr>
              <w:t>Behavior</w:t>
            </w:r>
            <w:proofErr w:type="spellEnd"/>
          </w:p>
        </w:tc>
        <w:tc>
          <w:tcPr>
            <w:tcW w:w="0" w:type="auto"/>
            <w:hideMark/>
          </w:tcPr>
          <w:p w14:paraId="35CBD500"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 xml:space="preserve">Speedup grows steadily up to mid–high thread counts, then plateaus near </w:t>
            </w:r>
            <w:r w:rsidRPr="0073368D">
              <w:rPr>
                <w:rFonts w:ascii="Times New Roman" w:eastAsia="Times New Roman" w:hAnsi="Times New Roman" w:cs="Times New Roman"/>
                <w:b/>
                <w:bCs/>
                <w:kern w:val="0"/>
                <w:sz w:val="24"/>
                <w:szCs w:val="24"/>
                <w:lang w:eastAsia="en-IN"/>
                <w14:ligatures w14:val="none"/>
              </w:rPr>
              <w:t>7×</w:t>
            </w:r>
            <w:r w:rsidRPr="0073368D">
              <w:rPr>
                <w:rFonts w:ascii="Times New Roman" w:eastAsia="Times New Roman" w:hAnsi="Times New Roman" w:cs="Times New Roman"/>
                <w:kern w:val="0"/>
                <w:sz w:val="24"/>
                <w:szCs w:val="24"/>
                <w:lang w:eastAsia="en-IN"/>
                <w14:ligatures w14:val="none"/>
              </w:rPr>
              <w:t>.</w:t>
            </w:r>
          </w:p>
        </w:tc>
        <w:tc>
          <w:tcPr>
            <w:tcW w:w="0" w:type="auto"/>
            <w:hideMark/>
          </w:tcPr>
          <w:p w14:paraId="67B72243" w14:textId="77777777" w:rsidR="0073368D" w:rsidRPr="0073368D" w:rsidRDefault="0073368D" w:rsidP="0073368D">
            <w:pPr>
              <w:rPr>
                <w:rFonts w:ascii="Times New Roman" w:eastAsia="Times New Roman" w:hAnsi="Times New Roman" w:cs="Times New Roman"/>
                <w:kern w:val="0"/>
                <w:sz w:val="24"/>
                <w:szCs w:val="24"/>
                <w:lang w:eastAsia="en-IN"/>
                <w14:ligatures w14:val="none"/>
              </w:rPr>
            </w:pPr>
            <w:r w:rsidRPr="0073368D">
              <w:rPr>
                <w:rFonts w:ascii="Times New Roman" w:eastAsia="Times New Roman" w:hAnsi="Times New Roman" w:cs="Times New Roman"/>
                <w:kern w:val="0"/>
                <w:sz w:val="24"/>
                <w:szCs w:val="24"/>
                <w:lang w:eastAsia="en-IN"/>
                <w14:ligatures w14:val="none"/>
              </w:rPr>
              <w:t>Indicates good scalability for compute-heavy workloads, with limits appearing due to parallel overhead and hardware contention.</w:t>
            </w:r>
          </w:p>
        </w:tc>
      </w:tr>
    </w:tbl>
    <w:p w14:paraId="2F2A4DA0" w14:textId="77777777" w:rsidR="007F2AEC" w:rsidRDefault="007F2AEC" w:rsidP="001277C2">
      <w:pPr>
        <w:rPr>
          <w:rFonts w:ascii="Times New Roman" w:hAnsi="Times New Roman" w:cs="Times New Roman"/>
          <w:sz w:val="28"/>
          <w:szCs w:val="28"/>
        </w:rPr>
      </w:pPr>
    </w:p>
    <w:p w14:paraId="52815D76" w14:textId="77777777" w:rsidR="00912BBB" w:rsidRDefault="00912BBB" w:rsidP="003F5921">
      <w:pPr>
        <w:rPr>
          <w:rFonts w:ascii="Times New Roman" w:hAnsi="Times New Roman" w:cs="Times New Roman"/>
          <w:sz w:val="28"/>
          <w:szCs w:val="28"/>
        </w:rPr>
      </w:pPr>
    </w:p>
    <w:p w14:paraId="2161FAB1" w14:textId="31642825" w:rsidR="005D67BF" w:rsidRDefault="00042EAD" w:rsidP="003F5921">
      <w:pPr>
        <w:rPr>
          <w:rFonts w:ascii="Times New Roman" w:hAnsi="Times New Roman" w:cs="Times New Roman"/>
          <w:sz w:val="28"/>
          <w:szCs w:val="28"/>
        </w:rPr>
      </w:pPr>
      <w:r>
        <w:rPr>
          <w:noProof/>
        </w:rPr>
        <w:drawing>
          <wp:inline distT="0" distB="0" distL="0" distR="0" wp14:anchorId="67264C73" wp14:editId="598F5610">
            <wp:extent cx="5634038" cy="4143375"/>
            <wp:effectExtent l="0" t="0" r="5080" b="0"/>
            <wp:docPr id="17907520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9432" cy="4162051"/>
                    </a:xfrm>
                    <a:prstGeom prst="rect">
                      <a:avLst/>
                    </a:prstGeom>
                    <a:noFill/>
                    <a:ln>
                      <a:noFill/>
                    </a:ln>
                  </pic:spPr>
                </pic:pic>
              </a:graphicData>
            </a:graphic>
          </wp:inline>
        </w:drawing>
      </w:r>
    </w:p>
    <w:p w14:paraId="6A162965" w14:textId="661047C5" w:rsidR="007C3B87" w:rsidRDefault="00042EAD" w:rsidP="003F5921">
      <w:pPr>
        <w:rPr>
          <w:rFonts w:ascii="Times New Roman" w:hAnsi="Times New Roman" w:cs="Times New Roman"/>
          <w:sz w:val="28"/>
          <w:szCs w:val="28"/>
        </w:rPr>
      </w:pPr>
      <w:r>
        <w:rPr>
          <w:noProof/>
        </w:rPr>
        <w:lastRenderedPageBreak/>
        <w:drawing>
          <wp:inline distT="0" distB="0" distL="0" distR="0" wp14:anchorId="62F3083E" wp14:editId="60ACF3C2">
            <wp:extent cx="5731510" cy="3441065"/>
            <wp:effectExtent l="0" t="0" r="2540" b="6985"/>
            <wp:docPr id="1978188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41065"/>
                    </a:xfrm>
                    <a:prstGeom prst="rect">
                      <a:avLst/>
                    </a:prstGeom>
                    <a:noFill/>
                    <a:ln>
                      <a:noFill/>
                    </a:ln>
                  </pic:spPr>
                </pic:pic>
              </a:graphicData>
            </a:graphic>
          </wp:inline>
        </w:drawing>
      </w:r>
    </w:p>
    <w:p w14:paraId="0B29FE45" w14:textId="6AE59A0C" w:rsidR="0073368D" w:rsidRPr="0073368D" w:rsidRDefault="0073368D" w:rsidP="0073368D">
      <w:pPr>
        <w:rPr>
          <w:rFonts w:ascii="Times New Roman" w:hAnsi="Times New Roman" w:cs="Times New Roman"/>
          <w:sz w:val="28"/>
          <w:szCs w:val="28"/>
        </w:rPr>
      </w:pPr>
    </w:p>
    <w:p w14:paraId="650C612D" w14:textId="77777777" w:rsidR="0073368D" w:rsidRPr="0073368D" w:rsidRDefault="0073368D" w:rsidP="0073368D">
      <w:pPr>
        <w:rPr>
          <w:rFonts w:ascii="Times New Roman" w:hAnsi="Times New Roman" w:cs="Times New Roman"/>
          <w:sz w:val="28"/>
          <w:szCs w:val="28"/>
        </w:rPr>
      </w:pPr>
      <w:r w:rsidRPr="0073368D">
        <w:rPr>
          <w:rFonts w:ascii="Times New Roman" w:hAnsi="Times New Roman" w:cs="Times New Roman"/>
          <w:sz w:val="28"/>
          <w:szCs w:val="28"/>
        </w:rPr>
        <w:t xml:space="preserve">The π computation shows strong scalability under parallel execution, achieving a peak speedup of </w:t>
      </w:r>
      <w:r w:rsidRPr="0073368D">
        <w:rPr>
          <w:rFonts w:ascii="Times New Roman" w:hAnsi="Times New Roman" w:cs="Times New Roman"/>
          <w:b/>
          <w:bCs/>
          <w:sz w:val="28"/>
          <w:szCs w:val="28"/>
        </w:rPr>
        <w:t>about 7.0× at 26 threads</w:t>
      </w:r>
      <w:r w:rsidRPr="0073368D">
        <w:rPr>
          <w:rFonts w:ascii="Times New Roman" w:hAnsi="Times New Roman" w:cs="Times New Roman"/>
          <w:sz w:val="28"/>
          <w:szCs w:val="28"/>
        </w:rPr>
        <w:t xml:space="preserve">, which is the best observed configuration. Performance improves steadily as thread count increases, reducing execution time from </w:t>
      </w:r>
      <w:r w:rsidRPr="0073368D">
        <w:rPr>
          <w:rFonts w:ascii="Times New Roman" w:hAnsi="Times New Roman" w:cs="Times New Roman"/>
          <w:b/>
          <w:bCs/>
          <w:sz w:val="28"/>
          <w:szCs w:val="28"/>
        </w:rPr>
        <w:t>0.1915 s (serial)</w:t>
      </w:r>
      <w:r w:rsidRPr="0073368D">
        <w:rPr>
          <w:rFonts w:ascii="Times New Roman" w:hAnsi="Times New Roman" w:cs="Times New Roman"/>
          <w:sz w:val="28"/>
          <w:szCs w:val="28"/>
        </w:rPr>
        <w:t xml:space="preserve"> to roughly </w:t>
      </w:r>
      <w:r w:rsidRPr="0073368D">
        <w:rPr>
          <w:rFonts w:ascii="Times New Roman" w:hAnsi="Times New Roman" w:cs="Times New Roman"/>
          <w:b/>
          <w:bCs/>
          <w:sz w:val="28"/>
          <w:szCs w:val="28"/>
        </w:rPr>
        <w:t>0.027–0.028 s</w:t>
      </w:r>
      <w:r w:rsidRPr="0073368D">
        <w:rPr>
          <w:rFonts w:ascii="Times New Roman" w:hAnsi="Times New Roman" w:cs="Times New Roman"/>
          <w:sz w:val="28"/>
          <w:szCs w:val="28"/>
        </w:rPr>
        <w:t xml:space="preserve"> at optimal parallelism. This improvement occurs because the workload is evenly divided among threads, allowing better CPU utilization and higher throughput. A slight drop in speedup beyond the optimal point (e.g., at 32 threads) indicates growing thread management and scheduling overhead.</w:t>
      </w:r>
    </w:p>
    <w:p w14:paraId="55CFD03A" w14:textId="14B92FC0" w:rsidR="007F2AEC" w:rsidRPr="007F2AEC" w:rsidRDefault="0073368D" w:rsidP="007F2AEC">
      <w:pPr>
        <w:rPr>
          <w:rFonts w:ascii="Times New Roman" w:hAnsi="Times New Roman" w:cs="Times New Roman"/>
          <w:sz w:val="28"/>
          <w:szCs w:val="28"/>
        </w:rPr>
      </w:pPr>
      <w:r w:rsidRPr="0073368D">
        <w:rPr>
          <w:rFonts w:ascii="Times New Roman" w:hAnsi="Times New Roman" w:cs="Times New Roman"/>
          <w:sz w:val="28"/>
          <w:szCs w:val="28"/>
        </w:rPr>
        <w:t xml:space="preserve">The implementation benefits from each thread working independently on partial sums before a final reduction step, keeping synchronization overhead low while maintaining high numerical accuracy (error ≈ </w:t>
      </w:r>
      <w:r w:rsidRPr="0073368D">
        <w:rPr>
          <w:rFonts w:ascii="Times New Roman" w:hAnsi="Times New Roman" w:cs="Times New Roman"/>
          <w:b/>
          <w:bCs/>
          <w:sz w:val="28"/>
          <w:szCs w:val="28"/>
        </w:rPr>
        <w:t>6.33×10⁻¹³</w:t>
      </w:r>
      <w:r w:rsidRPr="0073368D">
        <w:rPr>
          <w:rFonts w:ascii="Times New Roman" w:hAnsi="Times New Roman" w:cs="Times New Roman"/>
          <w:sz w:val="28"/>
          <w:szCs w:val="28"/>
        </w:rPr>
        <w:t xml:space="preserve">). However, efficiency decreases from </w:t>
      </w:r>
      <w:r w:rsidRPr="0073368D">
        <w:rPr>
          <w:rFonts w:ascii="Times New Roman" w:hAnsi="Times New Roman" w:cs="Times New Roman"/>
          <w:b/>
          <w:bCs/>
          <w:sz w:val="28"/>
          <w:szCs w:val="28"/>
        </w:rPr>
        <w:t>~98% at 1 thread</w:t>
      </w:r>
      <w:r w:rsidRPr="0073368D">
        <w:rPr>
          <w:rFonts w:ascii="Times New Roman" w:hAnsi="Times New Roman" w:cs="Times New Roman"/>
          <w:sz w:val="28"/>
          <w:szCs w:val="28"/>
        </w:rPr>
        <w:t xml:space="preserve"> to about </w:t>
      </w:r>
      <w:r w:rsidRPr="0073368D">
        <w:rPr>
          <w:rFonts w:ascii="Times New Roman" w:hAnsi="Times New Roman" w:cs="Times New Roman"/>
          <w:b/>
          <w:bCs/>
          <w:sz w:val="28"/>
          <w:szCs w:val="28"/>
        </w:rPr>
        <w:t>21% at 32 threads</w:t>
      </w:r>
      <w:r w:rsidRPr="0073368D">
        <w:rPr>
          <w:rFonts w:ascii="Times New Roman" w:hAnsi="Times New Roman" w:cs="Times New Roman"/>
          <w:sz w:val="28"/>
          <w:szCs w:val="28"/>
        </w:rPr>
        <w:t>, showing that scaling is not linear. Increased overhead, cache contention, and resource sharing reduce per-core efficiency at higher thread counts. Overall, the computation scales well because it is compute-intensive, but performance gains eventually taper due to parallel overhead and hardware limits.</w:t>
      </w:r>
    </w:p>
    <w:p w14:paraId="5BBDA04D" w14:textId="77777777" w:rsidR="007C3B87" w:rsidRDefault="007C3B87" w:rsidP="003F5921">
      <w:pPr>
        <w:rPr>
          <w:rFonts w:ascii="Times New Roman" w:hAnsi="Times New Roman" w:cs="Times New Roman"/>
          <w:sz w:val="28"/>
          <w:szCs w:val="28"/>
        </w:rPr>
      </w:pPr>
    </w:p>
    <w:p w14:paraId="47E12F8C" w14:textId="77777777" w:rsidR="005D67BF" w:rsidRDefault="005D67BF" w:rsidP="003F5921">
      <w:pPr>
        <w:rPr>
          <w:rFonts w:ascii="Times New Roman" w:hAnsi="Times New Roman" w:cs="Times New Roman"/>
          <w:sz w:val="28"/>
          <w:szCs w:val="28"/>
        </w:rPr>
      </w:pPr>
    </w:p>
    <w:p w14:paraId="3A53E7C1" w14:textId="77777777" w:rsidR="005D67BF" w:rsidRDefault="005D67BF" w:rsidP="003F5921">
      <w:pPr>
        <w:rPr>
          <w:rFonts w:ascii="Times New Roman" w:hAnsi="Times New Roman" w:cs="Times New Roman"/>
          <w:sz w:val="28"/>
          <w:szCs w:val="28"/>
        </w:rPr>
      </w:pPr>
    </w:p>
    <w:p w14:paraId="42D95462" w14:textId="77777777" w:rsidR="005D67BF" w:rsidRPr="003F5921" w:rsidRDefault="005D67BF" w:rsidP="003F5921">
      <w:pPr>
        <w:rPr>
          <w:rFonts w:ascii="Times New Roman" w:hAnsi="Times New Roman" w:cs="Times New Roman"/>
          <w:sz w:val="28"/>
          <w:szCs w:val="28"/>
        </w:rPr>
      </w:pPr>
    </w:p>
    <w:sectPr w:rsidR="005D67BF" w:rsidRPr="003F5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21"/>
    <w:rsid w:val="00042EAD"/>
    <w:rsid w:val="0012292C"/>
    <w:rsid w:val="001277C2"/>
    <w:rsid w:val="00135FD1"/>
    <w:rsid w:val="001F14EC"/>
    <w:rsid w:val="002D662D"/>
    <w:rsid w:val="003046F4"/>
    <w:rsid w:val="003A7DF1"/>
    <w:rsid w:val="003E7B7D"/>
    <w:rsid w:val="003F5921"/>
    <w:rsid w:val="00466212"/>
    <w:rsid w:val="005121AE"/>
    <w:rsid w:val="00577226"/>
    <w:rsid w:val="005D67BF"/>
    <w:rsid w:val="00601DAE"/>
    <w:rsid w:val="0062493B"/>
    <w:rsid w:val="006375EF"/>
    <w:rsid w:val="006573C4"/>
    <w:rsid w:val="007007AF"/>
    <w:rsid w:val="0073368D"/>
    <w:rsid w:val="007C3B87"/>
    <w:rsid w:val="007F2AEC"/>
    <w:rsid w:val="00883D87"/>
    <w:rsid w:val="00912BBB"/>
    <w:rsid w:val="00967574"/>
    <w:rsid w:val="00A3359B"/>
    <w:rsid w:val="00A654D7"/>
    <w:rsid w:val="00B50174"/>
    <w:rsid w:val="00C44EBC"/>
    <w:rsid w:val="00C573BD"/>
    <w:rsid w:val="00CE0470"/>
    <w:rsid w:val="00D50C52"/>
    <w:rsid w:val="00DD08A5"/>
    <w:rsid w:val="00E84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B323"/>
  <w15:chartTrackingRefBased/>
  <w15:docId w15:val="{D500ADD7-5D02-48F2-A648-84D0E9E40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7BF"/>
  </w:style>
  <w:style w:type="paragraph" w:styleId="Heading1">
    <w:name w:val="heading 1"/>
    <w:basedOn w:val="Normal"/>
    <w:next w:val="Normal"/>
    <w:link w:val="Heading1Char"/>
    <w:uiPriority w:val="9"/>
    <w:qFormat/>
    <w:rsid w:val="003F5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21"/>
    <w:rPr>
      <w:rFonts w:eastAsiaTheme="majorEastAsia" w:cstheme="majorBidi"/>
      <w:color w:val="272727" w:themeColor="text1" w:themeTint="D8"/>
    </w:rPr>
  </w:style>
  <w:style w:type="paragraph" w:styleId="Title">
    <w:name w:val="Title"/>
    <w:basedOn w:val="Normal"/>
    <w:next w:val="Normal"/>
    <w:link w:val="TitleChar"/>
    <w:uiPriority w:val="10"/>
    <w:qFormat/>
    <w:rsid w:val="003F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21"/>
    <w:pPr>
      <w:spacing w:before="160"/>
      <w:jc w:val="center"/>
    </w:pPr>
    <w:rPr>
      <w:i/>
      <w:iCs/>
      <w:color w:val="404040" w:themeColor="text1" w:themeTint="BF"/>
    </w:rPr>
  </w:style>
  <w:style w:type="character" w:customStyle="1" w:styleId="QuoteChar">
    <w:name w:val="Quote Char"/>
    <w:basedOn w:val="DefaultParagraphFont"/>
    <w:link w:val="Quote"/>
    <w:uiPriority w:val="29"/>
    <w:rsid w:val="003F5921"/>
    <w:rPr>
      <w:i/>
      <w:iCs/>
      <w:color w:val="404040" w:themeColor="text1" w:themeTint="BF"/>
    </w:rPr>
  </w:style>
  <w:style w:type="paragraph" w:styleId="ListParagraph">
    <w:name w:val="List Paragraph"/>
    <w:basedOn w:val="Normal"/>
    <w:uiPriority w:val="34"/>
    <w:qFormat/>
    <w:rsid w:val="003F5921"/>
    <w:pPr>
      <w:ind w:left="720"/>
      <w:contextualSpacing/>
    </w:pPr>
  </w:style>
  <w:style w:type="character" w:styleId="IntenseEmphasis">
    <w:name w:val="Intense Emphasis"/>
    <w:basedOn w:val="DefaultParagraphFont"/>
    <w:uiPriority w:val="21"/>
    <w:qFormat/>
    <w:rsid w:val="003F5921"/>
    <w:rPr>
      <w:i/>
      <w:iCs/>
      <w:color w:val="2F5496" w:themeColor="accent1" w:themeShade="BF"/>
    </w:rPr>
  </w:style>
  <w:style w:type="paragraph" w:styleId="IntenseQuote">
    <w:name w:val="Intense Quote"/>
    <w:basedOn w:val="Normal"/>
    <w:next w:val="Normal"/>
    <w:link w:val="IntenseQuoteChar"/>
    <w:uiPriority w:val="30"/>
    <w:qFormat/>
    <w:rsid w:val="003F5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921"/>
    <w:rPr>
      <w:i/>
      <w:iCs/>
      <w:color w:val="2F5496" w:themeColor="accent1" w:themeShade="BF"/>
    </w:rPr>
  </w:style>
  <w:style w:type="character" w:styleId="IntenseReference">
    <w:name w:val="Intense Reference"/>
    <w:basedOn w:val="DefaultParagraphFont"/>
    <w:uiPriority w:val="32"/>
    <w:qFormat/>
    <w:rsid w:val="003F5921"/>
    <w:rPr>
      <w:b/>
      <w:bCs/>
      <w:smallCaps/>
      <w:color w:val="2F5496" w:themeColor="accent1" w:themeShade="BF"/>
      <w:spacing w:val="5"/>
    </w:rPr>
  </w:style>
  <w:style w:type="table" w:styleId="TableGrid">
    <w:name w:val="Table Grid"/>
    <w:basedOn w:val="TableNormal"/>
    <w:uiPriority w:val="39"/>
    <w:rsid w:val="003F5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83D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Sarvagya Srivastava</dc:creator>
  <cp:keywords/>
  <dc:description/>
  <cp:lastModifiedBy>Aditya Chauhan</cp:lastModifiedBy>
  <cp:revision>2</cp:revision>
  <dcterms:created xsi:type="dcterms:W3CDTF">2026-02-01T17:45:00Z</dcterms:created>
  <dcterms:modified xsi:type="dcterms:W3CDTF">2026-02-01T17:45:00Z</dcterms:modified>
</cp:coreProperties>
</file>