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34912" w14:textId="0ACBE791" w:rsidR="008237B1" w:rsidRDefault="00000000">
      <w:pPr>
        <w:pStyle w:val="Heading1"/>
        <w:jc w:val="center"/>
        <w:rPr>
          <w:b/>
          <w:bCs/>
          <w:u w:val="single"/>
        </w:rPr>
      </w:pPr>
      <w:r>
        <w:rPr>
          <w:b/>
          <w:bCs/>
          <w:u w:val="single"/>
        </w:rPr>
        <w:t>Lab Assignment-2</w:t>
      </w:r>
      <w:r>
        <w:rPr>
          <w:b/>
          <w:bCs/>
          <w:u w:val="single"/>
        </w:rPr>
        <w:br/>
        <w:t>102303</w:t>
      </w:r>
      <w:r w:rsidR="007F2EE0">
        <w:rPr>
          <w:b/>
          <w:bCs/>
          <w:u w:val="single"/>
        </w:rPr>
        <w:t>130 {ADITYA CHAUHAN}</w:t>
      </w:r>
    </w:p>
    <w:p w14:paraId="6707095C" w14:textId="38F2F0F5" w:rsidR="008237B1" w:rsidRPr="007F2EE0" w:rsidRDefault="00000000">
      <w:pPr>
        <w:rPr>
          <w:rFonts w:ascii="Times New Roman" w:hAnsi="Times New Roman" w:cs="Times New Roman"/>
          <w:b/>
          <w:bCs/>
          <w:sz w:val="28"/>
          <w:szCs w:val="28"/>
          <w:u w:val="single"/>
        </w:rPr>
      </w:pPr>
      <w:r w:rsidRPr="007F2EE0">
        <w:rPr>
          <w:rFonts w:ascii="Times New Roman" w:hAnsi="Times New Roman" w:cs="Times New Roman"/>
          <w:b/>
          <w:bCs/>
          <w:sz w:val="28"/>
          <w:szCs w:val="28"/>
          <w:u w:val="single"/>
        </w:rPr>
        <w:t>Q.1&gt;Molecular Dynamics – Force Calculation:</w:t>
      </w:r>
    </w:p>
    <w:p w14:paraId="13FEF5C0" w14:textId="371C93D8" w:rsidR="008237B1" w:rsidRPr="007F2EE0" w:rsidRDefault="007F2EE0">
      <w:pPr>
        <w:jc w:val="both"/>
        <w:rPr>
          <w:rFonts w:ascii="Times New Roman" w:hAnsi="Times New Roman" w:cs="Times New Roman"/>
          <w:b/>
          <w:bCs/>
          <w:sz w:val="28"/>
          <w:szCs w:val="28"/>
          <w:u w:val="single"/>
        </w:rPr>
      </w:pPr>
      <w:r w:rsidRPr="007F2EE0">
        <w:rPr>
          <w:rFonts w:ascii="Times New Roman" w:hAnsi="Times New Roman" w:cs="Times New Roman"/>
          <w:b/>
          <w:bCs/>
          <w:noProof/>
          <w:sz w:val="28"/>
          <w:szCs w:val="28"/>
          <w:u w:val="single"/>
        </w:rPr>
        <w:drawing>
          <wp:anchor distT="0" distB="0" distL="0" distR="0" simplePos="0" relativeHeight="251649024" behindDoc="0" locked="0" layoutInCell="0" allowOverlap="1" wp14:anchorId="23783ED6" wp14:editId="096996A4">
            <wp:simplePos x="0" y="0"/>
            <wp:positionH relativeFrom="column">
              <wp:posOffset>-37465</wp:posOffset>
            </wp:positionH>
            <wp:positionV relativeFrom="paragraph">
              <wp:posOffset>602615</wp:posOffset>
            </wp:positionV>
            <wp:extent cx="3497580" cy="16941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rotWithShape="1">
                    <a:blip r:embed="rId5"/>
                    <a:srcRect l="178" t="6168" r="38794" b="32646"/>
                    <a:stretch>
                      <a:fillRect/>
                    </a:stretch>
                  </pic:blipFill>
                  <pic:spPr bwMode="auto">
                    <a:xfrm>
                      <a:off x="0" y="0"/>
                      <a:ext cx="3497580" cy="1694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000000" w:rsidRPr="007F2EE0">
        <w:rPr>
          <w:rFonts w:ascii="Times New Roman" w:hAnsi="Times New Roman" w:cs="Times New Roman"/>
          <w:b/>
          <w:bCs/>
          <w:sz w:val="28"/>
          <w:szCs w:val="28"/>
          <w:u w:val="single"/>
        </w:rPr>
        <w:t>Exceution</w:t>
      </w:r>
      <w:proofErr w:type="spellEnd"/>
      <w:r w:rsidR="00000000" w:rsidRPr="007F2EE0">
        <w:rPr>
          <w:rFonts w:ascii="Times New Roman" w:hAnsi="Times New Roman" w:cs="Times New Roman"/>
          <w:b/>
          <w:bCs/>
          <w:sz w:val="28"/>
          <w:szCs w:val="28"/>
          <w:u w:val="single"/>
        </w:rPr>
        <w:t xml:space="preserve"> </w:t>
      </w:r>
      <w:proofErr w:type="gramStart"/>
      <w:r w:rsidR="00000000" w:rsidRPr="007F2EE0">
        <w:rPr>
          <w:rFonts w:ascii="Times New Roman" w:hAnsi="Times New Roman" w:cs="Times New Roman"/>
          <w:b/>
          <w:bCs/>
          <w:sz w:val="28"/>
          <w:szCs w:val="28"/>
          <w:u w:val="single"/>
        </w:rPr>
        <w:t>Table:-</w:t>
      </w:r>
      <w:proofErr w:type="gramEnd"/>
    </w:p>
    <w:p w14:paraId="37268CBC" w14:textId="77777777" w:rsidR="008237B1" w:rsidRDefault="008237B1">
      <w:pPr>
        <w:jc w:val="both"/>
        <w:rPr>
          <w:rFonts w:ascii="Times New Roman" w:hAnsi="Times New Roman" w:cs="Times New Roman"/>
          <w:sz w:val="28"/>
          <w:szCs w:val="28"/>
        </w:rPr>
      </w:pPr>
    </w:p>
    <w:p w14:paraId="114224B0" w14:textId="77777777" w:rsidR="007F2EE0" w:rsidRDefault="007F2EE0">
      <w:pPr>
        <w:jc w:val="both"/>
        <w:rPr>
          <w:rFonts w:ascii="Times New Roman" w:hAnsi="Times New Roman" w:cs="Times New Roman"/>
          <w:sz w:val="28"/>
          <w:szCs w:val="28"/>
        </w:rPr>
      </w:pPr>
    </w:p>
    <w:p w14:paraId="068B322E" w14:textId="77777777" w:rsidR="007F2EE0" w:rsidRDefault="007F2EE0">
      <w:pPr>
        <w:jc w:val="both"/>
        <w:rPr>
          <w:rFonts w:ascii="Times New Roman" w:hAnsi="Times New Roman" w:cs="Times New Roman"/>
          <w:sz w:val="28"/>
          <w:szCs w:val="28"/>
        </w:rPr>
      </w:pPr>
    </w:p>
    <w:p w14:paraId="0CB1D73D" w14:textId="77777777" w:rsidR="007F2EE0" w:rsidRDefault="007F2EE0">
      <w:pPr>
        <w:jc w:val="both"/>
        <w:rPr>
          <w:rFonts w:ascii="Times New Roman" w:hAnsi="Times New Roman" w:cs="Times New Roman"/>
          <w:sz w:val="28"/>
          <w:szCs w:val="28"/>
        </w:rPr>
      </w:pPr>
    </w:p>
    <w:p w14:paraId="5A8F3D94" w14:textId="77777777" w:rsidR="007F2EE0" w:rsidRDefault="007F2EE0">
      <w:pPr>
        <w:jc w:val="both"/>
        <w:rPr>
          <w:rFonts w:ascii="Times New Roman" w:hAnsi="Times New Roman" w:cs="Times New Roman"/>
          <w:sz w:val="28"/>
          <w:szCs w:val="28"/>
        </w:rPr>
      </w:pPr>
    </w:p>
    <w:p w14:paraId="086A3058" w14:textId="77777777" w:rsidR="007F2EE0" w:rsidRDefault="007F2EE0">
      <w:pPr>
        <w:jc w:val="both"/>
        <w:rPr>
          <w:rFonts w:ascii="Times New Roman" w:hAnsi="Times New Roman" w:cs="Times New Roman"/>
          <w:sz w:val="28"/>
          <w:szCs w:val="28"/>
        </w:rPr>
      </w:pPr>
    </w:p>
    <w:p w14:paraId="1DDE78E1" w14:textId="77777777" w:rsidR="007F2EE0" w:rsidRDefault="007F2EE0">
      <w:pPr>
        <w:jc w:val="both"/>
        <w:rPr>
          <w:rFonts w:ascii="Times New Roman" w:hAnsi="Times New Roman" w:cs="Times New Roman"/>
          <w:sz w:val="28"/>
          <w:szCs w:val="28"/>
        </w:rPr>
      </w:pPr>
    </w:p>
    <w:p w14:paraId="5CF1D4CC" w14:textId="1B400DD3" w:rsidR="008237B1" w:rsidRPr="007F2EE0" w:rsidRDefault="00B906C1">
      <w:pPr>
        <w:jc w:val="both"/>
        <w:rPr>
          <w:rFonts w:ascii="Times New Roman" w:hAnsi="Times New Roman" w:cs="Times New Roman"/>
          <w:b/>
          <w:bCs/>
          <w:sz w:val="28"/>
          <w:szCs w:val="28"/>
          <w:u w:val="single"/>
        </w:rPr>
      </w:pPr>
      <w:r w:rsidRPr="007F2EE0">
        <w:rPr>
          <w:b/>
          <w:bCs/>
          <w:noProof/>
          <w:u w:val="single"/>
        </w:rPr>
        <w:drawing>
          <wp:anchor distT="0" distB="0" distL="0" distR="0" simplePos="0" relativeHeight="251652096" behindDoc="0" locked="0" layoutInCell="0" allowOverlap="1" wp14:anchorId="03DED153" wp14:editId="65B2F8AB">
            <wp:simplePos x="0" y="0"/>
            <wp:positionH relativeFrom="column">
              <wp:posOffset>-44450</wp:posOffset>
            </wp:positionH>
            <wp:positionV relativeFrom="paragraph">
              <wp:posOffset>447675</wp:posOffset>
            </wp:positionV>
            <wp:extent cx="5731510" cy="1931670"/>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731510" cy="1931670"/>
                    </a:xfrm>
                    <a:prstGeom prst="rect">
                      <a:avLst/>
                    </a:prstGeom>
                  </pic:spPr>
                </pic:pic>
              </a:graphicData>
            </a:graphic>
            <wp14:sizeRelV relativeFrom="margin">
              <wp14:pctHeight>0</wp14:pctHeight>
            </wp14:sizeRelV>
          </wp:anchor>
        </w:drawing>
      </w:r>
      <w:r w:rsidR="007F2EE0">
        <w:rPr>
          <w:rFonts w:ascii="Times New Roman" w:hAnsi="Times New Roman" w:cs="Times New Roman"/>
          <w:b/>
          <w:bCs/>
          <w:sz w:val="28"/>
          <w:szCs w:val="28"/>
          <w:u w:val="single"/>
        </w:rPr>
        <w:t>-&gt;</w:t>
      </w:r>
      <w:r w:rsidR="00000000" w:rsidRPr="007F2EE0">
        <w:rPr>
          <w:rFonts w:ascii="Times New Roman" w:hAnsi="Times New Roman" w:cs="Times New Roman"/>
          <w:b/>
          <w:bCs/>
          <w:sz w:val="28"/>
          <w:szCs w:val="28"/>
          <w:u w:val="single"/>
        </w:rPr>
        <w:t>Performance Statistics:-(perf stat)</w:t>
      </w:r>
    </w:p>
    <w:p w14:paraId="1D159F8A" w14:textId="77777777" w:rsidR="007F2EE0" w:rsidRDefault="007F2EE0" w:rsidP="007F2EE0">
      <w:pPr>
        <w:pStyle w:val="BodyText"/>
        <w:rPr>
          <w:rFonts w:ascii="Times New Roman" w:hAnsi="Times New Roman" w:cs="Times New Roman"/>
          <w:sz w:val="28"/>
          <w:szCs w:val="28"/>
        </w:rPr>
      </w:pPr>
    </w:p>
    <w:p w14:paraId="67589360" w14:textId="581E454F" w:rsidR="007F2EE0" w:rsidRPr="007F2EE0" w:rsidRDefault="007F2EE0" w:rsidP="007F2EE0">
      <w:pPr>
        <w:pStyle w:val="BodyText"/>
        <w:rPr>
          <w:rFonts w:ascii="Times New Roman" w:hAnsi="Times New Roman" w:cs="Times New Roman"/>
          <w:sz w:val="28"/>
          <w:szCs w:val="28"/>
        </w:rPr>
      </w:pPr>
      <w:r>
        <w:rPr>
          <w:rFonts w:ascii="Times New Roman" w:hAnsi="Times New Roman" w:cs="Times New Roman"/>
          <w:sz w:val="28"/>
          <w:szCs w:val="28"/>
        </w:rPr>
        <w:t>-&gt;I</w:t>
      </w:r>
      <w:r w:rsidRPr="007F2EE0">
        <w:rPr>
          <w:rFonts w:ascii="Times New Roman" w:hAnsi="Times New Roman" w:cs="Times New Roman"/>
          <w:sz w:val="28"/>
          <w:szCs w:val="28"/>
        </w:rPr>
        <w:t>n this experiment, a parallel molecular dynamics simulation for Lennard-Jones force calculation was implemented using OpenMP for a system of 1000 particles with a cutoff distance of 2.5. The program computes inter-particle forces efficiently, and the observed execution times decrease consistently as the number of threads increases, indicating correct parallelization without functional errors.</w:t>
      </w:r>
    </w:p>
    <w:p w14:paraId="4C1ABC71" w14:textId="77777777" w:rsidR="007F2EE0" w:rsidRPr="007F2EE0" w:rsidRDefault="007F2EE0" w:rsidP="007F2EE0">
      <w:pPr>
        <w:pStyle w:val="BodyText"/>
        <w:rPr>
          <w:rFonts w:ascii="Times New Roman" w:hAnsi="Times New Roman" w:cs="Times New Roman"/>
          <w:sz w:val="28"/>
          <w:szCs w:val="28"/>
        </w:rPr>
      </w:pPr>
      <w:r w:rsidRPr="007F2EE0">
        <w:rPr>
          <w:rFonts w:ascii="Times New Roman" w:hAnsi="Times New Roman" w:cs="Times New Roman"/>
          <w:sz w:val="28"/>
          <w:szCs w:val="28"/>
        </w:rPr>
        <w:t xml:space="preserve">The performance results show near-linear speedup up to 8 threads, achieving a speedup of 4.99×. Beyond this point, performance gains begin to saturate, with a maximum speedup of 5.68× observed at 12 threads and an efficiency of </w:t>
      </w:r>
      <w:r w:rsidRPr="007F2EE0">
        <w:rPr>
          <w:rFonts w:ascii="Times New Roman" w:hAnsi="Times New Roman" w:cs="Times New Roman"/>
          <w:sz w:val="28"/>
          <w:szCs w:val="28"/>
        </w:rPr>
        <w:lastRenderedPageBreak/>
        <w:t>47.3%. This reduction in efficiency at higher thread counts is attributed to increased memory access contention, cache misses, and synchronization overhead rather than flaws in the algorithm.</w:t>
      </w:r>
    </w:p>
    <w:p w14:paraId="38BC0A7A" w14:textId="77777777" w:rsidR="007F2EE0" w:rsidRPr="007F2EE0" w:rsidRDefault="007F2EE0" w:rsidP="007F2EE0">
      <w:pPr>
        <w:pStyle w:val="BodyText"/>
        <w:rPr>
          <w:rFonts w:ascii="Times New Roman" w:hAnsi="Times New Roman" w:cs="Times New Roman"/>
          <w:sz w:val="28"/>
          <w:szCs w:val="28"/>
        </w:rPr>
      </w:pPr>
      <w:r w:rsidRPr="007F2EE0">
        <w:rPr>
          <w:rFonts w:ascii="Times New Roman" w:hAnsi="Times New Roman" w:cs="Times New Roman"/>
          <w:sz w:val="28"/>
          <w:szCs w:val="28"/>
        </w:rPr>
        <w:t xml:space="preserve">Hardware performance statistics collected using perf stat further confirm this </w:t>
      </w:r>
      <w:proofErr w:type="spellStart"/>
      <w:r w:rsidRPr="007F2EE0">
        <w:rPr>
          <w:rFonts w:ascii="Times New Roman" w:hAnsi="Times New Roman" w:cs="Times New Roman"/>
          <w:sz w:val="28"/>
          <w:szCs w:val="28"/>
        </w:rPr>
        <w:t>behavior</w:t>
      </w:r>
      <w:proofErr w:type="spellEnd"/>
      <w:r w:rsidRPr="007F2EE0">
        <w:rPr>
          <w:rFonts w:ascii="Times New Roman" w:hAnsi="Times New Roman" w:cs="Times New Roman"/>
          <w:sz w:val="28"/>
          <w:szCs w:val="28"/>
        </w:rPr>
        <w:t>, showing significant cache activity and a higher cache miss rate at the core level. These results indicate that the performance bottleneck at higher thread counts is primarily due to architectural limitations of the system rather than incorrect implementation.</w:t>
      </w:r>
    </w:p>
    <w:p w14:paraId="4D0B52EA" w14:textId="7D0FED63" w:rsidR="007F2EE0" w:rsidRPr="007F2EE0" w:rsidRDefault="00000000" w:rsidP="007F2EE0">
      <w:pPr>
        <w:pStyle w:val="BodyText"/>
        <w:rPr>
          <w:b/>
          <w:bCs/>
          <w:u w:val="single"/>
        </w:rPr>
      </w:pPr>
      <w:r>
        <w:br/>
      </w:r>
      <w:r w:rsidR="007F2EE0" w:rsidRPr="007F2EE0">
        <w:rPr>
          <w:b/>
          <w:bCs/>
          <w:u w:val="single"/>
        </w:rPr>
        <w:t>-&gt;VTUNE STATS</w:t>
      </w:r>
      <w:r w:rsidRPr="007F2EE0">
        <w:rPr>
          <w:b/>
          <w:bCs/>
          <w:u w:val="single"/>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8"/>
        <w:gridCol w:w="2133"/>
        <w:gridCol w:w="4855"/>
      </w:tblGrid>
      <w:tr w:rsidR="007F2EE0" w:rsidRPr="007F2EE0" w14:paraId="4E5F6C48" w14:textId="77777777" w:rsidTr="007F2EE0">
        <w:trPr>
          <w:tblHeader/>
          <w:tblCellSpacing w:w="15" w:type="dxa"/>
        </w:trPr>
        <w:tc>
          <w:tcPr>
            <w:tcW w:w="0" w:type="auto"/>
            <w:vAlign w:val="center"/>
            <w:hideMark/>
          </w:tcPr>
          <w:p w14:paraId="4678C0D6" w14:textId="77777777" w:rsidR="007F2EE0" w:rsidRPr="007F2EE0" w:rsidRDefault="007F2EE0" w:rsidP="007F2EE0">
            <w:pPr>
              <w:pStyle w:val="BodyText"/>
              <w:rPr>
                <w:b/>
                <w:bCs/>
              </w:rPr>
            </w:pPr>
            <w:r w:rsidRPr="007F2EE0">
              <w:rPr>
                <w:b/>
                <w:bCs/>
              </w:rPr>
              <w:t>Metric</w:t>
            </w:r>
          </w:p>
        </w:tc>
        <w:tc>
          <w:tcPr>
            <w:tcW w:w="0" w:type="auto"/>
            <w:vAlign w:val="center"/>
            <w:hideMark/>
          </w:tcPr>
          <w:p w14:paraId="218AA5D0" w14:textId="77777777" w:rsidR="007F2EE0" w:rsidRPr="007F2EE0" w:rsidRDefault="007F2EE0" w:rsidP="007F2EE0">
            <w:pPr>
              <w:pStyle w:val="BodyText"/>
              <w:rPr>
                <w:b/>
                <w:bCs/>
              </w:rPr>
            </w:pPr>
            <w:r w:rsidRPr="007F2EE0">
              <w:rPr>
                <w:b/>
                <w:bCs/>
              </w:rPr>
              <w:t>Observed Value</w:t>
            </w:r>
          </w:p>
        </w:tc>
        <w:tc>
          <w:tcPr>
            <w:tcW w:w="0" w:type="auto"/>
            <w:vAlign w:val="center"/>
            <w:hideMark/>
          </w:tcPr>
          <w:p w14:paraId="5F07EEC2" w14:textId="77777777" w:rsidR="007F2EE0" w:rsidRPr="007F2EE0" w:rsidRDefault="007F2EE0" w:rsidP="007F2EE0">
            <w:pPr>
              <w:pStyle w:val="BodyText"/>
              <w:rPr>
                <w:b/>
                <w:bCs/>
              </w:rPr>
            </w:pPr>
            <w:r w:rsidRPr="007F2EE0">
              <w:rPr>
                <w:b/>
                <w:bCs/>
              </w:rPr>
              <w:t>Interpretation</w:t>
            </w:r>
          </w:p>
        </w:tc>
      </w:tr>
      <w:tr w:rsidR="007F2EE0" w:rsidRPr="007F2EE0" w14:paraId="78F20DE6" w14:textId="77777777" w:rsidTr="007F2EE0">
        <w:trPr>
          <w:tblCellSpacing w:w="15" w:type="dxa"/>
        </w:trPr>
        <w:tc>
          <w:tcPr>
            <w:tcW w:w="0" w:type="auto"/>
            <w:vAlign w:val="center"/>
            <w:hideMark/>
          </w:tcPr>
          <w:p w14:paraId="3DC9DDE6" w14:textId="77777777" w:rsidR="007F2EE0" w:rsidRPr="007F2EE0" w:rsidRDefault="007F2EE0" w:rsidP="007F2EE0">
            <w:pPr>
              <w:pStyle w:val="BodyText"/>
            </w:pPr>
            <w:r w:rsidRPr="007F2EE0">
              <w:t>CPI (Cycles Per Instruction)</w:t>
            </w:r>
          </w:p>
        </w:tc>
        <w:tc>
          <w:tcPr>
            <w:tcW w:w="0" w:type="auto"/>
            <w:vAlign w:val="center"/>
            <w:hideMark/>
          </w:tcPr>
          <w:p w14:paraId="04528EEF" w14:textId="77777777" w:rsidR="007F2EE0" w:rsidRPr="007F2EE0" w:rsidRDefault="007F2EE0" w:rsidP="007F2EE0">
            <w:pPr>
              <w:pStyle w:val="BodyText"/>
            </w:pPr>
            <w:r w:rsidRPr="007F2EE0">
              <w:t>0.58</w:t>
            </w:r>
          </w:p>
        </w:tc>
        <w:tc>
          <w:tcPr>
            <w:tcW w:w="0" w:type="auto"/>
            <w:vAlign w:val="center"/>
            <w:hideMark/>
          </w:tcPr>
          <w:p w14:paraId="6E421A26" w14:textId="77777777" w:rsidR="007F2EE0" w:rsidRPr="007F2EE0" w:rsidRDefault="007F2EE0" w:rsidP="007F2EE0">
            <w:pPr>
              <w:pStyle w:val="BodyText"/>
            </w:pPr>
            <w:r w:rsidRPr="007F2EE0">
              <w:t>Low CPI indicates efficient instruction execution and good pipeline utilization</w:t>
            </w:r>
          </w:p>
        </w:tc>
      </w:tr>
      <w:tr w:rsidR="007F2EE0" w:rsidRPr="007F2EE0" w14:paraId="46B19E3D" w14:textId="77777777" w:rsidTr="007F2EE0">
        <w:trPr>
          <w:tblCellSpacing w:w="15" w:type="dxa"/>
        </w:trPr>
        <w:tc>
          <w:tcPr>
            <w:tcW w:w="0" w:type="auto"/>
            <w:vAlign w:val="center"/>
            <w:hideMark/>
          </w:tcPr>
          <w:p w14:paraId="790C388C" w14:textId="77777777" w:rsidR="007F2EE0" w:rsidRPr="007F2EE0" w:rsidRDefault="007F2EE0" w:rsidP="007F2EE0">
            <w:pPr>
              <w:pStyle w:val="BodyText"/>
            </w:pPr>
            <w:r w:rsidRPr="007F2EE0">
              <w:t>Effective Physical Core Utilization</w:t>
            </w:r>
          </w:p>
        </w:tc>
        <w:tc>
          <w:tcPr>
            <w:tcW w:w="0" w:type="auto"/>
            <w:vAlign w:val="center"/>
            <w:hideMark/>
          </w:tcPr>
          <w:p w14:paraId="64E246C6" w14:textId="77777777" w:rsidR="007F2EE0" w:rsidRPr="007F2EE0" w:rsidRDefault="007F2EE0" w:rsidP="007F2EE0">
            <w:pPr>
              <w:pStyle w:val="BodyText"/>
            </w:pPr>
            <w:r w:rsidRPr="007F2EE0">
              <w:t>~14–22% (≈1.1–1.75 out of 8 cores)</w:t>
            </w:r>
          </w:p>
        </w:tc>
        <w:tc>
          <w:tcPr>
            <w:tcW w:w="0" w:type="auto"/>
            <w:vAlign w:val="center"/>
            <w:hideMark/>
          </w:tcPr>
          <w:p w14:paraId="57C1F3C5" w14:textId="77777777" w:rsidR="007F2EE0" w:rsidRPr="007F2EE0" w:rsidRDefault="007F2EE0" w:rsidP="007F2EE0">
            <w:pPr>
              <w:pStyle w:val="BodyText"/>
            </w:pPr>
            <w:r w:rsidRPr="007F2EE0">
              <w:t>Many physical cores remain underutilized due to cache stalls and synchronization overhead</w:t>
            </w:r>
          </w:p>
        </w:tc>
      </w:tr>
      <w:tr w:rsidR="007F2EE0" w:rsidRPr="007F2EE0" w14:paraId="3FD54E62" w14:textId="77777777" w:rsidTr="007F2EE0">
        <w:trPr>
          <w:tblCellSpacing w:w="15" w:type="dxa"/>
        </w:trPr>
        <w:tc>
          <w:tcPr>
            <w:tcW w:w="0" w:type="auto"/>
            <w:vAlign w:val="center"/>
            <w:hideMark/>
          </w:tcPr>
          <w:p w14:paraId="2710638D" w14:textId="77777777" w:rsidR="007F2EE0" w:rsidRPr="007F2EE0" w:rsidRDefault="007F2EE0" w:rsidP="007F2EE0">
            <w:pPr>
              <w:pStyle w:val="BodyText"/>
            </w:pPr>
            <w:r w:rsidRPr="007F2EE0">
              <w:t>Effective Logical Core Utilization</w:t>
            </w:r>
          </w:p>
        </w:tc>
        <w:tc>
          <w:tcPr>
            <w:tcW w:w="0" w:type="auto"/>
            <w:vAlign w:val="center"/>
            <w:hideMark/>
          </w:tcPr>
          <w:p w14:paraId="3AC7E673" w14:textId="77777777" w:rsidR="007F2EE0" w:rsidRPr="007F2EE0" w:rsidRDefault="007F2EE0" w:rsidP="007F2EE0">
            <w:pPr>
              <w:pStyle w:val="BodyText"/>
            </w:pPr>
            <w:r w:rsidRPr="007F2EE0">
              <w:t>~23–27% (≈3 out of 12 logical cores)</w:t>
            </w:r>
          </w:p>
        </w:tc>
        <w:tc>
          <w:tcPr>
            <w:tcW w:w="0" w:type="auto"/>
            <w:vAlign w:val="center"/>
            <w:hideMark/>
          </w:tcPr>
          <w:p w14:paraId="21E09588" w14:textId="77777777" w:rsidR="007F2EE0" w:rsidRPr="007F2EE0" w:rsidRDefault="007F2EE0" w:rsidP="007F2EE0">
            <w:pPr>
              <w:pStyle w:val="BodyText"/>
            </w:pPr>
            <w:r w:rsidRPr="007F2EE0">
              <w:t>Hyperthreading provides limited benefit for this workload</w:t>
            </w:r>
          </w:p>
        </w:tc>
      </w:tr>
      <w:tr w:rsidR="007F2EE0" w:rsidRPr="007F2EE0" w14:paraId="5AC653DE" w14:textId="77777777" w:rsidTr="007F2EE0">
        <w:trPr>
          <w:tblCellSpacing w:w="15" w:type="dxa"/>
        </w:trPr>
        <w:tc>
          <w:tcPr>
            <w:tcW w:w="0" w:type="auto"/>
            <w:vAlign w:val="center"/>
            <w:hideMark/>
          </w:tcPr>
          <w:p w14:paraId="752CE67B" w14:textId="77777777" w:rsidR="007F2EE0" w:rsidRPr="007F2EE0" w:rsidRDefault="007F2EE0" w:rsidP="007F2EE0">
            <w:pPr>
              <w:pStyle w:val="BodyText"/>
            </w:pPr>
            <w:r w:rsidRPr="007F2EE0">
              <w:t>Cache Bound (Overall)</w:t>
            </w:r>
          </w:p>
        </w:tc>
        <w:tc>
          <w:tcPr>
            <w:tcW w:w="0" w:type="auto"/>
            <w:vAlign w:val="center"/>
            <w:hideMark/>
          </w:tcPr>
          <w:p w14:paraId="5692F791" w14:textId="77777777" w:rsidR="007F2EE0" w:rsidRPr="007F2EE0" w:rsidRDefault="007F2EE0" w:rsidP="007F2EE0">
            <w:pPr>
              <w:pStyle w:val="BodyText"/>
            </w:pPr>
            <w:r w:rsidRPr="007F2EE0">
              <w:t>~35–37% of clock cycles</w:t>
            </w:r>
          </w:p>
        </w:tc>
        <w:tc>
          <w:tcPr>
            <w:tcW w:w="0" w:type="auto"/>
            <w:vAlign w:val="center"/>
            <w:hideMark/>
          </w:tcPr>
          <w:p w14:paraId="5F304B51" w14:textId="77777777" w:rsidR="007F2EE0" w:rsidRPr="007F2EE0" w:rsidRDefault="007F2EE0" w:rsidP="007F2EE0">
            <w:pPr>
              <w:pStyle w:val="BodyText"/>
            </w:pPr>
            <w:r w:rsidRPr="007F2EE0">
              <w:t>Significant portion of execution time is spent waiting for cache data</w:t>
            </w:r>
          </w:p>
        </w:tc>
      </w:tr>
      <w:tr w:rsidR="007F2EE0" w:rsidRPr="007F2EE0" w14:paraId="30D3DF86" w14:textId="77777777" w:rsidTr="007F2EE0">
        <w:trPr>
          <w:tblCellSpacing w:w="15" w:type="dxa"/>
        </w:trPr>
        <w:tc>
          <w:tcPr>
            <w:tcW w:w="0" w:type="auto"/>
            <w:vAlign w:val="center"/>
            <w:hideMark/>
          </w:tcPr>
          <w:p w14:paraId="058C45A4" w14:textId="77777777" w:rsidR="007F2EE0" w:rsidRPr="007F2EE0" w:rsidRDefault="007F2EE0" w:rsidP="007F2EE0">
            <w:pPr>
              <w:pStyle w:val="BodyText"/>
            </w:pPr>
            <w:r w:rsidRPr="007F2EE0">
              <w:t>L1 Cache Bound</w:t>
            </w:r>
          </w:p>
        </w:tc>
        <w:tc>
          <w:tcPr>
            <w:tcW w:w="0" w:type="auto"/>
            <w:vAlign w:val="center"/>
            <w:hideMark/>
          </w:tcPr>
          <w:p w14:paraId="71585DD2" w14:textId="77777777" w:rsidR="007F2EE0" w:rsidRPr="007F2EE0" w:rsidRDefault="007F2EE0" w:rsidP="007F2EE0">
            <w:pPr>
              <w:pStyle w:val="BodyText"/>
            </w:pPr>
            <w:r w:rsidRPr="007F2EE0">
              <w:t>~10–15%</w:t>
            </w:r>
          </w:p>
        </w:tc>
        <w:tc>
          <w:tcPr>
            <w:tcW w:w="0" w:type="auto"/>
            <w:vAlign w:val="center"/>
            <w:hideMark/>
          </w:tcPr>
          <w:p w14:paraId="661438CC" w14:textId="77777777" w:rsidR="007F2EE0" w:rsidRPr="007F2EE0" w:rsidRDefault="007F2EE0" w:rsidP="007F2EE0">
            <w:pPr>
              <w:pStyle w:val="BodyText"/>
            </w:pPr>
            <w:r w:rsidRPr="007F2EE0">
              <w:t xml:space="preserve">Frequent accesses to L1 cache dominate memory </w:t>
            </w:r>
            <w:proofErr w:type="spellStart"/>
            <w:r w:rsidRPr="007F2EE0">
              <w:t>behavior</w:t>
            </w:r>
            <w:proofErr w:type="spellEnd"/>
          </w:p>
        </w:tc>
      </w:tr>
      <w:tr w:rsidR="007F2EE0" w:rsidRPr="007F2EE0" w14:paraId="7823A4DF" w14:textId="77777777" w:rsidTr="007F2EE0">
        <w:trPr>
          <w:tblCellSpacing w:w="15" w:type="dxa"/>
        </w:trPr>
        <w:tc>
          <w:tcPr>
            <w:tcW w:w="0" w:type="auto"/>
            <w:vAlign w:val="center"/>
            <w:hideMark/>
          </w:tcPr>
          <w:p w14:paraId="4B32E35B" w14:textId="77777777" w:rsidR="007F2EE0" w:rsidRPr="007F2EE0" w:rsidRDefault="007F2EE0" w:rsidP="007F2EE0">
            <w:pPr>
              <w:pStyle w:val="BodyText"/>
            </w:pPr>
            <w:r w:rsidRPr="007F2EE0">
              <w:t>L2 Cache Bound</w:t>
            </w:r>
          </w:p>
        </w:tc>
        <w:tc>
          <w:tcPr>
            <w:tcW w:w="0" w:type="auto"/>
            <w:vAlign w:val="center"/>
            <w:hideMark/>
          </w:tcPr>
          <w:p w14:paraId="7A49056D" w14:textId="77777777" w:rsidR="007F2EE0" w:rsidRPr="007F2EE0" w:rsidRDefault="007F2EE0" w:rsidP="007F2EE0">
            <w:pPr>
              <w:pStyle w:val="BodyText"/>
            </w:pPr>
            <w:r w:rsidRPr="007F2EE0">
              <w:t>~0–1%</w:t>
            </w:r>
          </w:p>
        </w:tc>
        <w:tc>
          <w:tcPr>
            <w:tcW w:w="0" w:type="auto"/>
            <w:vAlign w:val="center"/>
            <w:hideMark/>
          </w:tcPr>
          <w:p w14:paraId="5E6231F6" w14:textId="77777777" w:rsidR="007F2EE0" w:rsidRPr="007F2EE0" w:rsidRDefault="007F2EE0" w:rsidP="007F2EE0">
            <w:pPr>
              <w:pStyle w:val="BodyText"/>
            </w:pPr>
            <w:r w:rsidRPr="007F2EE0">
              <w:t>L2 cache is not a performance bottleneck</w:t>
            </w:r>
          </w:p>
        </w:tc>
      </w:tr>
      <w:tr w:rsidR="007F2EE0" w:rsidRPr="007F2EE0" w14:paraId="3F2031A2" w14:textId="77777777" w:rsidTr="007F2EE0">
        <w:trPr>
          <w:tblCellSpacing w:w="15" w:type="dxa"/>
        </w:trPr>
        <w:tc>
          <w:tcPr>
            <w:tcW w:w="0" w:type="auto"/>
            <w:vAlign w:val="center"/>
            <w:hideMark/>
          </w:tcPr>
          <w:p w14:paraId="0A78FE8B" w14:textId="77777777" w:rsidR="007F2EE0" w:rsidRPr="007F2EE0" w:rsidRDefault="007F2EE0" w:rsidP="007F2EE0">
            <w:pPr>
              <w:pStyle w:val="BodyText"/>
            </w:pPr>
            <w:r w:rsidRPr="007F2EE0">
              <w:t>L3 Cache Bound</w:t>
            </w:r>
          </w:p>
        </w:tc>
        <w:tc>
          <w:tcPr>
            <w:tcW w:w="0" w:type="auto"/>
            <w:vAlign w:val="center"/>
            <w:hideMark/>
          </w:tcPr>
          <w:p w14:paraId="5EC9D3F7" w14:textId="77777777" w:rsidR="007F2EE0" w:rsidRPr="007F2EE0" w:rsidRDefault="007F2EE0" w:rsidP="007F2EE0">
            <w:pPr>
              <w:pStyle w:val="BodyText"/>
            </w:pPr>
            <w:r w:rsidRPr="007F2EE0">
              <w:t>~4–5%</w:t>
            </w:r>
          </w:p>
        </w:tc>
        <w:tc>
          <w:tcPr>
            <w:tcW w:w="0" w:type="auto"/>
            <w:vAlign w:val="center"/>
            <w:hideMark/>
          </w:tcPr>
          <w:p w14:paraId="7FD590C7" w14:textId="77777777" w:rsidR="007F2EE0" w:rsidRPr="007F2EE0" w:rsidRDefault="007F2EE0" w:rsidP="007F2EE0">
            <w:pPr>
              <w:pStyle w:val="BodyText"/>
            </w:pPr>
            <w:r w:rsidRPr="007F2EE0">
              <w:t>Minor contention and data sharing at the L3 cache level</w:t>
            </w:r>
          </w:p>
        </w:tc>
      </w:tr>
      <w:tr w:rsidR="007F2EE0" w:rsidRPr="007F2EE0" w14:paraId="4D07D21F" w14:textId="77777777" w:rsidTr="007F2EE0">
        <w:trPr>
          <w:tblCellSpacing w:w="15" w:type="dxa"/>
        </w:trPr>
        <w:tc>
          <w:tcPr>
            <w:tcW w:w="0" w:type="auto"/>
            <w:vAlign w:val="center"/>
            <w:hideMark/>
          </w:tcPr>
          <w:p w14:paraId="511CD9C2" w14:textId="77777777" w:rsidR="007F2EE0" w:rsidRPr="007F2EE0" w:rsidRDefault="007F2EE0" w:rsidP="007F2EE0">
            <w:pPr>
              <w:pStyle w:val="BodyText"/>
            </w:pPr>
            <w:r w:rsidRPr="007F2EE0">
              <w:t>DRAM Bound</w:t>
            </w:r>
          </w:p>
        </w:tc>
        <w:tc>
          <w:tcPr>
            <w:tcW w:w="0" w:type="auto"/>
            <w:vAlign w:val="center"/>
            <w:hideMark/>
          </w:tcPr>
          <w:p w14:paraId="5ADAD35F" w14:textId="77777777" w:rsidR="007F2EE0" w:rsidRPr="007F2EE0" w:rsidRDefault="007F2EE0" w:rsidP="007F2EE0">
            <w:pPr>
              <w:pStyle w:val="BodyText"/>
            </w:pPr>
            <w:r w:rsidRPr="007F2EE0">
              <w:t>~0–0.4%</w:t>
            </w:r>
          </w:p>
        </w:tc>
        <w:tc>
          <w:tcPr>
            <w:tcW w:w="0" w:type="auto"/>
            <w:vAlign w:val="center"/>
            <w:hideMark/>
          </w:tcPr>
          <w:p w14:paraId="17EBD2EF" w14:textId="77777777" w:rsidR="007F2EE0" w:rsidRPr="007F2EE0" w:rsidRDefault="007F2EE0" w:rsidP="007F2EE0">
            <w:pPr>
              <w:pStyle w:val="BodyText"/>
            </w:pPr>
            <w:r w:rsidRPr="007F2EE0">
              <w:t>Very little time is spent waiting for main memory</w:t>
            </w:r>
          </w:p>
        </w:tc>
      </w:tr>
      <w:tr w:rsidR="007F2EE0" w:rsidRPr="007F2EE0" w14:paraId="21DF9E75" w14:textId="77777777" w:rsidTr="007F2EE0">
        <w:trPr>
          <w:tblCellSpacing w:w="15" w:type="dxa"/>
        </w:trPr>
        <w:tc>
          <w:tcPr>
            <w:tcW w:w="0" w:type="auto"/>
            <w:vAlign w:val="center"/>
            <w:hideMark/>
          </w:tcPr>
          <w:p w14:paraId="4014CB0D" w14:textId="77777777" w:rsidR="007F2EE0" w:rsidRPr="007F2EE0" w:rsidRDefault="007F2EE0" w:rsidP="007F2EE0">
            <w:pPr>
              <w:pStyle w:val="BodyText"/>
            </w:pPr>
            <w:r w:rsidRPr="007F2EE0">
              <w:t>Observed DRAM Bandwidth</w:t>
            </w:r>
          </w:p>
        </w:tc>
        <w:tc>
          <w:tcPr>
            <w:tcW w:w="0" w:type="auto"/>
            <w:vAlign w:val="center"/>
            <w:hideMark/>
          </w:tcPr>
          <w:p w14:paraId="78BE78C0" w14:textId="77777777" w:rsidR="007F2EE0" w:rsidRPr="007F2EE0" w:rsidRDefault="007F2EE0" w:rsidP="007F2EE0">
            <w:pPr>
              <w:pStyle w:val="BodyText"/>
            </w:pPr>
            <w:r w:rsidRPr="007F2EE0">
              <w:t>~3.4–5.6 GB/s</w:t>
            </w:r>
          </w:p>
        </w:tc>
        <w:tc>
          <w:tcPr>
            <w:tcW w:w="0" w:type="auto"/>
            <w:vAlign w:val="center"/>
            <w:hideMark/>
          </w:tcPr>
          <w:p w14:paraId="3E2B6572" w14:textId="77777777" w:rsidR="007F2EE0" w:rsidRPr="007F2EE0" w:rsidRDefault="007F2EE0" w:rsidP="007F2EE0">
            <w:pPr>
              <w:pStyle w:val="BodyText"/>
            </w:pPr>
            <w:r w:rsidRPr="007F2EE0">
              <w:t>Memory bandwidth usage is far below the hardware peak</w:t>
            </w:r>
          </w:p>
        </w:tc>
      </w:tr>
      <w:tr w:rsidR="007F2EE0" w:rsidRPr="007F2EE0" w14:paraId="62EC19E8" w14:textId="77777777" w:rsidTr="007F2EE0">
        <w:trPr>
          <w:tblCellSpacing w:w="15" w:type="dxa"/>
        </w:trPr>
        <w:tc>
          <w:tcPr>
            <w:tcW w:w="0" w:type="auto"/>
            <w:vAlign w:val="center"/>
            <w:hideMark/>
          </w:tcPr>
          <w:p w14:paraId="1ACEB264" w14:textId="77777777" w:rsidR="007F2EE0" w:rsidRPr="007F2EE0" w:rsidRDefault="007F2EE0" w:rsidP="007F2EE0">
            <w:pPr>
              <w:pStyle w:val="BodyText"/>
            </w:pPr>
            <w:r w:rsidRPr="007F2EE0">
              <w:t>Peak Platform Bandwidth</w:t>
            </w:r>
          </w:p>
        </w:tc>
        <w:tc>
          <w:tcPr>
            <w:tcW w:w="0" w:type="auto"/>
            <w:vAlign w:val="center"/>
            <w:hideMark/>
          </w:tcPr>
          <w:p w14:paraId="069E6F89" w14:textId="77777777" w:rsidR="007F2EE0" w:rsidRPr="007F2EE0" w:rsidRDefault="007F2EE0" w:rsidP="007F2EE0">
            <w:pPr>
              <w:pStyle w:val="BodyText"/>
            </w:pPr>
            <w:r w:rsidRPr="007F2EE0">
              <w:t>57 GB/s</w:t>
            </w:r>
          </w:p>
        </w:tc>
        <w:tc>
          <w:tcPr>
            <w:tcW w:w="0" w:type="auto"/>
            <w:vAlign w:val="center"/>
            <w:hideMark/>
          </w:tcPr>
          <w:p w14:paraId="0729A002" w14:textId="77777777" w:rsidR="007F2EE0" w:rsidRPr="007F2EE0" w:rsidRDefault="007F2EE0" w:rsidP="007F2EE0">
            <w:pPr>
              <w:pStyle w:val="BodyText"/>
            </w:pPr>
            <w:r w:rsidRPr="007F2EE0">
              <w:t>Available system memory bandwidth is underutilized</w:t>
            </w:r>
          </w:p>
        </w:tc>
      </w:tr>
      <w:tr w:rsidR="007F2EE0" w:rsidRPr="007F2EE0" w14:paraId="37C8DA28" w14:textId="77777777" w:rsidTr="007F2EE0">
        <w:trPr>
          <w:tblCellSpacing w:w="15" w:type="dxa"/>
        </w:trPr>
        <w:tc>
          <w:tcPr>
            <w:tcW w:w="0" w:type="auto"/>
            <w:vAlign w:val="center"/>
            <w:hideMark/>
          </w:tcPr>
          <w:p w14:paraId="16AAC76E" w14:textId="77777777" w:rsidR="007F2EE0" w:rsidRPr="007F2EE0" w:rsidRDefault="007F2EE0" w:rsidP="007F2EE0">
            <w:pPr>
              <w:pStyle w:val="BodyText"/>
            </w:pPr>
            <w:r w:rsidRPr="007F2EE0">
              <w:t>Cache Misses (LLC Miss Count)</w:t>
            </w:r>
          </w:p>
        </w:tc>
        <w:tc>
          <w:tcPr>
            <w:tcW w:w="0" w:type="auto"/>
            <w:vAlign w:val="center"/>
            <w:hideMark/>
          </w:tcPr>
          <w:p w14:paraId="30B17AE3" w14:textId="77777777" w:rsidR="007F2EE0" w:rsidRPr="007F2EE0" w:rsidRDefault="007F2EE0" w:rsidP="007F2EE0">
            <w:pPr>
              <w:pStyle w:val="BodyText"/>
            </w:pPr>
            <w:r w:rsidRPr="007F2EE0">
              <w:t>≈ 0</w:t>
            </w:r>
          </w:p>
        </w:tc>
        <w:tc>
          <w:tcPr>
            <w:tcW w:w="0" w:type="auto"/>
            <w:vAlign w:val="center"/>
            <w:hideMark/>
          </w:tcPr>
          <w:p w14:paraId="23C42B96" w14:textId="77777777" w:rsidR="007F2EE0" w:rsidRPr="007F2EE0" w:rsidRDefault="007F2EE0" w:rsidP="007F2EE0">
            <w:pPr>
              <w:pStyle w:val="BodyText"/>
            </w:pPr>
            <w:r w:rsidRPr="007F2EE0">
              <w:t>Majority of memory accesses are satisfied by cache</w:t>
            </w:r>
          </w:p>
        </w:tc>
      </w:tr>
      <w:tr w:rsidR="007F2EE0" w:rsidRPr="007F2EE0" w14:paraId="5F4F7E1C" w14:textId="77777777" w:rsidTr="007F2EE0">
        <w:trPr>
          <w:tblCellSpacing w:w="15" w:type="dxa"/>
        </w:trPr>
        <w:tc>
          <w:tcPr>
            <w:tcW w:w="0" w:type="auto"/>
            <w:vAlign w:val="center"/>
            <w:hideMark/>
          </w:tcPr>
          <w:p w14:paraId="2F660101" w14:textId="77777777" w:rsidR="007F2EE0" w:rsidRPr="007F2EE0" w:rsidRDefault="007F2EE0" w:rsidP="007F2EE0">
            <w:pPr>
              <w:pStyle w:val="BodyText"/>
            </w:pPr>
            <w:r w:rsidRPr="007F2EE0">
              <w:lastRenderedPageBreak/>
              <w:t>Average Memory Latency</w:t>
            </w:r>
          </w:p>
        </w:tc>
        <w:tc>
          <w:tcPr>
            <w:tcW w:w="0" w:type="auto"/>
            <w:vAlign w:val="center"/>
            <w:hideMark/>
          </w:tcPr>
          <w:p w14:paraId="77416059" w14:textId="77777777" w:rsidR="007F2EE0" w:rsidRPr="007F2EE0" w:rsidRDefault="007F2EE0" w:rsidP="007F2EE0">
            <w:pPr>
              <w:pStyle w:val="BodyText"/>
            </w:pPr>
            <w:r w:rsidRPr="007F2EE0">
              <w:t>~8 cycles</w:t>
            </w:r>
          </w:p>
        </w:tc>
        <w:tc>
          <w:tcPr>
            <w:tcW w:w="0" w:type="auto"/>
            <w:vAlign w:val="center"/>
            <w:hideMark/>
          </w:tcPr>
          <w:p w14:paraId="221A2022" w14:textId="77777777" w:rsidR="007F2EE0" w:rsidRPr="007F2EE0" w:rsidRDefault="007F2EE0" w:rsidP="007F2EE0">
            <w:pPr>
              <w:pStyle w:val="BodyText"/>
            </w:pPr>
            <w:r w:rsidRPr="007F2EE0">
              <w:t>Low latency confirms cache-dominated access pattern</w:t>
            </w:r>
          </w:p>
        </w:tc>
      </w:tr>
      <w:tr w:rsidR="007F2EE0" w:rsidRPr="007F2EE0" w14:paraId="7A5AE8CF" w14:textId="77777777" w:rsidTr="007F2EE0">
        <w:trPr>
          <w:tblCellSpacing w:w="15" w:type="dxa"/>
        </w:trPr>
        <w:tc>
          <w:tcPr>
            <w:tcW w:w="0" w:type="auto"/>
            <w:vAlign w:val="center"/>
            <w:hideMark/>
          </w:tcPr>
          <w:p w14:paraId="07A5D623" w14:textId="77777777" w:rsidR="007F2EE0" w:rsidRPr="007F2EE0" w:rsidRDefault="007F2EE0" w:rsidP="007F2EE0">
            <w:pPr>
              <w:pStyle w:val="BodyText"/>
            </w:pPr>
            <w:r w:rsidRPr="007F2EE0">
              <w:t>Vectorization</w:t>
            </w:r>
          </w:p>
        </w:tc>
        <w:tc>
          <w:tcPr>
            <w:tcW w:w="0" w:type="auto"/>
            <w:vAlign w:val="center"/>
            <w:hideMark/>
          </w:tcPr>
          <w:p w14:paraId="0014A7A7" w14:textId="77777777" w:rsidR="007F2EE0" w:rsidRPr="007F2EE0" w:rsidRDefault="007F2EE0" w:rsidP="007F2EE0">
            <w:pPr>
              <w:pStyle w:val="BodyText"/>
            </w:pPr>
            <w:r w:rsidRPr="007F2EE0">
              <w:t>0%</w:t>
            </w:r>
          </w:p>
        </w:tc>
        <w:tc>
          <w:tcPr>
            <w:tcW w:w="0" w:type="auto"/>
            <w:vAlign w:val="center"/>
            <w:hideMark/>
          </w:tcPr>
          <w:p w14:paraId="33706838" w14:textId="77777777" w:rsidR="007F2EE0" w:rsidRPr="007F2EE0" w:rsidRDefault="007F2EE0" w:rsidP="007F2EE0">
            <w:pPr>
              <w:pStyle w:val="BodyText"/>
            </w:pPr>
            <w:r w:rsidRPr="007F2EE0">
              <w:t>Code is scalar due to control flow, atomics, and data dependencies</w:t>
            </w:r>
          </w:p>
        </w:tc>
      </w:tr>
    </w:tbl>
    <w:p w14:paraId="5850496A" w14:textId="0CD4714D" w:rsidR="008237B1" w:rsidRDefault="008237B1" w:rsidP="007F2EE0">
      <w:pPr>
        <w:pStyle w:val="BodyText"/>
      </w:pPr>
    </w:p>
    <w:p w14:paraId="3F50FBB1" w14:textId="77777777" w:rsidR="00B15CE0" w:rsidRPr="00B15CE0" w:rsidRDefault="00B15CE0" w:rsidP="00B15CE0">
      <w:pPr>
        <w:pStyle w:val="BodyText"/>
      </w:pPr>
      <w:proofErr w:type="spellStart"/>
      <w:r w:rsidRPr="00B15CE0">
        <w:t>VTune</w:t>
      </w:r>
      <w:proofErr w:type="spellEnd"/>
      <w:r w:rsidRPr="00B15CE0">
        <w:t xml:space="preserve"> memory analysis shows that the application is </w:t>
      </w:r>
      <w:r w:rsidRPr="00B15CE0">
        <w:rPr>
          <w:b/>
          <w:bCs/>
        </w:rPr>
        <w:t>not DRAM-bound</w:t>
      </w:r>
      <w:r w:rsidRPr="00B15CE0">
        <w:t xml:space="preserve">, as the observed memory bandwidth (~3.4 GB/s) is far below the platform peak of 57 GB/s. Instead, the program is mainly </w:t>
      </w:r>
      <w:r w:rsidRPr="00B15CE0">
        <w:rPr>
          <w:b/>
          <w:bCs/>
        </w:rPr>
        <w:t>cache-bound</w:t>
      </w:r>
      <w:r w:rsidRPr="00B15CE0">
        <w:t>, with a noticeable amount of time spent on L1 cache accesses. The very low DRAM-bound percentage confirms that main memory is not the performance bottleneck.</w:t>
      </w:r>
    </w:p>
    <w:p w14:paraId="20D48A32" w14:textId="5C6C0347" w:rsidR="00B15CE0" w:rsidRPr="00B15CE0" w:rsidRDefault="00B15CE0" w:rsidP="00B15CE0">
      <w:pPr>
        <w:pStyle w:val="BodyText"/>
      </w:pPr>
      <w:r w:rsidRPr="00B15CE0">
        <w:t xml:space="preserve">Microarchitecture analysis reports a </w:t>
      </w:r>
      <w:r w:rsidRPr="00B15CE0">
        <w:rPr>
          <w:b/>
          <w:bCs/>
        </w:rPr>
        <w:t>low CPI (~0.58)</w:t>
      </w:r>
      <w:r w:rsidRPr="00B15CE0">
        <w:t xml:space="preserve">, indicating efficient instruction execution. However, </w:t>
      </w:r>
      <w:r w:rsidRPr="00B15CE0">
        <w:rPr>
          <w:b/>
          <w:bCs/>
        </w:rPr>
        <w:t>physical core utilization remains low (14–22%)</w:t>
      </w:r>
      <w:r w:rsidRPr="00B15CE0">
        <w:t xml:space="preserve">, suggesting that performance is limited by cache stalls, synchronization overhead, and lack of vectorization rather than raw computation. Overall, OpenMP parallelization improves execution time, but scalability is constrained by cache </w:t>
      </w:r>
      <w:r w:rsidRPr="00B15CE0">
        <w:t>behaviour</w:t>
      </w:r>
      <w:r w:rsidRPr="00B15CE0">
        <w:t xml:space="preserve"> and memory access patterns rather than compute capability.</w:t>
      </w:r>
    </w:p>
    <w:p w14:paraId="2805F889" w14:textId="77777777" w:rsidR="008237B1" w:rsidRDefault="00000000">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3" behindDoc="0" locked="0" layoutInCell="0" allowOverlap="1" wp14:anchorId="29ABEBA9" wp14:editId="2666E2A7">
            <wp:simplePos x="0" y="0"/>
            <wp:positionH relativeFrom="column">
              <wp:posOffset>207010</wp:posOffset>
            </wp:positionH>
            <wp:positionV relativeFrom="paragraph">
              <wp:posOffset>44450</wp:posOffset>
            </wp:positionV>
            <wp:extent cx="4441190" cy="311213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441190" cy="3112135"/>
                    </a:xfrm>
                    <a:prstGeom prst="rect">
                      <a:avLst/>
                    </a:prstGeom>
                  </pic:spPr>
                </pic:pic>
              </a:graphicData>
            </a:graphic>
            <wp14:sizeRelH relativeFrom="margin">
              <wp14:pctWidth>0</wp14:pctWidth>
            </wp14:sizeRelH>
          </wp:anchor>
        </w:drawing>
      </w:r>
    </w:p>
    <w:p w14:paraId="081C5B31" w14:textId="77777777" w:rsidR="008237B1" w:rsidRDefault="008237B1">
      <w:pPr>
        <w:jc w:val="both"/>
        <w:rPr>
          <w:rFonts w:ascii="Times New Roman" w:hAnsi="Times New Roman" w:cs="Times New Roman"/>
          <w:sz w:val="28"/>
          <w:szCs w:val="28"/>
        </w:rPr>
      </w:pPr>
    </w:p>
    <w:p w14:paraId="42E31BDA" w14:textId="77777777" w:rsidR="008237B1" w:rsidRDefault="008237B1">
      <w:pPr>
        <w:jc w:val="both"/>
        <w:rPr>
          <w:rFonts w:ascii="Times New Roman" w:hAnsi="Times New Roman" w:cs="Times New Roman"/>
          <w:sz w:val="28"/>
          <w:szCs w:val="28"/>
        </w:rPr>
      </w:pPr>
    </w:p>
    <w:p w14:paraId="1DB044C0" w14:textId="77777777" w:rsidR="008237B1" w:rsidRDefault="008237B1">
      <w:pPr>
        <w:jc w:val="both"/>
        <w:rPr>
          <w:rFonts w:ascii="Times New Roman" w:hAnsi="Times New Roman" w:cs="Times New Roman"/>
          <w:sz w:val="28"/>
          <w:szCs w:val="28"/>
        </w:rPr>
      </w:pPr>
    </w:p>
    <w:p w14:paraId="0E4A4954" w14:textId="77777777" w:rsidR="008237B1" w:rsidRDefault="008237B1">
      <w:pPr>
        <w:jc w:val="both"/>
        <w:rPr>
          <w:rFonts w:ascii="Times New Roman" w:hAnsi="Times New Roman" w:cs="Times New Roman"/>
          <w:sz w:val="28"/>
          <w:szCs w:val="28"/>
        </w:rPr>
      </w:pPr>
    </w:p>
    <w:p w14:paraId="52EBCB3E" w14:textId="77777777" w:rsidR="008237B1" w:rsidRDefault="008237B1">
      <w:pPr>
        <w:jc w:val="both"/>
        <w:rPr>
          <w:rFonts w:ascii="Times New Roman" w:hAnsi="Times New Roman" w:cs="Times New Roman"/>
          <w:sz w:val="28"/>
          <w:szCs w:val="28"/>
        </w:rPr>
      </w:pPr>
    </w:p>
    <w:p w14:paraId="3AE0FE6A" w14:textId="77777777" w:rsidR="008237B1" w:rsidRDefault="008237B1">
      <w:pPr>
        <w:jc w:val="both"/>
        <w:rPr>
          <w:rFonts w:ascii="Times New Roman" w:hAnsi="Times New Roman" w:cs="Times New Roman"/>
          <w:sz w:val="28"/>
          <w:szCs w:val="28"/>
        </w:rPr>
      </w:pPr>
    </w:p>
    <w:p w14:paraId="648CE9C5" w14:textId="77777777" w:rsidR="008237B1" w:rsidRDefault="008237B1">
      <w:pPr>
        <w:jc w:val="both"/>
        <w:rPr>
          <w:rFonts w:ascii="Times New Roman" w:hAnsi="Times New Roman" w:cs="Times New Roman"/>
          <w:sz w:val="28"/>
          <w:szCs w:val="28"/>
        </w:rPr>
      </w:pPr>
    </w:p>
    <w:p w14:paraId="0CF10C6D" w14:textId="77777777" w:rsidR="008237B1" w:rsidRDefault="008237B1">
      <w:pPr>
        <w:jc w:val="both"/>
        <w:rPr>
          <w:rFonts w:ascii="Times New Roman" w:hAnsi="Times New Roman" w:cs="Times New Roman"/>
          <w:sz w:val="28"/>
          <w:szCs w:val="28"/>
        </w:rPr>
      </w:pPr>
    </w:p>
    <w:p w14:paraId="352AE916" w14:textId="77777777" w:rsidR="00B906C1" w:rsidRDefault="00B906C1">
      <w:pPr>
        <w:jc w:val="both"/>
        <w:rPr>
          <w:rFonts w:ascii="Times New Roman" w:hAnsi="Times New Roman" w:cs="Times New Roman"/>
          <w:b/>
          <w:bCs/>
          <w:sz w:val="28"/>
          <w:szCs w:val="28"/>
        </w:rPr>
      </w:pPr>
    </w:p>
    <w:p w14:paraId="174FB54C" w14:textId="77777777" w:rsidR="00B906C1" w:rsidRDefault="00B906C1">
      <w:pPr>
        <w:jc w:val="both"/>
        <w:rPr>
          <w:rFonts w:ascii="Times New Roman" w:hAnsi="Times New Roman" w:cs="Times New Roman"/>
          <w:b/>
          <w:bCs/>
          <w:sz w:val="28"/>
          <w:szCs w:val="28"/>
        </w:rPr>
      </w:pPr>
    </w:p>
    <w:p w14:paraId="3A1CB6E3" w14:textId="77777777" w:rsidR="00B906C1" w:rsidRDefault="00B906C1">
      <w:pPr>
        <w:jc w:val="both"/>
        <w:rPr>
          <w:rFonts w:ascii="Times New Roman" w:hAnsi="Times New Roman" w:cs="Times New Roman"/>
          <w:b/>
          <w:bCs/>
          <w:sz w:val="28"/>
          <w:szCs w:val="28"/>
        </w:rPr>
      </w:pPr>
    </w:p>
    <w:p w14:paraId="09A9344B" w14:textId="77777777" w:rsidR="00B906C1" w:rsidRDefault="00B906C1">
      <w:pPr>
        <w:jc w:val="both"/>
        <w:rPr>
          <w:rFonts w:ascii="Times New Roman" w:hAnsi="Times New Roman" w:cs="Times New Roman"/>
          <w:b/>
          <w:bCs/>
          <w:sz w:val="28"/>
          <w:szCs w:val="28"/>
        </w:rPr>
      </w:pPr>
    </w:p>
    <w:p w14:paraId="4C821CD8" w14:textId="77777777" w:rsidR="00B906C1" w:rsidRDefault="00B906C1">
      <w:pPr>
        <w:jc w:val="both"/>
        <w:rPr>
          <w:rFonts w:ascii="Times New Roman" w:hAnsi="Times New Roman" w:cs="Times New Roman"/>
          <w:b/>
          <w:bCs/>
          <w:sz w:val="28"/>
          <w:szCs w:val="28"/>
        </w:rPr>
      </w:pPr>
    </w:p>
    <w:p w14:paraId="390E1551" w14:textId="77777777" w:rsidR="00B906C1" w:rsidRDefault="00B906C1">
      <w:pPr>
        <w:jc w:val="both"/>
        <w:rPr>
          <w:rFonts w:ascii="Times New Roman" w:hAnsi="Times New Roman" w:cs="Times New Roman"/>
          <w:b/>
          <w:bCs/>
          <w:sz w:val="28"/>
          <w:szCs w:val="28"/>
        </w:rPr>
      </w:pPr>
    </w:p>
    <w:p w14:paraId="751EDA56" w14:textId="77777777" w:rsidR="00B15CE0" w:rsidRDefault="00B15CE0">
      <w:pPr>
        <w:jc w:val="both"/>
        <w:rPr>
          <w:rFonts w:ascii="Times New Roman" w:hAnsi="Times New Roman" w:cs="Times New Roman"/>
          <w:b/>
          <w:bCs/>
          <w:sz w:val="28"/>
          <w:szCs w:val="28"/>
        </w:rPr>
      </w:pPr>
    </w:p>
    <w:p w14:paraId="16766D9E" w14:textId="6EE227D4" w:rsidR="008237B1" w:rsidRDefault="00000000">
      <w:pPr>
        <w:jc w:val="both"/>
        <w:rPr>
          <w:rFonts w:ascii="Times New Roman" w:hAnsi="Times New Roman" w:cs="Times New Roman"/>
          <w:b/>
          <w:bCs/>
          <w:sz w:val="28"/>
          <w:szCs w:val="28"/>
        </w:rPr>
      </w:pPr>
      <w:r>
        <w:rPr>
          <w:rFonts w:ascii="Times New Roman" w:hAnsi="Times New Roman" w:cs="Times New Roman"/>
          <w:b/>
          <w:bCs/>
          <w:sz w:val="28"/>
          <w:szCs w:val="28"/>
        </w:rPr>
        <w:lastRenderedPageBreak/>
        <w:t>Q.2&gt;</w:t>
      </w:r>
      <w:r>
        <w:rPr>
          <w:rFonts w:ascii="Times New Roman" w:hAnsi="Times New Roman" w:cs="Times New Roman"/>
          <w:b/>
          <w:bCs/>
          <w:sz w:val="32"/>
          <w:szCs w:val="32"/>
        </w:rPr>
        <w:t xml:space="preserve">BIOINFORMATICS_DNA SEQUENCE </w:t>
      </w:r>
      <w:proofErr w:type="gramStart"/>
      <w:r>
        <w:rPr>
          <w:rFonts w:ascii="Times New Roman" w:hAnsi="Times New Roman" w:cs="Times New Roman"/>
          <w:b/>
          <w:bCs/>
          <w:sz w:val="32"/>
          <w:szCs w:val="32"/>
        </w:rPr>
        <w:t>ALIGNMENT:-</w:t>
      </w:r>
      <w:proofErr w:type="gramEnd"/>
    </w:p>
    <w:p w14:paraId="58580CD4" w14:textId="77777777" w:rsidR="008237B1" w:rsidRDefault="00000000">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EXECUTION </w:t>
      </w:r>
      <w:proofErr w:type="gramStart"/>
      <w:r>
        <w:rPr>
          <w:rFonts w:ascii="Times New Roman" w:hAnsi="Times New Roman" w:cs="Times New Roman"/>
          <w:b/>
          <w:bCs/>
          <w:sz w:val="28"/>
          <w:szCs w:val="28"/>
          <w:u w:val="single"/>
        </w:rPr>
        <w:t>TABLE:-</w:t>
      </w:r>
      <w:proofErr w:type="gramEnd"/>
    </w:p>
    <w:p w14:paraId="6B90C5EA" w14:textId="5D7A6A69" w:rsidR="00B906C1" w:rsidRDefault="00B906C1">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WAVEFRONT PARALLELIZATION (ANTI-DIAGONAL)</w:t>
      </w:r>
    </w:p>
    <w:p w14:paraId="2B051A26" w14:textId="7DB2801B" w:rsidR="00B906C1" w:rsidRDefault="00B906C1">
      <w:pPr>
        <w:jc w:val="both"/>
        <w:rPr>
          <w:rFonts w:ascii="Times New Roman" w:hAnsi="Times New Roman" w:cs="Times New Roman"/>
          <w:b/>
          <w:bCs/>
          <w:sz w:val="28"/>
          <w:szCs w:val="28"/>
          <w:u w:val="single"/>
        </w:rPr>
      </w:pPr>
      <w:r>
        <w:rPr>
          <w:noProof/>
        </w:rPr>
        <w:drawing>
          <wp:inline distT="0" distB="0" distL="0" distR="0" wp14:anchorId="62501CA6" wp14:editId="63D857F0">
            <wp:extent cx="4973320" cy="1077595"/>
            <wp:effectExtent l="0" t="0" r="0" b="0"/>
            <wp:docPr id="137373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3320" cy="1077595"/>
                    </a:xfrm>
                    <a:prstGeom prst="rect">
                      <a:avLst/>
                    </a:prstGeom>
                    <a:noFill/>
                    <a:ln>
                      <a:noFill/>
                    </a:ln>
                  </pic:spPr>
                </pic:pic>
              </a:graphicData>
            </a:graphic>
          </wp:inline>
        </w:drawing>
      </w:r>
    </w:p>
    <w:p w14:paraId="268CEE4A" w14:textId="23354B1C" w:rsidR="00B906C1" w:rsidRDefault="00B906C1">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ROW-WISE </w:t>
      </w:r>
      <w:proofErr w:type="gramStart"/>
      <w:r>
        <w:rPr>
          <w:rFonts w:ascii="Times New Roman" w:hAnsi="Times New Roman" w:cs="Times New Roman"/>
          <w:b/>
          <w:bCs/>
          <w:sz w:val="28"/>
          <w:szCs w:val="28"/>
          <w:u w:val="single"/>
        </w:rPr>
        <w:t>PARALLELISATION(SIMPLER ,</w:t>
      </w:r>
      <w:proofErr w:type="gramEnd"/>
      <w:r>
        <w:rPr>
          <w:rFonts w:ascii="Times New Roman" w:hAnsi="Times New Roman" w:cs="Times New Roman"/>
          <w:b/>
          <w:bCs/>
          <w:sz w:val="28"/>
          <w:szCs w:val="28"/>
          <w:u w:val="single"/>
        </w:rPr>
        <w:t xml:space="preserve"> BUT </w:t>
      </w:r>
      <w:proofErr w:type="gramStart"/>
      <w:r>
        <w:rPr>
          <w:rFonts w:ascii="Times New Roman" w:hAnsi="Times New Roman" w:cs="Times New Roman"/>
          <w:b/>
          <w:bCs/>
          <w:sz w:val="28"/>
          <w:szCs w:val="28"/>
          <w:u w:val="single"/>
        </w:rPr>
        <w:t>LIMITED)_</w:t>
      </w:r>
      <w:proofErr w:type="gramEnd"/>
    </w:p>
    <w:p w14:paraId="6E9C6437" w14:textId="5C091E7C" w:rsidR="00B906C1" w:rsidRDefault="00B906C1">
      <w:pPr>
        <w:jc w:val="both"/>
        <w:rPr>
          <w:b/>
          <w:bCs/>
          <w:u w:val="single"/>
        </w:rPr>
      </w:pPr>
      <w:r>
        <w:rPr>
          <w:noProof/>
        </w:rPr>
        <w:drawing>
          <wp:inline distT="0" distB="0" distL="0" distR="0" wp14:anchorId="612FFC57" wp14:editId="3FAFF2F9">
            <wp:extent cx="4973320" cy="1077595"/>
            <wp:effectExtent l="0" t="0" r="0" b="0"/>
            <wp:docPr id="241640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3320" cy="1077595"/>
                    </a:xfrm>
                    <a:prstGeom prst="rect">
                      <a:avLst/>
                    </a:prstGeom>
                    <a:noFill/>
                    <a:ln>
                      <a:noFill/>
                    </a:ln>
                  </pic:spPr>
                </pic:pic>
              </a:graphicData>
            </a:graphic>
          </wp:inline>
        </w:drawing>
      </w:r>
    </w:p>
    <w:p w14:paraId="44F11754" w14:textId="41AA471F" w:rsidR="008237B1" w:rsidRDefault="00B906C1">
      <w:pPr>
        <w:jc w:val="both"/>
        <w:rPr>
          <w:b/>
          <w:bCs/>
          <w:u w:val="single"/>
        </w:rPr>
      </w:pPr>
      <w:r>
        <w:rPr>
          <w:rFonts w:ascii="Times New Roman" w:hAnsi="Times New Roman" w:cs="Times New Roman"/>
          <w:noProof/>
          <w:sz w:val="28"/>
          <w:szCs w:val="28"/>
        </w:rPr>
        <w:drawing>
          <wp:anchor distT="0" distB="0" distL="0" distR="0" simplePos="0" relativeHeight="251654144" behindDoc="0" locked="0" layoutInCell="0" allowOverlap="1" wp14:anchorId="374E0FC7" wp14:editId="48324F09">
            <wp:simplePos x="0" y="0"/>
            <wp:positionH relativeFrom="column">
              <wp:posOffset>6350</wp:posOffset>
            </wp:positionH>
            <wp:positionV relativeFrom="paragraph">
              <wp:posOffset>412115</wp:posOffset>
            </wp:positionV>
            <wp:extent cx="5894070" cy="205676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94070" cy="2056765"/>
                    </a:xfrm>
                    <a:prstGeom prst="rect">
                      <a:avLst/>
                    </a:prstGeom>
                  </pic:spPr>
                </pic:pic>
              </a:graphicData>
            </a:graphic>
            <wp14:sizeRelV relativeFrom="margin">
              <wp14:pctHeight>0</wp14:pctHeight>
            </wp14:sizeRelV>
          </wp:anchor>
        </w:drawing>
      </w:r>
      <w:r w:rsidR="00000000">
        <w:rPr>
          <w:rFonts w:ascii="Times New Roman" w:hAnsi="Times New Roman" w:cs="Times New Roman"/>
          <w:b/>
          <w:bCs/>
          <w:sz w:val="28"/>
          <w:szCs w:val="28"/>
          <w:u w:val="single"/>
        </w:rPr>
        <w:t xml:space="preserve">PERFORMANCE </w:t>
      </w:r>
      <w:proofErr w:type="gramStart"/>
      <w:r w:rsidR="00000000">
        <w:rPr>
          <w:rFonts w:ascii="Times New Roman" w:hAnsi="Times New Roman" w:cs="Times New Roman"/>
          <w:b/>
          <w:bCs/>
          <w:sz w:val="28"/>
          <w:szCs w:val="28"/>
          <w:u w:val="single"/>
        </w:rPr>
        <w:t>STATISTICS:-</w:t>
      </w:r>
      <w:proofErr w:type="gramEnd"/>
      <w:r w:rsidR="00000000">
        <w:rPr>
          <w:rFonts w:ascii="Times New Roman" w:hAnsi="Times New Roman" w:cs="Times New Roman"/>
          <w:b/>
          <w:bCs/>
          <w:sz w:val="28"/>
          <w:szCs w:val="28"/>
          <w:u w:val="single"/>
        </w:rPr>
        <w:t xml:space="preserve"> (perf stat)</w:t>
      </w:r>
    </w:p>
    <w:p w14:paraId="7018C416" w14:textId="068544BA" w:rsidR="008237B1" w:rsidRDefault="008237B1">
      <w:pPr>
        <w:rPr>
          <w:rFonts w:ascii="Times New Roman" w:hAnsi="Times New Roman" w:cs="Times New Roman"/>
          <w:sz w:val="28"/>
          <w:szCs w:val="28"/>
        </w:rPr>
      </w:pPr>
    </w:p>
    <w:p w14:paraId="10FA036D" w14:textId="77777777" w:rsidR="00B15CE0" w:rsidRDefault="00B15CE0" w:rsidP="00B15CE0">
      <w:pPr>
        <w:pStyle w:val="BodyText"/>
        <w:rPr>
          <w:rFonts w:ascii="Times New Roman" w:hAnsi="Times New Roman" w:cs="Times New Roman"/>
          <w:sz w:val="28"/>
          <w:szCs w:val="28"/>
        </w:rPr>
      </w:pPr>
    </w:p>
    <w:p w14:paraId="7D9BCE83" w14:textId="4F47E8BD" w:rsid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Wavefront (anti-diagonal) parallelization shows poor performance, with speedup dropping below 1 as thread count increases due to strong data dependencies and frequent synchronization. Row-wise parallelization performs slightly better at low thread counts but still exhibits limited scalability because of row dependencies and synchronization overhead. Performance statistics indicate moderate instruction throughput and noticeable cache activity, confirming that memory access patterns and algorithmic dependencies dominate execution and restrict parallel scaling in DNA sequence alignment.</w:t>
      </w:r>
    </w:p>
    <w:p w14:paraId="2BF298B7" w14:textId="029D497E" w:rsidR="00B15CE0" w:rsidRPr="00B15CE0" w:rsidRDefault="00B15CE0" w:rsidP="00B15CE0">
      <w:pPr>
        <w:pStyle w:val="BodyText"/>
        <w:rPr>
          <w:rFonts w:ascii="Times New Roman" w:hAnsi="Times New Roman" w:cs="Times New Roman"/>
          <w:b/>
          <w:bCs/>
          <w:sz w:val="28"/>
          <w:szCs w:val="28"/>
          <w:u w:val="single"/>
        </w:rPr>
      </w:pPr>
      <w:r w:rsidRPr="00B15CE0">
        <w:rPr>
          <w:rFonts w:ascii="Times New Roman" w:hAnsi="Times New Roman" w:cs="Times New Roman"/>
          <w:b/>
          <w:bCs/>
          <w:sz w:val="28"/>
          <w:szCs w:val="28"/>
          <w:u w:val="single"/>
        </w:rPr>
        <w:lastRenderedPageBreak/>
        <w:t>VTUNE STATS-</w:t>
      </w:r>
    </w:p>
    <w:tbl>
      <w:tblPr>
        <w:tblW w:w="91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0"/>
        <w:gridCol w:w="2191"/>
        <w:gridCol w:w="4547"/>
      </w:tblGrid>
      <w:tr w:rsidR="00B15CE0" w:rsidRPr="00B15CE0" w14:paraId="3118553C" w14:textId="77777777" w:rsidTr="001D4BDA">
        <w:trPr>
          <w:trHeight w:val="306"/>
          <w:tblHeader/>
          <w:tblCellSpacing w:w="15" w:type="dxa"/>
        </w:trPr>
        <w:tc>
          <w:tcPr>
            <w:tcW w:w="0" w:type="auto"/>
            <w:vAlign w:val="center"/>
            <w:hideMark/>
          </w:tcPr>
          <w:p w14:paraId="02EB5A58" w14:textId="77777777" w:rsidR="00B15CE0" w:rsidRPr="00B15CE0" w:rsidRDefault="00B15CE0" w:rsidP="00B15CE0">
            <w:pPr>
              <w:pStyle w:val="BodyText"/>
              <w:rPr>
                <w:rFonts w:ascii="Times New Roman" w:hAnsi="Times New Roman" w:cs="Times New Roman"/>
                <w:b/>
                <w:bCs/>
                <w:sz w:val="28"/>
                <w:szCs w:val="28"/>
              </w:rPr>
            </w:pPr>
            <w:r w:rsidRPr="00B15CE0">
              <w:rPr>
                <w:rFonts w:ascii="Times New Roman" w:hAnsi="Times New Roman" w:cs="Times New Roman"/>
                <w:b/>
                <w:bCs/>
                <w:sz w:val="28"/>
                <w:szCs w:val="28"/>
              </w:rPr>
              <w:t>Metric</w:t>
            </w:r>
          </w:p>
        </w:tc>
        <w:tc>
          <w:tcPr>
            <w:tcW w:w="0" w:type="auto"/>
            <w:vAlign w:val="center"/>
            <w:hideMark/>
          </w:tcPr>
          <w:p w14:paraId="19F59D17" w14:textId="77777777" w:rsidR="00B15CE0" w:rsidRPr="00B15CE0" w:rsidRDefault="00B15CE0" w:rsidP="00B15CE0">
            <w:pPr>
              <w:pStyle w:val="BodyText"/>
              <w:rPr>
                <w:rFonts w:ascii="Times New Roman" w:hAnsi="Times New Roman" w:cs="Times New Roman"/>
                <w:b/>
                <w:bCs/>
                <w:sz w:val="28"/>
                <w:szCs w:val="28"/>
              </w:rPr>
            </w:pPr>
            <w:r w:rsidRPr="00B15CE0">
              <w:rPr>
                <w:rFonts w:ascii="Times New Roman" w:hAnsi="Times New Roman" w:cs="Times New Roman"/>
                <w:b/>
                <w:bCs/>
                <w:sz w:val="28"/>
                <w:szCs w:val="28"/>
              </w:rPr>
              <w:t>Observed Value (from your data)</w:t>
            </w:r>
          </w:p>
        </w:tc>
        <w:tc>
          <w:tcPr>
            <w:tcW w:w="0" w:type="auto"/>
            <w:vAlign w:val="center"/>
            <w:hideMark/>
          </w:tcPr>
          <w:p w14:paraId="7E983AE5" w14:textId="77777777" w:rsidR="00B15CE0" w:rsidRPr="00B15CE0" w:rsidRDefault="00B15CE0" w:rsidP="00B15CE0">
            <w:pPr>
              <w:pStyle w:val="BodyText"/>
              <w:rPr>
                <w:rFonts w:ascii="Times New Roman" w:hAnsi="Times New Roman" w:cs="Times New Roman"/>
                <w:b/>
                <w:bCs/>
                <w:sz w:val="28"/>
                <w:szCs w:val="28"/>
              </w:rPr>
            </w:pPr>
            <w:r w:rsidRPr="00B15CE0">
              <w:rPr>
                <w:rFonts w:ascii="Times New Roman" w:hAnsi="Times New Roman" w:cs="Times New Roman"/>
                <w:b/>
                <w:bCs/>
                <w:sz w:val="28"/>
                <w:szCs w:val="28"/>
              </w:rPr>
              <w:t>Interpretation</w:t>
            </w:r>
          </w:p>
        </w:tc>
      </w:tr>
      <w:tr w:rsidR="00B15CE0" w:rsidRPr="00B15CE0" w14:paraId="3E34B6D2" w14:textId="77777777" w:rsidTr="001D4BDA">
        <w:trPr>
          <w:trHeight w:val="426"/>
          <w:tblCellSpacing w:w="15" w:type="dxa"/>
        </w:trPr>
        <w:tc>
          <w:tcPr>
            <w:tcW w:w="0" w:type="auto"/>
            <w:vAlign w:val="center"/>
            <w:hideMark/>
          </w:tcPr>
          <w:p w14:paraId="0D8AA3F6"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b/>
                <w:bCs/>
                <w:sz w:val="28"/>
                <w:szCs w:val="28"/>
              </w:rPr>
              <w:t>CPI (Cycles Per Instruction)</w:t>
            </w:r>
          </w:p>
        </w:tc>
        <w:tc>
          <w:tcPr>
            <w:tcW w:w="0" w:type="auto"/>
            <w:vAlign w:val="center"/>
            <w:hideMark/>
          </w:tcPr>
          <w:p w14:paraId="1AC0BA95"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~0.89 (Atom), ~1.58 (Core)</w:t>
            </w:r>
          </w:p>
        </w:tc>
        <w:tc>
          <w:tcPr>
            <w:tcW w:w="0" w:type="auto"/>
            <w:vAlign w:val="center"/>
            <w:hideMark/>
          </w:tcPr>
          <w:p w14:paraId="6EC2B207"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 xml:space="preserve">Moderate </w:t>
            </w:r>
            <w:proofErr w:type="gramStart"/>
            <w:r w:rsidRPr="00B15CE0">
              <w:rPr>
                <w:rFonts w:ascii="Times New Roman" w:hAnsi="Times New Roman" w:cs="Times New Roman"/>
                <w:sz w:val="28"/>
                <w:szCs w:val="28"/>
              </w:rPr>
              <w:t>CPI;</w:t>
            </w:r>
            <w:proofErr w:type="gramEnd"/>
            <w:r w:rsidRPr="00B15CE0">
              <w:rPr>
                <w:rFonts w:ascii="Times New Roman" w:hAnsi="Times New Roman" w:cs="Times New Roman"/>
                <w:sz w:val="28"/>
                <w:szCs w:val="28"/>
              </w:rPr>
              <w:t xml:space="preserve"> instruction execution is reasonable but affected by dependencies and control flow</w:t>
            </w:r>
          </w:p>
        </w:tc>
      </w:tr>
      <w:tr w:rsidR="00B15CE0" w:rsidRPr="00B15CE0" w14:paraId="44E53100" w14:textId="77777777" w:rsidTr="001D4BDA">
        <w:trPr>
          <w:trHeight w:val="431"/>
          <w:tblCellSpacing w:w="15" w:type="dxa"/>
        </w:trPr>
        <w:tc>
          <w:tcPr>
            <w:tcW w:w="0" w:type="auto"/>
            <w:vAlign w:val="center"/>
            <w:hideMark/>
          </w:tcPr>
          <w:p w14:paraId="07566EEF"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b/>
                <w:bCs/>
                <w:sz w:val="28"/>
                <w:szCs w:val="28"/>
              </w:rPr>
              <w:t>Effective Physical Core Utilization</w:t>
            </w:r>
          </w:p>
        </w:tc>
        <w:tc>
          <w:tcPr>
            <w:tcW w:w="0" w:type="auto"/>
            <w:vAlign w:val="center"/>
            <w:hideMark/>
          </w:tcPr>
          <w:p w14:paraId="19EA75BB"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~32% (Atom), ~68% (Core cycles split)</w:t>
            </w:r>
          </w:p>
        </w:tc>
        <w:tc>
          <w:tcPr>
            <w:tcW w:w="0" w:type="auto"/>
            <w:vAlign w:val="center"/>
            <w:hideMark/>
          </w:tcPr>
          <w:p w14:paraId="52B35588"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Core activity exists, but effective parallel work is limited due to synchronization and dependencies</w:t>
            </w:r>
          </w:p>
        </w:tc>
      </w:tr>
      <w:tr w:rsidR="00B15CE0" w:rsidRPr="00B15CE0" w14:paraId="4926C058" w14:textId="77777777" w:rsidTr="001D4BDA">
        <w:trPr>
          <w:trHeight w:val="301"/>
          <w:tblCellSpacing w:w="15" w:type="dxa"/>
        </w:trPr>
        <w:tc>
          <w:tcPr>
            <w:tcW w:w="0" w:type="auto"/>
            <w:vAlign w:val="center"/>
            <w:hideMark/>
          </w:tcPr>
          <w:p w14:paraId="2795AABD"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b/>
                <w:bCs/>
                <w:sz w:val="28"/>
                <w:szCs w:val="28"/>
              </w:rPr>
              <w:t>Effective Logical Core Utilization</w:t>
            </w:r>
          </w:p>
        </w:tc>
        <w:tc>
          <w:tcPr>
            <w:tcW w:w="0" w:type="auto"/>
            <w:vAlign w:val="center"/>
            <w:hideMark/>
          </w:tcPr>
          <w:p w14:paraId="33C3D10E"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Limited benefit observed</w:t>
            </w:r>
          </w:p>
        </w:tc>
        <w:tc>
          <w:tcPr>
            <w:tcW w:w="0" w:type="auto"/>
            <w:vAlign w:val="center"/>
            <w:hideMark/>
          </w:tcPr>
          <w:p w14:paraId="7A37C8FE"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Hyperthreading does not significantly improve performance for this workload</w:t>
            </w:r>
          </w:p>
        </w:tc>
      </w:tr>
      <w:tr w:rsidR="00B15CE0" w:rsidRPr="00B15CE0" w14:paraId="616815C9" w14:textId="77777777" w:rsidTr="001D4BDA">
        <w:trPr>
          <w:trHeight w:val="301"/>
          <w:tblCellSpacing w:w="15" w:type="dxa"/>
        </w:trPr>
        <w:tc>
          <w:tcPr>
            <w:tcW w:w="0" w:type="auto"/>
            <w:vAlign w:val="center"/>
            <w:hideMark/>
          </w:tcPr>
          <w:p w14:paraId="6EADC469"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b/>
                <w:bCs/>
                <w:sz w:val="28"/>
                <w:szCs w:val="28"/>
              </w:rPr>
              <w:t>Cache References</w:t>
            </w:r>
          </w:p>
        </w:tc>
        <w:tc>
          <w:tcPr>
            <w:tcW w:w="0" w:type="auto"/>
            <w:vAlign w:val="center"/>
            <w:hideMark/>
          </w:tcPr>
          <w:p w14:paraId="1B54E52F"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~6.25M (Atom), ~8.0M (Core)</w:t>
            </w:r>
          </w:p>
        </w:tc>
        <w:tc>
          <w:tcPr>
            <w:tcW w:w="0" w:type="auto"/>
            <w:vAlign w:val="center"/>
            <w:hideMark/>
          </w:tcPr>
          <w:p w14:paraId="22E90B6D"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Frequent cache accesses dominate execution</w:t>
            </w:r>
          </w:p>
        </w:tc>
      </w:tr>
      <w:tr w:rsidR="00B15CE0" w:rsidRPr="00B15CE0" w14:paraId="125C7FBD" w14:textId="77777777" w:rsidTr="001D4BDA">
        <w:trPr>
          <w:trHeight w:val="301"/>
          <w:tblCellSpacing w:w="15" w:type="dxa"/>
        </w:trPr>
        <w:tc>
          <w:tcPr>
            <w:tcW w:w="0" w:type="auto"/>
            <w:vAlign w:val="center"/>
            <w:hideMark/>
          </w:tcPr>
          <w:p w14:paraId="71189AE8"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b/>
                <w:bCs/>
                <w:sz w:val="28"/>
                <w:szCs w:val="28"/>
              </w:rPr>
              <w:t>Cache Miss Rate</w:t>
            </w:r>
          </w:p>
        </w:tc>
        <w:tc>
          <w:tcPr>
            <w:tcW w:w="0" w:type="auto"/>
            <w:vAlign w:val="center"/>
            <w:hideMark/>
          </w:tcPr>
          <w:p w14:paraId="57FB9CC8"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~3.7% (Atom), ~5.7% (Core)</w:t>
            </w:r>
          </w:p>
        </w:tc>
        <w:tc>
          <w:tcPr>
            <w:tcW w:w="0" w:type="auto"/>
            <w:vAlign w:val="center"/>
            <w:hideMark/>
          </w:tcPr>
          <w:p w14:paraId="6ABA9113"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Moderate cache misses due to DP matrix access patterns</w:t>
            </w:r>
          </w:p>
        </w:tc>
      </w:tr>
      <w:tr w:rsidR="00B15CE0" w:rsidRPr="00B15CE0" w14:paraId="7D4B30E0" w14:textId="77777777" w:rsidTr="001D4BDA">
        <w:trPr>
          <w:trHeight w:val="301"/>
          <w:tblCellSpacing w:w="15" w:type="dxa"/>
        </w:trPr>
        <w:tc>
          <w:tcPr>
            <w:tcW w:w="0" w:type="auto"/>
            <w:vAlign w:val="center"/>
            <w:hideMark/>
          </w:tcPr>
          <w:p w14:paraId="019D367A"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b/>
                <w:bCs/>
                <w:sz w:val="28"/>
                <w:szCs w:val="28"/>
              </w:rPr>
              <w:t>Memory Bound</w:t>
            </w:r>
          </w:p>
        </w:tc>
        <w:tc>
          <w:tcPr>
            <w:tcW w:w="0" w:type="auto"/>
            <w:vAlign w:val="center"/>
            <w:hideMark/>
          </w:tcPr>
          <w:p w14:paraId="073F9E5F"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Low</w:t>
            </w:r>
          </w:p>
        </w:tc>
        <w:tc>
          <w:tcPr>
            <w:tcW w:w="0" w:type="auto"/>
            <w:vAlign w:val="center"/>
            <w:hideMark/>
          </w:tcPr>
          <w:p w14:paraId="2EAB50E5"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Execution is not stalled on DRAM accesses</w:t>
            </w:r>
          </w:p>
        </w:tc>
      </w:tr>
      <w:tr w:rsidR="00B15CE0" w:rsidRPr="00B15CE0" w14:paraId="77C75890" w14:textId="77777777" w:rsidTr="001D4BDA">
        <w:trPr>
          <w:trHeight w:val="301"/>
          <w:tblCellSpacing w:w="15" w:type="dxa"/>
        </w:trPr>
        <w:tc>
          <w:tcPr>
            <w:tcW w:w="0" w:type="auto"/>
            <w:vAlign w:val="center"/>
            <w:hideMark/>
          </w:tcPr>
          <w:p w14:paraId="489EF51A"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b/>
                <w:bCs/>
                <w:sz w:val="28"/>
                <w:szCs w:val="28"/>
              </w:rPr>
              <w:t>Cache Bound (Overall)</w:t>
            </w:r>
          </w:p>
        </w:tc>
        <w:tc>
          <w:tcPr>
            <w:tcW w:w="0" w:type="auto"/>
            <w:vAlign w:val="center"/>
            <w:hideMark/>
          </w:tcPr>
          <w:p w14:paraId="152DC216"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Moderate</w:t>
            </w:r>
          </w:p>
        </w:tc>
        <w:tc>
          <w:tcPr>
            <w:tcW w:w="0" w:type="auto"/>
            <w:vAlign w:val="center"/>
            <w:hideMark/>
          </w:tcPr>
          <w:p w14:paraId="177B7F17"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Performance is limited by cache-level accesses rather than computation</w:t>
            </w:r>
          </w:p>
        </w:tc>
      </w:tr>
      <w:tr w:rsidR="00B15CE0" w:rsidRPr="00B15CE0" w14:paraId="0565233C" w14:textId="77777777" w:rsidTr="001D4BDA">
        <w:trPr>
          <w:trHeight w:val="301"/>
          <w:tblCellSpacing w:w="15" w:type="dxa"/>
        </w:trPr>
        <w:tc>
          <w:tcPr>
            <w:tcW w:w="0" w:type="auto"/>
            <w:vAlign w:val="center"/>
            <w:hideMark/>
          </w:tcPr>
          <w:p w14:paraId="359D89E5"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b/>
                <w:bCs/>
                <w:sz w:val="28"/>
                <w:szCs w:val="28"/>
              </w:rPr>
              <w:t xml:space="preserve">L1 Cache </w:t>
            </w:r>
            <w:proofErr w:type="spellStart"/>
            <w:r w:rsidRPr="00B15CE0">
              <w:rPr>
                <w:rFonts w:ascii="Times New Roman" w:hAnsi="Times New Roman" w:cs="Times New Roman"/>
                <w:b/>
                <w:bCs/>
                <w:sz w:val="28"/>
                <w:szCs w:val="28"/>
              </w:rPr>
              <w:t>Behavior</w:t>
            </w:r>
            <w:proofErr w:type="spellEnd"/>
          </w:p>
        </w:tc>
        <w:tc>
          <w:tcPr>
            <w:tcW w:w="0" w:type="auto"/>
            <w:vAlign w:val="center"/>
            <w:hideMark/>
          </w:tcPr>
          <w:p w14:paraId="77BFDA26"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Dominant</w:t>
            </w:r>
          </w:p>
        </w:tc>
        <w:tc>
          <w:tcPr>
            <w:tcW w:w="0" w:type="auto"/>
            <w:vAlign w:val="center"/>
            <w:hideMark/>
          </w:tcPr>
          <w:p w14:paraId="1620DA58"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Most data accesses are served from L1 cache</w:t>
            </w:r>
          </w:p>
        </w:tc>
      </w:tr>
      <w:tr w:rsidR="00B15CE0" w:rsidRPr="00B15CE0" w14:paraId="0E567AAB" w14:textId="77777777" w:rsidTr="001D4BDA">
        <w:trPr>
          <w:trHeight w:val="301"/>
          <w:tblCellSpacing w:w="15" w:type="dxa"/>
        </w:trPr>
        <w:tc>
          <w:tcPr>
            <w:tcW w:w="0" w:type="auto"/>
            <w:vAlign w:val="center"/>
            <w:hideMark/>
          </w:tcPr>
          <w:p w14:paraId="1405704B"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b/>
                <w:bCs/>
                <w:sz w:val="28"/>
                <w:szCs w:val="28"/>
              </w:rPr>
              <w:t>L2 / L3 Cache Impact</w:t>
            </w:r>
          </w:p>
        </w:tc>
        <w:tc>
          <w:tcPr>
            <w:tcW w:w="0" w:type="auto"/>
            <w:vAlign w:val="center"/>
            <w:hideMark/>
          </w:tcPr>
          <w:p w14:paraId="2FB1A944"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Minor to moderate</w:t>
            </w:r>
          </w:p>
        </w:tc>
        <w:tc>
          <w:tcPr>
            <w:tcW w:w="0" w:type="auto"/>
            <w:vAlign w:val="center"/>
            <w:hideMark/>
          </w:tcPr>
          <w:p w14:paraId="4DB75C23"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Some contention exists, but not the primary bottleneck</w:t>
            </w:r>
          </w:p>
        </w:tc>
      </w:tr>
      <w:tr w:rsidR="00B15CE0" w:rsidRPr="00B15CE0" w14:paraId="621C9BEB" w14:textId="77777777" w:rsidTr="001D4BDA">
        <w:trPr>
          <w:trHeight w:val="301"/>
          <w:tblCellSpacing w:w="15" w:type="dxa"/>
        </w:trPr>
        <w:tc>
          <w:tcPr>
            <w:tcW w:w="0" w:type="auto"/>
            <w:vAlign w:val="center"/>
            <w:hideMark/>
          </w:tcPr>
          <w:p w14:paraId="26AC9E55"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b/>
                <w:bCs/>
                <w:sz w:val="28"/>
                <w:szCs w:val="28"/>
              </w:rPr>
              <w:t>DRAM Bound</w:t>
            </w:r>
          </w:p>
        </w:tc>
        <w:tc>
          <w:tcPr>
            <w:tcW w:w="0" w:type="auto"/>
            <w:vAlign w:val="center"/>
            <w:hideMark/>
          </w:tcPr>
          <w:p w14:paraId="4742DCCC"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~0%</w:t>
            </w:r>
          </w:p>
        </w:tc>
        <w:tc>
          <w:tcPr>
            <w:tcW w:w="0" w:type="auto"/>
            <w:vAlign w:val="center"/>
            <w:hideMark/>
          </w:tcPr>
          <w:p w14:paraId="6B1D679B"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Application is not limited by main memory bandwidth</w:t>
            </w:r>
          </w:p>
        </w:tc>
      </w:tr>
      <w:tr w:rsidR="00B15CE0" w:rsidRPr="00B15CE0" w14:paraId="2D158470" w14:textId="77777777" w:rsidTr="001D4BDA">
        <w:trPr>
          <w:trHeight w:val="301"/>
          <w:tblCellSpacing w:w="15" w:type="dxa"/>
        </w:trPr>
        <w:tc>
          <w:tcPr>
            <w:tcW w:w="0" w:type="auto"/>
            <w:vAlign w:val="center"/>
            <w:hideMark/>
          </w:tcPr>
          <w:p w14:paraId="7E9674E3"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b/>
                <w:bCs/>
                <w:sz w:val="28"/>
                <w:szCs w:val="28"/>
              </w:rPr>
              <w:t>Observed DRAM Bandwidth</w:t>
            </w:r>
          </w:p>
        </w:tc>
        <w:tc>
          <w:tcPr>
            <w:tcW w:w="0" w:type="auto"/>
            <w:vAlign w:val="center"/>
            <w:hideMark/>
          </w:tcPr>
          <w:p w14:paraId="6D0F2598"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Low</w:t>
            </w:r>
          </w:p>
        </w:tc>
        <w:tc>
          <w:tcPr>
            <w:tcW w:w="0" w:type="auto"/>
            <w:vAlign w:val="center"/>
            <w:hideMark/>
          </w:tcPr>
          <w:p w14:paraId="79221F3E"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 xml:space="preserve">Well below platform peak, confirming cache-dominated </w:t>
            </w:r>
            <w:proofErr w:type="spellStart"/>
            <w:r w:rsidRPr="00B15CE0">
              <w:rPr>
                <w:rFonts w:ascii="Times New Roman" w:hAnsi="Times New Roman" w:cs="Times New Roman"/>
                <w:sz w:val="28"/>
                <w:szCs w:val="28"/>
              </w:rPr>
              <w:t>behavior</w:t>
            </w:r>
            <w:proofErr w:type="spellEnd"/>
          </w:p>
        </w:tc>
      </w:tr>
      <w:tr w:rsidR="00B15CE0" w:rsidRPr="00B15CE0" w14:paraId="6C96D7FF" w14:textId="77777777" w:rsidTr="001D4BDA">
        <w:trPr>
          <w:trHeight w:val="306"/>
          <w:tblCellSpacing w:w="15" w:type="dxa"/>
        </w:trPr>
        <w:tc>
          <w:tcPr>
            <w:tcW w:w="0" w:type="auto"/>
            <w:vAlign w:val="center"/>
            <w:hideMark/>
          </w:tcPr>
          <w:p w14:paraId="2D867A5B"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b/>
                <w:bCs/>
                <w:sz w:val="28"/>
                <w:szCs w:val="28"/>
              </w:rPr>
              <w:t>Average Memory Latency</w:t>
            </w:r>
          </w:p>
        </w:tc>
        <w:tc>
          <w:tcPr>
            <w:tcW w:w="0" w:type="auto"/>
            <w:vAlign w:val="center"/>
            <w:hideMark/>
          </w:tcPr>
          <w:p w14:paraId="1B10BB58"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Low (cache-level)</w:t>
            </w:r>
          </w:p>
        </w:tc>
        <w:tc>
          <w:tcPr>
            <w:tcW w:w="0" w:type="auto"/>
            <w:vAlign w:val="center"/>
            <w:hideMark/>
          </w:tcPr>
          <w:p w14:paraId="6BEFE0FA"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Confirms memory accesses are mostly satisfied by cache</w:t>
            </w:r>
          </w:p>
        </w:tc>
      </w:tr>
      <w:tr w:rsidR="00B15CE0" w:rsidRPr="00B15CE0" w14:paraId="30317E28" w14:textId="77777777" w:rsidTr="001D4BDA">
        <w:trPr>
          <w:trHeight w:val="301"/>
          <w:tblCellSpacing w:w="15" w:type="dxa"/>
        </w:trPr>
        <w:tc>
          <w:tcPr>
            <w:tcW w:w="0" w:type="auto"/>
            <w:vAlign w:val="center"/>
            <w:hideMark/>
          </w:tcPr>
          <w:p w14:paraId="71E9312B"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b/>
                <w:bCs/>
                <w:sz w:val="28"/>
                <w:szCs w:val="28"/>
              </w:rPr>
              <w:lastRenderedPageBreak/>
              <w:t>Vectorization</w:t>
            </w:r>
          </w:p>
        </w:tc>
        <w:tc>
          <w:tcPr>
            <w:tcW w:w="0" w:type="auto"/>
            <w:vAlign w:val="center"/>
            <w:hideMark/>
          </w:tcPr>
          <w:p w14:paraId="1A102F3E"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0%</w:t>
            </w:r>
          </w:p>
        </w:tc>
        <w:tc>
          <w:tcPr>
            <w:tcW w:w="0" w:type="auto"/>
            <w:vAlign w:val="center"/>
            <w:hideMark/>
          </w:tcPr>
          <w:p w14:paraId="79F1114C"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No vectorization due to branches and strong data dependencies</w:t>
            </w:r>
          </w:p>
        </w:tc>
      </w:tr>
      <w:tr w:rsidR="00B15CE0" w:rsidRPr="00B15CE0" w14:paraId="003C1DC8" w14:textId="77777777" w:rsidTr="001D4BDA">
        <w:trPr>
          <w:trHeight w:val="306"/>
          <w:tblCellSpacing w:w="15" w:type="dxa"/>
        </w:trPr>
        <w:tc>
          <w:tcPr>
            <w:tcW w:w="0" w:type="auto"/>
            <w:vAlign w:val="center"/>
            <w:hideMark/>
          </w:tcPr>
          <w:p w14:paraId="75C18D95"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b/>
                <w:bCs/>
                <w:sz w:val="28"/>
                <w:szCs w:val="28"/>
              </w:rPr>
              <w:t>GFLOPS</w:t>
            </w:r>
          </w:p>
        </w:tc>
        <w:tc>
          <w:tcPr>
            <w:tcW w:w="0" w:type="auto"/>
            <w:vAlign w:val="center"/>
            <w:hideMark/>
          </w:tcPr>
          <w:p w14:paraId="1D619128"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~0</w:t>
            </w:r>
          </w:p>
        </w:tc>
        <w:tc>
          <w:tcPr>
            <w:tcW w:w="0" w:type="auto"/>
            <w:vAlign w:val="center"/>
            <w:hideMark/>
          </w:tcPr>
          <w:p w14:paraId="430A611B" w14:textId="77777777" w:rsidR="00B15CE0" w:rsidRPr="00B15CE0" w:rsidRDefault="00B15CE0" w:rsidP="00B15CE0">
            <w:pPr>
              <w:pStyle w:val="BodyText"/>
              <w:rPr>
                <w:rFonts w:ascii="Times New Roman" w:hAnsi="Times New Roman" w:cs="Times New Roman"/>
                <w:sz w:val="28"/>
                <w:szCs w:val="28"/>
              </w:rPr>
            </w:pPr>
            <w:r w:rsidRPr="00B15CE0">
              <w:rPr>
                <w:rFonts w:ascii="Times New Roman" w:hAnsi="Times New Roman" w:cs="Times New Roman"/>
                <w:sz w:val="28"/>
                <w:szCs w:val="28"/>
              </w:rPr>
              <w:t>Algorithm is memory- and control-flow bound, not compute-bound</w:t>
            </w:r>
          </w:p>
        </w:tc>
      </w:tr>
    </w:tbl>
    <w:p w14:paraId="5EF73BB9" w14:textId="77777777" w:rsidR="00B15CE0" w:rsidRDefault="00B15CE0" w:rsidP="00B15CE0">
      <w:pPr>
        <w:pStyle w:val="BodyText"/>
        <w:rPr>
          <w:rFonts w:ascii="Times New Roman" w:hAnsi="Times New Roman" w:cs="Times New Roman"/>
          <w:sz w:val="28"/>
          <w:szCs w:val="28"/>
        </w:rPr>
      </w:pPr>
    </w:p>
    <w:p w14:paraId="5BE41C51" w14:textId="77777777" w:rsidR="00B15CE0" w:rsidRDefault="00B15CE0" w:rsidP="00B15CE0">
      <w:pPr>
        <w:pStyle w:val="BodyText"/>
        <w:rPr>
          <w:rFonts w:ascii="Times New Roman" w:hAnsi="Times New Roman" w:cs="Times New Roman"/>
          <w:sz w:val="28"/>
          <w:szCs w:val="28"/>
        </w:rPr>
      </w:pPr>
    </w:p>
    <w:p w14:paraId="6A448AB5" w14:textId="77777777" w:rsidR="00B15CE0" w:rsidRPr="00B15CE0" w:rsidRDefault="00B15CE0" w:rsidP="00B15CE0">
      <w:pPr>
        <w:pStyle w:val="BodyText"/>
        <w:rPr>
          <w:rFonts w:ascii="Times New Roman" w:hAnsi="Times New Roman" w:cs="Times New Roman"/>
          <w:sz w:val="28"/>
          <w:szCs w:val="28"/>
        </w:rPr>
      </w:pPr>
      <w:proofErr w:type="spellStart"/>
      <w:r w:rsidRPr="00B15CE0">
        <w:rPr>
          <w:rFonts w:ascii="Times New Roman" w:hAnsi="Times New Roman" w:cs="Times New Roman"/>
          <w:sz w:val="28"/>
          <w:szCs w:val="28"/>
        </w:rPr>
        <w:t>VTune</w:t>
      </w:r>
      <w:proofErr w:type="spellEnd"/>
      <w:r w:rsidRPr="00B15CE0">
        <w:rPr>
          <w:rFonts w:ascii="Times New Roman" w:hAnsi="Times New Roman" w:cs="Times New Roman"/>
          <w:sz w:val="28"/>
          <w:szCs w:val="28"/>
        </w:rPr>
        <w:t xml:space="preserve"> analysis shows that the DNA sequence alignment application is not DRAM-bound, with most memory accesses being served from cache. The observed CPI values indicate moderate instruction efficiency, but effective parallelism remains limited due to strong data dependencies and synchronization overhead. Cache accesses dominate execution, with moderate cache miss rates caused by dynamic programming matrix traversal.</w:t>
      </w:r>
    </w:p>
    <w:p w14:paraId="738C108E" w14:textId="77777777" w:rsidR="00B15CE0" w:rsidRDefault="00B15CE0" w:rsidP="00B15CE0">
      <w:pPr>
        <w:pStyle w:val="BodyText"/>
        <w:rPr>
          <w:rFonts w:ascii="Times New Roman" w:hAnsi="Times New Roman" w:cs="Times New Roman"/>
          <w:sz w:val="28"/>
          <w:szCs w:val="28"/>
        </w:rPr>
      </w:pPr>
      <w:r>
        <w:rPr>
          <w:noProof/>
        </w:rPr>
        <w:drawing>
          <wp:anchor distT="0" distB="0" distL="0" distR="0" simplePos="0" relativeHeight="251661312" behindDoc="0" locked="0" layoutInCell="0" allowOverlap="1" wp14:anchorId="0B9FC23D" wp14:editId="25298CE4">
            <wp:simplePos x="0" y="0"/>
            <wp:positionH relativeFrom="column">
              <wp:posOffset>-18415</wp:posOffset>
            </wp:positionH>
            <wp:positionV relativeFrom="paragraph">
              <wp:posOffset>1981200</wp:posOffset>
            </wp:positionV>
            <wp:extent cx="5913755" cy="378714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913755" cy="3787140"/>
                    </a:xfrm>
                    <a:prstGeom prst="rect">
                      <a:avLst/>
                    </a:prstGeom>
                  </pic:spPr>
                </pic:pic>
              </a:graphicData>
            </a:graphic>
            <wp14:sizeRelH relativeFrom="margin">
              <wp14:pctWidth>0</wp14:pctWidth>
            </wp14:sizeRelH>
            <wp14:sizeRelV relativeFrom="margin">
              <wp14:pctHeight>0</wp14:pctHeight>
            </wp14:sizeRelV>
          </wp:anchor>
        </w:drawing>
      </w:r>
      <w:r w:rsidRPr="00B15CE0">
        <w:rPr>
          <w:rFonts w:ascii="Times New Roman" w:hAnsi="Times New Roman" w:cs="Times New Roman"/>
          <w:sz w:val="28"/>
          <w:szCs w:val="28"/>
        </w:rPr>
        <w:t>Although OpenMP parallelization is applied, wavefront and row-wise approaches exhibit limited scalability due to inherent algorithmic dependencies. The absence of vectorization and low GFLOPS further confirm that performance is constrained by memory access patterns and control flow rather than computational throughput. Overall, the results demonstrate that DNA sequence alignment is poorly suited for fine-grained parallel scaling on multicore CPUs.</w:t>
      </w:r>
    </w:p>
    <w:p w14:paraId="2FE81285" w14:textId="4E0366D0" w:rsidR="008C6BCB" w:rsidRPr="00B15CE0" w:rsidRDefault="00B906C1" w:rsidP="00B15CE0">
      <w:pPr>
        <w:pStyle w:val="BodyText"/>
        <w:rPr>
          <w:rFonts w:ascii="Times New Roman" w:hAnsi="Times New Roman" w:cs="Times New Roman"/>
          <w:sz w:val="28"/>
          <w:szCs w:val="28"/>
        </w:rPr>
      </w:pPr>
      <w:r w:rsidRPr="00B906C1">
        <w:rPr>
          <w:b/>
          <w:bCs/>
          <w:sz w:val="36"/>
          <w:szCs w:val="36"/>
        </w:rPr>
        <w:lastRenderedPageBreak/>
        <w:t>Q.3</w:t>
      </w:r>
      <w:r>
        <w:rPr>
          <w:b/>
          <w:bCs/>
          <w:sz w:val="36"/>
          <w:szCs w:val="36"/>
        </w:rPr>
        <w:t xml:space="preserve"> </w:t>
      </w:r>
      <w:r w:rsidR="00000000" w:rsidRPr="00B906C1">
        <w:rPr>
          <w:rFonts w:ascii="Times New Roman" w:hAnsi="Times New Roman"/>
          <w:b/>
          <w:bCs/>
          <w:sz w:val="36"/>
          <w:szCs w:val="36"/>
          <w:u w:val="single"/>
        </w:rPr>
        <w:t>Scientific</w:t>
      </w:r>
      <w:r w:rsidR="00000000">
        <w:rPr>
          <w:rFonts w:ascii="Times New Roman" w:hAnsi="Times New Roman"/>
          <w:b/>
          <w:bCs/>
          <w:sz w:val="36"/>
          <w:szCs w:val="36"/>
          <w:u w:val="single"/>
        </w:rPr>
        <w:t xml:space="preserve"> Computing - Heat Diffusion </w:t>
      </w:r>
      <w:proofErr w:type="gramStart"/>
      <w:r w:rsidR="00000000">
        <w:rPr>
          <w:rFonts w:ascii="Times New Roman" w:hAnsi="Times New Roman"/>
          <w:b/>
          <w:bCs/>
          <w:sz w:val="36"/>
          <w:szCs w:val="36"/>
          <w:u w:val="single"/>
        </w:rPr>
        <w:t>Simulation:-</w:t>
      </w:r>
      <w:proofErr w:type="gramEnd"/>
    </w:p>
    <w:p w14:paraId="3E7C6A62" w14:textId="4AF83A79" w:rsidR="00B906C1" w:rsidRDefault="00B906C1">
      <w:pPr>
        <w:jc w:val="both"/>
        <w:rPr>
          <w:rFonts w:ascii="Times New Roman" w:hAnsi="Times New Roman" w:cs="Times New Roman"/>
          <w:b/>
          <w:bCs/>
          <w:sz w:val="28"/>
          <w:szCs w:val="28"/>
        </w:rPr>
      </w:pPr>
      <w:r w:rsidRPr="00B906C1">
        <w:rPr>
          <w:rFonts w:ascii="Times New Roman" w:hAnsi="Times New Roman" w:cs="Times New Roman"/>
          <w:b/>
          <w:bCs/>
          <w:sz w:val="28"/>
          <w:szCs w:val="28"/>
        </w:rPr>
        <w:drawing>
          <wp:inline distT="0" distB="0" distL="0" distR="0" wp14:anchorId="6166AE10" wp14:editId="233F359B">
            <wp:extent cx="3956735" cy="506095"/>
            <wp:effectExtent l="0" t="0" r="0" b="0"/>
            <wp:docPr id="70192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21010" name=""/>
                    <pic:cNvPicPr/>
                  </pic:nvPicPr>
                  <pic:blipFill rotWithShape="1">
                    <a:blip r:embed="rId12"/>
                    <a:srcRect r="4161" b="66345"/>
                    <a:stretch>
                      <a:fillRect/>
                    </a:stretch>
                  </pic:blipFill>
                  <pic:spPr bwMode="auto">
                    <a:xfrm>
                      <a:off x="0" y="0"/>
                      <a:ext cx="3985420" cy="509764"/>
                    </a:xfrm>
                    <a:prstGeom prst="rect">
                      <a:avLst/>
                    </a:prstGeom>
                    <a:ln>
                      <a:noFill/>
                    </a:ln>
                    <a:extLst>
                      <a:ext uri="{53640926-AAD7-44D8-BBD7-CCE9431645EC}">
                        <a14:shadowObscured xmlns:a14="http://schemas.microsoft.com/office/drawing/2010/main"/>
                      </a:ext>
                    </a:extLst>
                  </pic:spPr>
                </pic:pic>
              </a:graphicData>
            </a:graphic>
          </wp:inline>
        </w:drawing>
      </w:r>
    </w:p>
    <w:p w14:paraId="69C96AF9" w14:textId="77777777" w:rsidR="008C6BCB" w:rsidRPr="00B906C1" w:rsidRDefault="008C6BCB" w:rsidP="008C6BCB">
      <w:pPr>
        <w:jc w:val="both"/>
        <w:rPr>
          <w:rFonts w:ascii="Times New Roman" w:hAnsi="Times New Roman"/>
          <w:b/>
          <w:bCs/>
          <w:sz w:val="32"/>
          <w:szCs w:val="32"/>
          <w:u w:val="single"/>
        </w:rPr>
      </w:pPr>
      <w:r w:rsidRPr="00B906C1">
        <w:rPr>
          <w:rFonts w:ascii="Times New Roman" w:hAnsi="Times New Roman"/>
          <w:b/>
          <w:bCs/>
          <w:sz w:val="32"/>
          <w:szCs w:val="32"/>
          <w:u w:val="single"/>
        </w:rPr>
        <w:t>-&gt; STATIC SCHEDULING</w:t>
      </w:r>
    </w:p>
    <w:p w14:paraId="1F2501F9" w14:textId="500DC831" w:rsidR="008C6BCB" w:rsidRDefault="008C6BCB">
      <w:pPr>
        <w:jc w:val="both"/>
        <w:rPr>
          <w:rFonts w:ascii="Times New Roman" w:hAnsi="Times New Roman" w:cs="Times New Roman"/>
          <w:b/>
          <w:bCs/>
          <w:sz w:val="28"/>
          <w:szCs w:val="28"/>
        </w:rPr>
      </w:pPr>
      <w:r>
        <w:rPr>
          <w:noProof/>
        </w:rPr>
        <w:drawing>
          <wp:inline distT="0" distB="0" distL="0" distR="0" wp14:anchorId="0DC5D384" wp14:editId="3A78F354">
            <wp:extent cx="3514831" cy="964193"/>
            <wp:effectExtent l="0" t="0" r="0" b="0"/>
            <wp:docPr id="488834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2556" cy="969055"/>
                    </a:xfrm>
                    <a:prstGeom prst="rect">
                      <a:avLst/>
                    </a:prstGeom>
                    <a:noFill/>
                    <a:ln>
                      <a:noFill/>
                    </a:ln>
                  </pic:spPr>
                </pic:pic>
              </a:graphicData>
            </a:graphic>
          </wp:inline>
        </w:drawing>
      </w:r>
    </w:p>
    <w:p w14:paraId="7154C3C0" w14:textId="08C9ABC2" w:rsidR="00B906C1" w:rsidRDefault="00B906C1">
      <w:pPr>
        <w:jc w:val="both"/>
        <w:rPr>
          <w:rFonts w:ascii="Times New Roman" w:hAnsi="Times New Roman" w:cs="Times New Roman"/>
          <w:b/>
          <w:bCs/>
          <w:sz w:val="32"/>
          <w:szCs w:val="32"/>
          <w:u w:val="single"/>
        </w:rPr>
      </w:pPr>
      <w:r w:rsidRPr="00B906C1">
        <w:rPr>
          <w:rFonts w:ascii="Times New Roman" w:hAnsi="Times New Roman" w:cs="Times New Roman"/>
          <w:b/>
          <w:bCs/>
          <w:sz w:val="32"/>
          <w:szCs w:val="32"/>
          <w:u w:val="single"/>
        </w:rPr>
        <w:t>-&gt;DYNAMIC SCHEDULING</w:t>
      </w:r>
    </w:p>
    <w:p w14:paraId="7E606435" w14:textId="414B72C5" w:rsidR="00B906C1" w:rsidRDefault="00B906C1">
      <w:pPr>
        <w:jc w:val="both"/>
        <w:rPr>
          <w:rFonts w:ascii="Times New Roman" w:hAnsi="Times New Roman" w:cs="Times New Roman"/>
          <w:b/>
          <w:bCs/>
          <w:sz w:val="32"/>
          <w:szCs w:val="32"/>
          <w:u w:val="single"/>
        </w:rPr>
      </w:pPr>
      <w:r>
        <w:rPr>
          <w:noProof/>
        </w:rPr>
        <w:drawing>
          <wp:inline distT="0" distB="0" distL="0" distR="0" wp14:anchorId="4C9FACC2" wp14:editId="09C063D3">
            <wp:extent cx="3593014" cy="985641"/>
            <wp:effectExtent l="0" t="0" r="0" b="0"/>
            <wp:docPr id="1094310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22804" cy="993813"/>
                    </a:xfrm>
                    <a:prstGeom prst="rect">
                      <a:avLst/>
                    </a:prstGeom>
                    <a:noFill/>
                    <a:ln>
                      <a:noFill/>
                    </a:ln>
                  </pic:spPr>
                </pic:pic>
              </a:graphicData>
            </a:graphic>
          </wp:inline>
        </w:drawing>
      </w:r>
    </w:p>
    <w:p w14:paraId="5DFE71D2" w14:textId="05B123F0" w:rsidR="008C6BCB" w:rsidRDefault="008C6BCB">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-&gt;GUIDED SCHEDULING</w:t>
      </w:r>
    </w:p>
    <w:p w14:paraId="12B354A5" w14:textId="1623D75F" w:rsidR="008C6BCB" w:rsidRDefault="008C6BCB">
      <w:pPr>
        <w:jc w:val="both"/>
        <w:rPr>
          <w:rFonts w:ascii="Times New Roman" w:hAnsi="Times New Roman" w:cs="Times New Roman"/>
          <w:b/>
          <w:bCs/>
          <w:sz w:val="32"/>
          <w:szCs w:val="32"/>
          <w:u w:val="single"/>
        </w:rPr>
      </w:pPr>
      <w:r>
        <w:rPr>
          <w:noProof/>
        </w:rPr>
        <w:drawing>
          <wp:inline distT="0" distB="0" distL="0" distR="0" wp14:anchorId="62718446" wp14:editId="41E147BB">
            <wp:extent cx="3745981" cy="1027603"/>
            <wp:effectExtent l="0" t="0" r="0" b="0"/>
            <wp:docPr id="14532026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56274" cy="1030426"/>
                    </a:xfrm>
                    <a:prstGeom prst="rect">
                      <a:avLst/>
                    </a:prstGeom>
                    <a:noFill/>
                    <a:ln>
                      <a:noFill/>
                    </a:ln>
                  </pic:spPr>
                </pic:pic>
              </a:graphicData>
            </a:graphic>
          </wp:inline>
        </w:drawing>
      </w:r>
    </w:p>
    <w:p w14:paraId="36C70164" w14:textId="65B7BEA9" w:rsidR="008C6BCB" w:rsidRDefault="008C6BCB">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-&gt;CACHE BLOCK </w:t>
      </w:r>
      <w:proofErr w:type="gramStart"/>
      <w:r>
        <w:rPr>
          <w:rFonts w:ascii="Times New Roman" w:hAnsi="Times New Roman" w:cs="Times New Roman"/>
          <w:b/>
          <w:bCs/>
          <w:sz w:val="32"/>
          <w:szCs w:val="32"/>
          <w:u w:val="single"/>
        </w:rPr>
        <w:t>VERSION(</w:t>
      </w:r>
      <w:proofErr w:type="gramEnd"/>
      <w:r>
        <w:rPr>
          <w:rFonts w:ascii="Times New Roman" w:hAnsi="Times New Roman" w:cs="Times New Roman"/>
          <w:b/>
          <w:bCs/>
          <w:sz w:val="32"/>
          <w:szCs w:val="32"/>
          <w:u w:val="single"/>
        </w:rPr>
        <w:t>BLOCK VERSION:32)</w:t>
      </w:r>
    </w:p>
    <w:p w14:paraId="3AC4E6D5" w14:textId="5EC597D7" w:rsidR="008C6BCB" w:rsidRPr="00B906C1" w:rsidRDefault="008C6BCB">
      <w:pPr>
        <w:jc w:val="both"/>
        <w:rPr>
          <w:rFonts w:ascii="Times New Roman" w:hAnsi="Times New Roman" w:cs="Times New Roman"/>
          <w:b/>
          <w:bCs/>
          <w:sz w:val="32"/>
          <w:szCs w:val="32"/>
          <w:u w:val="single"/>
        </w:rPr>
      </w:pPr>
      <w:r>
        <w:rPr>
          <w:noProof/>
        </w:rPr>
        <w:drawing>
          <wp:inline distT="0" distB="0" distL="0" distR="0" wp14:anchorId="565709D9" wp14:editId="37604816">
            <wp:extent cx="3776574" cy="1035995"/>
            <wp:effectExtent l="0" t="0" r="0" b="0"/>
            <wp:docPr id="1639121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88341" cy="1039223"/>
                    </a:xfrm>
                    <a:prstGeom prst="rect">
                      <a:avLst/>
                    </a:prstGeom>
                    <a:noFill/>
                    <a:ln>
                      <a:noFill/>
                    </a:ln>
                  </pic:spPr>
                </pic:pic>
              </a:graphicData>
            </a:graphic>
          </wp:inline>
        </w:drawing>
      </w:r>
    </w:p>
    <w:p w14:paraId="0B0CD7FF" w14:textId="77777777" w:rsidR="00B906C1" w:rsidRDefault="00B906C1">
      <w:pPr>
        <w:jc w:val="both"/>
        <w:rPr>
          <w:rFonts w:ascii="Times New Roman" w:hAnsi="Times New Roman" w:cs="Times New Roman"/>
          <w:b/>
          <w:bCs/>
          <w:sz w:val="28"/>
          <w:szCs w:val="28"/>
        </w:rPr>
      </w:pPr>
    </w:p>
    <w:p w14:paraId="1D17D840" w14:textId="77777777" w:rsidR="008C6BCB" w:rsidRDefault="008C6BCB">
      <w:pPr>
        <w:jc w:val="both"/>
        <w:rPr>
          <w:rFonts w:ascii="Times New Roman" w:hAnsi="Times New Roman" w:cs="Times New Roman"/>
          <w:b/>
          <w:bCs/>
          <w:sz w:val="24"/>
          <w:szCs w:val="24"/>
          <w:u w:val="single"/>
        </w:rPr>
      </w:pPr>
    </w:p>
    <w:p w14:paraId="601CD550" w14:textId="77777777" w:rsidR="008C6BCB" w:rsidRDefault="008C6BCB">
      <w:pPr>
        <w:jc w:val="both"/>
        <w:rPr>
          <w:rFonts w:ascii="Times New Roman" w:hAnsi="Times New Roman" w:cs="Times New Roman"/>
          <w:b/>
          <w:bCs/>
          <w:sz w:val="24"/>
          <w:szCs w:val="24"/>
          <w:u w:val="single"/>
        </w:rPr>
      </w:pPr>
    </w:p>
    <w:p w14:paraId="4EF9FDC9" w14:textId="77777777" w:rsidR="008C6BCB" w:rsidRDefault="008C6BCB">
      <w:pPr>
        <w:jc w:val="both"/>
        <w:rPr>
          <w:rFonts w:ascii="Times New Roman" w:hAnsi="Times New Roman" w:cs="Times New Roman"/>
          <w:b/>
          <w:bCs/>
          <w:sz w:val="24"/>
          <w:szCs w:val="24"/>
          <w:u w:val="single"/>
        </w:rPr>
      </w:pPr>
    </w:p>
    <w:p w14:paraId="31B2CF30" w14:textId="77777777" w:rsidR="008C6BCB" w:rsidRDefault="008C6BCB">
      <w:pPr>
        <w:jc w:val="both"/>
        <w:rPr>
          <w:rFonts w:ascii="Times New Roman" w:hAnsi="Times New Roman" w:cs="Times New Roman"/>
          <w:b/>
          <w:bCs/>
          <w:sz w:val="24"/>
          <w:szCs w:val="24"/>
          <w:u w:val="single"/>
        </w:rPr>
      </w:pPr>
    </w:p>
    <w:p w14:paraId="619B3999" w14:textId="5F63FB64" w:rsidR="008C6BCB" w:rsidRDefault="00B15CE0">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 </w:t>
      </w:r>
    </w:p>
    <w:p w14:paraId="76F9D012" w14:textId="77777777" w:rsidR="00B15CE0" w:rsidRPr="00B15CE0" w:rsidRDefault="00B15CE0" w:rsidP="00B15CE0">
      <w:pPr>
        <w:jc w:val="both"/>
        <w:rPr>
          <w:rFonts w:ascii="Times New Roman" w:hAnsi="Times New Roman" w:cs="Times New Roman"/>
          <w:b/>
          <w:bCs/>
          <w:sz w:val="24"/>
          <w:szCs w:val="24"/>
          <w:u w:val="single"/>
        </w:rPr>
      </w:pPr>
      <w:r w:rsidRPr="00B15CE0">
        <w:rPr>
          <w:rFonts w:ascii="Times New Roman" w:hAnsi="Times New Roman" w:cs="Times New Roman"/>
          <w:b/>
          <w:bCs/>
          <w:sz w:val="24"/>
          <w:szCs w:val="24"/>
          <w:u w:val="single"/>
        </w:rPr>
        <w:lastRenderedPageBreak/>
        <w:t>Execution &amp; Performance Statistics (perf stat)</w:t>
      </w:r>
    </w:p>
    <w:p w14:paraId="68B031F5" w14:textId="77777777" w:rsidR="00B15CE0" w:rsidRPr="00B15CE0" w:rsidRDefault="00B15CE0" w:rsidP="00B15CE0">
      <w:pPr>
        <w:jc w:val="both"/>
        <w:rPr>
          <w:rFonts w:ascii="Times New Roman" w:hAnsi="Times New Roman" w:cs="Times New Roman"/>
          <w:sz w:val="24"/>
          <w:szCs w:val="24"/>
        </w:rPr>
      </w:pPr>
      <w:r w:rsidRPr="00B15CE0">
        <w:rPr>
          <w:rFonts w:ascii="Times New Roman" w:hAnsi="Times New Roman" w:cs="Times New Roman"/>
          <w:sz w:val="24"/>
          <w:szCs w:val="24"/>
        </w:rPr>
        <w:t>The 2D heat diffusion simulation demonstrates good parallel scalability due to its regular grid structure and predictable memory access pattern. Each thread updates independent grid points, avoiding race conditions and enabling efficient OpenMP parallelization. Among the scheduling strategies, guided scheduling achieves the best performance, reaching a speedup of approximately 4.6× at 8 threads, while static scheduling benefits from low overhead for uniform workloads. The cache-blocked version further improves performance by enhancing cache locality and data reuse.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4"/>
        <w:gridCol w:w="2625"/>
        <w:gridCol w:w="4127"/>
      </w:tblGrid>
      <w:tr w:rsidR="00B15CE0" w:rsidRPr="00B15CE0" w14:paraId="1F1D413C" w14:textId="77777777" w:rsidTr="00B15CE0">
        <w:trPr>
          <w:tblHeader/>
          <w:tblCellSpacing w:w="15" w:type="dxa"/>
        </w:trPr>
        <w:tc>
          <w:tcPr>
            <w:tcW w:w="0" w:type="auto"/>
            <w:vAlign w:val="center"/>
            <w:hideMark/>
          </w:tcPr>
          <w:p w14:paraId="10169DDC" w14:textId="77777777" w:rsidR="00B15CE0" w:rsidRPr="00B15CE0" w:rsidRDefault="00B15CE0" w:rsidP="00B15CE0">
            <w:pPr>
              <w:pStyle w:val="BodyText"/>
              <w:rPr>
                <w:rFonts w:ascii="Calibri" w:hAnsi="Calibri"/>
                <w:b/>
                <w:bCs/>
              </w:rPr>
            </w:pPr>
            <w:r w:rsidRPr="00B15CE0">
              <w:rPr>
                <w:rFonts w:ascii="Calibri" w:hAnsi="Calibri"/>
                <w:b/>
                <w:bCs/>
              </w:rPr>
              <w:t>Metric</w:t>
            </w:r>
          </w:p>
        </w:tc>
        <w:tc>
          <w:tcPr>
            <w:tcW w:w="0" w:type="auto"/>
            <w:vAlign w:val="center"/>
            <w:hideMark/>
          </w:tcPr>
          <w:p w14:paraId="4EB2C4A8" w14:textId="77777777" w:rsidR="00B15CE0" w:rsidRPr="00B15CE0" w:rsidRDefault="00B15CE0" w:rsidP="00B15CE0">
            <w:pPr>
              <w:pStyle w:val="BodyText"/>
              <w:rPr>
                <w:rFonts w:ascii="Calibri" w:hAnsi="Calibri"/>
                <w:b/>
                <w:bCs/>
              </w:rPr>
            </w:pPr>
            <w:r w:rsidRPr="00B15CE0">
              <w:rPr>
                <w:rFonts w:ascii="Calibri" w:hAnsi="Calibri"/>
                <w:b/>
                <w:bCs/>
              </w:rPr>
              <w:t>Observed Value</w:t>
            </w:r>
          </w:p>
        </w:tc>
        <w:tc>
          <w:tcPr>
            <w:tcW w:w="0" w:type="auto"/>
            <w:vAlign w:val="center"/>
            <w:hideMark/>
          </w:tcPr>
          <w:p w14:paraId="3B2F42AA" w14:textId="77777777" w:rsidR="00B15CE0" w:rsidRPr="00B15CE0" w:rsidRDefault="00B15CE0" w:rsidP="00B15CE0">
            <w:pPr>
              <w:pStyle w:val="BodyText"/>
              <w:rPr>
                <w:rFonts w:ascii="Calibri" w:hAnsi="Calibri"/>
                <w:b/>
                <w:bCs/>
              </w:rPr>
            </w:pPr>
            <w:r w:rsidRPr="00B15CE0">
              <w:rPr>
                <w:rFonts w:ascii="Calibri" w:hAnsi="Calibri"/>
                <w:b/>
                <w:bCs/>
              </w:rPr>
              <w:t>Interpretation</w:t>
            </w:r>
          </w:p>
        </w:tc>
      </w:tr>
      <w:tr w:rsidR="00B15CE0" w:rsidRPr="00B15CE0" w14:paraId="636E67B9" w14:textId="77777777" w:rsidTr="00B15CE0">
        <w:trPr>
          <w:tblCellSpacing w:w="15" w:type="dxa"/>
        </w:trPr>
        <w:tc>
          <w:tcPr>
            <w:tcW w:w="0" w:type="auto"/>
            <w:vAlign w:val="center"/>
            <w:hideMark/>
          </w:tcPr>
          <w:p w14:paraId="405C6D98" w14:textId="77777777" w:rsidR="00B15CE0" w:rsidRPr="00B15CE0" w:rsidRDefault="00B15CE0" w:rsidP="00B15CE0">
            <w:pPr>
              <w:pStyle w:val="BodyText"/>
              <w:rPr>
                <w:rFonts w:ascii="Calibri" w:hAnsi="Calibri"/>
              </w:rPr>
            </w:pPr>
            <w:r w:rsidRPr="00B15CE0">
              <w:rPr>
                <w:rFonts w:ascii="Calibri" w:hAnsi="Calibri"/>
              </w:rPr>
              <w:t>Speedup (8 threads)</w:t>
            </w:r>
          </w:p>
        </w:tc>
        <w:tc>
          <w:tcPr>
            <w:tcW w:w="0" w:type="auto"/>
            <w:vAlign w:val="center"/>
            <w:hideMark/>
          </w:tcPr>
          <w:p w14:paraId="34E52F0B" w14:textId="77777777" w:rsidR="00B15CE0" w:rsidRPr="00B15CE0" w:rsidRDefault="00B15CE0" w:rsidP="00B15CE0">
            <w:pPr>
              <w:pStyle w:val="BodyText"/>
              <w:rPr>
                <w:rFonts w:ascii="Calibri" w:hAnsi="Calibri"/>
              </w:rPr>
            </w:pPr>
            <w:r w:rsidRPr="00B15CE0">
              <w:rPr>
                <w:rFonts w:ascii="Calibri" w:hAnsi="Calibri"/>
              </w:rPr>
              <w:t>~4.6×</w:t>
            </w:r>
          </w:p>
        </w:tc>
        <w:tc>
          <w:tcPr>
            <w:tcW w:w="0" w:type="auto"/>
            <w:vAlign w:val="center"/>
            <w:hideMark/>
          </w:tcPr>
          <w:p w14:paraId="574A9622" w14:textId="77777777" w:rsidR="00B15CE0" w:rsidRPr="00B15CE0" w:rsidRDefault="00B15CE0" w:rsidP="00B15CE0">
            <w:pPr>
              <w:pStyle w:val="BodyText"/>
              <w:rPr>
                <w:rFonts w:ascii="Calibri" w:hAnsi="Calibri"/>
              </w:rPr>
            </w:pPr>
            <w:r w:rsidRPr="00B15CE0">
              <w:rPr>
                <w:rFonts w:ascii="Calibri" w:hAnsi="Calibri"/>
              </w:rPr>
              <w:t>Good parallel scalability for a stencil-based workload</w:t>
            </w:r>
          </w:p>
        </w:tc>
      </w:tr>
      <w:tr w:rsidR="00B15CE0" w:rsidRPr="00B15CE0" w14:paraId="06428D16" w14:textId="77777777" w:rsidTr="00B15CE0">
        <w:trPr>
          <w:tblCellSpacing w:w="15" w:type="dxa"/>
        </w:trPr>
        <w:tc>
          <w:tcPr>
            <w:tcW w:w="0" w:type="auto"/>
            <w:vAlign w:val="center"/>
            <w:hideMark/>
          </w:tcPr>
          <w:p w14:paraId="1D8E0817" w14:textId="77777777" w:rsidR="00B15CE0" w:rsidRPr="00B15CE0" w:rsidRDefault="00B15CE0" w:rsidP="00B15CE0">
            <w:pPr>
              <w:pStyle w:val="BodyText"/>
              <w:rPr>
                <w:rFonts w:ascii="Calibri" w:hAnsi="Calibri"/>
              </w:rPr>
            </w:pPr>
            <w:r w:rsidRPr="00B15CE0">
              <w:rPr>
                <w:rFonts w:ascii="Calibri" w:hAnsi="Calibri"/>
              </w:rPr>
              <w:t>Efficiency (8 threads)</w:t>
            </w:r>
          </w:p>
        </w:tc>
        <w:tc>
          <w:tcPr>
            <w:tcW w:w="0" w:type="auto"/>
            <w:vAlign w:val="center"/>
            <w:hideMark/>
          </w:tcPr>
          <w:p w14:paraId="6CD912B3" w14:textId="77777777" w:rsidR="00B15CE0" w:rsidRPr="00B15CE0" w:rsidRDefault="00B15CE0" w:rsidP="00B15CE0">
            <w:pPr>
              <w:pStyle w:val="BodyText"/>
              <w:rPr>
                <w:rFonts w:ascii="Calibri" w:hAnsi="Calibri"/>
              </w:rPr>
            </w:pPr>
            <w:r w:rsidRPr="00B15CE0">
              <w:rPr>
                <w:rFonts w:ascii="Calibri" w:hAnsi="Calibri"/>
              </w:rPr>
              <w:t>~55–58%</w:t>
            </w:r>
          </w:p>
        </w:tc>
        <w:tc>
          <w:tcPr>
            <w:tcW w:w="0" w:type="auto"/>
            <w:vAlign w:val="center"/>
            <w:hideMark/>
          </w:tcPr>
          <w:p w14:paraId="5EAF4DA5" w14:textId="77777777" w:rsidR="00B15CE0" w:rsidRPr="00B15CE0" w:rsidRDefault="00B15CE0" w:rsidP="00B15CE0">
            <w:pPr>
              <w:pStyle w:val="BodyText"/>
              <w:rPr>
                <w:rFonts w:ascii="Calibri" w:hAnsi="Calibri"/>
              </w:rPr>
            </w:pPr>
            <w:r w:rsidRPr="00B15CE0">
              <w:rPr>
                <w:rFonts w:ascii="Calibri" w:hAnsi="Calibri"/>
              </w:rPr>
              <w:t>Moderate efficiency loss due to cache and bandwidth limits</w:t>
            </w:r>
          </w:p>
        </w:tc>
      </w:tr>
      <w:tr w:rsidR="00B15CE0" w:rsidRPr="00B15CE0" w14:paraId="5AD11374" w14:textId="77777777" w:rsidTr="00B15CE0">
        <w:trPr>
          <w:tblCellSpacing w:w="15" w:type="dxa"/>
        </w:trPr>
        <w:tc>
          <w:tcPr>
            <w:tcW w:w="0" w:type="auto"/>
            <w:vAlign w:val="center"/>
            <w:hideMark/>
          </w:tcPr>
          <w:p w14:paraId="422B25D0" w14:textId="77777777" w:rsidR="00B15CE0" w:rsidRPr="00B15CE0" w:rsidRDefault="00B15CE0" w:rsidP="00B15CE0">
            <w:pPr>
              <w:pStyle w:val="BodyText"/>
              <w:rPr>
                <w:rFonts w:ascii="Calibri" w:hAnsi="Calibri"/>
              </w:rPr>
            </w:pPr>
            <w:r w:rsidRPr="00B15CE0">
              <w:rPr>
                <w:rFonts w:ascii="Calibri" w:hAnsi="Calibri"/>
              </w:rPr>
              <w:t>CPI (Cycles Per Instruction)</w:t>
            </w:r>
          </w:p>
        </w:tc>
        <w:tc>
          <w:tcPr>
            <w:tcW w:w="0" w:type="auto"/>
            <w:vAlign w:val="center"/>
            <w:hideMark/>
          </w:tcPr>
          <w:p w14:paraId="0C566579" w14:textId="77777777" w:rsidR="00B15CE0" w:rsidRPr="00B15CE0" w:rsidRDefault="00B15CE0" w:rsidP="00B15CE0">
            <w:pPr>
              <w:pStyle w:val="BodyText"/>
              <w:rPr>
                <w:rFonts w:ascii="Calibri" w:hAnsi="Calibri"/>
              </w:rPr>
            </w:pPr>
            <w:r w:rsidRPr="00B15CE0">
              <w:rPr>
                <w:rFonts w:ascii="Calibri" w:hAnsi="Calibri"/>
              </w:rPr>
              <w:t>~0.24–0.31 (derived from IPC ~3.3–4.2)</w:t>
            </w:r>
          </w:p>
        </w:tc>
        <w:tc>
          <w:tcPr>
            <w:tcW w:w="0" w:type="auto"/>
            <w:vAlign w:val="center"/>
            <w:hideMark/>
          </w:tcPr>
          <w:p w14:paraId="697F7C51" w14:textId="77777777" w:rsidR="00B15CE0" w:rsidRPr="00B15CE0" w:rsidRDefault="00B15CE0" w:rsidP="00B15CE0">
            <w:pPr>
              <w:pStyle w:val="BodyText"/>
              <w:rPr>
                <w:rFonts w:ascii="Calibri" w:hAnsi="Calibri"/>
              </w:rPr>
            </w:pPr>
            <w:r w:rsidRPr="00B15CE0">
              <w:rPr>
                <w:rFonts w:ascii="Calibri" w:hAnsi="Calibri"/>
              </w:rPr>
              <w:t>Efficient instruction execution and good pipeline utilization</w:t>
            </w:r>
          </w:p>
        </w:tc>
      </w:tr>
      <w:tr w:rsidR="00B15CE0" w:rsidRPr="00B15CE0" w14:paraId="0FA9A566" w14:textId="77777777" w:rsidTr="00B15CE0">
        <w:trPr>
          <w:tblCellSpacing w:w="15" w:type="dxa"/>
        </w:trPr>
        <w:tc>
          <w:tcPr>
            <w:tcW w:w="0" w:type="auto"/>
            <w:vAlign w:val="center"/>
            <w:hideMark/>
          </w:tcPr>
          <w:p w14:paraId="21E435CA" w14:textId="77777777" w:rsidR="00B15CE0" w:rsidRPr="00B15CE0" w:rsidRDefault="00B15CE0" w:rsidP="00B15CE0">
            <w:pPr>
              <w:pStyle w:val="BodyText"/>
              <w:rPr>
                <w:rFonts w:ascii="Calibri" w:hAnsi="Calibri"/>
              </w:rPr>
            </w:pPr>
            <w:r w:rsidRPr="00B15CE0">
              <w:rPr>
                <w:rFonts w:ascii="Calibri" w:hAnsi="Calibri"/>
              </w:rPr>
              <w:t>Effective Physical Core Utilization</w:t>
            </w:r>
          </w:p>
        </w:tc>
        <w:tc>
          <w:tcPr>
            <w:tcW w:w="0" w:type="auto"/>
            <w:vAlign w:val="center"/>
            <w:hideMark/>
          </w:tcPr>
          <w:p w14:paraId="4AF04865" w14:textId="77777777" w:rsidR="00B15CE0" w:rsidRPr="00B15CE0" w:rsidRDefault="00B15CE0" w:rsidP="00B15CE0">
            <w:pPr>
              <w:pStyle w:val="BodyText"/>
              <w:rPr>
                <w:rFonts w:ascii="Calibri" w:hAnsi="Calibri"/>
              </w:rPr>
            </w:pPr>
            <w:r w:rsidRPr="00B15CE0">
              <w:rPr>
                <w:rFonts w:ascii="Calibri" w:hAnsi="Calibri"/>
              </w:rPr>
              <w:t>~18–23%</w:t>
            </w:r>
          </w:p>
        </w:tc>
        <w:tc>
          <w:tcPr>
            <w:tcW w:w="0" w:type="auto"/>
            <w:vAlign w:val="center"/>
            <w:hideMark/>
          </w:tcPr>
          <w:p w14:paraId="7F162580" w14:textId="77777777" w:rsidR="00B15CE0" w:rsidRPr="00B15CE0" w:rsidRDefault="00B15CE0" w:rsidP="00B15CE0">
            <w:pPr>
              <w:pStyle w:val="BodyText"/>
              <w:rPr>
                <w:rFonts w:ascii="Calibri" w:hAnsi="Calibri"/>
              </w:rPr>
            </w:pPr>
            <w:r w:rsidRPr="00B15CE0">
              <w:rPr>
                <w:rFonts w:ascii="Calibri" w:hAnsi="Calibri"/>
              </w:rPr>
              <w:t>Core utilization limited by memory access and synchronization</w:t>
            </w:r>
          </w:p>
        </w:tc>
      </w:tr>
      <w:tr w:rsidR="00B15CE0" w:rsidRPr="00B15CE0" w14:paraId="54A31CA3" w14:textId="77777777" w:rsidTr="00B15CE0">
        <w:trPr>
          <w:tblCellSpacing w:w="15" w:type="dxa"/>
        </w:trPr>
        <w:tc>
          <w:tcPr>
            <w:tcW w:w="0" w:type="auto"/>
            <w:vAlign w:val="center"/>
            <w:hideMark/>
          </w:tcPr>
          <w:p w14:paraId="7A3B044E" w14:textId="77777777" w:rsidR="00B15CE0" w:rsidRPr="00B15CE0" w:rsidRDefault="00B15CE0" w:rsidP="00B15CE0">
            <w:pPr>
              <w:pStyle w:val="BodyText"/>
              <w:rPr>
                <w:rFonts w:ascii="Calibri" w:hAnsi="Calibri"/>
              </w:rPr>
            </w:pPr>
            <w:r w:rsidRPr="00B15CE0">
              <w:rPr>
                <w:rFonts w:ascii="Calibri" w:hAnsi="Calibri"/>
              </w:rPr>
              <w:t>Cache Miss Rate</w:t>
            </w:r>
          </w:p>
        </w:tc>
        <w:tc>
          <w:tcPr>
            <w:tcW w:w="0" w:type="auto"/>
            <w:vAlign w:val="center"/>
            <w:hideMark/>
          </w:tcPr>
          <w:p w14:paraId="452124C3" w14:textId="77777777" w:rsidR="00B15CE0" w:rsidRPr="00B15CE0" w:rsidRDefault="00B15CE0" w:rsidP="00B15CE0">
            <w:pPr>
              <w:pStyle w:val="BodyText"/>
              <w:rPr>
                <w:rFonts w:ascii="Calibri" w:hAnsi="Calibri"/>
              </w:rPr>
            </w:pPr>
            <w:r w:rsidRPr="00B15CE0">
              <w:rPr>
                <w:rFonts w:ascii="Calibri" w:hAnsi="Calibri"/>
              </w:rPr>
              <w:t>~1.6–3.1%</w:t>
            </w:r>
          </w:p>
        </w:tc>
        <w:tc>
          <w:tcPr>
            <w:tcW w:w="0" w:type="auto"/>
            <w:vAlign w:val="center"/>
            <w:hideMark/>
          </w:tcPr>
          <w:p w14:paraId="238C3392" w14:textId="77777777" w:rsidR="00B15CE0" w:rsidRPr="00B15CE0" w:rsidRDefault="00B15CE0" w:rsidP="00B15CE0">
            <w:pPr>
              <w:pStyle w:val="BodyText"/>
              <w:rPr>
                <w:rFonts w:ascii="Calibri" w:hAnsi="Calibri"/>
              </w:rPr>
            </w:pPr>
            <w:r w:rsidRPr="00B15CE0">
              <w:rPr>
                <w:rFonts w:ascii="Calibri" w:hAnsi="Calibri"/>
              </w:rPr>
              <w:t>Low cache miss rate indicates good spatial locality</w:t>
            </w:r>
          </w:p>
        </w:tc>
      </w:tr>
      <w:tr w:rsidR="00B15CE0" w:rsidRPr="00B15CE0" w14:paraId="4F7C7FFF" w14:textId="77777777" w:rsidTr="00B15CE0">
        <w:trPr>
          <w:tblCellSpacing w:w="15" w:type="dxa"/>
        </w:trPr>
        <w:tc>
          <w:tcPr>
            <w:tcW w:w="0" w:type="auto"/>
            <w:vAlign w:val="center"/>
            <w:hideMark/>
          </w:tcPr>
          <w:p w14:paraId="108E86B0" w14:textId="77777777" w:rsidR="00B15CE0" w:rsidRPr="00B15CE0" w:rsidRDefault="00B15CE0" w:rsidP="00B15CE0">
            <w:pPr>
              <w:pStyle w:val="BodyText"/>
              <w:rPr>
                <w:rFonts w:ascii="Calibri" w:hAnsi="Calibri"/>
              </w:rPr>
            </w:pPr>
            <w:r w:rsidRPr="00B15CE0">
              <w:rPr>
                <w:rFonts w:ascii="Calibri" w:hAnsi="Calibri"/>
              </w:rPr>
              <w:t>Cache Bound (Overall)</w:t>
            </w:r>
          </w:p>
        </w:tc>
        <w:tc>
          <w:tcPr>
            <w:tcW w:w="0" w:type="auto"/>
            <w:vAlign w:val="center"/>
            <w:hideMark/>
          </w:tcPr>
          <w:p w14:paraId="46D1CFE0" w14:textId="77777777" w:rsidR="00B15CE0" w:rsidRPr="00B15CE0" w:rsidRDefault="00B15CE0" w:rsidP="00B15CE0">
            <w:pPr>
              <w:pStyle w:val="BodyText"/>
              <w:rPr>
                <w:rFonts w:ascii="Calibri" w:hAnsi="Calibri"/>
              </w:rPr>
            </w:pPr>
            <w:r w:rsidRPr="00B15CE0">
              <w:rPr>
                <w:rFonts w:ascii="Calibri" w:hAnsi="Calibri"/>
              </w:rPr>
              <w:t>Moderate</w:t>
            </w:r>
          </w:p>
        </w:tc>
        <w:tc>
          <w:tcPr>
            <w:tcW w:w="0" w:type="auto"/>
            <w:vAlign w:val="center"/>
            <w:hideMark/>
          </w:tcPr>
          <w:p w14:paraId="7A209837" w14:textId="77777777" w:rsidR="00B15CE0" w:rsidRPr="00B15CE0" w:rsidRDefault="00B15CE0" w:rsidP="00B15CE0">
            <w:pPr>
              <w:pStyle w:val="BodyText"/>
              <w:rPr>
                <w:rFonts w:ascii="Calibri" w:hAnsi="Calibri"/>
              </w:rPr>
            </w:pPr>
            <w:r w:rsidRPr="00B15CE0">
              <w:rPr>
                <w:rFonts w:ascii="Calibri" w:hAnsi="Calibri"/>
              </w:rPr>
              <w:t>Performance limited mainly by cache accesses</w:t>
            </w:r>
          </w:p>
        </w:tc>
      </w:tr>
      <w:tr w:rsidR="00B15CE0" w:rsidRPr="00B15CE0" w14:paraId="48CA498E" w14:textId="77777777" w:rsidTr="00B15CE0">
        <w:trPr>
          <w:tblCellSpacing w:w="15" w:type="dxa"/>
        </w:trPr>
        <w:tc>
          <w:tcPr>
            <w:tcW w:w="0" w:type="auto"/>
            <w:vAlign w:val="center"/>
            <w:hideMark/>
          </w:tcPr>
          <w:p w14:paraId="764749F4" w14:textId="77777777" w:rsidR="00B15CE0" w:rsidRPr="00B15CE0" w:rsidRDefault="00B15CE0" w:rsidP="00B15CE0">
            <w:pPr>
              <w:pStyle w:val="BodyText"/>
              <w:rPr>
                <w:rFonts w:ascii="Calibri" w:hAnsi="Calibri"/>
              </w:rPr>
            </w:pPr>
            <w:r w:rsidRPr="00B15CE0">
              <w:rPr>
                <w:rFonts w:ascii="Calibri" w:hAnsi="Calibri"/>
              </w:rPr>
              <w:t>DRAM Bound</w:t>
            </w:r>
          </w:p>
        </w:tc>
        <w:tc>
          <w:tcPr>
            <w:tcW w:w="0" w:type="auto"/>
            <w:vAlign w:val="center"/>
            <w:hideMark/>
          </w:tcPr>
          <w:p w14:paraId="27ECFA32" w14:textId="77777777" w:rsidR="00B15CE0" w:rsidRPr="00B15CE0" w:rsidRDefault="00B15CE0" w:rsidP="00B15CE0">
            <w:pPr>
              <w:pStyle w:val="BodyText"/>
              <w:rPr>
                <w:rFonts w:ascii="Calibri" w:hAnsi="Calibri"/>
              </w:rPr>
            </w:pPr>
            <w:r w:rsidRPr="00B15CE0">
              <w:rPr>
                <w:rFonts w:ascii="Calibri" w:hAnsi="Calibri"/>
              </w:rPr>
              <w:t>&lt; 1%</w:t>
            </w:r>
          </w:p>
        </w:tc>
        <w:tc>
          <w:tcPr>
            <w:tcW w:w="0" w:type="auto"/>
            <w:vAlign w:val="center"/>
            <w:hideMark/>
          </w:tcPr>
          <w:p w14:paraId="49472103" w14:textId="77777777" w:rsidR="00B15CE0" w:rsidRPr="00B15CE0" w:rsidRDefault="00B15CE0" w:rsidP="00B15CE0">
            <w:pPr>
              <w:pStyle w:val="BodyText"/>
              <w:rPr>
                <w:rFonts w:ascii="Calibri" w:hAnsi="Calibri"/>
              </w:rPr>
            </w:pPr>
            <w:r w:rsidRPr="00B15CE0">
              <w:rPr>
                <w:rFonts w:ascii="Calibri" w:hAnsi="Calibri"/>
              </w:rPr>
              <w:t>Application is not limited by main memory</w:t>
            </w:r>
          </w:p>
        </w:tc>
      </w:tr>
      <w:tr w:rsidR="00B15CE0" w:rsidRPr="00B15CE0" w14:paraId="54D5373B" w14:textId="77777777" w:rsidTr="00B15CE0">
        <w:trPr>
          <w:tblCellSpacing w:w="15" w:type="dxa"/>
        </w:trPr>
        <w:tc>
          <w:tcPr>
            <w:tcW w:w="0" w:type="auto"/>
            <w:vAlign w:val="center"/>
            <w:hideMark/>
          </w:tcPr>
          <w:p w14:paraId="1374A1C8" w14:textId="77777777" w:rsidR="00B15CE0" w:rsidRPr="00B15CE0" w:rsidRDefault="00B15CE0" w:rsidP="00B15CE0">
            <w:pPr>
              <w:pStyle w:val="BodyText"/>
              <w:rPr>
                <w:rFonts w:ascii="Calibri" w:hAnsi="Calibri"/>
              </w:rPr>
            </w:pPr>
            <w:r w:rsidRPr="00B15CE0">
              <w:rPr>
                <w:rFonts w:ascii="Calibri" w:hAnsi="Calibri"/>
              </w:rPr>
              <w:t>Observed DRAM Bandwidth</w:t>
            </w:r>
          </w:p>
        </w:tc>
        <w:tc>
          <w:tcPr>
            <w:tcW w:w="0" w:type="auto"/>
            <w:vAlign w:val="center"/>
            <w:hideMark/>
          </w:tcPr>
          <w:p w14:paraId="7C6F3D49" w14:textId="77777777" w:rsidR="00B15CE0" w:rsidRPr="00B15CE0" w:rsidRDefault="00B15CE0" w:rsidP="00B15CE0">
            <w:pPr>
              <w:pStyle w:val="BodyText"/>
              <w:rPr>
                <w:rFonts w:ascii="Calibri" w:hAnsi="Calibri"/>
              </w:rPr>
            </w:pPr>
            <w:r w:rsidRPr="00B15CE0">
              <w:rPr>
                <w:rFonts w:ascii="Calibri" w:hAnsi="Calibri"/>
              </w:rPr>
              <w:t>Low–Moderate</w:t>
            </w:r>
          </w:p>
        </w:tc>
        <w:tc>
          <w:tcPr>
            <w:tcW w:w="0" w:type="auto"/>
            <w:vAlign w:val="center"/>
            <w:hideMark/>
          </w:tcPr>
          <w:p w14:paraId="528F0C3C" w14:textId="77777777" w:rsidR="00B15CE0" w:rsidRPr="00B15CE0" w:rsidRDefault="00B15CE0" w:rsidP="00B15CE0">
            <w:pPr>
              <w:pStyle w:val="BodyText"/>
              <w:rPr>
                <w:rFonts w:ascii="Calibri" w:hAnsi="Calibri"/>
              </w:rPr>
            </w:pPr>
            <w:r w:rsidRPr="00B15CE0">
              <w:rPr>
                <w:rFonts w:ascii="Calibri" w:hAnsi="Calibri"/>
              </w:rPr>
              <w:t>Well below platform peak, memory bandwidth not saturated</w:t>
            </w:r>
          </w:p>
        </w:tc>
      </w:tr>
      <w:tr w:rsidR="00B15CE0" w:rsidRPr="00B15CE0" w14:paraId="76326D7B" w14:textId="77777777" w:rsidTr="00B15CE0">
        <w:trPr>
          <w:tblCellSpacing w:w="15" w:type="dxa"/>
        </w:trPr>
        <w:tc>
          <w:tcPr>
            <w:tcW w:w="0" w:type="auto"/>
            <w:vAlign w:val="center"/>
            <w:hideMark/>
          </w:tcPr>
          <w:p w14:paraId="12B4BFAF" w14:textId="77777777" w:rsidR="00B15CE0" w:rsidRPr="00B15CE0" w:rsidRDefault="00B15CE0" w:rsidP="00B15CE0">
            <w:pPr>
              <w:pStyle w:val="BodyText"/>
              <w:rPr>
                <w:rFonts w:ascii="Calibri" w:hAnsi="Calibri"/>
              </w:rPr>
            </w:pPr>
            <w:r w:rsidRPr="00B15CE0">
              <w:rPr>
                <w:rFonts w:ascii="Calibri" w:hAnsi="Calibri"/>
              </w:rPr>
              <w:t>LLC Miss Count</w:t>
            </w:r>
          </w:p>
        </w:tc>
        <w:tc>
          <w:tcPr>
            <w:tcW w:w="0" w:type="auto"/>
            <w:vAlign w:val="center"/>
            <w:hideMark/>
          </w:tcPr>
          <w:p w14:paraId="3B2A499B" w14:textId="77777777" w:rsidR="00B15CE0" w:rsidRPr="00B15CE0" w:rsidRDefault="00B15CE0" w:rsidP="00B15CE0">
            <w:pPr>
              <w:pStyle w:val="BodyText"/>
              <w:rPr>
                <w:rFonts w:ascii="Calibri" w:hAnsi="Calibri"/>
              </w:rPr>
            </w:pPr>
            <w:r w:rsidRPr="00B15CE0">
              <w:rPr>
                <w:rFonts w:ascii="Calibri" w:hAnsi="Calibri"/>
              </w:rPr>
              <w:t>Very low</w:t>
            </w:r>
          </w:p>
        </w:tc>
        <w:tc>
          <w:tcPr>
            <w:tcW w:w="0" w:type="auto"/>
            <w:vAlign w:val="center"/>
            <w:hideMark/>
          </w:tcPr>
          <w:p w14:paraId="60569F84" w14:textId="77777777" w:rsidR="00B15CE0" w:rsidRPr="00B15CE0" w:rsidRDefault="00B15CE0" w:rsidP="00B15CE0">
            <w:pPr>
              <w:pStyle w:val="BodyText"/>
              <w:rPr>
                <w:rFonts w:ascii="Calibri" w:hAnsi="Calibri"/>
              </w:rPr>
            </w:pPr>
            <w:r w:rsidRPr="00B15CE0">
              <w:rPr>
                <w:rFonts w:ascii="Calibri" w:hAnsi="Calibri"/>
              </w:rPr>
              <w:t>Excellent cache locality due to stencil computation</w:t>
            </w:r>
          </w:p>
        </w:tc>
      </w:tr>
      <w:tr w:rsidR="00B15CE0" w:rsidRPr="00B15CE0" w14:paraId="4A54B02A" w14:textId="77777777" w:rsidTr="00B15CE0">
        <w:trPr>
          <w:tblCellSpacing w:w="15" w:type="dxa"/>
        </w:trPr>
        <w:tc>
          <w:tcPr>
            <w:tcW w:w="0" w:type="auto"/>
            <w:vAlign w:val="center"/>
            <w:hideMark/>
          </w:tcPr>
          <w:p w14:paraId="079F026B" w14:textId="77777777" w:rsidR="00B15CE0" w:rsidRPr="00B15CE0" w:rsidRDefault="00B15CE0" w:rsidP="00B15CE0">
            <w:pPr>
              <w:pStyle w:val="BodyText"/>
              <w:rPr>
                <w:rFonts w:ascii="Calibri" w:hAnsi="Calibri"/>
              </w:rPr>
            </w:pPr>
            <w:r w:rsidRPr="00B15CE0">
              <w:rPr>
                <w:rFonts w:ascii="Calibri" w:hAnsi="Calibri"/>
              </w:rPr>
              <w:t>Average Memory Latency</w:t>
            </w:r>
          </w:p>
        </w:tc>
        <w:tc>
          <w:tcPr>
            <w:tcW w:w="0" w:type="auto"/>
            <w:vAlign w:val="center"/>
            <w:hideMark/>
          </w:tcPr>
          <w:p w14:paraId="7A2C8AB9" w14:textId="77777777" w:rsidR="00B15CE0" w:rsidRPr="00B15CE0" w:rsidRDefault="00B15CE0" w:rsidP="00B15CE0">
            <w:pPr>
              <w:pStyle w:val="BodyText"/>
              <w:rPr>
                <w:rFonts w:ascii="Calibri" w:hAnsi="Calibri"/>
              </w:rPr>
            </w:pPr>
            <w:r w:rsidRPr="00B15CE0">
              <w:rPr>
                <w:rFonts w:ascii="Calibri" w:hAnsi="Calibri"/>
              </w:rPr>
              <w:t>Low (cache-level)</w:t>
            </w:r>
          </w:p>
        </w:tc>
        <w:tc>
          <w:tcPr>
            <w:tcW w:w="0" w:type="auto"/>
            <w:vAlign w:val="center"/>
            <w:hideMark/>
          </w:tcPr>
          <w:p w14:paraId="19D2E2D4" w14:textId="77777777" w:rsidR="00B15CE0" w:rsidRPr="00B15CE0" w:rsidRDefault="00B15CE0" w:rsidP="00B15CE0">
            <w:pPr>
              <w:pStyle w:val="BodyText"/>
              <w:rPr>
                <w:rFonts w:ascii="Calibri" w:hAnsi="Calibri"/>
              </w:rPr>
            </w:pPr>
            <w:r w:rsidRPr="00B15CE0">
              <w:rPr>
                <w:rFonts w:ascii="Calibri" w:hAnsi="Calibri"/>
              </w:rPr>
              <w:t>Most accesses are served from cache</w:t>
            </w:r>
          </w:p>
        </w:tc>
      </w:tr>
      <w:tr w:rsidR="00B15CE0" w:rsidRPr="00B15CE0" w14:paraId="75DDBFAF" w14:textId="77777777" w:rsidTr="00B15CE0">
        <w:trPr>
          <w:tblCellSpacing w:w="15" w:type="dxa"/>
        </w:trPr>
        <w:tc>
          <w:tcPr>
            <w:tcW w:w="0" w:type="auto"/>
            <w:vAlign w:val="center"/>
            <w:hideMark/>
          </w:tcPr>
          <w:p w14:paraId="2DF70A3C" w14:textId="77777777" w:rsidR="00B15CE0" w:rsidRPr="00B15CE0" w:rsidRDefault="00B15CE0" w:rsidP="00B15CE0">
            <w:pPr>
              <w:pStyle w:val="BodyText"/>
              <w:rPr>
                <w:rFonts w:ascii="Calibri" w:hAnsi="Calibri"/>
              </w:rPr>
            </w:pPr>
            <w:r w:rsidRPr="00B15CE0">
              <w:rPr>
                <w:rFonts w:ascii="Calibri" w:hAnsi="Calibri"/>
              </w:rPr>
              <w:t>Vectorization</w:t>
            </w:r>
          </w:p>
        </w:tc>
        <w:tc>
          <w:tcPr>
            <w:tcW w:w="0" w:type="auto"/>
            <w:vAlign w:val="center"/>
            <w:hideMark/>
          </w:tcPr>
          <w:p w14:paraId="79506481" w14:textId="77777777" w:rsidR="00B15CE0" w:rsidRPr="00B15CE0" w:rsidRDefault="00B15CE0" w:rsidP="00B15CE0">
            <w:pPr>
              <w:pStyle w:val="BodyText"/>
              <w:rPr>
                <w:rFonts w:ascii="Calibri" w:hAnsi="Calibri"/>
              </w:rPr>
            </w:pPr>
            <w:r w:rsidRPr="00B15CE0">
              <w:rPr>
                <w:rFonts w:ascii="Calibri" w:hAnsi="Calibri"/>
              </w:rPr>
              <w:t>Low</w:t>
            </w:r>
          </w:p>
        </w:tc>
        <w:tc>
          <w:tcPr>
            <w:tcW w:w="0" w:type="auto"/>
            <w:vAlign w:val="center"/>
            <w:hideMark/>
          </w:tcPr>
          <w:p w14:paraId="1C2C985C" w14:textId="77777777" w:rsidR="00B15CE0" w:rsidRPr="00B15CE0" w:rsidRDefault="00B15CE0" w:rsidP="00B15CE0">
            <w:pPr>
              <w:pStyle w:val="BodyText"/>
              <w:rPr>
                <w:rFonts w:ascii="Calibri" w:hAnsi="Calibri"/>
              </w:rPr>
            </w:pPr>
            <w:r w:rsidRPr="00B15CE0">
              <w:rPr>
                <w:rFonts w:ascii="Calibri" w:hAnsi="Calibri"/>
              </w:rPr>
              <w:t>Limited SIMD utilization due to loop structure</w:t>
            </w:r>
          </w:p>
        </w:tc>
      </w:tr>
      <w:tr w:rsidR="00B15CE0" w:rsidRPr="00B15CE0" w14:paraId="44E38163" w14:textId="77777777" w:rsidTr="00B15CE0">
        <w:trPr>
          <w:tblCellSpacing w:w="15" w:type="dxa"/>
        </w:trPr>
        <w:tc>
          <w:tcPr>
            <w:tcW w:w="0" w:type="auto"/>
            <w:vAlign w:val="center"/>
            <w:hideMark/>
          </w:tcPr>
          <w:p w14:paraId="570F9A9A" w14:textId="77777777" w:rsidR="00B15CE0" w:rsidRPr="00B15CE0" w:rsidRDefault="00B15CE0" w:rsidP="00B15CE0">
            <w:pPr>
              <w:pStyle w:val="BodyText"/>
              <w:rPr>
                <w:rFonts w:ascii="Calibri" w:hAnsi="Calibri"/>
              </w:rPr>
            </w:pPr>
            <w:r w:rsidRPr="00B15CE0">
              <w:rPr>
                <w:rFonts w:ascii="Calibri" w:hAnsi="Calibri"/>
              </w:rPr>
              <w:t>GFLOPS</w:t>
            </w:r>
          </w:p>
        </w:tc>
        <w:tc>
          <w:tcPr>
            <w:tcW w:w="0" w:type="auto"/>
            <w:vAlign w:val="center"/>
            <w:hideMark/>
          </w:tcPr>
          <w:p w14:paraId="0CAAF3DE" w14:textId="77777777" w:rsidR="00B15CE0" w:rsidRPr="00B15CE0" w:rsidRDefault="00B15CE0" w:rsidP="00B15CE0">
            <w:pPr>
              <w:pStyle w:val="BodyText"/>
              <w:rPr>
                <w:rFonts w:ascii="Calibri" w:hAnsi="Calibri"/>
              </w:rPr>
            </w:pPr>
            <w:r w:rsidRPr="00B15CE0">
              <w:rPr>
                <w:rFonts w:ascii="Calibri" w:hAnsi="Calibri"/>
              </w:rPr>
              <w:t>Moderate</w:t>
            </w:r>
          </w:p>
        </w:tc>
        <w:tc>
          <w:tcPr>
            <w:tcW w:w="0" w:type="auto"/>
            <w:vAlign w:val="center"/>
            <w:hideMark/>
          </w:tcPr>
          <w:p w14:paraId="155A5109" w14:textId="77777777" w:rsidR="00B15CE0" w:rsidRPr="00B15CE0" w:rsidRDefault="00B15CE0" w:rsidP="00B15CE0">
            <w:pPr>
              <w:pStyle w:val="BodyText"/>
              <w:rPr>
                <w:rFonts w:ascii="Calibri" w:hAnsi="Calibri"/>
              </w:rPr>
            </w:pPr>
            <w:r w:rsidRPr="00B15CE0">
              <w:rPr>
                <w:rFonts w:ascii="Calibri" w:hAnsi="Calibri"/>
              </w:rPr>
              <w:t>Computation present but not the primary bottleneck</w:t>
            </w:r>
          </w:p>
        </w:tc>
      </w:tr>
    </w:tbl>
    <w:p w14:paraId="771B24C3" w14:textId="77777777" w:rsidR="00B15CE0" w:rsidRDefault="00B15CE0">
      <w:pPr>
        <w:pStyle w:val="BodyText"/>
        <w:rPr>
          <w:rFonts w:ascii="Calibri" w:hAnsi="Calibri"/>
        </w:rPr>
      </w:pPr>
    </w:p>
    <w:p w14:paraId="43F46F38" w14:textId="77777777" w:rsidR="00B15CE0" w:rsidRDefault="00B15CE0" w:rsidP="00B15CE0">
      <w:pPr>
        <w:pStyle w:val="BodyText"/>
        <w:rPr>
          <w:rFonts w:ascii="Calibri" w:hAnsi="Calibri"/>
        </w:rPr>
      </w:pPr>
    </w:p>
    <w:p w14:paraId="1F2D03F6" w14:textId="493CFE4B" w:rsidR="00B15CE0" w:rsidRPr="00B15CE0" w:rsidRDefault="00B15CE0" w:rsidP="00B15CE0">
      <w:pPr>
        <w:pStyle w:val="BodyText"/>
        <w:rPr>
          <w:rFonts w:ascii="Calibri" w:hAnsi="Calibri"/>
        </w:rPr>
      </w:pPr>
      <w:proofErr w:type="spellStart"/>
      <w:r w:rsidRPr="00B15CE0">
        <w:rPr>
          <w:rFonts w:ascii="Calibri" w:hAnsi="Calibri"/>
        </w:rPr>
        <w:lastRenderedPageBreak/>
        <w:t>VTune</w:t>
      </w:r>
      <w:proofErr w:type="spellEnd"/>
      <w:r w:rsidRPr="00B15CE0">
        <w:rPr>
          <w:rFonts w:ascii="Calibri" w:hAnsi="Calibri"/>
        </w:rPr>
        <w:t xml:space="preserve"> analysis shows that the heat diffusion application is </w:t>
      </w:r>
      <w:r w:rsidRPr="00B15CE0">
        <w:rPr>
          <w:rFonts w:ascii="Calibri" w:hAnsi="Calibri"/>
          <w:b/>
          <w:bCs/>
        </w:rPr>
        <w:t>not DRAM-bound</w:t>
      </w:r>
      <w:r w:rsidRPr="00B15CE0">
        <w:rPr>
          <w:rFonts w:ascii="Calibri" w:hAnsi="Calibri"/>
        </w:rPr>
        <w:t xml:space="preserve">, with memory stalls remaining low and most data accesses being served from cache. The cache-blocked version improves temporal locality by reusing </w:t>
      </w:r>
      <w:proofErr w:type="spellStart"/>
      <w:r w:rsidRPr="00B15CE0">
        <w:rPr>
          <w:rFonts w:ascii="Calibri" w:hAnsi="Calibri"/>
        </w:rPr>
        <w:t>neighboring</w:t>
      </w:r>
      <w:proofErr w:type="spellEnd"/>
      <w:r w:rsidRPr="00B15CE0">
        <w:rPr>
          <w:rFonts w:ascii="Calibri" w:hAnsi="Calibri"/>
        </w:rPr>
        <w:t xml:space="preserve"> grid values within the cache, which explains the reduction in execution time compared to the non-blocked versions.</w:t>
      </w:r>
    </w:p>
    <w:p w14:paraId="1CFDC96A" w14:textId="77777777" w:rsidR="00B15CE0" w:rsidRPr="00B15CE0" w:rsidRDefault="00B15CE0" w:rsidP="00B15CE0">
      <w:pPr>
        <w:pStyle w:val="BodyText"/>
        <w:rPr>
          <w:rFonts w:ascii="Calibri" w:hAnsi="Calibri"/>
        </w:rPr>
      </w:pPr>
      <w:r w:rsidRPr="00B15CE0">
        <w:rPr>
          <w:rFonts w:ascii="Calibri" w:hAnsi="Calibri"/>
        </w:rPr>
        <w:t xml:space="preserve">The observed instruction throughput indicates </w:t>
      </w:r>
      <w:r w:rsidRPr="00B15CE0">
        <w:rPr>
          <w:rFonts w:ascii="Calibri" w:hAnsi="Calibri"/>
          <w:b/>
          <w:bCs/>
        </w:rPr>
        <w:t>efficient instruction execution</w:t>
      </w:r>
      <w:r w:rsidRPr="00B15CE0">
        <w:rPr>
          <w:rFonts w:ascii="Calibri" w:hAnsi="Calibri"/>
        </w:rPr>
        <w:t xml:space="preserve">, with a high proportion of cycles spent in useful computation. Low cache </w:t>
      </w:r>
      <w:proofErr w:type="gramStart"/>
      <w:r w:rsidRPr="00B15CE0">
        <w:rPr>
          <w:rFonts w:ascii="Calibri" w:hAnsi="Calibri"/>
        </w:rPr>
        <w:t>miss</w:t>
      </w:r>
      <w:proofErr w:type="gramEnd"/>
      <w:r w:rsidRPr="00B15CE0">
        <w:rPr>
          <w:rFonts w:ascii="Calibri" w:hAnsi="Calibri"/>
        </w:rPr>
        <w:t xml:space="preserve"> rates further confirm good spatial and temporal locality inherent to the stencil computation. Although vectorization is limited, thread-level parallelism and effective scheduling compensate for the lack of SIMD utilization.</w:t>
      </w:r>
    </w:p>
    <w:p w14:paraId="4F24A134" w14:textId="77777777" w:rsidR="00B15CE0" w:rsidRPr="00B15CE0" w:rsidRDefault="00B15CE0" w:rsidP="00B15CE0">
      <w:pPr>
        <w:pStyle w:val="BodyText"/>
        <w:rPr>
          <w:rFonts w:ascii="Calibri" w:hAnsi="Calibri"/>
        </w:rPr>
      </w:pPr>
      <w:r w:rsidRPr="00B15CE0">
        <w:rPr>
          <w:rFonts w:ascii="Calibri" w:hAnsi="Calibri"/>
        </w:rPr>
        <w:t xml:space="preserve">Overall, Q.3 demonstrates a </w:t>
      </w:r>
      <w:r w:rsidRPr="00B15CE0">
        <w:rPr>
          <w:rFonts w:ascii="Calibri" w:hAnsi="Calibri"/>
          <w:b/>
          <w:bCs/>
        </w:rPr>
        <w:t>well-parallelized stencil-based workload</w:t>
      </w:r>
      <w:r w:rsidRPr="00B15CE0">
        <w:rPr>
          <w:rFonts w:ascii="Calibri" w:hAnsi="Calibri"/>
        </w:rPr>
        <w:t>, where performance gains primarily arise from OpenMP parallelism, cache-friendly access patterns, and appropriate scheduling strategies rather than raw memory bandwidth or aggressive vectorization. This makes the heat diffusion problem well suited for shared-memory multicore systems</w:t>
      </w:r>
    </w:p>
    <w:p w14:paraId="4FCE6B03" w14:textId="5800112F" w:rsidR="008237B1" w:rsidRDefault="008C6BCB">
      <w:pPr>
        <w:pStyle w:val="BodyText"/>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251668480" behindDoc="0" locked="0" layoutInCell="0" allowOverlap="1" wp14:anchorId="7689DBB2" wp14:editId="77D1D48B">
            <wp:simplePos x="0" y="0"/>
            <wp:positionH relativeFrom="column">
              <wp:posOffset>716915</wp:posOffset>
            </wp:positionH>
            <wp:positionV relativeFrom="paragraph">
              <wp:posOffset>253365</wp:posOffset>
            </wp:positionV>
            <wp:extent cx="4683760" cy="306641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683760" cy="3066415"/>
                    </a:xfrm>
                    <a:prstGeom prst="rect">
                      <a:avLst/>
                    </a:prstGeom>
                  </pic:spPr>
                </pic:pic>
              </a:graphicData>
            </a:graphic>
            <wp14:sizeRelH relativeFrom="margin">
              <wp14:pctWidth>0</wp14:pctWidth>
            </wp14:sizeRelH>
            <wp14:sizeRelV relativeFrom="margin">
              <wp14:pctHeight>0</wp14:pctHeight>
            </wp14:sizeRelV>
          </wp:anchor>
        </w:drawing>
      </w:r>
    </w:p>
    <w:p w14:paraId="3A407FA5" w14:textId="77777777" w:rsidR="008C6BCB" w:rsidRDefault="008C6BCB">
      <w:pPr>
        <w:pStyle w:val="BodyText"/>
        <w:rPr>
          <w:rFonts w:ascii="Times New Roman" w:hAnsi="Times New Roman" w:cs="Times New Roman"/>
          <w:b/>
          <w:sz w:val="28"/>
          <w:szCs w:val="28"/>
        </w:rPr>
      </w:pPr>
    </w:p>
    <w:p w14:paraId="25213E51" w14:textId="77777777" w:rsidR="008C6BCB" w:rsidRDefault="008C6BCB">
      <w:pPr>
        <w:pStyle w:val="BodyText"/>
        <w:rPr>
          <w:rFonts w:ascii="Times New Roman" w:hAnsi="Times New Roman" w:cs="Times New Roman"/>
          <w:b/>
          <w:sz w:val="28"/>
          <w:szCs w:val="28"/>
        </w:rPr>
      </w:pPr>
    </w:p>
    <w:p w14:paraId="1848CB0A" w14:textId="77777777" w:rsidR="008C6BCB" w:rsidRDefault="008C6BCB">
      <w:pPr>
        <w:pStyle w:val="BodyText"/>
        <w:rPr>
          <w:rFonts w:ascii="Times New Roman" w:hAnsi="Times New Roman" w:cs="Times New Roman"/>
          <w:b/>
          <w:sz w:val="28"/>
          <w:szCs w:val="28"/>
        </w:rPr>
      </w:pPr>
    </w:p>
    <w:p w14:paraId="50309E11" w14:textId="77777777" w:rsidR="008C6BCB" w:rsidRDefault="008C6BCB">
      <w:pPr>
        <w:pStyle w:val="BodyText"/>
        <w:rPr>
          <w:rFonts w:ascii="Times New Roman" w:hAnsi="Times New Roman" w:cs="Times New Roman"/>
          <w:b/>
          <w:sz w:val="28"/>
          <w:szCs w:val="28"/>
        </w:rPr>
      </w:pPr>
    </w:p>
    <w:p w14:paraId="74EF0EE2" w14:textId="77777777" w:rsidR="008C6BCB" w:rsidRDefault="008C6BCB">
      <w:pPr>
        <w:pStyle w:val="BodyText"/>
        <w:rPr>
          <w:rFonts w:ascii="Times New Roman" w:hAnsi="Times New Roman" w:cs="Times New Roman"/>
          <w:b/>
          <w:sz w:val="28"/>
          <w:szCs w:val="28"/>
        </w:rPr>
      </w:pPr>
    </w:p>
    <w:p w14:paraId="2BDF4B55" w14:textId="77777777" w:rsidR="008C6BCB" w:rsidRDefault="008C6BCB">
      <w:pPr>
        <w:pStyle w:val="BodyText"/>
        <w:rPr>
          <w:rFonts w:ascii="Times New Roman" w:hAnsi="Times New Roman" w:cs="Times New Roman"/>
          <w:b/>
          <w:sz w:val="28"/>
          <w:szCs w:val="28"/>
        </w:rPr>
      </w:pPr>
    </w:p>
    <w:p w14:paraId="7C47209D" w14:textId="77777777" w:rsidR="008C6BCB" w:rsidRDefault="008C6BCB">
      <w:pPr>
        <w:pStyle w:val="BodyText"/>
        <w:rPr>
          <w:rFonts w:ascii="Times New Roman" w:hAnsi="Times New Roman" w:cs="Times New Roman"/>
          <w:b/>
          <w:sz w:val="28"/>
          <w:szCs w:val="28"/>
        </w:rPr>
      </w:pPr>
    </w:p>
    <w:p w14:paraId="5A52FB87" w14:textId="77777777" w:rsidR="008C6BCB" w:rsidRDefault="008C6BCB">
      <w:pPr>
        <w:pStyle w:val="BodyText"/>
        <w:rPr>
          <w:rFonts w:ascii="Times New Roman" w:hAnsi="Times New Roman" w:cs="Times New Roman"/>
          <w:b/>
          <w:sz w:val="28"/>
          <w:szCs w:val="28"/>
        </w:rPr>
      </w:pPr>
    </w:p>
    <w:p w14:paraId="55FC801B" w14:textId="77777777" w:rsidR="008C6BCB" w:rsidRDefault="008C6BCB">
      <w:pPr>
        <w:pStyle w:val="BodyText"/>
        <w:rPr>
          <w:rFonts w:ascii="Times New Roman" w:hAnsi="Times New Roman" w:cs="Times New Roman"/>
          <w:b/>
          <w:sz w:val="28"/>
          <w:szCs w:val="28"/>
        </w:rPr>
      </w:pPr>
    </w:p>
    <w:p w14:paraId="4448447D" w14:textId="77777777" w:rsidR="008237B1" w:rsidRDefault="008237B1">
      <w:pPr>
        <w:rPr>
          <w:rFonts w:ascii="Times New Roman" w:hAnsi="Times New Roman" w:cs="Times New Roman"/>
          <w:sz w:val="28"/>
          <w:szCs w:val="28"/>
        </w:rPr>
      </w:pPr>
    </w:p>
    <w:sectPr w:rsidR="008237B1">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038F3"/>
    <w:multiLevelType w:val="multilevel"/>
    <w:tmpl w:val="1A988D2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0260B36"/>
    <w:multiLevelType w:val="multilevel"/>
    <w:tmpl w:val="23DC1B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425422663">
    <w:abstractNumId w:val="1"/>
  </w:num>
  <w:num w:numId="2" w16cid:durableId="1462260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7B1"/>
    <w:rsid w:val="001D4BDA"/>
    <w:rsid w:val="002C70BA"/>
    <w:rsid w:val="007F2EE0"/>
    <w:rsid w:val="008237B1"/>
    <w:rsid w:val="008C6BCB"/>
    <w:rsid w:val="00B15CE0"/>
    <w:rsid w:val="00B906C1"/>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8F161"/>
  <w15:docId w15:val="{3D3F5E40-FA2B-450D-B1F5-3C416D558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7BF"/>
    <w:pPr>
      <w:spacing w:after="160" w:line="259" w:lineRule="auto"/>
    </w:pPr>
  </w:style>
  <w:style w:type="paragraph" w:styleId="Heading1">
    <w:name w:val="heading 1"/>
    <w:basedOn w:val="Normal"/>
    <w:next w:val="Normal"/>
    <w:link w:val="Heading1Char"/>
    <w:uiPriority w:val="9"/>
    <w:qFormat/>
    <w:rsid w:val="003F59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9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9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9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9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F59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3F59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3F59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3F59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3F59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3F5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F5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F5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F592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F592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F592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F5921"/>
    <w:rPr>
      <w:i/>
      <w:iCs/>
      <w:color w:val="404040" w:themeColor="text1" w:themeTint="BF"/>
    </w:rPr>
  </w:style>
  <w:style w:type="character" w:styleId="IntenseEmphasis">
    <w:name w:val="Intense Emphasis"/>
    <w:basedOn w:val="DefaultParagraphFont"/>
    <w:uiPriority w:val="21"/>
    <w:qFormat/>
    <w:rsid w:val="003F5921"/>
    <w:rPr>
      <w:i/>
      <w:iCs/>
      <w:color w:val="2F5496" w:themeColor="accent1" w:themeShade="BF"/>
    </w:rPr>
  </w:style>
  <w:style w:type="character" w:customStyle="1" w:styleId="IntenseQuoteChar">
    <w:name w:val="Intense Quote Char"/>
    <w:basedOn w:val="DefaultParagraphFont"/>
    <w:link w:val="IntenseQuote"/>
    <w:uiPriority w:val="30"/>
    <w:qFormat/>
    <w:rsid w:val="003F5921"/>
    <w:rPr>
      <w:i/>
      <w:iCs/>
      <w:color w:val="2F5496" w:themeColor="accent1" w:themeShade="BF"/>
    </w:rPr>
  </w:style>
  <w:style w:type="character" w:styleId="IntenseReference">
    <w:name w:val="Intense Reference"/>
    <w:basedOn w:val="DefaultParagraphFont"/>
    <w:uiPriority w:val="32"/>
    <w:qFormat/>
    <w:rsid w:val="003F5921"/>
    <w:rPr>
      <w:b/>
      <w:bCs/>
      <w:smallCaps/>
      <w:color w:val="2F5496" w:themeColor="accent1" w:themeShade="BF"/>
      <w:spacing w:val="5"/>
    </w:rPr>
  </w:style>
  <w:style w:type="character" w:styleId="Strong">
    <w:name w:val="Strong"/>
    <w:basedOn w:val="DefaultParagraphFont"/>
    <w:uiPriority w:val="22"/>
    <w:qFormat/>
    <w:rsid w:val="00883D87"/>
    <w:rPr>
      <w:b/>
      <w:bCs/>
    </w:rPr>
  </w:style>
  <w:style w:type="character" w:styleId="Emphasis">
    <w:name w:val="Emphasis"/>
    <w:qFormat/>
    <w:rPr>
      <w:i/>
      <w:i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F5921"/>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3F5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921"/>
    <w:pPr>
      <w:spacing w:before="160"/>
      <w:jc w:val="center"/>
    </w:pPr>
    <w:rPr>
      <w:i/>
      <w:iCs/>
      <w:color w:val="404040" w:themeColor="text1" w:themeTint="BF"/>
    </w:rPr>
  </w:style>
  <w:style w:type="paragraph" w:styleId="ListParagraph">
    <w:name w:val="List Paragraph"/>
    <w:basedOn w:val="Normal"/>
    <w:uiPriority w:val="34"/>
    <w:qFormat/>
    <w:rsid w:val="003F5921"/>
    <w:pPr>
      <w:ind w:left="720"/>
      <w:contextualSpacing/>
    </w:pPr>
  </w:style>
  <w:style w:type="paragraph" w:styleId="IntenseQuote">
    <w:name w:val="Intense Quote"/>
    <w:basedOn w:val="Normal"/>
    <w:next w:val="Normal"/>
    <w:link w:val="IntenseQuoteChar"/>
    <w:uiPriority w:val="30"/>
    <w:qFormat/>
    <w:rsid w:val="003F59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3F59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4294967075</TotalTime>
  <Pages>9</Pages>
  <Words>1420</Words>
  <Characters>8098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Sarvagya Srivastava</dc:creator>
  <dc:description/>
  <cp:lastModifiedBy>Aditya Chauhan</cp:lastModifiedBy>
  <cp:revision>5</cp:revision>
  <dcterms:created xsi:type="dcterms:W3CDTF">2026-01-31T19:59:00Z</dcterms:created>
  <dcterms:modified xsi:type="dcterms:W3CDTF">2026-02-10T05:53:00Z</dcterms:modified>
  <dc:language>en-US</dc:language>
</cp:coreProperties>
</file>