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F47FCC" w:rsidRPr="00AE52F8" w:rsidRDefault="00AE52F8">
      <w:pPr>
        <w:shd w:val="clear" w:color="auto" w:fill="FFFFFF"/>
        <w:rPr>
          <w:rFonts w:ascii="Times New Roman" w:hAnsi="Times New Roman" w:cs="Times New Roman"/>
          <w:color w:val="202124"/>
          <w:sz w:val="24"/>
          <w:szCs w:val="24"/>
          <w:shd w:val="clear" w:color="auto" w:fill="F8F9FA"/>
        </w:rPr>
      </w:pPr>
      <w:r w:rsidRPr="00AE52F8">
        <w:rPr>
          <w:rFonts w:ascii="Times New Roman" w:hAnsi="Times New Roman" w:cs="Times New Roman"/>
          <w:sz w:val="24"/>
          <w:szCs w:val="24"/>
        </w:rPr>
        <w:t xml:space="preserve">1. LINQ - </w:t>
      </w:r>
      <w:r w:rsidRPr="00AE52F8">
        <w:rPr>
          <w:rFonts w:ascii="Times New Roman" w:hAnsi="Times New Roman" w:cs="Times New Roman"/>
          <w:color w:val="202124"/>
          <w:sz w:val="24"/>
          <w:szCs w:val="24"/>
          <w:shd w:val="clear" w:color="auto" w:fill="F8F9FA"/>
        </w:rPr>
        <w:t>LINQ (keele integreeritud päring) on ​​ühtlane päringu süntaks C # -s</w:t>
      </w:r>
    </w:p>
    <w:p w14:paraId="00000002" w14:textId="77777777" w:rsidR="00F47FCC" w:rsidRPr="00AE52F8" w:rsidRDefault="00F47FCC">
      <w:pPr>
        <w:shd w:val="clear" w:color="auto" w:fill="FFFFFF"/>
        <w:rPr>
          <w:rFonts w:ascii="Times New Roman" w:hAnsi="Times New Roman" w:cs="Times New Roman"/>
          <w:b/>
          <w:sz w:val="24"/>
          <w:szCs w:val="24"/>
        </w:rPr>
      </w:pPr>
    </w:p>
    <w:p w14:paraId="00000003" w14:textId="77777777" w:rsidR="00F47FCC" w:rsidRPr="00AE52F8" w:rsidRDefault="00AE52F8">
      <w:pPr>
        <w:shd w:val="clear" w:color="auto" w:fill="FFFFFF"/>
        <w:rPr>
          <w:rFonts w:ascii="Times New Roman" w:hAnsi="Times New Roman" w:cs="Times New Roman"/>
          <w:sz w:val="24"/>
          <w:szCs w:val="24"/>
        </w:rPr>
      </w:pPr>
      <w:r w:rsidRPr="00AE52F8">
        <w:rPr>
          <w:rFonts w:ascii="Times New Roman" w:hAnsi="Times New Roman" w:cs="Times New Roman"/>
          <w:sz w:val="24"/>
          <w:szCs w:val="24"/>
        </w:rPr>
        <w:t>2. mida tähendab märk: =&gt;</w:t>
      </w:r>
      <w:bookmarkStart w:id="0" w:name="_GoBack"/>
      <w:bookmarkEnd w:id="0"/>
    </w:p>
    <w:p w14:paraId="00000004" w14:textId="77777777" w:rsidR="00F47FCC" w:rsidRPr="00AE52F8" w:rsidRDefault="00AE52F8">
      <w:pPr>
        <w:shd w:val="clear" w:color="auto" w:fill="FFFFFF"/>
        <w:rPr>
          <w:rFonts w:ascii="Times New Roman" w:hAnsi="Times New Roman" w:cs="Times New Roman"/>
          <w:color w:val="202124"/>
          <w:sz w:val="24"/>
          <w:szCs w:val="24"/>
          <w:shd w:val="clear" w:color="auto" w:fill="F8F9FA"/>
        </w:rPr>
      </w:pPr>
      <w:r w:rsidRPr="00AE52F8">
        <w:rPr>
          <w:rFonts w:ascii="Times New Roman" w:hAnsi="Times New Roman" w:cs="Times New Roman"/>
          <w:sz w:val="24"/>
          <w:szCs w:val="24"/>
        </w:rPr>
        <w:t xml:space="preserve">3. Where - </w:t>
      </w:r>
      <w:r w:rsidRPr="00AE52F8">
        <w:rPr>
          <w:rFonts w:ascii="Times New Roman" w:hAnsi="Times New Roman" w:cs="Times New Roman"/>
          <w:color w:val="202124"/>
          <w:sz w:val="24"/>
          <w:szCs w:val="24"/>
          <w:shd w:val="clear" w:color="auto" w:fill="F8F9FA"/>
        </w:rPr>
        <w:t>LINQ-is operaatorite filtreerimine filtreerib järjestuse (kogu) mõnede etteantud kriteeriumide alusel.</w:t>
      </w:r>
    </w:p>
    <w:p w14:paraId="00000005" w14:textId="77777777" w:rsidR="00F47FCC" w:rsidRPr="00AE52F8" w:rsidRDefault="00F47FCC">
      <w:pPr>
        <w:shd w:val="clear" w:color="auto" w:fill="FFFFFF"/>
        <w:rPr>
          <w:rFonts w:ascii="Times New Roman" w:hAnsi="Times New Roman" w:cs="Times New Roman"/>
          <w:b/>
          <w:sz w:val="24"/>
          <w:szCs w:val="24"/>
        </w:rPr>
      </w:pPr>
    </w:p>
    <w:p w14:paraId="00000006" w14:textId="77777777" w:rsidR="00F47FCC" w:rsidRPr="00AE52F8" w:rsidRDefault="00AE52F8">
      <w:pPr>
        <w:shd w:val="clear" w:color="auto" w:fill="FFFFFF"/>
        <w:rPr>
          <w:rFonts w:ascii="Times New Roman" w:hAnsi="Times New Roman" w:cs="Times New Roman"/>
          <w:color w:val="202124"/>
          <w:sz w:val="24"/>
          <w:szCs w:val="24"/>
          <w:shd w:val="clear" w:color="auto" w:fill="F8F9FA"/>
        </w:rPr>
      </w:pPr>
      <w:r w:rsidRPr="00AE52F8">
        <w:rPr>
          <w:rFonts w:ascii="Times New Roman" w:hAnsi="Times New Roman" w:cs="Times New Roman"/>
          <w:sz w:val="24"/>
          <w:szCs w:val="24"/>
        </w:rPr>
        <w:t xml:space="preserve">4. OfType - </w:t>
      </w:r>
      <w:r w:rsidRPr="00AE52F8">
        <w:rPr>
          <w:rFonts w:ascii="Times New Roman" w:hAnsi="Times New Roman" w:cs="Times New Roman"/>
          <w:color w:val="202124"/>
          <w:sz w:val="24"/>
          <w:szCs w:val="24"/>
          <w:shd w:val="clear" w:color="auto" w:fill="F8F9FA"/>
        </w:rPr>
        <w:t>Operaator OfType filtreerib kogu vastavalt võimalusele valada kollektsiooni element määratud tüüpi.</w:t>
      </w:r>
    </w:p>
    <w:p w14:paraId="00000007" w14:textId="77777777" w:rsidR="00F47FCC" w:rsidRPr="00AE52F8" w:rsidRDefault="00F47FCC">
      <w:pPr>
        <w:shd w:val="clear" w:color="auto" w:fill="FFFFFF"/>
        <w:rPr>
          <w:rFonts w:ascii="Times New Roman" w:hAnsi="Times New Roman" w:cs="Times New Roman"/>
          <w:sz w:val="24"/>
          <w:szCs w:val="24"/>
        </w:rPr>
      </w:pPr>
    </w:p>
    <w:p w14:paraId="00000008" w14:textId="77777777" w:rsidR="00F47FCC" w:rsidRPr="00AE52F8" w:rsidRDefault="00AE52F8">
      <w:pPr>
        <w:shd w:val="clear" w:color="auto" w:fill="FFFFFF"/>
        <w:rPr>
          <w:rFonts w:ascii="Times New Roman" w:hAnsi="Times New Roman" w:cs="Times New Roman"/>
          <w:color w:val="202124"/>
          <w:sz w:val="24"/>
          <w:szCs w:val="24"/>
          <w:shd w:val="clear" w:color="auto" w:fill="F8F9FA"/>
        </w:rPr>
      </w:pPr>
      <w:r w:rsidRPr="00AE52F8">
        <w:rPr>
          <w:rFonts w:ascii="Times New Roman" w:hAnsi="Times New Roman" w:cs="Times New Roman"/>
          <w:sz w:val="24"/>
          <w:szCs w:val="24"/>
        </w:rPr>
        <w:t xml:space="preserve">5. ThenBy - </w:t>
      </w:r>
      <w:r w:rsidRPr="00AE52F8">
        <w:rPr>
          <w:rFonts w:ascii="Times New Roman" w:hAnsi="Times New Roman" w:cs="Times New Roman"/>
          <w:color w:val="202124"/>
          <w:sz w:val="24"/>
          <w:szCs w:val="24"/>
          <w:shd w:val="clear" w:color="auto" w:fill="F8F9FA"/>
        </w:rPr>
        <w:t>Mitmel väljal sortimiseks kasutatakse laiendusmeetodeid ThenBy</w:t>
      </w:r>
    </w:p>
    <w:p w14:paraId="00000009" w14:textId="77777777" w:rsidR="00F47FCC" w:rsidRPr="00AE52F8" w:rsidRDefault="00F47FCC">
      <w:pPr>
        <w:shd w:val="clear" w:color="auto" w:fill="FFFFFF"/>
        <w:rPr>
          <w:rFonts w:ascii="Times New Roman" w:hAnsi="Times New Roman" w:cs="Times New Roman"/>
          <w:sz w:val="24"/>
          <w:szCs w:val="24"/>
        </w:rPr>
      </w:pPr>
    </w:p>
    <w:p w14:paraId="0000000A" w14:textId="77777777" w:rsidR="00F47FCC" w:rsidRPr="00AE52F8" w:rsidRDefault="00AE52F8">
      <w:pPr>
        <w:shd w:val="clear" w:color="auto" w:fill="FFFFFF"/>
        <w:rPr>
          <w:rFonts w:ascii="Times New Roman" w:hAnsi="Times New Roman" w:cs="Times New Roman"/>
          <w:color w:val="202124"/>
          <w:sz w:val="24"/>
          <w:szCs w:val="24"/>
          <w:shd w:val="clear" w:color="auto" w:fill="F8F9FA"/>
        </w:rPr>
      </w:pPr>
      <w:r w:rsidRPr="00AE52F8">
        <w:rPr>
          <w:rFonts w:ascii="Times New Roman" w:hAnsi="Times New Roman" w:cs="Times New Roman"/>
          <w:sz w:val="24"/>
          <w:szCs w:val="24"/>
        </w:rPr>
        <w:t xml:space="preserve">6. GroupBy, ToLookUp - GroupBy - </w:t>
      </w:r>
      <w:r w:rsidRPr="00AE52F8">
        <w:rPr>
          <w:rFonts w:ascii="Times New Roman" w:hAnsi="Times New Roman" w:cs="Times New Roman"/>
          <w:color w:val="202124"/>
          <w:sz w:val="24"/>
          <w:szCs w:val="24"/>
          <w:shd w:val="clear" w:color="auto" w:fill="F8F9FA"/>
        </w:rPr>
        <w:t>Operaator GroupBy tagastab elementide rühmad m</w:t>
      </w:r>
      <w:r w:rsidRPr="00AE52F8">
        <w:rPr>
          <w:rFonts w:ascii="Times New Roman" w:hAnsi="Times New Roman" w:cs="Times New Roman"/>
          <w:color w:val="202124"/>
          <w:sz w:val="24"/>
          <w:szCs w:val="24"/>
          <w:shd w:val="clear" w:color="auto" w:fill="F8F9FA"/>
        </w:rPr>
        <w:t>õne põhiväärtuse põhjal. Igat rühma esindab objekt IGrouping &lt;TKey, TElement&gt;., ToLookUp - ToLookup on sama mis GroupBy; ainus erinevus on see, et GroupBy käivitamine lükatakse edasi, samas kui ToLookupi käivitamine toimub viivitamatult.</w:t>
      </w:r>
    </w:p>
    <w:p w14:paraId="0000000B" w14:textId="77777777" w:rsidR="00F47FCC" w:rsidRPr="00AE52F8" w:rsidRDefault="00F47FCC">
      <w:pPr>
        <w:shd w:val="clear" w:color="auto" w:fill="FFFFFF"/>
        <w:rPr>
          <w:rFonts w:ascii="Times New Roman" w:hAnsi="Times New Roman" w:cs="Times New Roman"/>
          <w:color w:val="202124"/>
          <w:sz w:val="24"/>
          <w:szCs w:val="24"/>
          <w:shd w:val="clear" w:color="auto" w:fill="F8F9FA"/>
        </w:rPr>
      </w:pPr>
    </w:p>
    <w:p w14:paraId="0000000C" w14:textId="77777777" w:rsidR="00F47FCC" w:rsidRPr="00AE52F8" w:rsidRDefault="00F47FCC">
      <w:pPr>
        <w:shd w:val="clear" w:color="auto" w:fill="FFFFFF"/>
        <w:rPr>
          <w:rFonts w:ascii="Times New Roman" w:hAnsi="Times New Roman" w:cs="Times New Roman"/>
          <w:sz w:val="24"/>
          <w:szCs w:val="24"/>
        </w:rPr>
      </w:pPr>
    </w:p>
    <w:p w14:paraId="0000000D" w14:textId="77777777" w:rsidR="00F47FCC" w:rsidRPr="00AE52F8" w:rsidRDefault="00AE52F8">
      <w:pPr>
        <w:shd w:val="clear" w:color="auto" w:fill="FFFFFF"/>
        <w:rPr>
          <w:rFonts w:ascii="Times New Roman" w:hAnsi="Times New Roman" w:cs="Times New Roman"/>
          <w:color w:val="202124"/>
          <w:sz w:val="24"/>
          <w:szCs w:val="24"/>
          <w:shd w:val="clear" w:color="auto" w:fill="F8F9FA"/>
        </w:rPr>
      </w:pPr>
      <w:r w:rsidRPr="00AE52F8">
        <w:rPr>
          <w:rFonts w:ascii="Times New Roman" w:hAnsi="Times New Roman" w:cs="Times New Roman"/>
          <w:sz w:val="24"/>
          <w:szCs w:val="24"/>
        </w:rPr>
        <w:t xml:space="preserve">7. Join - </w:t>
      </w:r>
      <w:r w:rsidRPr="00AE52F8">
        <w:rPr>
          <w:rFonts w:ascii="Times New Roman" w:hAnsi="Times New Roman" w:cs="Times New Roman"/>
          <w:color w:val="202124"/>
          <w:sz w:val="24"/>
          <w:szCs w:val="24"/>
          <w:shd w:val="clear" w:color="auto" w:fill="F8F9FA"/>
        </w:rPr>
        <w:t>Liituv</w:t>
      </w:r>
      <w:r w:rsidRPr="00AE52F8">
        <w:rPr>
          <w:rFonts w:ascii="Times New Roman" w:hAnsi="Times New Roman" w:cs="Times New Roman"/>
          <w:color w:val="202124"/>
          <w:sz w:val="24"/>
          <w:szCs w:val="24"/>
          <w:shd w:val="clear" w:color="auto" w:fill="F8F9FA"/>
        </w:rPr>
        <w:t>ad operaatorid ühendavad kaks järjestust (kogu) ja annavad tulemuse.</w:t>
      </w:r>
    </w:p>
    <w:p w14:paraId="0000000E" w14:textId="77777777" w:rsidR="00F47FCC" w:rsidRPr="00AE52F8" w:rsidRDefault="00F47FCC">
      <w:pPr>
        <w:shd w:val="clear" w:color="auto" w:fill="FFFFFF"/>
        <w:rPr>
          <w:rFonts w:ascii="Times New Roman" w:hAnsi="Times New Roman" w:cs="Times New Roman"/>
          <w:sz w:val="24"/>
          <w:szCs w:val="24"/>
        </w:rPr>
      </w:pPr>
    </w:p>
    <w:p w14:paraId="0000000F" w14:textId="77777777" w:rsidR="00F47FCC" w:rsidRPr="00AE52F8" w:rsidRDefault="00AE52F8">
      <w:pPr>
        <w:shd w:val="clear" w:color="auto" w:fill="FFFFFF"/>
        <w:rPr>
          <w:rFonts w:ascii="Times New Roman" w:hAnsi="Times New Roman" w:cs="Times New Roman"/>
          <w:color w:val="202124"/>
          <w:sz w:val="24"/>
          <w:szCs w:val="24"/>
          <w:shd w:val="clear" w:color="auto" w:fill="F8F9FA"/>
        </w:rPr>
      </w:pPr>
      <w:r w:rsidRPr="00AE52F8">
        <w:rPr>
          <w:rFonts w:ascii="Times New Roman" w:hAnsi="Times New Roman" w:cs="Times New Roman"/>
          <w:sz w:val="24"/>
          <w:szCs w:val="24"/>
        </w:rPr>
        <w:t xml:space="preserve">8. GroupJoin - </w:t>
      </w:r>
      <w:r w:rsidRPr="00AE52F8">
        <w:rPr>
          <w:rFonts w:ascii="Times New Roman" w:hAnsi="Times New Roman" w:cs="Times New Roman"/>
          <w:color w:val="202124"/>
          <w:sz w:val="24"/>
          <w:szCs w:val="24"/>
          <w:shd w:val="clear" w:color="auto" w:fill="F8F9FA"/>
        </w:rPr>
        <w:t>Operaator GroupJoin ühendab klahvide põhjal kaks järjestust ja tagastab järjestuste rühmad. See on nagu SQL-i vasakpoolne välimine liitumine.</w:t>
      </w:r>
    </w:p>
    <w:p w14:paraId="00000010" w14:textId="77777777" w:rsidR="00F47FCC" w:rsidRPr="00AE52F8" w:rsidRDefault="00F47FCC">
      <w:pPr>
        <w:shd w:val="clear" w:color="auto" w:fill="FFFFFF"/>
        <w:rPr>
          <w:rFonts w:ascii="Times New Roman" w:hAnsi="Times New Roman" w:cs="Times New Roman"/>
          <w:sz w:val="24"/>
          <w:szCs w:val="24"/>
        </w:rPr>
      </w:pPr>
    </w:p>
    <w:p w14:paraId="00000011" w14:textId="77777777" w:rsidR="00F47FCC" w:rsidRPr="00AE52F8" w:rsidRDefault="00AE52F8">
      <w:pPr>
        <w:shd w:val="clear" w:color="auto" w:fill="FFFFFF"/>
        <w:rPr>
          <w:rFonts w:ascii="Times New Roman" w:hAnsi="Times New Roman" w:cs="Times New Roman"/>
          <w:color w:val="202124"/>
          <w:sz w:val="24"/>
          <w:szCs w:val="24"/>
          <w:shd w:val="clear" w:color="auto" w:fill="F8F9FA"/>
        </w:rPr>
      </w:pPr>
      <w:r w:rsidRPr="00AE52F8">
        <w:rPr>
          <w:rFonts w:ascii="Times New Roman" w:hAnsi="Times New Roman" w:cs="Times New Roman"/>
          <w:sz w:val="24"/>
          <w:szCs w:val="24"/>
        </w:rPr>
        <w:t xml:space="preserve">9. Select - </w:t>
      </w:r>
      <w:r w:rsidRPr="00AE52F8">
        <w:rPr>
          <w:rFonts w:ascii="Times New Roman" w:hAnsi="Times New Roman" w:cs="Times New Roman"/>
          <w:color w:val="202124"/>
          <w:sz w:val="24"/>
          <w:szCs w:val="24"/>
          <w:shd w:val="clear" w:color="auto" w:fill="F8F9FA"/>
        </w:rPr>
        <w:t>Operaator Select</w:t>
      </w:r>
      <w:r w:rsidRPr="00AE52F8">
        <w:rPr>
          <w:rFonts w:ascii="Times New Roman" w:hAnsi="Times New Roman" w:cs="Times New Roman"/>
          <w:color w:val="202124"/>
          <w:sz w:val="24"/>
          <w:szCs w:val="24"/>
          <w:shd w:val="clear" w:color="auto" w:fill="F8F9FA"/>
        </w:rPr>
        <w:t xml:space="preserve"> tagastab alati IEnumerable kogu, mis sisaldab teisendusfunktsioonil põhinevaid elemente. See sarnaneb SQL-i klausliga Select, mis loob kindla tulemuste komplekti.</w:t>
      </w:r>
    </w:p>
    <w:p w14:paraId="00000012" w14:textId="77777777" w:rsidR="00F47FCC" w:rsidRPr="00AE52F8" w:rsidRDefault="00F47FCC">
      <w:pPr>
        <w:shd w:val="clear" w:color="auto" w:fill="FFFFFF"/>
        <w:rPr>
          <w:rFonts w:ascii="Times New Roman" w:hAnsi="Times New Roman" w:cs="Times New Roman"/>
          <w:sz w:val="24"/>
          <w:szCs w:val="24"/>
        </w:rPr>
      </w:pPr>
    </w:p>
    <w:p w14:paraId="00000013" w14:textId="77777777" w:rsidR="00F47FCC" w:rsidRPr="00AE52F8" w:rsidRDefault="00AE52F8">
      <w:pPr>
        <w:shd w:val="clear" w:color="auto" w:fill="FFFFFF"/>
        <w:rPr>
          <w:rFonts w:ascii="Times New Roman" w:hAnsi="Times New Roman" w:cs="Times New Roman"/>
          <w:color w:val="202124"/>
          <w:sz w:val="24"/>
          <w:szCs w:val="24"/>
          <w:shd w:val="clear" w:color="auto" w:fill="F8F9FA"/>
        </w:rPr>
      </w:pPr>
      <w:r w:rsidRPr="00AE52F8">
        <w:rPr>
          <w:rFonts w:ascii="Times New Roman" w:hAnsi="Times New Roman" w:cs="Times New Roman"/>
          <w:sz w:val="24"/>
          <w:szCs w:val="24"/>
        </w:rPr>
        <w:t xml:space="preserve">10. All, Any - </w:t>
      </w:r>
      <w:r w:rsidRPr="00AE52F8">
        <w:rPr>
          <w:rFonts w:ascii="Times New Roman" w:hAnsi="Times New Roman" w:cs="Times New Roman"/>
          <w:color w:val="202124"/>
          <w:sz w:val="24"/>
          <w:szCs w:val="24"/>
          <w:shd w:val="clear" w:color="auto" w:fill="F8F9FA"/>
        </w:rPr>
        <w:t>Kvantoroperaatorid hindavad jada elemente mingil tingimusel ja tagastavad tõ</w:t>
      </w:r>
      <w:r w:rsidRPr="00AE52F8">
        <w:rPr>
          <w:rFonts w:ascii="Times New Roman" w:hAnsi="Times New Roman" w:cs="Times New Roman"/>
          <w:color w:val="202124"/>
          <w:sz w:val="24"/>
          <w:szCs w:val="24"/>
          <w:shd w:val="clear" w:color="auto" w:fill="F8F9FA"/>
        </w:rPr>
        <w:t>eväärtuse, mis näitab, et mõned või kõik elemendid vastavad tingimusele.</w:t>
      </w:r>
    </w:p>
    <w:p w14:paraId="00000014" w14:textId="77777777" w:rsidR="00F47FCC" w:rsidRPr="00AE52F8" w:rsidRDefault="00F47FCC">
      <w:pPr>
        <w:shd w:val="clear" w:color="auto" w:fill="FFFFFF"/>
        <w:rPr>
          <w:rFonts w:ascii="Times New Roman" w:hAnsi="Times New Roman" w:cs="Times New Roman"/>
          <w:sz w:val="24"/>
          <w:szCs w:val="24"/>
        </w:rPr>
      </w:pPr>
    </w:p>
    <w:p w14:paraId="00000015" w14:textId="77777777" w:rsidR="00F47FCC" w:rsidRPr="00AE52F8" w:rsidRDefault="00AE52F8">
      <w:pPr>
        <w:shd w:val="clear" w:color="auto" w:fill="FFFFFF"/>
        <w:rPr>
          <w:rFonts w:ascii="Times New Roman" w:hAnsi="Times New Roman" w:cs="Times New Roman"/>
          <w:color w:val="202124"/>
          <w:sz w:val="24"/>
          <w:szCs w:val="24"/>
          <w:shd w:val="clear" w:color="auto" w:fill="F8F9FA"/>
        </w:rPr>
      </w:pPr>
      <w:r w:rsidRPr="00AE52F8">
        <w:rPr>
          <w:rFonts w:ascii="Times New Roman" w:hAnsi="Times New Roman" w:cs="Times New Roman"/>
          <w:sz w:val="24"/>
          <w:szCs w:val="24"/>
        </w:rPr>
        <w:t xml:space="preserve">11. Contains - </w:t>
      </w:r>
      <w:r w:rsidRPr="00AE52F8">
        <w:rPr>
          <w:rFonts w:ascii="Times New Roman" w:hAnsi="Times New Roman" w:cs="Times New Roman"/>
          <w:color w:val="202124"/>
          <w:sz w:val="24"/>
          <w:szCs w:val="24"/>
          <w:shd w:val="clear" w:color="auto" w:fill="F8F9FA"/>
        </w:rPr>
        <w:t>Operaator Contains kontrollib, kas kogumis on määratud element või mitte, ja tagastab booleani.</w:t>
      </w:r>
    </w:p>
    <w:p w14:paraId="00000016" w14:textId="77777777" w:rsidR="00F47FCC" w:rsidRPr="00AE52F8" w:rsidRDefault="00F47FCC">
      <w:pPr>
        <w:shd w:val="clear" w:color="auto" w:fill="FFFFFF"/>
        <w:rPr>
          <w:rFonts w:ascii="Times New Roman" w:hAnsi="Times New Roman" w:cs="Times New Roman"/>
          <w:sz w:val="24"/>
          <w:szCs w:val="24"/>
        </w:rPr>
      </w:pPr>
    </w:p>
    <w:p w14:paraId="00000017" w14:textId="77777777" w:rsidR="00F47FCC" w:rsidRPr="00AE52F8" w:rsidRDefault="00AE52F8">
      <w:pPr>
        <w:shd w:val="clear" w:color="auto" w:fill="FFFFFF"/>
        <w:rPr>
          <w:rFonts w:ascii="Times New Roman" w:hAnsi="Times New Roman" w:cs="Times New Roman"/>
          <w:color w:val="202124"/>
          <w:sz w:val="24"/>
          <w:szCs w:val="24"/>
          <w:shd w:val="clear" w:color="auto" w:fill="F8F9FA"/>
        </w:rPr>
      </w:pPr>
      <w:r w:rsidRPr="00AE52F8">
        <w:rPr>
          <w:rFonts w:ascii="Times New Roman" w:hAnsi="Times New Roman" w:cs="Times New Roman"/>
          <w:sz w:val="24"/>
          <w:szCs w:val="24"/>
        </w:rPr>
        <w:t xml:space="preserve">12. Aggregate - </w:t>
      </w:r>
      <w:r w:rsidRPr="00AE52F8">
        <w:rPr>
          <w:rFonts w:ascii="Times New Roman" w:hAnsi="Times New Roman" w:cs="Times New Roman"/>
          <w:color w:val="202124"/>
          <w:sz w:val="24"/>
          <w:szCs w:val="24"/>
          <w:shd w:val="clear" w:color="auto" w:fill="F8F9FA"/>
        </w:rPr>
        <w:t>Liitmisoperaatorid teostavad kogu elementide numbrilis</w:t>
      </w:r>
      <w:r w:rsidRPr="00AE52F8">
        <w:rPr>
          <w:rFonts w:ascii="Times New Roman" w:hAnsi="Times New Roman" w:cs="Times New Roman"/>
          <w:color w:val="202124"/>
          <w:sz w:val="24"/>
          <w:szCs w:val="24"/>
          <w:shd w:val="clear" w:color="auto" w:fill="F8F9FA"/>
        </w:rPr>
        <w:t>el omadusel matemaatilisi toiminguid, nagu Keskmine, Aggregate, Count, Max, Min ja Sum.</w:t>
      </w:r>
    </w:p>
    <w:p w14:paraId="00000018" w14:textId="77777777" w:rsidR="00F47FCC" w:rsidRPr="00AE52F8" w:rsidRDefault="00F47FCC">
      <w:pPr>
        <w:shd w:val="clear" w:color="auto" w:fill="FFFFFF"/>
        <w:rPr>
          <w:rFonts w:ascii="Times New Roman" w:hAnsi="Times New Roman" w:cs="Times New Roman"/>
          <w:sz w:val="24"/>
          <w:szCs w:val="24"/>
        </w:rPr>
      </w:pPr>
    </w:p>
    <w:p w14:paraId="00000019" w14:textId="77777777" w:rsidR="00F47FCC" w:rsidRPr="00AE52F8" w:rsidRDefault="00AE52F8">
      <w:pPr>
        <w:shd w:val="clear" w:color="auto" w:fill="FFFFFF"/>
        <w:rPr>
          <w:rFonts w:ascii="Times New Roman" w:hAnsi="Times New Roman" w:cs="Times New Roman"/>
          <w:color w:val="202124"/>
          <w:sz w:val="24"/>
          <w:szCs w:val="24"/>
          <w:shd w:val="clear" w:color="auto" w:fill="F8F9FA"/>
        </w:rPr>
      </w:pPr>
      <w:r w:rsidRPr="00AE52F8">
        <w:rPr>
          <w:rFonts w:ascii="Times New Roman" w:hAnsi="Times New Roman" w:cs="Times New Roman"/>
          <w:sz w:val="24"/>
          <w:szCs w:val="24"/>
        </w:rPr>
        <w:t xml:space="preserve">13. Avarage - </w:t>
      </w:r>
      <w:r w:rsidRPr="00AE52F8">
        <w:rPr>
          <w:rFonts w:ascii="Times New Roman" w:hAnsi="Times New Roman" w:cs="Times New Roman"/>
          <w:color w:val="202124"/>
          <w:sz w:val="24"/>
          <w:szCs w:val="24"/>
          <w:shd w:val="clear" w:color="auto" w:fill="F8F9FA"/>
        </w:rPr>
        <w:t>Keskmise laienduse meetod arvutab kogu arvuliste üksuste keskmise. Keskmine meetod tagastab null- või nullivaba kümnend-, topelt- või ujukväärtuse.</w:t>
      </w:r>
    </w:p>
    <w:p w14:paraId="0000001A" w14:textId="77777777" w:rsidR="00F47FCC" w:rsidRPr="00AE52F8" w:rsidRDefault="00F47FCC">
      <w:pPr>
        <w:shd w:val="clear" w:color="auto" w:fill="FFFFFF"/>
        <w:rPr>
          <w:rFonts w:ascii="Times New Roman" w:hAnsi="Times New Roman" w:cs="Times New Roman"/>
          <w:sz w:val="24"/>
          <w:szCs w:val="24"/>
        </w:rPr>
      </w:pPr>
    </w:p>
    <w:p w14:paraId="0000001B" w14:textId="77777777" w:rsidR="00F47FCC" w:rsidRPr="00AE52F8" w:rsidRDefault="00AE52F8">
      <w:pPr>
        <w:shd w:val="clear" w:color="auto" w:fill="FFFFFF"/>
        <w:rPr>
          <w:rFonts w:ascii="Times New Roman" w:hAnsi="Times New Roman" w:cs="Times New Roman"/>
          <w:sz w:val="24"/>
          <w:szCs w:val="24"/>
        </w:rPr>
      </w:pPr>
      <w:r w:rsidRPr="00AE52F8">
        <w:rPr>
          <w:rFonts w:ascii="Times New Roman" w:hAnsi="Times New Roman" w:cs="Times New Roman"/>
          <w:sz w:val="24"/>
          <w:szCs w:val="24"/>
        </w:rPr>
        <w:t xml:space="preserve">14. </w:t>
      </w:r>
      <w:r w:rsidRPr="00AE52F8">
        <w:rPr>
          <w:rFonts w:ascii="Times New Roman" w:hAnsi="Times New Roman" w:cs="Times New Roman"/>
          <w:sz w:val="24"/>
          <w:szCs w:val="24"/>
        </w:rPr>
        <w:t xml:space="preserve">Count - </w:t>
      </w:r>
    </w:p>
    <w:p w14:paraId="0000001C" w14:textId="77777777" w:rsidR="00F47FCC" w:rsidRPr="00AE52F8" w:rsidRDefault="00AE52F8">
      <w:pPr>
        <w:shd w:val="clear" w:color="auto" w:fill="FFFFFF"/>
        <w:rPr>
          <w:rFonts w:ascii="Times New Roman" w:hAnsi="Times New Roman" w:cs="Times New Roman"/>
          <w:color w:val="202124"/>
          <w:sz w:val="24"/>
          <w:szCs w:val="24"/>
          <w:shd w:val="clear" w:color="auto" w:fill="F8F9FA"/>
        </w:rPr>
      </w:pPr>
      <w:r w:rsidRPr="00AE52F8">
        <w:rPr>
          <w:rFonts w:ascii="Times New Roman" w:hAnsi="Times New Roman" w:cs="Times New Roman"/>
          <w:color w:val="202124"/>
          <w:sz w:val="24"/>
          <w:szCs w:val="24"/>
          <w:shd w:val="clear" w:color="auto" w:fill="F8F9FA"/>
        </w:rPr>
        <w:t>Operaator Count tagastab kogumis olevate elementide arvu või antud tingimuse täitnud elementide arvu.</w:t>
      </w:r>
    </w:p>
    <w:p w14:paraId="0000001D" w14:textId="77777777" w:rsidR="00F47FCC" w:rsidRPr="00AE52F8" w:rsidRDefault="00F47FCC">
      <w:pPr>
        <w:shd w:val="clear" w:color="auto" w:fill="FFFFFF"/>
        <w:rPr>
          <w:rFonts w:ascii="Times New Roman" w:hAnsi="Times New Roman" w:cs="Times New Roman"/>
          <w:sz w:val="24"/>
          <w:szCs w:val="24"/>
        </w:rPr>
      </w:pPr>
    </w:p>
    <w:p w14:paraId="0000001E" w14:textId="77777777" w:rsidR="00F47FCC" w:rsidRPr="00AE52F8" w:rsidRDefault="00AE52F8">
      <w:pPr>
        <w:shd w:val="clear" w:color="auto" w:fill="FFFFFF"/>
        <w:rPr>
          <w:rFonts w:ascii="Times New Roman" w:hAnsi="Times New Roman" w:cs="Times New Roman"/>
          <w:color w:val="202124"/>
          <w:sz w:val="24"/>
          <w:szCs w:val="24"/>
          <w:shd w:val="clear" w:color="auto" w:fill="F8F9FA"/>
        </w:rPr>
      </w:pPr>
      <w:r w:rsidRPr="00AE52F8">
        <w:rPr>
          <w:rFonts w:ascii="Times New Roman" w:hAnsi="Times New Roman" w:cs="Times New Roman"/>
          <w:sz w:val="24"/>
          <w:szCs w:val="24"/>
        </w:rPr>
        <w:t xml:space="preserve">15. Max- </w:t>
      </w:r>
      <w:r w:rsidRPr="00AE52F8">
        <w:rPr>
          <w:rFonts w:ascii="Times New Roman" w:hAnsi="Times New Roman" w:cs="Times New Roman"/>
          <w:color w:val="202124"/>
          <w:sz w:val="24"/>
          <w:szCs w:val="24"/>
          <w:shd w:val="clear" w:color="auto" w:fill="F8F9FA"/>
        </w:rPr>
        <w:t>Meetod Max () tagastab kogu suurima arvulise elemendi.</w:t>
      </w:r>
    </w:p>
    <w:p w14:paraId="0000001F" w14:textId="77777777" w:rsidR="00F47FCC" w:rsidRPr="00AE52F8" w:rsidRDefault="00F47FCC">
      <w:pPr>
        <w:shd w:val="clear" w:color="auto" w:fill="FFFFFF"/>
        <w:rPr>
          <w:rFonts w:ascii="Times New Roman" w:hAnsi="Times New Roman" w:cs="Times New Roman"/>
          <w:sz w:val="24"/>
          <w:szCs w:val="24"/>
        </w:rPr>
      </w:pPr>
    </w:p>
    <w:p w14:paraId="00000020" w14:textId="77777777" w:rsidR="00F47FCC" w:rsidRPr="00AE52F8" w:rsidRDefault="00AE52F8">
      <w:pPr>
        <w:shd w:val="clear" w:color="auto" w:fill="FFFFFF"/>
        <w:rPr>
          <w:rFonts w:ascii="Times New Roman" w:hAnsi="Times New Roman" w:cs="Times New Roman"/>
          <w:color w:val="202124"/>
          <w:sz w:val="24"/>
          <w:szCs w:val="24"/>
          <w:shd w:val="clear" w:color="auto" w:fill="F8F9FA"/>
        </w:rPr>
      </w:pPr>
      <w:r w:rsidRPr="00AE52F8">
        <w:rPr>
          <w:rFonts w:ascii="Times New Roman" w:hAnsi="Times New Roman" w:cs="Times New Roman"/>
          <w:sz w:val="24"/>
          <w:szCs w:val="24"/>
        </w:rPr>
        <w:lastRenderedPageBreak/>
        <w:t xml:space="preserve">16. Sum - </w:t>
      </w:r>
      <w:r w:rsidRPr="00AE52F8">
        <w:rPr>
          <w:rFonts w:ascii="Times New Roman" w:hAnsi="Times New Roman" w:cs="Times New Roman"/>
          <w:color w:val="202124"/>
          <w:sz w:val="24"/>
          <w:szCs w:val="24"/>
          <w:shd w:val="clear" w:color="auto" w:fill="F8F9FA"/>
        </w:rPr>
        <w:t>Sum () meetod arvutab kogu arvuliste üksuste summa.</w:t>
      </w:r>
    </w:p>
    <w:p w14:paraId="00000021" w14:textId="77777777" w:rsidR="00F47FCC" w:rsidRPr="00AE52F8" w:rsidRDefault="00F47FCC">
      <w:pPr>
        <w:shd w:val="clear" w:color="auto" w:fill="FFFFFF"/>
        <w:rPr>
          <w:rFonts w:ascii="Times New Roman" w:hAnsi="Times New Roman" w:cs="Times New Roman"/>
          <w:sz w:val="24"/>
          <w:szCs w:val="24"/>
        </w:rPr>
      </w:pPr>
    </w:p>
    <w:p w14:paraId="00000022" w14:textId="77777777" w:rsidR="00F47FCC" w:rsidRPr="00AE52F8" w:rsidRDefault="00AE52F8">
      <w:pPr>
        <w:shd w:val="clear" w:color="auto" w:fill="FFFFFF"/>
        <w:rPr>
          <w:rFonts w:ascii="Times New Roman" w:hAnsi="Times New Roman" w:cs="Times New Roman"/>
          <w:color w:val="202124"/>
          <w:sz w:val="24"/>
          <w:szCs w:val="24"/>
          <w:shd w:val="clear" w:color="auto" w:fill="F8F9FA"/>
        </w:rPr>
      </w:pPr>
      <w:r w:rsidRPr="00AE52F8">
        <w:rPr>
          <w:rFonts w:ascii="Times New Roman" w:hAnsi="Times New Roman" w:cs="Times New Roman"/>
          <w:sz w:val="24"/>
          <w:szCs w:val="24"/>
        </w:rPr>
        <w:t xml:space="preserve">17. ElementAt, ElementAtOrdefault - ElementAt - </w:t>
      </w:r>
      <w:r w:rsidRPr="00AE52F8">
        <w:rPr>
          <w:rFonts w:ascii="Times New Roman" w:hAnsi="Times New Roman" w:cs="Times New Roman"/>
          <w:color w:val="202124"/>
          <w:sz w:val="24"/>
          <w:szCs w:val="24"/>
          <w:shd w:val="clear" w:color="auto" w:fill="F8F9FA"/>
        </w:rPr>
        <w:t>Tagastab elemendi kogu määratud indeksis. ElementAtOrderfault - Tagastab elemendi kogu määratud indeksis või vaikeväärtuse, kui indeks jääb vahemikust välja.</w:t>
      </w:r>
    </w:p>
    <w:p w14:paraId="00000023" w14:textId="77777777" w:rsidR="00F47FCC" w:rsidRPr="00AE52F8" w:rsidRDefault="00F47FCC">
      <w:pPr>
        <w:shd w:val="clear" w:color="auto" w:fill="FFFFFF"/>
        <w:rPr>
          <w:rFonts w:ascii="Times New Roman" w:hAnsi="Times New Roman" w:cs="Times New Roman"/>
          <w:color w:val="202124"/>
          <w:sz w:val="24"/>
          <w:szCs w:val="24"/>
          <w:shd w:val="clear" w:color="auto" w:fill="F8F9FA"/>
        </w:rPr>
      </w:pPr>
    </w:p>
    <w:p w14:paraId="00000024" w14:textId="77777777" w:rsidR="00F47FCC" w:rsidRPr="00AE52F8" w:rsidRDefault="00F47FCC">
      <w:pPr>
        <w:shd w:val="clear" w:color="auto" w:fill="FFFFFF"/>
        <w:rPr>
          <w:rFonts w:ascii="Times New Roman" w:hAnsi="Times New Roman" w:cs="Times New Roman"/>
          <w:sz w:val="24"/>
          <w:szCs w:val="24"/>
        </w:rPr>
      </w:pPr>
    </w:p>
    <w:p w14:paraId="00000025" w14:textId="77777777" w:rsidR="00F47FCC" w:rsidRPr="00AE52F8" w:rsidRDefault="00AE52F8">
      <w:pPr>
        <w:shd w:val="clear" w:color="auto" w:fill="FFFFFF"/>
        <w:rPr>
          <w:rFonts w:ascii="Times New Roman" w:hAnsi="Times New Roman" w:cs="Times New Roman"/>
          <w:color w:val="202124"/>
          <w:sz w:val="24"/>
          <w:szCs w:val="24"/>
          <w:shd w:val="clear" w:color="auto" w:fill="F8F9FA"/>
        </w:rPr>
      </w:pPr>
      <w:r w:rsidRPr="00AE52F8">
        <w:rPr>
          <w:rFonts w:ascii="Times New Roman" w:hAnsi="Times New Roman" w:cs="Times New Roman"/>
          <w:sz w:val="24"/>
          <w:szCs w:val="24"/>
        </w:rPr>
        <w:t xml:space="preserve">18. First, FirstOrDefault - First - </w:t>
      </w:r>
      <w:r w:rsidRPr="00AE52F8">
        <w:rPr>
          <w:rFonts w:ascii="Times New Roman" w:hAnsi="Times New Roman" w:cs="Times New Roman"/>
          <w:color w:val="202124"/>
          <w:sz w:val="24"/>
          <w:szCs w:val="24"/>
          <w:shd w:val="clear" w:color="auto" w:fill="F8F9FA"/>
        </w:rPr>
        <w:t>Tagastab kog</w:t>
      </w:r>
      <w:r w:rsidRPr="00AE52F8">
        <w:rPr>
          <w:rFonts w:ascii="Times New Roman" w:hAnsi="Times New Roman" w:cs="Times New Roman"/>
          <w:color w:val="202124"/>
          <w:sz w:val="24"/>
          <w:szCs w:val="24"/>
          <w:shd w:val="clear" w:color="auto" w:fill="F8F9FA"/>
        </w:rPr>
        <w:t>u esimese elemendi või esimese elemendi, mis vastab tingimusele.. FirstOrDefault - Tagastab kogu esimese elemendi või esimese elemendi, mis vastab tingimusele. Tagastab vaikeväärtuse, kui indeks jääb vahemikust välja.</w:t>
      </w:r>
    </w:p>
    <w:p w14:paraId="00000026" w14:textId="77777777" w:rsidR="00F47FCC" w:rsidRPr="00AE52F8" w:rsidRDefault="00F47FCC">
      <w:pPr>
        <w:shd w:val="clear" w:color="auto" w:fill="FFFFFF"/>
        <w:rPr>
          <w:rFonts w:ascii="Times New Roman" w:hAnsi="Times New Roman" w:cs="Times New Roman"/>
          <w:color w:val="202124"/>
          <w:sz w:val="24"/>
          <w:szCs w:val="24"/>
          <w:shd w:val="clear" w:color="auto" w:fill="F8F9FA"/>
        </w:rPr>
      </w:pPr>
    </w:p>
    <w:p w14:paraId="00000027" w14:textId="77777777" w:rsidR="00F47FCC" w:rsidRPr="00AE52F8" w:rsidRDefault="00F47FCC">
      <w:pPr>
        <w:shd w:val="clear" w:color="auto" w:fill="FFFFFF"/>
        <w:rPr>
          <w:rFonts w:ascii="Times New Roman" w:hAnsi="Times New Roman" w:cs="Times New Roman"/>
          <w:sz w:val="24"/>
          <w:szCs w:val="24"/>
        </w:rPr>
      </w:pPr>
    </w:p>
    <w:p w14:paraId="00000028" w14:textId="77777777" w:rsidR="00F47FCC" w:rsidRPr="00AE52F8" w:rsidRDefault="00AE52F8">
      <w:pPr>
        <w:shd w:val="clear" w:color="auto" w:fill="FFFFFF"/>
        <w:rPr>
          <w:rFonts w:ascii="Times New Roman" w:hAnsi="Times New Roman" w:cs="Times New Roman"/>
          <w:color w:val="202124"/>
          <w:sz w:val="24"/>
          <w:szCs w:val="24"/>
          <w:shd w:val="clear" w:color="auto" w:fill="F8F9FA"/>
        </w:rPr>
      </w:pPr>
      <w:r w:rsidRPr="00AE52F8">
        <w:rPr>
          <w:rFonts w:ascii="Times New Roman" w:hAnsi="Times New Roman" w:cs="Times New Roman"/>
          <w:sz w:val="24"/>
          <w:szCs w:val="24"/>
        </w:rPr>
        <w:t xml:space="preserve">19. Last, LastOrDefault - Last - </w:t>
      </w:r>
      <w:r w:rsidRPr="00AE52F8">
        <w:rPr>
          <w:rFonts w:ascii="Times New Roman" w:hAnsi="Times New Roman" w:cs="Times New Roman"/>
          <w:color w:val="202124"/>
          <w:sz w:val="24"/>
          <w:szCs w:val="24"/>
          <w:shd w:val="clear" w:color="auto" w:fill="F8F9FA"/>
        </w:rPr>
        <w:t>Tag</w:t>
      </w:r>
      <w:r w:rsidRPr="00AE52F8">
        <w:rPr>
          <w:rFonts w:ascii="Times New Roman" w:hAnsi="Times New Roman" w:cs="Times New Roman"/>
          <w:color w:val="202124"/>
          <w:sz w:val="24"/>
          <w:szCs w:val="24"/>
          <w:shd w:val="clear" w:color="auto" w:fill="F8F9FA"/>
        </w:rPr>
        <w:t>astab kogu elemendi viimase elemendi või tingimuse rahuldava viimase elemendi. LastOrDefault - Tagastab kogu elemendi viimase elemendi või tingimuse rahuldava viimase elemendi. Tagastab vaikeväärtuse, kui sellist elementi pole.</w:t>
      </w:r>
    </w:p>
    <w:p w14:paraId="00000029" w14:textId="77777777" w:rsidR="00F47FCC" w:rsidRPr="00AE52F8" w:rsidRDefault="00F47FCC">
      <w:pPr>
        <w:shd w:val="clear" w:color="auto" w:fill="FFFFFF"/>
        <w:rPr>
          <w:rFonts w:ascii="Times New Roman" w:hAnsi="Times New Roman" w:cs="Times New Roman"/>
          <w:color w:val="202124"/>
          <w:sz w:val="24"/>
          <w:szCs w:val="24"/>
          <w:shd w:val="clear" w:color="auto" w:fill="F8F9FA"/>
        </w:rPr>
      </w:pPr>
    </w:p>
    <w:p w14:paraId="0000002A" w14:textId="77777777" w:rsidR="00F47FCC" w:rsidRPr="00AE52F8" w:rsidRDefault="00F47FCC">
      <w:pPr>
        <w:shd w:val="clear" w:color="auto" w:fill="FFFFFF"/>
        <w:rPr>
          <w:rFonts w:ascii="Times New Roman" w:hAnsi="Times New Roman" w:cs="Times New Roman"/>
          <w:sz w:val="24"/>
          <w:szCs w:val="24"/>
        </w:rPr>
      </w:pPr>
    </w:p>
    <w:p w14:paraId="0000002B" w14:textId="77777777" w:rsidR="00F47FCC" w:rsidRPr="00AE52F8" w:rsidRDefault="00AE52F8">
      <w:pPr>
        <w:shd w:val="clear" w:color="auto" w:fill="FFFFFF"/>
        <w:rPr>
          <w:rFonts w:ascii="Times New Roman" w:hAnsi="Times New Roman" w:cs="Times New Roman"/>
          <w:color w:val="202124"/>
          <w:sz w:val="24"/>
          <w:szCs w:val="24"/>
          <w:shd w:val="clear" w:color="auto" w:fill="F8F9FA"/>
        </w:rPr>
      </w:pPr>
      <w:r w:rsidRPr="00AE52F8">
        <w:rPr>
          <w:rFonts w:ascii="Times New Roman" w:hAnsi="Times New Roman" w:cs="Times New Roman"/>
          <w:sz w:val="24"/>
          <w:szCs w:val="24"/>
        </w:rPr>
        <w:t xml:space="preserve">20. Single, SingleOrDefault - Singe - </w:t>
      </w:r>
      <w:r w:rsidRPr="00AE52F8">
        <w:rPr>
          <w:rFonts w:ascii="Times New Roman" w:hAnsi="Times New Roman" w:cs="Times New Roman"/>
          <w:color w:val="202124"/>
          <w:sz w:val="24"/>
          <w:szCs w:val="24"/>
          <w:shd w:val="clear" w:color="auto" w:fill="F8F9FA"/>
        </w:rPr>
        <w:t>Tagastab kogu ainsa elemendi või ainsa tingimuse täitva elemendi. Kui Single () ei leidnud kollektsioonist ühtegi elementi või rohkem kui ühte elementi, viskab InvalidOperationException.. SingleOrDefault - Sama mis üks</w:t>
      </w:r>
      <w:r w:rsidRPr="00AE52F8">
        <w:rPr>
          <w:rFonts w:ascii="Times New Roman" w:hAnsi="Times New Roman" w:cs="Times New Roman"/>
          <w:color w:val="202124"/>
          <w:sz w:val="24"/>
          <w:szCs w:val="24"/>
          <w:shd w:val="clear" w:color="auto" w:fill="F8F9FA"/>
        </w:rPr>
        <w:t>ik, ainult et see tagastab määratud üldtüübi vaikeväärtuse, selle asemel et visata erand, kui määratud tingimusele ei leitud ühtegi elementi. Kuid see loob InvalidOperationExceptioni, kui leidis kogust määratud tingimuse jaoks rohkem kui ühe elemendi.</w:t>
      </w:r>
    </w:p>
    <w:p w14:paraId="0000002C" w14:textId="77777777" w:rsidR="00F47FCC" w:rsidRPr="00AE52F8" w:rsidRDefault="00F47FCC">
      <w:pPr>
        <w:shd w:val="clear" w:color="auto" w:fill="FFFFFF"/>
        <w:rPr>
          <w:rFonts w:ascii="Times New Roman" w:hAnsi="Times New Roman" w:cs="Times New Roman"/>
          <w:color w:val="202124"/>
          <w:sz w:val="24"/>
          <w:szCs w:val="24"/>
          <w:shd w:val="clear" w:color="auto" w:fill="F8F9FA"/>
        </w:rPr>
      </w:pPr>
    </w:p>
    <w:p w14:paraId="0000002D" w14:textId="77777777" w:rsidR="00F47FCC" w:rsidRPr="00AE52F8" w:rsidRDefault="00F47FCC">
      <w:pPr>
        <w:shd w:val="clear" w:color="auto" w:fill="FFFFFF"/>
        <w:rPr>
          <w:rFonts w:ascii="Times New Roman" w:hAnsi="Times New Roman" w:cs="Times New Roman"/>
          <w:sz w:val="24"/>
          <w:szCs w:val="24"/>
        </w:rPr>
      </w:pPr>
    </w:p>
    <w:p w14:paraId="0000002E" w14:textId="77777777" w:rsidR="00F47FCC" w:rsidRPr="00AE52F8" w:rsidRDefault="00AE52F8">
      <w:pPr>
        <w:shd w:val="clear" w:color="auto" w:fill="FFFFFF"/>
        <w:rPr>
          <w:rFonts w:ascii="Times New Roman" w:hAnsi="Times New Roman" w:cs="Times New Roman"/>
          <w:sz w:val="24"/>
          <w:szCs w:val="24"/>
        </w:rPr>
      </w:pPr>
      <w:r w:rsidRPr="00AE52F8">
        <w:rPr>
          <w:rFonts w:ascii="Times New Roman" w:hAnsi="Times New Roman" w:cs="Times New Roman"/>
          <w:sz w:val="24"/>
          <w:szCs w:val="24"/>
        </w:rPr>
        <w:t>21</w:t>
      </w:r>
      <w:r w:rsidRPr="00AE52F8">
        <w:rPr>
          <w:rFonts w:ascii="Times New Roman" w:hAnsi="Times New Roman" w:cs="Times New Roman"/>
          <w:sz w:val="24"/>
          <w:szCs w:val="24"/>
        </w:rPr>
        <w:t xml:space="preserve">. SequenceEquel - </w:t>
      </w:r>
    </w:p>
    <w:p w14:paraId="0000002F" w14:textId="77777777" w:rsidR="00F47FCC" w:rsidRPr="00AE52F8" w:rsidRDefault="00AE52F8">
      <w:pPr>
        <w:shd w:val="clear" w:color="auto" w:fill="FFFFFF"/>
        <w:rPr>
          <w:rFonts w:ascii="Times New Roman" w:hAnsi="Times New Roman" w:cs="Times New Roman"/>
          <w:color w:val="202124"/>
          <w:sz w:val="24"/>
          <w:szCs w:val="24"/>
          <w:shd w:val="clear" w:color="auto" w:fill="F8F9FA"/>
        </w:rPr>
      </w:pPr>
      <w:r w:rsidRPr="00AE52F8">
        <w:rPr>
          <w:rFonts w:ascii="Times New Roman" w:hAnsi="Times New Roman" w:cs="Times New Roman"/>
          <w:color w:val="202124"/>
          <w:sz w:val="24"/>
          <w:szCs w:val="24"/>
          <w:shd w:val="clear" w:color="auto" w:fill="F8F9FA"/>
        </w:rPr>
        <w:t>SequenceEqual meetod kontrollib, kas kahe kollektsiooni elementide arv, iga elemendi väärtus ja elementide järjestus on võrdsed või mitte.</w:t>
      </w:r>
    </w:p>
    <w:p w14:paraId="00000030" w14:textId="77777777" w:rsidR="00F47FCC" w:rsidRPr="00AE52F8" w:rsidRDefault="00F47FCC">
      <w:pPr>
        <w:shd w:val="clear" w:color="auto" w:fill="FFFFFF"/>
        <w:rPr>
          <w:rFonts w:ascii="Times New Roman" w:hAnsi="Times New Roman" w:cs="Times New Roman"/>
          <w:sz w:val="24"/>
          <w:szCs w:val="24"/>
        </w:rPr>
      </w:pPr>
    </w:p>
    <w:p w14:paraId="00000031" w14:textId="77777777" w:rsidR="00F47FCC" w:rsidRPr="00AE52F8" w:rsidRDefault="00AE52F8">
      <w:pPr>
        <w:shd w:val="clear" w:color="auto" w:fill="FFFFFF"/>
        <w:rPr>
          <w:rFonts w:ascii="Times New Roman" w:hAnsi="Times New Roman" w:cs="Times New Roman"/>
          <w:color w:val="202124"/>
          <w:sz w:val="24"/>
          <w:szCs w:val="24"/>
          <w:shd w:val="clear" w:color="auto" w:fill="F8F9FA"/>
        </w:rPr>
      </w:pPr>
      <w:r w:rsidRPr="00AE52F8">
        <w:rPr>
          <w:rFonts w:ascii="Times New Roman" w:hAnsi="Times New Roman" w:cs="Times New Roman"/>
          <w:sz w:val="24"/>
          <w:szCs w:val="24"/>
        </w:rPr>
        <w:t xml:space="preserve">22. Concat - </w:t>
      </w:r>
      <w:r w:rsidRPr="00AE52F8">
        <w:rPr>
          <w:rFonts w:ascii="Times New Roman" w:hAnsi="Times New Roman" w:cs="Times New Roman"/>
          <w:color w:val="202124"/>
          <w:sz w:val="24"/>
          <w:szCs w:val="24"/>
          <w:shd w:val="clear" w:color="auto" w:fill="F8F9FA"/>
        </w:rPr>
        <w:t>Concat () meetod lisab kaks sama tüüpi jada ja tagastab uue järjestuse (kogu).</w:t>
      </w:r>
    </w:p>
    <w:p w14:paraId="00000032" w14:textId="77777777" w:rsidR="00F47FCC" w:rsidRPr="00AE52F8" w:rsidRDefault="00F47FCC">
      <w:pPr>
        <w:shd w:val="clear" w:color="auto" w:fill="FFFFFF"/>
        <w:rPr>
          <w:rFonts w:ascii="Times New Roman" w:hAnsi="Times New Roman" w:cs="Times New Roman"/>
          <w:sz w:val="24"/>
          <w:szCs w:val="24"/>
        </w:rPr>
      </w:pPr>
    </w:p>
    <w:p w14:paraId="00000033" w14:textId="77777777" w:rsidR="00F47FCC" w:rsidRPr="00AE52F8" w:rsidRDefault="00AE52F8">
      <w:pPr>
        <w:shd w:val="clear" w:color="auto" w:fill="FFFFFF"/>
        <w:rPr>
          <w:rFonts w:ascii="Times New Roman" w:hAnsi="Times New Roman" w:cs="Times New Roman"/>
          <w:color w:val="202124"/>
          <w:sz w:val="24"/>
          <w:szCs w:val="24"/>
          <w:shd w:val="clear" w:color="auto" w:fill="F8F9FA"/>
        </w:rPr>
      </w:pPr>
      <w:r w:rsidRPr="00AE52F8">
        <w:rPr>
          <w:rFonts w:ascii="Times New Roman" w:hAnsi="Times New Roman" w:cs="Times New Roman"/>
          <w:sz w:val="24"/>
          <w:szCs w:val="24"/>
        </w:rPr>
        <w:t xml:space="preserve">23. </w:t>
      </w:r>
      <w:r w:rsidRPr="00AE52F8">
        <w:rPr>
          <w:rFonts w:ascii="Times New Roman" w:hAnsi="Times New Roman" w:cs="Times New Roman"/>
          <w:sz w:val="24"/>
          <w:szCs w:val="24"/>
        </w:rPr>
        <w:t xml:space="preserve">DefaultEmpty - </w:t>
      </w:r>
      <w:r w:rsidRPr="00AE52F8">
        <w:rPr>
          <w:rFonts w:ascii="Times New Roman" w:hAnsi="Times New Roman" w:cs="Times New Roman"/>
          <w:color w:val="202124"/>
          <w:sz w:val="24"/>
          <w:szCs w:val="24"/>
          <w:shd w:val="clear" w:color="auto" w:fill="F8F9FA"/>
        </w:rPr>
        <w:t>Meetod DefaultIfEmpty () tagastab uue kollektsiooni vaikeväärtusega, kui antud kollektsioon, millele DefaultIfEmpty () kutsutakse, on tühi</w:t>
      </w:r>
    </w:p>
    <w:p w14:paraId="00000034" w14:textId="77777777" w:rsidR="00F47FCC" w:rsidRPr="00AE52F8" w:rsidRDefault="00F47FCC">
      <w:pPr>
        <w:shd w:val="clear" w:color="auto" w:fill="FFFFFF"/>
        <w:rPr>
          <w:rFonts w:ascii="Times New Roman" w:hAnsi="Times New Roman" w:cs="Times New Roman"/>
          <w:sz w:val="24"/>
          <w:szCs w:val="24"/>
        </w:rPr>
      </w:pPr>
    </w:p>
    <w:p w14:paraId="00000035" w14:textId="77777777" w:rsidR="00F47FCC" w:rsidRPr="00AE52F8" w:rsidRDefault="00AE52F8">
      <w:pPr>
        <w:shd w:val="clear" w:color="auto" w:fill="FFFFFF"/>
        <w:rPr>
          <w:rFonts w:ascii="Times New Roman" w:hAnsi="Times New Roman" w:cs="Times New Roman"/>
          <w:color w:val="202124"/>
          <w:sz w:val="24"/>
          <w:szCs w:val="24"/>
          <w:shd w:val="clear" w:color="auto" w:fill="F8F9FA"/>
        </w:rPr>
      </w:pPr>
      <w:r w:rsidRPr="00AE52F8">
        <w:rPr>
          <w:rFonts w:ascii="Times New Roman" w:hAnsi="Times New Roman" w:cs="Times New Roman"/>
          <w:sz w:val="24"/>
          <w:szCs w:val="24"/>
        </w:rPr>
        <w:t xml:space="preserve">24. Empty, Range, Repeat - Empty - </w:t>
      </w:r>
      <w:r w:rsidRPr="00AE52F8">
        <w:rPr>
          <w:rFonts w:ascii="Times New Roman" w:hAnsi="Times New Roman" w:cs="Times New Roman"/>
          <w:color w:val="202124"/>
          <w:sz w:val="24"/>
          <w:szCs w:val="24"/>
          <w:shd w:val="clear" w:color="auto" w:fill="F8F9FA"/>
        </w:rPr>
        <w:t>Tagastab tühja kogumi. Range - Genereerib IEnumerable &lt;T&gt; -tüübi k</w:t>
      </w:r>
      <w:r w:rsidRPr="00AE52F8">
        <w:rPr>
          <w:rFonts w:ascii="Times New Roman" w:hAnsi="Times New Roman" w:cs="Times New Roman"/>
          <w:color w:val="202124"/>
          <w:sz w:val="24"/>
          <w:szCs w:val="24"/>
          <w:shd w:val="clear" w:color="auto" w:fill="F8F9FA"/>
        </w:rPr>
        <w:t>ogumi koos kindla arvu järjestikuste väärtustega elementidega, alustades esimesest elemendist.. Repeat -  Genereerib IEnumerable &lt;T&gt; -tüübi kogu koos määratud arvu elementidega ja iga element sisaldab sama määratud väärtust.</w:t>
      </w:r>
    </w:p>
    <w:p w14:paraId="00000036" w14:textId="77777777" w:rsidR="00F47FCC" w:rsidRPr="00AE52F8" w:rsidRDefault="00F47FCC">
      <w:pPr>
        <w:shd w:val="clear" w:color="auto" w:fill="FFFFFF"/>
        <w:rPr>
          <w:rFonts w:ascii="Times New Roman" w:hAnsi="Times New Roman" w:cs="Times New Roman"/>
          <w:color w:val="202124"/>
          <w:sz w:val="24"/>
          <w:szCs w:val="24"/>
          <w:shd w:val="clear" w:color="auto" w:fill="F8F9FA"/>
        </w:rPr>
      </w:pPr>
    </w:p>
    <w:p w14:paraId="00000037" w14:textId="77777777" w:rsidR="00F47FCC" w:rsidRPr="00AE52F8" w:rsidRDefault="00F47FCC">
      <w:pPr>
        <w:shd w:val="clear" w:color="auto" w:fill="FFFFFF"/>
        <w:rPr>
          <w:rFonts w:ascii="Times New Roman" w:hAnsi="Times New Roman" w:cs="Times New Roman"/>
          <w:color w:val="202124"/>
          <w:sz w:val="24"/>
          <w:szCs w:val="24"/>
          <w:shd w:val="clear" w:color="auto" w:fill="F8F9FA"/>
        </w:rPr>
      </w:pPr>
    </w:p>
    <w:p w14:paraId="00000038" w14:textId="77777777" w:rsidR="00F47FCC" w:rsidRPr="00AE52F8" w:rsidRDefault="00F47FCC">
      <w:pPr>
        <w:shd w:val="clear" w:color="auto" w:fill="FFFFFF"/>
        <w:rPr>
          <w:rFonts w:ascii="Times New Roman" w:hAnsi="Times New Roman" w:cs="Times New Roman"/>
          <w:sz w:val="24"/>
          <w:szCs w:val="24"/>
        </w:rPr>
      </w:pPr>
    </w:p>
    <w:p w14:paraId="00000039" w14:textId="77777777" w:rsidR="00F47FCC" w:rsidRPr="00AE52F8" w:rsidRDefault="00AE52F8">
      <w:pPr>
        <w:shd w:val="clear" w:color="auto" w:fill="FFFFFF"/>
        <w:rPr>
          <w:rFonts w:ascii="Times New Roman" w:hAnsi="Times New Roman" w:cs="Times New Roman"/>
          <w:color w:val="202124"/>
          <w:sz w:val="24"/>
          <w:szCs w:val="24"/>
          <w:shd w:val="clear" w:color="auto" w:fill="F8F9FA"/>
        </w:rPr>
      </w:pPr>
      <w:r w:rsidRPr="00AE52F8">
        <w:rPr>
          <w:rFonts w:ascii="Times New Roman" w:hAnsi="Times New Roman" w:cs="Times New Roman"/>
          <w:sz w:val="24"/>
          <w:szCs w:val="24"/>
        </w:rPr>
        <w:t xml:space="preserve">25. Distinct - </w:t>
      </w:r>
      <w:r w:rsidRPr="00AE52F8">
        <w:rPr>
          <w:rFonts w:ascii="Times New Roman" w:hAnsi="Times New Roman" w:cs="Times New Roman"/>
          <w:color w:val="202124"/>
          <w:sz w:val="24"/>
          <w:szCs w:val="24"/>
          <w:shd w:val="clear" w:color="auto" w:fill="F8F9FA"/>
        </w:rPr>
        <w:t>Tagastab kogust erinevad väärtused.</w:t>
      </w:r>
    </w:p>
    <w:p w14:paraId="0000003A" w14:textId="77777777" w:rsidR="00F47FCC" w:rsidRPr="00AE52F8" w:rsidRDefault="00F47FCC">
      <w:pPr>
        <w:shd w:val="clear" w:color="auto" w:fill="FFFFFF"/>
        <w:rPr>
          <w:rFonts w:ascii="Times New Roman" w:hAnsi="Times New Roman" w:cs="Times New Roman"/>
          <w:sz w:val="24"/>
          <w:szCs w:val="24"/>
        </w:rPr>
      </w:pPr>
    </w:p>
    <w:p w14:paraId="0000003B" w14:textId="77777777" w:rsidR="00F47FCC" w:rsidRPr="00AE52F8" w:rsidRDefault="00AE52F8">
      <w:pPr>
        <w:shd w:val="clear" w:color="auto" w:fill="FFFFFF"/>
        <w:rPr>
          <w:rFonts w:ascii="Times New Roman" w:hAnsi="Times New Roman" w:cs="Times New Roman"/>
          <w:color w:val="202124"/>
          <w:sz w:val="24"/>
          <w:szCs w:val="24"/>
          <w:shd w:val="clear" w:color="auto" w:fill="F8F9FA"/>
        </w:rPr>
      </w:pPr>
      <w:r w:rsidRPr="00AE52F8">
        <w:rPr>
          <w:rFonts w:ascii="Times New Roman" w:hAnsi="Times New Roman" w:cs="Times New Roman"/>
          <w:sz w:val="24"/>
          <w:szCs w:val="24"/>
        </w:rPr>
        <w:lastRenderedPageBreak/>
        <w:t xml:space="preserve">26. Except - </w:t>
      </w:r>
      <w:r w:rsidRPr="00AE52F8">
        <w:rPr>
          <w:rFonts w:ascii="Times New Roman" w:hAnsi="Times New Roman" w:cs="Times New Roman"/>
          <w:color w:val="202124"/>
          <w:sz w:val="24"/>
          <w:szCs w:val="24"/>
          <w:shd w:val="clear" w:color="auto" w:fill="F8F9FA"/>
        </w:rPr>
        <w:t>Tagastab kahe järjestuse erinevuse, mis tähendab ühe kogu elemente, mida teises kogumikus ei esine.</w:t>
      </w:r>
    </w:p>
    <w:p w14:paraId="0000003C" w14:textId="77777777" w:rsidR="00F47FCC" w:rsidRPr="00AE52F8" w:rsidRDefault="00F47FCC">
      <w:pPr>
        <w:shd w:val="clear" w:color="auto" w:fill="FFFFFF"/>
        <w:rPr>
          <w:rFonts w:ascii="Times New Roman" w:hAnsi="Times New Roman" w:cs="Times New Roman"/>
          <w:sz w:val="24"/>
          <w:szCs w:val="24"/>
        </w:rPr>
      </w:pPr>
    </w:p>
    <w:p w14:paraId="0000003D" w14:textId="77777777" w:rsidR="00F47FCC" w:rsidRPr="00AE52F8" w:rsidRDefault="00AE52F8">
      <w:pPr>
        <w:shd w:val="clear" w:color="auto" w:fill="FFFFFF"/>
        <w:rPr>
          <w:rFonts w:ascii="Times New Roman" w:hAnsi="Times New Roman" w:cs="Times New Roman"/>
          <w:sz w:val="24"/>
          <w:szCs w:val="24"/>
        </w:rPr>
      </w:pPr>
      <w:r w:rsidRPr="00AE52F8">
        <w:rPr>
          <w:rFonts w:ascii="Times New Roman" w:hAnsi="Times New Roman" w:cs="Times New Roman"/>
          <w:sz w:val="24"/>
          <w:szCs w:val="24"/>
        </w:rPr>
        <w:t xml:space="preserve">27. Intersect - </w:t>
      </w:r>
    </w:p>
    <w:p w14:paraId="0000003E" w14:textId="77777777" w:rsidR="00F47FCC" w:rsidRPr="00AE52F8" w:rsidRDefault="00AE52F8">
      <w:pPr>
        <w:shd w:val="clear" w:color="auto" w:fill="FFFFFF"/>
        <w:rPr>
          <w:rFonts w:ascii="Times New Roman" w:hAnsi="Times New Roman" w:cs="Times New Roman"/>
          <w:color w:val="202124"/>
          <w:sz w:val="24"/>
          <w:szCs w:val="24"/>
          <w:shd w:val="clear" w:color="auto" w:fill="F8F9FA"/>
        </w:rPr>
      </w:pPr>
      <w:r w:rsidRPr="00AE52F8">
        <w:rPr>
          <w:rFonts w:ascii="Times New Roman" w:hAnsi="Times New Roman" w:cs="Times New Roman"/>
          <w:color w:val="202124"/>
          <w:sz w:val="24"/>
          <w:szCs w:val="24"/>
          <w:shd w:val="clear" w:color="auto" w:fill="F8F9FA"/>
        </w:rPr>
        <w:t>Tagastab kahe järjestuse ristmiku, mis tähendab elemente, mis ilmuvad mõlemas kogumikus.</w:t>
      </w:r>
    </w:p>
    <w:p w14:paraId="0000003F" w14:textId="77777777" w:rsidR="00F47FCC" w:rsidRPr="00AE52F8" w:rsidRDefault="00F47FCC">
      <w:pPr>
        <w:shd w:val="clear" w:color="auto" w:fill="FFFFFF"/>
        <w:rPr>
          <w:rFonts w:ascii="Times New Roman" w:hAnsi="Times New Roman" w:cs="Times New Roman"/>
          <w:sz w:val="24"/>
          <w:szCs w:val="24"/>
        </w:rPr>
      </w:pPr>
    </w:p>
    <w:p w14:paraId="00000040" w14:textId="77777777" w:rsidR="00F47FCC" w:rsidRPr="00AE52F8" w:rsidRDefault="00AE52F8">
      <w:pPr>
        <w:shd w:val="clear" w:color="auto" w:fill="FFFFFF"/>
        <w:rPr>
          <w:rFonts w:ascii="Times New Roman" w:hAnsi="Times New Roman" w:cs="Times New Roman"/>
          <w:color w:val="202124"/>
          <w:sz w:val="24"/>
          <w:szCs w:val="24"/>
          <w:shd w:val="clear" w:color="auto" w:fill="F8F9FA"/>
        </w:rPr>
      </w:pPr>
      <w:r w:rsidRPr="00AE52F8">
        <w:rPr>
          <w:rFonts w:ascii="Times New Roman" w:hAnsi="Times New Roman" w:cs="Times New Roman"/>
          <w:sz w:val="24"/>
          <w:szCs w:val="24"/>
        </w:rPr>
        <w:t xml:space="preserve">28. Union - </w:t>
      </w:r>
      <w:r w:rsidRPr="00AE52F8">
        <w:rPr>
          <w:rFonts w:ascii="Times New Roman" w:hAnsi="Times New Roman" w:cs="Times New Roman"/>
          <w:color w:val="202124"/>
          <w:sz w:val="24"/>
          <w:szCs w:val="24"/>
          <w:shd w:val="clear" w:color="auto" w:fill="F8F9FA"/>
        </w:rPr>
        <w:t>Union laiendusmeetod nõuab kahte kogu ja tagastab uue kogu, mis sisaldab mõlemast kogust erinevaid elemente.</w:t>
      </w:r>
    </w:p>
    <w:p w14:paraId="00000041" w14:textId="77777777" w:rsidR="00F47FCC" w:rsidRPr="00AE52F8" w:rsidRDefault="00F47FCC">
      <w:pPr>
        <w:shd w:val="clear" w:color="auto" w:fill="FFFFFF"/>
        <w:rPr>
          <w:rFonts w:ascii="Times New Roman" w:hAnsi="Times New Roman" w:cs="Times New Roman"/>
          <w:sz w:val="24"/>
          <w:szCs w:val="24"/>
        </w:rPr>
      </w:pPr>
    </w:p>
    <w:p w14:paraId="00000042" w14:textId="77777777" w:rsidR="00F47FCC" w:rsidRPr="00AE52F8" w:rsidRDefault="00AE52F8">
      <w:pPr>
        <w:shd w:val="clear" w:color="auto" w:fill="FFFFFF"/>
        <w:rPr>
          <w:rFonts w:ascii="Times New Roman" w:hAnsi="Times New Roman" w:cs="Times New Roman"/>
          <w:color w:val="202124"/>
          <w:sz w:val="24"/>
          <w:szCs w:val="24"/>
          <w:shd w:val="clear" w:color="auto" w:fill="F8F9FA"/>
        </w:rPr>
      </w:pPr>
      <w:r w:rsidRPr="00AE52F8">
        <w:rPr>
          <w:rFonts w:ascii="Times New Roman" w:hAnsi="Times New Roman" w:cs="Times New Roman"/>
          <w:sz w:val="24"/>
          <w:szCs w:val="24"/>
        </w:rPr>
        <w:t xml:space="preserve">29. Skip, SkipWhile - Skip - </w:t>
      </w:r>
      <w:r w:rsidRPr="00AE52F8">
        <w:rPr>
          <w:rFonts w:ascii="Times New Roman" w:hAnsi="Times New Roman" w:cs="Times New Roman"/>
          <w:color w:val="202124"/>
          <w:sz w:val="24"/>
          <w:szCs w:val="24"/>
          <w:shd w:val="clear" w:color="auto" w:fill="F8F9FA"/>
        </w:rPr>
        <w:t>Jätab elemendid kindlaksmääratud asendisse, alustades järjestuse esimesest elemendist. SkipWhile - Tühi</w:t>
      </w:r>
      <w:r w:rsidRPr="00AE52F8">
        <w:rPr>
          <w:rFonts w:ascii="Times New Roman" w:hAnsi="Times New Roman" w:cs="Times New Roman"/>
          <w:color w:val="202124"/>
          <w:sz w:val="24"/>
          <w:szCs w:val="24"/>
          <w:shd w:val="clear" w:color="auto" w:fill="F8F9FA"/>
        </w:rPr>
        <w:t>stab tingimusel põhinevad elemendid seni, kuni element ei vasta tingimusele. Kui esimene element ise tingimust ei rahulda, jätab ta 0 elemendi vahele ja tagastab kõik järjestuse elemendid.</w:t>
      </w:r>
    </w:p>
    <w:p w14:paraId="00000043" w14:textId="77777777" w:rsidR="00F47FCC" w:rsidRPr="00AE52F8" w:rsidRDefault="00F47FCC">
      <w:pPr>
        <w:shd w:val="clear" w:color="auto" w:fill="FFFFFF"/>
        <w:rPr>
          <w:rFonts w:ascii="Times New Roman" w:hAnsi="Times New Roman" w:cs="Times New Roman"/>
          <w:color w:val="202124"/>
          <w:sz w:val="24"/>
          <w:szCs w:val="24"/>
          <w:shd w:val="clear" w:color="auto" w:fill="F8F9FA"/>
        </w:rPr>
      </w:pPr>
    </w:p>
    <w:p w14:paraId="00000044" w14:textId="77777777" w:rsidR="00F47FCC" w:rsidRPr="00AE52F8" w:rsidRDefault="00F47FCC">
      <w:pPr>
        <w:shd w:val="clear" w:color="auto" w:fill="FFFFFF"/>
        <w:rPr>
          <w:rFonts w:ascii="Times New Roman" w:hAnsi="Times New Roman" w:cs="Times New Roman"/>
          <w:sz w:val="24"/>
          <w:szCs w:val="24"/>
        </w:rPr>
      </w:pPr>
    </w:p>
    <w:p w14:paraId="00000045" w14:textId="77777777" w:rsidR="00F47FCC" w:rsidRPr="00AE52F8" w:rsidRDefault="00AE52F8">
      <w:pPr>
        <w:shd w:val="clear" w:color="auto" w:fill="FFFFFF"/>
        <w:rPr>
          <w:rFonts w:ascii="Times New Roman" w:hAnsi="Times New Roman" w:cs="Times New Roman"/>
          <w:color w:val="202124"/>
          <w:sz w:val="24"/>
          <w:szCs w:val="24"/>
          <w:shd w:val="clear" w:color="auto" w:fill="F8F9FA"/>
        </w:rPr>
      </w:pPr>
      <w:r w:rsidRPr="00AE52F8">
        <w:rPr>
          <w:rFonts w:ascii="Times New Roman" w:hAnsi="Times New Roman" w:cs="Times New Roman"/>
          <w:sz w:val="24"/>
          <w:szCs w:val="24"/>
        </w:rPr>
        <w:t xml:space="preserve">30. Take, TakeWhile - </w:t>
      </w:r>
      <w:r w:rsidRPr="00AE52F8">
        <w:rPr>
          <w:rFonts w:ascii="Times New Roman" w:hAnsi="Times New Roman" w:cs="Times New Roman"/>
          <w:color w:val="202124"/>
          <w:sz w:val="24"/>
          <w:szCs w:val="24"/>
          <w:shd w:val="clear" w:color="auto" w:fill="F8F9FA"/>
        </w:rPr>
        <w:t xml:space="preserve">Partitsioonioperaatorid jagavad järjestuse </w:t>
      </w:r>
      <w:r w:rsidRPr="00AE52F8">
        <w:rPr>
          <w:rFonts w:ascii="Times New Roman" w:hAnsi="Times New Roman" w:cs="Times New Roman"/>
          <w:color w:val="202124"/>
          <w:sz w:val="24"/>
          <w:szCs w:val="24"/>
          <w:shd w:val="clear" w:color="auto" w:fill="F8F9FA"/>
        </w:rPr>
        <w:t>(kogu) kaheks osaks ja tagastavad ühe osa.</w:t>
      </w:r>
    </w:p>
    <w:p w14:paraId="00000046" w14:textId="77777777" w:rsidR="00F47FCC" w:rsidRPr="00AE52F8" w:rsidRDefault="00F47FCC">
      <w:pPr>
        <w:shd w:val="clear" w:color="auto" w:fill="FFFFFF"/>
        <w:rPr>
          <w:rFonts w:ascii="Times New Roman" w:hAnsi="Times New Roman" w:cs="Times New Roman"/>
          <w:sz w:val="24"/>
          <w:szCs w:val="24"/>
        </w:rPr>
      </w:pPr>
    </w:p>
    <w:p w14:paraId="00000047" w14:textId="77777777" w:rsidR="00F47FCC" w:rsidRPr="00AE52F8" w:rsidRDefault="00F47FCC">
      <w:pPr>
        <w:rPr>
          <w:rFonts w:ascii="Times New Roman" w:hAnsi="Times New Roman" w:cs="Times New Roman"/>
          <w:sz w:val="24"/>
          <w:szCs w:val="24"/>
        </w:rPr>
      </w:pPr>
    </w:p>
    <w:sectPr w:rsidR="00F47FCC" w:rsidRPr="00AE52F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F47FCC"/>
    <w:rsid w:val="00AE52F8"/>
    <w:rsid w:val="00F47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721</Words>
  <Characters>4111</Characters>
  <Application>Microsoft Office Word</Application>
  <DocSecurity>0</DocSecurity>
  <Lines>34</Lines>
  <Paragraphs>9</Paragraphs>
  <ScaleCrop>false</ScaleCrop>
  <Company/>
  <LinksUpToDate>false</LinksUpToDate>
  <CharactersWithSpaces>4823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Silver Hinno</cp:lastModifiedBy>
  <cp:revision>2</cp:revision>
  <dcterms:created xsi:type="dcterms:W3CDTF">2021-05-10T06:45:00Z</dcterms:created>
  <dcterms:modified xsi:type="dcterms:W3CDTF">2021-05-10T06:46:00Z</dcterms:modified>
</cp:coreProperties>
</file>