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57068C"/>
          <w:sz w:val="56"/>
          <w:szCs w:val="56"/>
        </w:rPr>
        <w:t xml:space="preserve">Why Stern</w:t>
      </w:r>
    </w:p>
    <w:p>
      <w:pPr>
        <w:spacing w:after="40"/>
      </w:pPr>
      <w:r>
        <w:rPr>
          <w:color w:val="1A1A2E"/>
          <w:sz w:val="28"/>
          <w:szCs w:val="28"/>
        </w:rPr>
        <w:t xml:space="preserve">Narrative Strategy, Outline &amp; Two Full Drafts</w:t>
      </w:r>
    </w:p>
    <w:p>
      <w:pPr>
        <w:spacing w:after="240"/>
      </w:pPr>
      <w:r>
        <w:rPr>
          <w:i/>
          <w:iCs/>
          <w:color w:val="666666"/>
          <w:sz w:val="20"/>
          <w:szCs w:val="20"/>
        </w:rPr>
        <w:t xml:space="preserve">Prepared for Ry Guy  •  Captain, United States Marine Corps  •  NYU Stern MBA, Fall 2026</w:t>
      </w:r>
    </w:p>
    <w:p>
      <w:pPr>
        <w:pBdr>
          <w:bottom w:val="single" w:color="57068C" w:sz="6" w:space="1"/>
        </w:pBdr>
        <w:spacing w:after="200"/>
      </w:pPr>
      <w:r>
        <w:t xml:space="preserve"/>
      </w:r>
    </w:p>
    <w:p>
      <w:pPr>
        <w:spacing w:after="160" w:line="276"/>
      </w:pPr>
      <w:r>
        <w:t xml:space="preserve">This package turns the thinking you worked out on that car ride into something you can actually submit and speak to. It is built to do three jobs at once: serve as raw material for your application essays, sharpen your own sense of the “why” so you believe it before an admissions reader does, and give you ready answers for the interview. Everything below is written in your voice and stays true to what you told me — I have not invented any biographical detail. Wherever a specific story, name, or number would make a point land harder, I have left a [bracketed prompt] for you to fill in.</w:t>
      </w:r>
    </w:p>
    <w:p>
      <w:pPr>
        <w:pStyle w:val="Heading1"/>
      </w:pPr>
      <w:r>
        <w:t xml:space="preserve">1. How an admissions committee actually reads your “why”</w:t>
      </w:r>
    </w:p>
    <w:p>
      <w:pPr>
        <w:spacing w:after="160" w:line="276"/>
      </w:pPr>
      <w:r>
        <w:t xml:space="preserve">Strong applicants almost never lose points for lacking accomplishments. They lose points for a fuzzy “why.” Stern, like every top program, is trying to answer one question about you: does this person know exactly what they want, and is Stern the specific, non-interchangeable place to get it? Your instinct in the car was right — you already have the two ingredients that make a military-to-consulting story compelling. You just need to sharpen them.</w:t>
      </w:r>
    </w:p>
    <w:p>
      <w:pPr>
        <w:pStyle w:val="Heading2"/>
      </w:pPr>
      <w:r>
        <w:t xml:space="preserve">The reframe that makes your story work</w:t>
      </w:r>
    </w:p>
    <w:p>
      <w:pPr>
        <w:spacing w:after="160" w:line="276"/>
      </w:pPr>
      <w:r>
        <w:t xml:space="preserve">Right now your draft says, in effect, “I lack business and communication skills, and I want to be around impressive people.” That is honest, but stated plainly it reads as a deficit and a vibe. An admissions reader needs it to read as a thesis. The move is to convert each instinct into a claim with evidence and a forward direction:</w:t>
      </w:r>
    </w:p>
    <w:p>
      <w:pPr>
        <w:pStyle w:val="ListParagraph"/>
        <w:numPr>
          <w:ilvl w:val="0"/>
          <w:numId w:val="2"/>
        </w:numPr>
        <w:spacing w:after="80" w:line="270"/>
      </w:pPr>
      <w:r>
        <w:rPr>
          <w:b/>
          <w:bCs/>
        </w:rPr>
        <w:t xml:space="preserve">From “I lack skills” → to “I have led under the highest stakes; I now need a different toolkit.”</w:t>
      </w:r>
      <w:r>
        <w:t xml:space="preserve"> You are not a blank slate asking to be filled. You are a proven leader who has hit the ceiling of what one toolset can do, and who is deliberately going after the analytical and communication tools that translate that leadership into the business world.</w:t>
      </w:r>
    </w:p>
    <w:p>
      <w:pPr>
        <w:pStyle w:val="ListParagraph"/>
        <w:numPr>
          <w:ilvl w:val="0"/>
          <w:numId w:val="2"/>
        </w:numPr>
        <w:spacing w:after="80" w:line="270"/>
      </w:pPr>
      <w:r>
        <w:rPr>
          <w:b/>
          <w:bCs/>
        </w:rPr>
        <w:t xml:space="preserve">From “I want to be around impressive people” → to “I perform best in rooms full of people who refuse to coast.”</w:t>
      </w:r>
      <w:r>
        <w:t xml:space="preserve"> This is about environment as a performance multiplier, not admiration. You know something true about yourself: you get sharper around people who push. Stern and top-tier consulting are two of the few civilian environments that reliably create those rooms.</w:t>
      </w:r>
    </w:p>
    <w:p>
      <w:pPr>
        <w:pStyle w:val="ListParagraph"/>
        <w:numPr>
          <w:ilvl w:val="0"/>
          <w:numId w:val="2"/>
        </w:numPr>
        <w:spacing w:after="80" w:line="270"/>
      </w:pPr>
      <w:r>
        <w:rPr>
          <w:b/>
          <w:bCs/>
        </w:rPr>
        <w:t xml:space="preserve">From “the Marines weren’t what I expected” → to “I am still chasing the standard the Marines promised.”</w:t>
      </w:r>
      <w:r>
        <w:t xml:space="preserve"> Handled carefully, the gap between what you sought in the Corps and what you found is not a complaint — it is the engine of your ambition. It explains the urgency. Just keep it forward-looking and never bitter (more on this below).</w:t>
      </w:r>
    </w:p>
    <w:p>
      <w:pPr>
        <w:pStyle w:val="Heading2"/>
      </w:pPr>
      <w:r>
        <w:t xml:space="preserve">Three guardrails as you write</w:t>
      </w:r>
    </w:p>
    <w:p>
      <w:pPr>
        <w:pStyle w:val="ListParagraph"/>
        <w:numPr>
          <w:ilvl w:val="0"/>
          <w:numId w:val="3"/>
        </w:numPr>
        <w:spacing w:after="80" w:line="270"/>
      </w:pPr>
      <w:r>
        <w:t xml:space="preserve">Lead with leadership, not with lack. Open from strength — what you have done and decided — then name the specific capabilities you are missing. “I lack” as a first impression undersells a Marine captain.</w:t>
      </w:r>
    </w:p>
    <w:p>
      <w:pPr>
        <w:pStyle w:val="ListParagraph"/>
        <w:numPr>
          <w:ilvl w:val="0"/>
          <w:numId w:val="3"/>
        </w:numPr>
        <w:spacing w:after="80" w:line="270"/>
      </w:pPr>
      <w:r>
        <w:t xml:space="preserve">Be specific or be forgettable. “Analytical thinking” and “communication” are claims everyone makes. Tie each to a concrete moment and a concrete Stern resource. Specificity is the entire game.</w:t>
      </w:r>
    </w:p>
    <w:p>
      <w:pPr>
        <w:pStyle w:val="ListParagraph"/>
        <w:numPr>
          <w:ilvl w:val="0"/>
          <w:numId w:val="3"/>
        </w:numPr>
        <w:spacing w:after="80" w:line="270"/>
      </w:pPr>
      <w:r>
        <w:t xml:space="preserve">Never criticize the Corps. Frame the “different side” you saw as a personal realization about the environment you need next, not as a judgment of the institution. Adcoms and consulting interviewers both read loyalty and maturity in how a veteran talks about service.</w:t>
      </w:r>
    </w:p>
    <w:p>
      <w:pPr>
        <w:pageBreakBefore/>
      </w:pPr>
    </w:p>
    <w:p>
      <w:pPr>
        <w:pStyle w:val="Heading1"/>
      </w:pPr>
      <w:r>
        <w:t xml:space="preserve">2. The core “why,” developed</w:t>
      </w:r>
    </w:p>
    <w:p>
      <w:pPr>
        <w:spacing w:after="160" w:line="276"/>
      </w:pPr>
      <w:r>
        <w:t xml:space="preserve">These are the four load-bearing ideas underneath both drafts. Think of them as your message house — if an interviewer asks anything about your goals, your answer should ladder back to one of these.</w:t>
      </w:r>
    </w:p>
    <w:p>
      <w:pPr>
        <w:pStyle w:val="Heading3"/>
      </w:pPr>
      <w:r>
        <w:t xml:space="preserve">Pillar 1 — The capability gap is deliberate, not accidental</w:t>
      </w:r>
    </w:p>
    <w:p>
      <w:pPr>
        <w:spacing w:after="160" w:line="276"/>
      </w:pPr>
      <w:r>
        <w:t xml:space="preserve">You have led Marines through decisions where the cost of being wrong is measured in lives, not quarters. What you have not yet done is build a financial model, frame a market entry, or stand in front of a skeptical executive and move them with a structured argument. That is not a character flaw — it is simply a different language, and you have decided to go learn it on purpose. Stern’s analytical core (finance, statistics, data) and its emphasis on management communication are the exact tools that convert your existing judgment into business impact.</w:t>
      </w:r>
    </w:p>
    <w:p>
      <w:pPr>
        <w:pStyle w:val="Heading3"/>
      </w:pPr>
      <w:r>
        <w:t xml:space="preserve">Pillar 2 — You are built for high-performance rooms</w:t>
      </w:r>
    </w:p>
    <w:p>
      <w:pPr>
        <w:spacing w:after="160" w:line="276"/>
      </w:pPr>
      <w:r>
        <w:t xml:space="preserve">The throughline of your life is seeking out environments where the people around you refuse to settle. That is why the Marines drew you in the first place, and it is the honest reason consulting appeals: a top firm staffs you with people who have already proven they are excellent and who expect the same of you on day one. Stern is the bridge — a two-year stretch surrounded by ambitious peers who will push, challenge, and sharpen you the way you have been missing.</w:t>
      </w:r>
    </w:p>
    <w:p>
      <w:pPr>
        <w:pStyle w:val="Heading3"/>
      </w:pPr>
      <w:r>
        <w:t xml:space="preserve">Pillar 3 — Consulting is the natural next mission</w:t>
      </w:r>
    </w:p>
    <w:p>
      <w:pPr>
        <w:spacing w:after="160" w:line="276"/>
      </w:pPr>
      <w:r>
        <w:t xml:space="preserve">Consulting rewards exactly what the Marines built in you — leading teams under pressure, making decisions with incomplete information, earning trust fast, and owning the outcome — and it demands exactly what you are going to Stern to gain: structured analysis and executive-grade communication. It is less a career change than a translation. [Name the specific practice area or firm type you are drawn to and one sentence on why — e.g., operations, defense/government, or a specific industry where your background is an unfair advantage.]</w:t>
      </w:r>
    </w:p>
    <w:p>
      <w:pPr>
        <w:pStyle w:val="Heading3"/>
      </w:pPr>
      <w:r>
        <w:t xml:space="preserve">Pillar 4 — Why Stern specifically</w:t>
      </w:r>
    </w:p>
    <w:p>
      <w:pPr>
        <w:spacing w:after="160" w:line="276"/>
      </w:pPr>
      <w:r>
        <w:t xml:space="preserve">Generic “top MBA” reasoning is the fastest way to look interchangeable. Anchor your answer in things only Stern offers. [Customize these with 1–2 you have actually researched:] its New York location and direct access to the firms and industries you are targeting; the Management Communication program, which is unusually central to the Stern core and maps straight onto the gap you named; specific clubs and resources such as the Military Veterans Club and the Management Consulting Association; and named professors or courses you can point to. The test: could this paragraph be copy-pasted into an application for another school? If yes, it is not specific enough yet.</w:t>
      </w:r>
    </w:p>
    <w:p>
      <w:pPr>
        <w:pageBreakBefore/>
      </w:pPr>
    </w:p>
    <w:p>
      <w:pPr>
        <w:pStyle w:val="Heading1"/>
      </w:pPr>
      <w:r>
        <w:t xml:space="preserve">3. Strategic outline</w:t>
      </w:r>
    </w:p>
    <w:p>
      <w:pPr>
        <w:spacing w:after="160" w:line="276"/>
      </w:pPr>
      <w:r>
        <w:t xml:space="preserve">A clean four-beat structure that works for a “why Stern / career goals” essay and doubles as the spine of your interview answer. Both full drafts below follow this skeleton; they differ only in how much weight the Marine Corps arc carries.</w:t>
      </w:r>
    </w:p>
    <w:p>
      <w:pPr>
        <w:pStyle w:val="Heading2"/>
      </w:pPr>
      <w:r>
        <w:t xml:space="preserve">Beat 1 — Open from strength (the hook)</w:t>
      </w:r>
    </w:p>
    <w:p>
      <w:pPr>
        <w:pStyle w:val="ListParagraph"/>
        <w:numPr>
          <w:ilvl w:val="0"/>
          <w:numId w:val="2"/>
        </w:numPr>
        <w:spacing w:after="80" w:line="270"/>
      </w:pPr>
      <w:r>
        <w:t xml:space="preserve">A short, concrete moment of leadership under pressure — you in command, a real decision, real stakes. [Insert one specific scene.]</w:t>
      </w:r>
    </w:p>
    <w:p>
      <w:pPr>
        <w:pStyle w:val="ListParagraph"/>
        <w:numPr>
          <w:ilvl w:val="0"/>
          <w:numId w:val="2"/>
        </w:numPr>
        <w:spacing w:after="80" w:line="270"/>
      </w:pPr>
      <w:r>
        <w:t xml:space="preserve">Purpose: establish immediately that you are a proven leader, so everything after reads as growth, not gap-filling.</w:t>
      </w:r>
    </w:p>
    <w:p>
      <w:pPr>
        <w:pStyle w:val="Heading2"/>
      </w:pPr>
      <w:r>
        <w:t xml:space="preserve">Beat 2 — The realization (the turn)</w:t>
      </w:r>
    </w:p>
    <w:p>
      <w:pPr>
        <w:pStyle w:val="ListParagraph"/>
        <w:numPr>
          <w:ilvl w:val="0"/>
          <w:numId w:val="2"/>
        </w:numPr>
        <w:spacing w:after="80" w:line="270"/>
      </w:pPr>
      <w:r>
        <w:t xml:space="preserve">What you went looking for — a hard environment full of people committed to bettering themselves every day.</w:t>
      </w:r>
    </w:p>
    <w:p>
      <w:pPr>
        <w:pStyle w:val="ListParagraph"/>
        <w:numPr>
          <w:ilvl w:val="0"/>
          <w:numId w:val="2"/>
        </w:numPr>
        <w:spacing w:after="80" w:line="270"/>
      </w:pPr>
      <w:r>
        <w:t xml:space="preserve">The honest turn: where that standard fell short of what you expected, and what it taught you about the environment you need next. Forward-looking, never bitter.</w:t>
      </w:r>
    </w:p>
    <w:p>
      <w:pPr>
        <w:pStyle w:val="Heading2"/>
      </w:pPr>
      <w:r>
        <w:t xml:space="preserve">Beat 3 — The plan (Stern + the gap)</w:t>
      </w:r>
    </w:p>
    <w:p>
      <w:pPr>
        <w:pStyle w:val="ListParagraph"/>
        <w:numPr>
          <w:ilvl w:val="0"/>
          <w:numId w:val="2"/>
        </w:numPr>
        <w:spacing w:after="80" w:line="270"/>
      </w:pPr>
      <w:r>
        <w:t xml:space="preserve">Name the specific capabilities you are after: analytical/business thinking and executive communication.</w:t>
      </w:r>
    </w:p>
    <w:p>
      <w:pPr>
        <w:pStyle w:val="ListParagraph"/>
        <w:numPr>
          <w:ilvl w:val="0"/>
          <w:numId w:val="2"/>
        </w:numPr>
        <w:spacing w:after="80" w:line="270"/>
      </w:pPr>
      <w:r>
        <w:t xml:space="preserve">Connect each to a named Stern resource. Show you have done the homework.</w:t>
      </w:r>
    </w:p>
    <w:p>
      <w:pPr>
        <w:pStyle w:val="Heading2"/>
      </w:pPr>
      <w:r>
        <w:t xml:space="preserve">Beat 4 — The destination (consulting + the long game)</w:t>
      </w:r>
    </w:p>
    <w:p>
      <w:pPr>
        <w:pStyle w:val="ListParagraph"/>
        <w:numPr>
          <w:ilvl w:val="0"/>
          <w:numId w:val="2"/>
        </w:numPr>
        <w:spacing w:after="80" w:line="270"/>
      </w:pPr>
      <w:r>
        <w:t xml:space="preserve">Short-term goal: a specific role at a top-tier consulting firm and why your background is an asset there.</w:t>
      </w:r>
    </w:p>
    <w:p>
      <w:pPr>
        <w:pStyle w:val="ListParagraph"/>
        <w:numPr>
          <w:ilvl w:val="0"/>
          <w:numId w:val="2"/>
        </w:numPr>
        <w:spacing w:after="80" w:line="270"/>
      </w:pPr>
      <w:r>
        <w:t xml:space="preserve">Close on the through-line: you are still chasing the same thing you always have — the room full of people who push you to be better.</w:t>
      </w:r>
    </w:p>
    <w:p>
      <w:pPr>
        <w:pageBreakBefore/>
      </w:pPr>
    </w:p>
    <w:p>
      <w:pPr>
        <w:pStyle w:val="Heading1"/>
      </w:pPr>
      <w:r>
        <w:t xml:space="preserve">4. Draft A — Marines as the central thread</w:t>
      </w:r>
    </w:p>
    <w:p>
      <w:pPr>
        <w:spacing w:after="160" w:line="276"/>
      </w:pPr>
      <w:r>
        <w:rPr>
          <w:i/>
          <w:iCs/>
          <w:color w:val="666666"/>
        </w:rPr>
        <w:t xml:space="preserve">This version makes the Corps the emotional and structural spine of the essay. Best when the prompt invites a personal narrative or asks what drives you. Roughly 600 words — trim to your prompt’s limit.</w:t>
      </w:r>
    </w:p>
    <w:p>
      <w:pPr>
        <w:pBdr>
          <w:bottom w:val="single" w:color="57068C" w:sz="6" w:space="1"/>
        </w:pBdr>
        <w:spacing w:after="200"/>
      </w:pPr>
      <w:r>
        <w:t xml:space="preserve"/>
      </w:r>
    </w:p>
    <w:p>
      <w:pPr>
        <w:spacing w:after="160" w:line="276"/>
      </w:pPr>
      <w:r>
        <w:t xml:space="preserve">[Open on a specific moment in command — e.g., a night I was responsible for the safety and the mission of the Marines in front of me, and the call was mine alone.] In that moment I understood why I had joined: I wanted to be among people who pushed themselves and each other to be better every single day, and I wanted the weight of decisions that mattered. The Marine Corps gave me that responsibility earlier and more completely than any civilian path could have.</w:t>
      </w:r>
    </w:p>
    <w:p>
      <w:pPr>
        <w:spacing w:after="160" w:line="276"/>
      </w:pPr>
      <w:r>
        <w:t xml:space="preserve">I joined looking for a specific kind of environment — like-minded people willing to challenge themselves and sharpen everyone around them. I found that in flashes, and those flashes are the best I have ever performed. But somewhere along the way I also saw a different side of the institution than the one I had imagined, and it taught me something I did not expect to learn: the environment is not guaranteed by the uniform. It has to be chosen. I am no longer content to wait for the room full of people who refuse to coast — I intend to go find it.</w:t>
      </w:r>
    </w:p>
    <w:p>
      <w:pPr>
        <w:spacing w:after="160" w:line="276"/>
      </w:pPr>
      <w:r>
        <w:t xml:space="preserve">Leading Marines taught me how to make decisions with incomplete information, earn trust quickly, and own every outcome. What it did not teach me is the language of business. I have never built the financial model behind a decision, framed a market the way a strategist does, or moved a skeptical executive with a structured argument. I have the judgment; I lack the toolkit. That gap is the reason I am applying to business school now, deliberately, rather than drifting toward the next comfortable thing.</w:t>
      </w:r>
    </w:p>
    <w:p>
      <w:pPr>
        <w:spacing w:after="160" w:line="276"/>
      </w:pPr>
      <w:r>
        <w:t xml:space="preserve">Stern is where I want to close that gap, for reasons specific to Stern. [The Management Communication program sits at the center of the core curriculum — it maps directly onto the executive communication skills I know I am missing.] [New York puts me in the same city as the firms and industries I am targeting.] [The Military Veterans Club and the Management Consulting Association give me a community that bridges where I have been and where I am going.] I am not looking for a credential. I am looking for two years in a room full of ambitious people who will push me, and a faculty that will rebuild how I think and how I argue.</w:t>
      </w:r>
    </w:p>
    <w:p>
      <w:pPr>
        <w:spacing w:after="160" w:line="276"/>
      </w:pPr>
      <w:r>
        <w:t xml:space="preserve">That is also why management consulting is my target. Consulting rewards exactly what the Corps built in me — leadership under pressure, decisions made fast and owned completely, trust earned in rooms I just walked into — and it demands exactly what I am going to Stern to gain. At a top-tier firm, I would be surrounded by people who have already proven they are excellent and who expect the same of me on day one. [Name the firm type or practice area and why your background is an unfair advantage there.]</w:t>
      </w:r>
    </w:p>
    <w:p>
      <w:pPr>
        <w:spacing w:after="160" w:line="276"/>
      </w:pPr>
      <w:r>
        <w:t xml:space="preserve">The truth is that I am still chasing the same thing I was chasing when I raised my right hand: a hard environment, full of people committed to getting better, where I am pushed and sharpened rather than allowed to coast. The Marines showed me how much I am capable of when I am in that room. Stern is how I get back into it — and consulting is where I intend to stay.</w:t>
      </w:r>
    </w:p>
    <w:p>
      <w:pPr>
        <w:pageBreakBefore/>
      </w:pPr>
    </w:p>
    <w:p>
      <w:pPr>
        <w:pStyle w:val="Heading1"/>
      </w:pPr>
      <w:r>
        <w:t xml:space="preserve">5. Draft B — Marines as supporting context</w:t>
      </w:r>
    </w:p>
    <w:p>
      <w:pPr>
        <w:spacing w:after="160" w:line="276"/>
      </w:pPr>
      <w:r>
        <w:rPr>
          <w:i/>
          <w:iCs/>
          <w:color w:val="666666"/>
        </w:rPr>
        <w:t xml:space="preserve">This version leads with the business case and uses the Corps as credibility and motivation rather than as the main subject. Best for a tightly-scoped “why Stern / career goals” prompt or any essay with a strict professional focus. Roughly 550 words — trim to your prompt’s limit.</w:t>
      </w:r>
    </w:p>
    <w:p>
      <w:pPr>
        <w:pBdr>
          <w:bottom w:val="single" w:color="57068C" w:sz="6" w:space="1"/>
        </w:pBdr>
        <w:spacing w:after="200"/>
      </w:pPr>
      <w:r>
        <w:t xml:space="preserve"/>
      </w:r>
    </w:p>
    <w:p>
      <w:pPr>
        <w:spacing w:after="160" w:line="276"/>
      </w:pPr>
      <w:r>
        <w:t xml:space="preserve">I want to become a consultant at a top-tier firm, and I am clear-eyed about what stands between me and that goal: I have led people through high-stakes decisions, but I have not yet learned the analytical and communication tools that the business world runs on. Stern is where I intend to close that distance.</w:t>
      </w:r>
    </w:p>
    <w:p>
      <w:pPr>
        <w:spacing w:after="160" w:line="276"/>
      </w:pPr>
      <w:r>
        <w:t xml:space="preserve">My career so far has been in the Marine Corps, where I serve as a captain. That experience gave me the part of consulting that cannot be taught in a classroom — leading teams under pressure, making decisions with incomplete information, earning trust quickly, and owning the outcome no matter what. What it did not give me is the rest: I have never built the financial model behind a recommendation, structured a market-entry analysis, or won over a skeptical executive with a disciplined argument rather than rank. I have the judgment. I am going to Stern for the toolkit.</w:t>
      </w:r>
    </w:p>
    <w:p>
      <w:pPr>
        <w:spacing w:after="160" w:line="276"/>
      </w:pPr>
      <w:r>
        <w:t xml:space="preserve">Two capabilities sit at the center of what I am after. The first is analytical, business-grade thinking — the ability to break a messy problem into a structured, quantitative case. [Stern’s analytical core in finance, statistics, and data analytics is exactly this training.] The second is executive communication — turning analysis into something that moves a room. [Stern’s Management Communication program is unusually central to the core curriculum, which is precisely why Stern, specifically, is where I want to learn it.] [Add one more Stern-specific anchor — New York access to target firms, a named course or professor, the Management Consulting Association.]</w:t>
      </w:r>
    </w:p>
    <w:p>
      <w:pPr>
        <w:spacing w:after="160" w:line="276"/>
      </w:pPr>
      <w:r>
        <w:t xml:space="preserve">There is also a reason I am drawn to consulting and to Stern that is harder to put on a résumé. I do my best work surrounded by people who refuse to coast — people who push themselves and everyone around them to be better every day. It is what drew me to the Marines in the first place. I found that standard in the Corps in its best moments, and I also learned that such an environment is never guaranteed; it has to be chosen deliberately. A top MBA program and a top consulting firm are two of the few places that reliably build those rooms, full of people who have proven they are excellent and expect the same of you. That is the environment I am choosing next.</w:t>
      </w:r>
    </w:p>
    <w:p>
      <w:pPr>
        <w:spacing w:after="160" w:line="276"/>
      </w:pPr>
      <w:r>
        <w:t xml:space="preserve">Consulting is the natural destination because it is less a career change than a translation. It takes the leadership the Marines built in me and pairs it with the analysis and communication Stern will teach me. [Name your target firm type or practice area and the specific reason your military background is an asset — e.g., operational turnarounds, defense and government clients, or an industry where your experience gives you instant credibility.]</w:t>
      </w:r>
    </w:p>
    <w:p>
      <w:pPr>
        <w:spacing w:after="160" w:line="276"/>
      </w:pPr>
      <w:r>
        <w:t xml:space="preserve">I know exactly what I want and exactly why Stern is the place to get it: the analytical foundation, the communication training, and two years inside a room full of people who will sharpen me. That combination is what turns a proven leader into an effective consultant — and that is the transition I am asking Stern to help me make.</w:t>
      </w:r>
    </w:p>
    <w:p>
      <w:pPr>
        <w:pageBreakBefore/>
      </w:pPr>
    </w:p>
    <w:p>
      <w:pPr>
        <w:pStyle w:val="Heading1"/>
      </w:pPr>
      <w:r>
        <w:t xml:space="preserve">6. Interview talking points</w:t>
      </w:r>
    </w:p>
    <w:p>
      <w:pPr>
        <w:spacing w:after="160" w:line="276"/>
      </w:pPr>
      <w:r>
        <w:t xml:space="preserve">Tight, spoken-aloud versions for the three questions you will almost certainly get. Aim for 60–90 seconds each. Practice until they sound like you, not like a script.</w:t>
      </w:r>
    </w:p>
    <w:p>
      <w:pPr>
        <w:pStyle w:val="Heading2"/>
      </w:pPr>
      <w:r>
        <w:t xml:space="preserve">“Why an MBA, and why now?”</w:t>
      </w:r>
    </w:p>
    <w:p>
      <w:pPr>
        <w:spacing w:after="160" w:line="276"/>
      </w:pPr>
      <w:r>
        <w:t xml:space="preserve">“I’ve spent my career leading Marines through decisions where being wrong wasn’t an option. That taught me judgment, how to earn trust fast, and how to own an outcome. What it didn’t teach me is the language of business — the analytical frameworks and the executive communication that the civilian world runs on. I have the leadership; I need the toolkit, and I want it now, while the leadership experience is fresh and I can build on it rather than around it.”</w:t>
      </w:r>
    </w:p>
    <w:p>
      <w:pPr>
        <w:pStyle w:val="Heading2"/>
      </w:pPr>
      <w:r>
        <w:t xml:space="preserve">“Why Stern specifically?”</w:t>
      </w:r>
    </w:p>
    <w:p>
      <w:pPr>
        <w:spacing w:after="160" w:line="276"/>
      </w:pPr>
      <w:r>
        <w:t xml:space="preserve">“Two reasons. First, the Management Communication program — it sits at the center of Stern’s core, and communication is exactly the skill I’ve identified as my gap, so it’s not a nice-to-have for me, it’s the reason. Second, location and community: New York puts me in the same city as the firms I’m targeting, and the veterans and consulting communities at Stern bridge where I’ve been and where I’m going. [Add one named course, professor, or club you’ve actually looked into.]”</w:t>
      </w:r>
    </w:p>
    <w:p>
      <w:pPr>
        <w:pStyle w:val="Heading2"/>
      </w:pPr>
      <w:r>
        <w:t xml:space="preserve">“Why consulting?”</w:t>
      </w:r>
    </w:p>
    <w:p>
      <w:pPr>
        <w:spacing w:after="160" w:line="276"/>
      </w:pPr>
      <w:r>
        <w:t xml:space="preserve">“Consulting rewards what the Marines built in me and demands what I’m going to Stern to gain. I lead well under pressure, I make decisions without complete information, and I own the result — that’s the job. And at a top firm I’d be surrounded by people who’ve proven they’re excellent and expect the same of me from day one. That’s the environment I do my best work in, and it’s the one I’ve been looking for since I joined the Corps.”</w:t>
      </w:r>
    </w:p>
    <w:p>
      <w:pPr>
        <w:pStyle w:val="Heading2"/>
      </w:pPr>
      <w:r>
        <w:t xml:space="preserve">If asked about the “different side” of the Marines</w:t>
      </w:r>
    </w:p>
    <w:p>
      <w:pPr>
        <w:spacing w:after="160" w:line="276"/>
      </w:pPr>
      <w:r>
        <w:t xml:space="preserve">Keep it brief, mature, and forward-looking. Something like: “The Corps gave me more than I can list, and I’m proud of my service. What I learned is that the kind of relentlessly driven environment I thrive in isn’t automatic — it has to be chosen. That realization is exactly why I’m being so deliberate about choosing what comes next.” Never criticize the institution or specific people.</w:t>
      </w:r>
    </w:p>
    <w:p>
      <w:pPr>
        <w:pageBreakBefore/>
      </w:pPr>
    </w:p>
    <w:p>
      <w:pPr>
        <w:pStyle w:val="Heading1"/>
      </w:pPr>
      <w:r>
        <w:t xml:space="preserve">7. What to do next</w:t>
      </w:r>
    </w:p>
    <w:p>
      <w:pPr>
        <w:pStyle w:val="ListParagraph"/>
        <w:numPr>
          <w:ilvl w:val="0"/>
          <w:numId w:val="3"/>
        </w:numPr>
        <w:spacing w:after="80" w:line="270"/>
      </w:pPr>
      <w:r>
        <w:t xml:space="preserve">Fill the brackets. Every [bracketed prompt] is a place where a real detail will make you ten times more convincing than the average applicant. Your specific command moment and your one or two genuinely-researched Stern resources matter most.</w:t>
      </w:r>
    </w:p>
    <w:p>
      <w:pPr>
        <w:pStyle w:val="ListParagraph"/>
        <w:numPr>
          <w:ilvl w:val="0"/>
          <w:numId w:val="3"/>
        </w:numPr>
        <w:spacing w:after="80" w:line="270"/>
      </w:pPr>
      <w:r>
        <w:t xml:space="preserve">Pick your lead. Read both drafts aloud. Draft A if the prompt wants the person; Draft B if it wants the professional. You can also splice — Draft B’s opening with Draft A’s closing is a strong combination.</w:t>
      </w:r>
    </w:p>
    <w:p>
      <w:pPr>
        <w:pStyle w:val="ListParagraph"/>
        <w:numPr>
          <w:ilvl w:val="0"/>
          <w:numId w:val="3"/>
        </w:numPr>
        <w:spacing w:after="80" w:line="270"/>
      </w:pPr>
      <w:r>
        <w:t xml:space="preserve">Pressure-test the “only Stern” paragraph. Cover the word “Stern” and ask whether the paragraph could describe any top program. If it could, add specificity until it can’t.</w:t>
      </w:r>
    </w:p>
    <w:p>
      <w:pPr>
        <w:pStyle w:val="ListParagraph"/>
        <w:numPr>
          <w:ilvl w:val="0"/>
          <w:numId w:val="3"/>
        </w:numPr>
        <w:spacing w:after="80" w:line="270"/>
      </w:pPr>
      <w:r>
        <w:t xml:space="preserve">Cut to the word limit ruthlessly. Both drafts run slightly long on purpose so you have material to cut. The tightest version of each sentence is almost always the right one.</w:t>
      </w:r>
    </w:p>
    <w:p>
      <w:pPr>
        <w:pStyle w:val="ListParagraph"/>
        <w:numPr>
          <w:ilvl w:val="0"/>
          <w:numId w:val="3"/>
        </w:numPr>
        <w:spacing w:after="80" w:line="270"/>
      </w:pPr>
      <w:r>
        <w:t xml:space="preserve">Have one person who knows you and one who doesn’t read it. The first checks that it sounds like you; the second checks that it lands without context.</w:t>
      </w:r>
    </w:p>
    <w:p>
      <w:pPr>
        <w:pBdr>
          <w:bottom w:val="single" w:color="57068C" w:sz="6" w:space="1"/>
        </w:pBdr>
        <w:spacing w:after="200"/>
      </w:pPr>
      <w:r>
        <w:t xml:space="preserve"/>
      </w:r>
    </w:p>
    <w:p>
      <w:pPr>
        <w:spacing w:before="120"/>
      </w:pPr>
      <w:r>
        <w:rPr>
          <w:i/>
          <w:iCs/>
          <w:color w:val="888888"/>
          <w:sz w:val="18"/>
          <w:szCs w:val="18"/>
        </w:rPr>
        <w:t xml:space="preserve">Note on accuracy: this document reflects your rank as Captain, U.S. Marine Corps, and contains no invented biographical details. All [bracketed] items are yours to fill 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Why Stern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57068C"/>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A1A2E"/>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Stern — Narrative Strategy, Outline &amp; Drafts</dc:title>
  <dc:creator>Application Strategy</dc:creator>
  <cp:lastModifiedBy>Un-named</cp:lastModifiedBy>
  <cp:revision>1</cp:revision>
  <dcterms:created xsi:type="dcterms:W3CDTF">2026-06-07T14:06:05.924Z</dcterms:created>
  <dcterms:modified xsi:type="dcterms:W3CDTF">2026-06-07T14:06:05.925Z</dcterms:modified>
</cp:coreProperties>
</file>

<file path=docProps/custom.xml><?xml version="1.0" encoding="utf-8"?>
<Properties xmlns="http://schemas.openxmlformats.org/officeDocument/2006/custom-properties" xmlns:vt="http://schemas.openxmlformats.org/officeDocument/2006/docPropsVTypes"/>
</file>