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07</w:t>
        <w:br w:type="textWrapping"/>
        <w:t xml:space="preserve">Email: example7@gmail.com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1998 – 2003, Алматы, Казахский аграрный университет, факультет «Агрономия», специальность «Агроном».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2011 – 2013, Российская академия предпринимательства, курс «Управление сельским хозяйством».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«Современные технологии в сельском хозяйстве», Академия сельскохозяйственных наук, 2014 г.</w:t>
        <w:br w:type="textWrapping"/>
        <w:t xml:space="preserve">✔️ «Агрономия и экологическое земледелие», Кишиневский университет, 2017 г.</w:t>
        <w:br w:type="textWrapping"/>
        <w:t xml:space="preserve">✔️ «Устойчивое сельское хозяйство», Европейский аграрный центр, 2019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Агроном в компании «Зеленая планета», 2003 – 2009 гг.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Применение новых технологий для повышения урожайности сельскохозяйственных культур.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агрономического учета и подбор удобрений.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Директор по развитию в компании «ЭкоФермер», 2009 – 2015 гг.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стратегии устойчивого сельского хозяйства, внедрение инновационных решений для фермерских хозяйств.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Эксперт по экологическим вопросам в сельском хозяйстве</w:t>
      </w:r>
      <w:r w:rsidDel="00000000" w:rsidR="00000000" w:rsidRPr="00000000">
        <w:rPr>
          <w:rtl w:val="0"/>
        </w:rPr>
        <w:t xml:space="preserve">, 2015 – 2021 гг.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крупных сельскохозяйственных предприятий по вопросам экологии и устойчивого земледелия.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Основатель компании по производству органических удобрений</w:t>
      </w:r>
      <w:r w:rsidDel="00000000" w:rsidR="00000000" w:rsidRPr="00000000">
        <w:rPr>
          <w:rtl w:val="0"/>
        </w:rPr>
        <w:t xml:space="preserve">, 2021 – настоящее время.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и производство экологически чистых удобрений для фермеров и аграриев.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Женат, трое детей.</w:t>
        <w:br w:type="textWrapping"/>
        <w:t xml:space="preserve">Обо мне: Целеустремленный и практичный человек, стремящийся внедрять новые технологии в традиционную сферу сельского хозяйства. Люблю природу и работаю для её сохранения.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