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Twinteams 完整设计评审稿</w:t>
      </w:r>
    </w:p>
    <w:p>
      <w:r>
        <w:t>2026-10-17 · 当前产品与交互设计</w:t>
      </w:r>
    </w:p>
    <w:p>
      <w:r>
        <w:t>本稿集中呈现已经确认的设计，并将尚待细化的交互、Agent Runtime 集成差距与数据库工作单列。产品规则已确认不代表相关功能已经实现。</w:t>
      </w:r>
    </w:p>
    <w:p>
      <w:pPr>
        <w:pStyle w:val="Heading1"/>
      </w:pPr>
      <w:r>
        <w:t>1. 产品定位与项目边界</w:t>
      </w:r>
    </w:p>
    <w:p>
      <w:r>
        <w:t>Twinteams 的核心是：每个人都有一个独立身份的数字分身 Twins。真人优先表达；在约定条件下，Twins 代为回应、处理任务，并通过授权机制限制有副作用的行动。</w:t>
      </w:r>
    </w:p>
    <w:p>
      <w:pPr>
        <w:pStyle w:val="ListBullet"/>
      </w:pPr>
      <w:r>
        <w:t>Twinteams 负责聊天、身份、成员、前端交互、消息提醒、工作空间入口及产品层编排。</w:t>
      </w:r>
    </w:p>
    <w:p>
      <w:pPr>
        <w:pStyle w:val="ListBullet"/>
      </w:pPr>
      <w:r>
        <w:t>Agent Runtime 是运行层 SDK，负责 Agent loop、Run / Event、subagent 通信、运行相关持久化与记忆基础设施。运行层能力应优先复用和增强 SDK，避免在两个项目中重复建设。</w:t>
      </w:r>
    </w:p>
    <w:p>
      <w:pPr>
        <w:pStyle w:val="ListBullet"/>
      </w:pPr>
      <w:r>
        <w:t>前端使用 React；后端限定 Python 3.13，API 使用 FastAPI。</w:t>
      </w:r>
    </w:p>
    <w:p>
      <w:pPr>
        <w:pStyle w:val="ListBullet"/>
      </w:pPr>
      <w:r>
        <w:t>产品界面全部使用英文，并预留多语言支持；本评审文档使用中文。</w:t>
      </w:r>
    </w:p>
    <w:p>
      <w:pPr>
        <w:pStyle w:val="ListBullet"/>
      </w:pPr>
      <w:r>
        <w:t>当前开发重点仍是前端呈现与交互确认。已有前端基础及英文界面，不等于本文的新功能已经全部实现。数据库最终表结构、迁移和完整后端尚未定稿。</w:t>
      </w:r>
    </w:p>
    <w:p>
      <w:pPr>
        <w:pStyle w:val="ListBullet"/>
      </w:pPr>
      <w:r>
        <w:t>快速开发阶段不主动编写单元测试、回归测试或完整测试流程；按要求直接运行并处理运行错误。</w:t>
      </w:r>
    </w:p>
    <w:p>
      <w:pPr>
        <w:pStyle w:val="Heading1"/>
      </w:pPr>
      <w:r>
        <w:t>2. Teams 风格与整体布局</w:t>
      </w:r>
    </w:p>
    <w:p>
      <w:r>
        <w:t>整体布局、间距、字体、配色和标准聊天交互以已选 Teams 参考界面为基准。Teams 没有的 Twins 专属交互，保持同一视觉风格。</w:t>
      </w:r>
    </w:p>
    <w:p>
      <w:r>
        <w:t>左侧主导航只保留“提醒”和“对话”两个入口及对应页面。顶部完整保留搜索框外观，但搜索能力限定为找人，不提供聊天记录聚合搜索。前端阶段可使用占位数据，预留后端人员查询接口。</w:t>
      </w:r>
    </w:p>
    <w:p>
      <w:r>
        <w:t>聊天区域保留聊天列表、标题区、消息区、输入框及右侧栏。标题右上角通过成员人数入口添加成员。标准文件预览等 Teams 已有行为，实施时核对实际参考版本并复刻；不提前把未经核实的打开方式当成定案。</w:t>
      </w:r>
    </w:p>
    <w:p>
      <w:r>
        <w:t>用户明确取舍优先：不能因“复刻 Teams”重新加入被删去的导航、搜索类别或无关功能。</w:t>
      </w:r>
    </w:p>
    <w:p>
      <w:pPr>
        <w:pStyle w:val="Heading1"/>
      </w:pPr>
      <w:r>
        <w:t>3. 身份与两种聊天模式</w:t>
      </w:r>
    </w:p>
    <w:p>
      <w:pPr>
        <w:pStyle w:val="Heading2"/>
      </w:pPr>
      <w:r>
        <w:t>3.1 Owner 与 Twins</w:t>
      </w:r>
    </w:p>
    <w:p>
      <w:r>
        <w:t>每位真人 Owner 对应唯一 Twins，二者是独立身份，关系为 1:1。消息必须能够区分真人发送、Twins 自主发送，以及 Twins 根据 Owner 原始输入代为发送。</w:t>
      </w:r>
    </w:p>
    <w:p>
      <w:pPr>
        <w:pStyle w:val="Heading2"/>
      </w:pPr>
      <w:r>
        <w:t>3.2 私人对话</w:t>
      </w:r>
    </w:p>
    <w:p>
      <w:r>
        <w:t>Owner 与自己的 Twins 的对话，是独立的私人聊天。该聊天有私人工作空间、私人 Tracking、当前私人对话的 Activity，以及属于该聊天的审批抽屉。</w:t>
      </w:r>
    </w:p>
    <w:p>
      <w:pPr>
        <w:pStyle w:val="Heading2"/>
      </w:pPr>
      <w:r>
        <w:t>3.3 Group chat</w:t>
      </w:r>
    </w:p>
    <w:p>
      <w:r>
        <w:t>只要涉及其他真人，都是 Group chat：</w:t>
      </w:r>
    </w:p>
    <w:p>
      <w:pPr>
        <w:pStyle w:val="ListBullet"/>
      </w:pPr>
      <w:r>
        <w:t>两位真人：A、B，加 A Twins、B Twins，共四个身份。</w:t>
      </w:r>
    </w:p>
    <w:p>
      <w:pPr>
        <w:pStyle w:val="ListBullet"/>
      </w:pPr>
      <w:r>
        <w:t>三位及以上真人：每位真人与自己的 Twins 成对参与。</w:t>
      </w:r>
    </w:p>
    <w:p>
      <w:r>
        <w:t>搜索到其他人并发起对话时，形成两位真人的 Group chat。通过当前聊天右上角成员入口添加其他人的名字，同时加入该真人及其 Twins。</w:t>
      </w:r>
    </w:p>
    <w:p>
      <w:r>
        <w:t>群聊拥有本群共享工作空间与 Tracking。群 Tracking 仅在当前群使用，不能自动混入别群或私人聊天。</w:t>
      </w:r>
    </w:p>
    <w:p>
      <w:pPr>
        <w:pStyle w:val="Heading1"/>
      </w:pPr>
      <w:r>
        <w:t>4. 谁会被自动触发</w:t>
      </w:r>
    </w:p>
    <w:p>
      <w:r>
        <w:t>目标选择与是否触发是两个步骤。先确定目标 Owner，再分别判断每个目标的在线和查看状态。</w:t>
      </w:r>
    </w:p>
    <w:p>
      <w:pPr>
        <w:pStyle w:val="Heading2"/>
      </w:pPr>
      <w:r>
        <w:t>4.1 两位真人的群聊</w:t>
      </w:r>
    </w:p>
    <w:p>
      <w:r>
        <w:t>默认目标是对方 Owner，不需要额外的目标推测 LLM。</w:t>
      </w:r>
    </w:p>
    <w:p>
      <w:pPr>
        <w:pStyle w:val="Heading2"/>
      </w:pPr>
      <w:r>
        <w:t>4.2 三位及以上真人的群聊</w:t>
      </w:r>
    </w:p>
    <w:p>
      <w:r>
        <w:t>使用独立 LLM，结合群上下文与当前消息，推测目标 Owner 集合。消息中显式 @ 的真人自动加入该集合，最终取并集并去重。</w:t>
      </w:r>
    </w:p>
    <w:p>
      <w:r>
        <w:t>不会因为是群消息就直接唤起全部 Twins。@ 只保证进入目标集合，不越过后续的在线与查看判断。</w:t>
      </w:r>
    </w:p>
    <w:p>
      <w:r>
        <w:t>例如：LLM 推测目标是 B，消息同时 @C，则目标为 B、C。B 离线可以立即触发；C 正在查看当前聊天则不自动触发。</w:t>
      </w:r>
    </w:p>
    <w:p>
      <w:pPr>
        <w:pStyle w:val="Heading2"/>
      </w:pPr>
      <w:r>
        <w:t>4.3 每个目标的触发条件</w:t>
      </w:r>
    </w:p>
    <w:p>
      <w:pPr>
        <w:pStyle w:val="ListBullet"/>
      </w:pPr>
      <w:r>
        <w:t>Owner 离线：立即触发其 Twins。</w:t>
      </w:r>
    </w:p>
    <w:p>
      <w:pPr>
        <w:pStyle w:val="ListBullet"/>
      </w:pPr>
      <w:r>
        <w:t>Owner 在线，但没有查看当前对话：留出 10 秒真人处理时间；只有到期仍未回复、且未打开查看当前对话时才自动触发。等待期间 Owner 已回复（包括从其他客户端回复），或打开当前对话但没有回复，都不自动触发。</w:t>
      </w:r>
    </w:p>
    <w:p>
      <w:pPr>
        <w:pStyle w:val="ListBullet"/>
      </w:pPr>
      <w:r>
        <w:t>Owner 正在查看当前对话：不自动触发 Twins。</w:t>
      </w:r>
    </w:p>
    <w:p>
      <w:pPr>
        <w:pStyle w:val="ListBullet"/>
      </w:pPr>
      <w:r>
        <w:t>Owner 已经读过旧消息，随后离开或离线：不为旧消息补发自动触发。旧消息仍可以手动要求 Twins 回复；新消息重新应用上述规则。</w:t>
      </w:r>
    </w:p>
    <w:p>
      <w:r>
        <w:t>在线、当前正在查看、某条消息已读是不同事实。产品需要记录这些状态；心跳、多端、焦点与可见区域的精确技术判定仍需细化。</w:t>
      </w:r>
    </w:p>
    <w:p>
      <w:pPr>
        <w:pStyle w:val="Heading2"/>
      </w:pPr>
      <w:r>
        <w:t>4.4 触发前与触发后必须区分</w:t>
      </w:r>
    </w:p>
    <w:p>
      <w:r>
        <w:t>10 秒等待属于触发资格判断。已经接受触发、进入排队或开始回复后，不因 Owner 打开聊天、已读或开始输入而自动停止。Owner 需要主动取消或打断。</w:t>
      </w:r>
    </w:p>
    <w:p>
      <w:pPr>
        <w:pStyle w:val="Heading1"/>
      </w:pPr>
      <w:r>
        <w:t>5. 手动触发与已读回执</w:t>
      </w:r>
    </w:p>
    <w:p>
      <w:r>
        <w:t>每条消息提供两个动作：要求自己的 Twins 回复，以及要求目标方的 Twins 回复。</w:t>
      </w:r>
    </w:p>
    <w:p>
      <w:pPr>
        <w:pStyle w:val="ListBullet"/>
      </w:pPr>
      <w:r>
        <w:t>两位真人群聊默认选择对方 Twins。</w:t>
      </w:r>
    </w:p>
    <w:p>
      <w:pPr>
        <w:pStyle w:val="ListBullet"/>
      </w:pPr>
      <w:r>
        <w:t>三位及以上真人群聊弹出目标列表供选择。是否支持一次多选尚未定案。</w:t>
      </w:r>
    </w:p>
    <w:p>
      <w:pPr>
        <w:pStyle w:val="ListBullet"/>
      </w:pPr>
      <w:r>
        <w:t>在线、当前查看或已读，都不取消手动请求入口；去重、排队和权限约束仍然生效。</w:t>
      </w:r>
    </w:p>
    <w:p>
      <w:pPr>
        <w:pStyle w:val="ListBullet"/>
      </w:pPr>
      <w:r>
        <w:t>手动要求他人的 Twins 回复，不等于批准它执行有副作用的操作。</w:t>
      </w:r>
    </w:p>
    <w:p>
      <w:r>
        <w:t>消息提供真人 Owner 的已读回执。Twins 读过、处理过或回复过消息，不能算 Owner 已读。回执表达“已经看过”，不推断“故意不回复”。</w:t>
      </w:r>
    </w:p>
    <w:p>
      <w:pPr>
        <w:pStyle w:val="Heading1"/>
      </w:pPr>
      <w:r>
        <w:t>6. 主回复串行、队列与中断</w:t>
      </w:r>
    </w:p>
    <w:p>
      <w:pPr>
        <w:pStyle w:val="Heading2"/>
      </w:pPr>
      <w:r>
        <w:t>6.1 同一聊天、同一 Twins，一次一个主回复</w:t>
      </w:r>
    </w:p>
    <w:p>
      <w:r>
        <w:t>互斥范围为同一 chat 中的同一 Twins，不是该 Twins 跨所有聊天的全局锁。不同聊天可独立处理。</w:t>
      </w:r>
    </w:p>
    <w:p>
      <w:r>
        <w:t>手动和自动只是触发来源。同一逻辑回复成功触发后，另一竞争触发必须禁用、终止或去重，不能产生两份并行回复。主回复忙碌期间的新不同请求进入 FIFO 队列，按接受时间执行，手动与自动同优先级。</w:t>
      </w:r>
    </w:p>
    <w:p>
      <w:pPr>
        <w:pStyle w:val="Heading2"/>
      </w:pPr>
      <w:r>
        <w:t>6.2 Subagent 不持续占用主回复位置</w:t>
      </w:r>
    </w:p>
    <w:p>
      <w:r>
        <w:t>Twins 可以委派 subagent 后回复“已收到，交给子任务处理”，并结束本次主响应。主响应真正结束后即可处理下一请求，即使 subagent 仍在工作。只发出一句确认而本轮运行尚未结束，不等于释放位置。</w:t>
      </w:r>
    </w:p>
    <w:p>
      <w:r>
        <w:t>Subagent 完成后通知主 Twins，主 Twins 总结并发送到对应聊天。父子 Agent 通信归 Agent Runtime，Twinteams 不另建一套通信机制。</w:t>
      </w:r>
    </w:p>
    <w:p>
      <w:pPr>
        <w:pStyle w:val="Heading2"/>
      </w:pPr>
      <w:r>
        <w:t>6.3 状态栏和取消位置</w:t>
      </w:r>
    </w:p>
    <w:p>
      <w:r>
        <w:t>假设 A 的一条消息请求 B、C 的 Twins，而二者正忙：</w:t>
      </w:r>
    </w:p>
    <w:p>
      <w:pPr>
        <w:pStyle w:val="ListBullet"/>
      </w:pPr>
      <w:r>
        <w:t>A 的消息下方以紧凑子项并行显示 B、C 的排队状态：排队图标、头像、Twins 标识及有权限时的关闭图标；正在回复移至输入框上方 typing 区域。</w:t>
      </w:r>
    </w:p>
    <w:p>
      <w:pPr>
        <w:pStyle w:val="ListBullet"/>
      </w:pPr>
      <w:r>
        <w:t>A 能在自己消息下取消相应排队项。</w:t>
      </w:r>
    </w:p>
    <w:p>
      <w:pPr>
        <w:pStyle w:val="ListBullet"/>
      </w:pPr>
      <w:r>
        <w:t>其他人看到相同状态，但不看到该位置的取消按钮；B、C 本人也一样。</w:t>
      </w:r>
    </w:p>
    <w:p>
      <w:pPr>
        <w:pStyle w:val="ListBullet"/>
      </w:pPr>
      <w:r>
        <w:t>B 在自己的输入框区域看到 B Twins 的排队提示并可取消；C 同理。</w:t>
      </w:r>
    </w:p>
    <w:p>
      <w:pPr>
        <w:pStyle w:val="ListBullet"/>
      </w:pPr>
      <w:r>
        <w:t>每个取消动作只影响对应目标请求，不连带取消其他 Twins。</w:t>
      </w:r>
    </w:p>
    <w:p>
      <w:r>
        <w:t>已确认的权限原则是：请求者可以取消自己发起的排队请求；Owner 可以取消发给自己 Twins 的排队请求。手动请求者不是原消息作者时，其取消入口具体放在哪里，仍需补充。</w:t>
      </w:r>
    </w:p>
    <w:p>
      <w:pPr>
        <w:pStyle w:val="Heading2"/>
      </w:pPr>
      <w:r>
        <w:t>6.4 回复进行中与手动中断</w:t>
      </w:r>
    </w:p>
    <w:p>
      <w:r>
        <w:t>Owner 的输入框处展示 “Your twin is typing…” banner，并提供 “Stop replying”。Owner 回到聊天时只展示状态，不自动中止。</w:t>
      </w:r>
    </w:p>
    <w:p>
      <w:r>
        <w:t>主动中断后，撤销这一次被中断响应已经输出的内容，然后开始下一排队请求。不会因此删除更早完成的回复。已经执行的工具副作用是否回滚、subagent 是否停止，属于后续 Runtime 规则，不能从撤销文字自动推导。</w:t>
      </w:r>
    </w:p>
    <w:p>
      <w:pPr>
        <w:pStyle w:val="Heading2"/>
      </w:pPr>
      <w:r>
        <w:t>6.5 完成、失败与重试</w:t>
      </w:r>
    </w:p>
    <w:p>
      <w:pPr>
        <w:pStyle w:val="ListBullet"/>
      </w:pPr>
      <w:r>
        <w:t>原消息下仅显示图标化排队子项；正在回复用输入框上方 Teams typing 动态展示，多个头像叠放并显示名字。Failed / Retry 保留为异常提示。</w:t>
      </w:r>
    </w:p>
    <w:p>
      <w:pPr>
        <w:pStyle w:val="ListBullet"/>
      </w:pPr>
      <w:r>
        <w:t>Twins 完成回复时引用它所回应的原消息，以该回复表示完成；移除该 Twins 对应活动状态。</w:t>
      </w:r>
    </w:p>
    <w:p>
      <w:pPr>
        <w:pStyle w:val="ListBullet"/>
      </w:pPr>
      <w:r>
        <w:t>其他仍在工作的 Twins 继续显示；全部结束且没有失败项时，整条状态栏消失。不增加 Completed 汇总或终态折叠栏。</w:t>
      </w:r>
    </w:p>
    <w:p>
      <w:pPr>
        <w:pStyle w:val="ListBullet"/>
      </w:pPr>
      <w:r>
        <w:t>失败是例外：保留 Failed 提示与 Retry。</w:t>
      </w:r>
    </w:p>
    <w:p>
      <w:pPr>
        <w:pStyle w:val="ListBullet"/>
      </w:pPr>
      <w:r>
        <w:t>重试作为新接受的请求进入同一 FIFO 队列，不插队，也不影响其他 Twins。</w:t>
      </w:r>
    </w:p>
    <w:p>
      <w:r>
        <w:t>主回复完成和后台任务完成是两件事。</w:t>
      </w:r>
    </w:p>
    <w:p>
      <w:pPr>
        <w:pStyle w:val="Heading1"/>
      </w:pPr>
      <w:r>
        <w:t>7. “替我回复”模式</w:t>
      </w:r>
    </w:p>
    <w:p>
      <w:r>
        <w:t>输入框内提供独立开关。开启后输入框周围变色，明确提示当前模式，用户可随时手动关闭。</w:t>
      </w:r>
    </w:p>
    <w:p>
      <w:pPr>
        <w:pStyle w:val="ListBullet"/>
      </w:pPr>
      <w:r>
        <w:t>开关按 Owner、按群聊独立保存；A 群开启不影响 B 群。</w:t>
      </w:r>
    </w:p>
    <w:p>
      <w:pPr>
        <w:pStyle w:val="ListBullet"/>
      </w:pPr>
      <w:r>
        <w:t>提示词采用全局默认，并允许单个聊天覆盖。提示词继承与模式开关是两种设置。</w:t>
      </w:r>
    </w:p>
    <w:p>
      <w:pPr>
        <w:pStyle w:val="ListBullet"/>
      </w:pPr>
      <w:r>
        <w:t>Owner 的输入先交给自己的 Twins，Twins 根据提示词处理或丰富后，直接以 Twins 身份发送，不插入草稿确认步骤。</w:t>
      </w:r>
    </w:p>
    <w:p>
      <w:pPr>
        <w:pStyle w:val="ListBullet"/>
      </w:pPr>
      <w:r>
        <w:t>已发送气泡内能够查看 Owner 原始输入与 Twins 最终文本。所有有权读取该消息的人都能看到二者，不仅 Owner。</w:t>
      </w:r>
    </w:p>
    <w:p>
      <w:pPr>
        <w:pStyle w:val="ListBullet"/>
      </w:pPr>
      <w:r>
        <w:t>原始输入和最终输出需分别保存并关联，继承同一消息访问范围。</w:t>
      </w:r>
    </w:p>
    <w:p>
      <w:r>
        <w:t>消息气泡分三类：真人 Owner 为一种单色；Twins 自主回复为另一种单色；“替我回复”是一个 Twins 回复气泡，淡紫/薄荷绿底色以斜线硬分界，不使用渐变。上方是弱化、可折叠的 Owner 原始输入引用，下方是加工回复，不使用左右内容分栏。精确色值、分割比例及默认折叠状态尚未指定。</w:t>
      </w:r>
    </w:p>
    <w:p>
      <w:pPr>
        <w:pStyle w:val="Heading1"/>
      </w:pPr>
      <w:r>
        <w:t>8. 授权、审批抽屉与提醒</w:t>
      </w:r>
    </w:p>
    <w:p>
      <w:pPr>
        <w:pStyle w:val="Heading2"/>
      </w:pPr>
      <w:r>
        <w:t>8.1 权限基本原则</w:t>
      </w:r>
    </w:p>
    <w:p>
      <w:r>
        <w:t>Twins 在 Owner 不知情时默认只处理只读权限内的要求。涉及副作用的动作需要 Owner 授权；若 Owner 已明确设定某类任务可默认执行，则可以在该授权范围内直接执行。</w:t>
      </w:r>
    </w:p>
    <w:p>
      <w:r>
        <w:t>自动触发、手动触发、目标自动加入 Tracking，都不等于授予额外执行权限。</w:t>
      </w:r>
    </w:p>
    <w:p>
      <w:pPr>
        <w:pStyle w:val="Heading2"/>
      </w:pPr>
      <w:r>
        <w:t>8.2 按聊天、按审批人独立的抽屉</w:t>
      </w:r>
    </w:p>
    <w:p>
      <w:r>
        <w:t>私人聊天与每个群聊都在输入框区域提供审批抽屉。只向当前用户展示需要本人处理的审批，可展开和收起。</w:t>
      </w:r>
    </w:p>
    <w:p>
      <w:pPr>
        <w:pStyle w:val="ListBullet"/>
      </w:pPr>
      <w:r>
        <w:t>待审批项用 tab 累计，按到达顺序追加。</w:t>
      </w:r>
    </w:p>
    <w:p>
      <w:pPr>
        <w:pStyle w:val="ListBullet"/>
      </w:pPr>
      <w:r>
        <w:t>已有三项时，新项成为第四项；不是只保留三项，也不覆盖旧项。</w:t>
      </w:r>
    </w:p>
    <w:p>
      <w:pPr>
        <w:pStyle w:val="ListBullet"/>
      </w:pPr>
      <w:r>
        <w:t>默认停在第一项等待处理；用户手动切换后保持当前项。新审批不抢焦点，不自动跳到最新项。</w:t>
      </w:r>
    </w:p>
    <w:p>
      <w:pPr>
        <w:pStyle w:val="ListBullet"/>
      </w:pPr>
      <w:r>
        <w:t>处理完当前项，自动切到下一待审批项。</w:t>
      </w:r>
    </w:p>
    <w:p>
      <w:pPr>
        <w:pStyle w:val="ListBullet"/>
      </w:pPr>
      <w:r>
        <w:t>全部处理完毕，抽屉自动收起。</w:t>
      </w:r>
    </w:p>
    <w:p>
      <w:r>
        <w:t>审批卡片提供 Approve、Reject、View details；批准或拒绝仅针对本次具体请求。详情说明具体动作、目标及影响；长期默认授权的管理入口留到 Runtime 阶段。</w:t>
      </w:r>
    </w:p>
    <w:p>
      <w:pPr>
        <w:pStyle w:val="Heading2"/>
      </w:pPr>
      <w:r>
        <w:t>8.3 审批不阻塞后续对话</w:t>
      </w:r>
    </w:p>
    <w:p>
      <w:r>
        <w:t>A 要求 B Twins 执行需要授权的操作时，由 B Twins 向 B Owner 发起审批。审批独立等待，Twins 可以结束本轮回复并继续受理后续消息；通过工具查询审批状态决定是否执行该受控动作。不能把待审批当成全局运行锁，也不能在未批准时先执行受控动作。</w:t>
      </w:r>
    </w:p>
    <w:p>
      <w:r>
        <w:t>授权请求及需要 Owner 注意的通知采用 Teams 风格的提醒 UI。通知跳转、已读、审批历史、过期与恢复细节仍需补充。</w:t>
      </w:r>
    </w:p>
    <w:p>
      <w:pPr>
        <w:pStyle w:val="Heading1"/>
      </w:pPr>
      <w:r>
        <w:t>9. 原始历史、摘要与新成员权限</w:t>
      </w:r>
    </w:p>
    <w:p>
      <w:pPr>
        <w:pStyle w:val="Heading2"/>
      </w:pPr>
      <w:r>
        <w:t>9.1 所有聊天完整落盘</w:t>
      </w:r>
    </w:p>
    <w:p>
      <w:r>
        <w:t>所有原始聊天记录完整保存，并保留消息、发送身份、回复引用、触发请求及运行的关联。定期生成摘要，摘要不能替代原始记录。</w:t>
      </w:r>
    </w:p>
    <w:p>
      <w:r>
        <w:t>每次回复使用最新适用摘要，加上摘要覆盖边界之后的原始消息。更早内容通过专用工具精确查询。私人聊天同样遵循摘要与近期原文衔接，并加入 Tracking 索引及 Runtime memory。</w:t>
      </w:r>
    </w:p>
    <w:p>
      <w:r>
        <w:t>摘要周期、近期条数和窗口参数尚未指定；不能因为只截取“最近几条”而漏掉摘要之后的中间记录。</w:t>
      </w:r>
    </w:p>
    <w:p>
      <w:pPr>
        <w:pStyle w:val="Heading2"/>
      </w:pPr>
      <w:r>
        <w:t>9.2 新成员的三种历史范围</w:t>
      </w:r>
    </w:p>
    <w:p>
      <w:r>
        <w:t>添加成员时支持：全部历史、入群时刻向前固定 7 天的历史、不开放入群前历史。7 天是入群时固定边界，不是滚动窗口。真人及其 Twins 使用同一历史访问范围。</w:t>
      </w:r>
    </w:p>
    <w:p>
      <w:r>
        <w:t>该规则替代之前“新成员默认看全部历史”的早期要求。</w:t>
      </w:r>
    </w:p>
    <w:p>
      <w:pPr>
        <w:pStyle w:val="Heading2"/>
      </w:pPr>
      <w:r>
        <w:t>9.3 摘要按权限取用，并尽量复用</w:t>
      </w:r>
    </w:p>
    <w:p>
      <w:r>
        <w:t>同一群中，拥有相同可见来源范围的成员与 Twins 可以复用摘要。新成员范围不同，则获取或生成适用于其范围的摘要。</w:t>
      </w:r>
    </w:p>
    <w:p>
      <w:r>
        <w:t>“7 天前生成的摘要”不一定安全：如果它累计包含更早消息，不能喂给新成员的 Twins 再要求模型忽略越权部分。只能复用底层来源全部获准的摘要片段；否则从授权原始记录重建。</w:t>
      </w:r>
    </w:p>
    <w:p>
      <w:r>
        <w:t>历史查询工具、摘要、Tracking 标题与动态等派生内容，均不能绕过原始权限边界。群共享并不意味着每个人拥有全部历史。私人记忆或私人文件在群内如何使用，留待 Runtime 与记忆管理讨论。</w:t>
      </w:r>
    </w:p>
    <w:p>
      <w:pPr>
        <w:pStyle w:val="Heading1"/>
      </w:pPr>
      <w:r>
        <w:t>10. Tracking：主题索引与动态链条</w:t>
      </w:r>
    </w:p>
    <w:p>
      <w:r>
        <w:t>Tracking 从聊天中自动提取主题、目标并加入列表，无需先确认草稿。每个 Tracking 有主题、简短描述，以及按时间关联的动态链条。</w:t>
      </w:r>
    </w:p>
    <w:p>
      <w:r>
        <w:t>主题和简短描述作为目录，始终对当前相关 Twins 可见。Twins 发现当前对话可能相关时，通过工具查找该主题的动态与细节，主动补齐上下文；不会始终把所有详情塞入上下文。</w:t>
      </w:r>
    </w:p>
    <w:p>
      <w:r>
        <w:t>两类范围：</w:t>
      </w:r>
    </w:p>
    <w:p>
      <w:pPr>
        <w:pStyle w:val="ListBullet"/>
      </w:pPr>
      <w:r>
        <w:t>私人 Tracking：属于 Owner 与自己 Twins 的私人对话，由 Owner 及其 Twins 管理。</w:t>
      </w:r>
    </w:p>
    <w:p>
      <w:pPr>
        <w:pStyle w:val="ListBullet"/>
      </w:pPr>
      <w:r>
        <w:t>群 Tracking：每个群可以自动创建，群内 Twins 共享，仅当前群使用。群内所有真人和对应 Twins 均可修改、删除。</w:t>
      </w:r>
    </w:p>
    <w:p>
      <w:r>
        <w:t>Owner 可以在列表管理目标，主要是删除，也可以直接用自然语言要求 Twins 修改。已删除目标不从旧记录自动复活，直到 Owner 重新提出。目标自动入列不等于自动授权执行相关任务。</w:t>
      </w:r>
    </w:p>
    <w:p>
      <w:r>
        <w:t>群 Tracking 的目录与动态仍遵守成员历史范围。具体字段、状态集合、并发修改和历史追踪机制留待数据设计。</w:t>
      </w:r>
    </w:p>
    <w:p>
      <w:pPr>
        <w:pStyle w:val="Heading1"/>
      </w:pPr>
      <w:r>
        <w:t>11. 右侧栏与工作空间</w:t>
      </w:r>
    </w:p>
    <w:p>
      <w:r>
        <w:t>私人聊天的侧栏展示 Twins 头像与名字，并提供 Activity / Workspace / Tracking。群聊侧栏提供 Workspace / Tracking，工作空间为本群共享空间。</w:t>
      </w:r>
    </w:p>
    <w:p>
      <w:r>
        <w:t>初次默认展开；私人聊天默认 Activity，群聊默认 Workspace。以后按用户、按聊天恢复最后使用的页签及展开/收起状态。</w:t>
      </w:r>
    </w:p>
    <w:p>
      <w:r>
        <w:t>Workspace 展示对应目录结构。标准文件打开和预览方式遵循实际 Teams 参考行为；当前不另行确定未经验证的替代流程。</w:t>
      </w:r>
    </w:p>
    <w:p>
      <w:pPr>
        <w:pStyle w:val="Heading1"/>
      </w:pPr>
      <w:r>
        <w:t>12. Activity：当前私人聊天的 Run 卡片</w:t>
      </w:r>
    </w:p>
    <w:p>
      <w:pPr>
        <w:pStyle w:val="Heading2"/>
      </w:pPr>
      <w:r>
        <w:t>12.1 展示范围</w:t>
      </w:r>
    </w:p>
    <w:p>
      <w:r>
        <w:t>只展示当前 Owner 与自己 Twins 的私人聊天产生的运行，以及由这段私人对话发起的 subagent 运行。不汇总其他群聊，也不做 Twins 全局运行列表。</w:t>
      </w:r>
    </w:p>
    <w:p>
      <w:pPr>
        <w:pStyle w:val="Heading2"/>
      </w:pPr>
      <w:r>
        <w:t>12.2 Chat、Session、Run、Event</w:t>
      </w:r>
    </w:p>
    <w:p>
      <w:r>
        <w:t>Chat 是产品聊天容器。Agent 的执行会话需要关联到对应聊天与 Twins；同一个 Twins 在不同群聊中的执行上下文不能混成一个会话。</w:t>
      </w:r>
    </w:p>
    <w:p>
      <w:r>
        <w:t>一次输入触发 Agent reaction、进入 loop、形成完整总结并结束，是产品视角的一次 Run。输入可能来自真人或其他 Twins，但这一定义不额外批准所有 Twins 消息自动唤起其他 Twins，触发仍服从前述规则。</w:t>
      </w:r>
    </w:p>
    <w:p>
      <w:r>
        <w:t>一次 Run 产生多个 Event。主 Twins 的响应和 subagent 的运行分别以独立卡片展示，并保留来源与父子关联。</w:t>
      </w:r>
    </w:p>
    <w:p>
      <w:pPr>
        <w:pStyle w:val="Heading2"/>
      </w:pPr>
      <w:r>
        <w:t>12.3 卡片与详情</w:t>
      </w:r>
    </w:p>
    <w:p>
      <w:pPr>
        <w:pStyle w:val="ListBullet"/>
      </w:pPr>
      <w:r>
        <w:t>按时间倒序展示，最新在顶部。</w:t>
      </w:r>
    </w:p>
    <w:p>
      <w:pPr>
        <w:pStyle w:val="ListBullet"/>
      </w:pPr>
      <w:r>
        <w:t>卡片图标区分正在进行与已经完成。</w:t>
      </w:r>
    </w:p>
    <w:p>
      <w:pPr>
        <w:pStyle w:val="ListBullet"/>
      </w:pPr>
      <w:r>
        <w:t>点击卡片，以抽屉打开详情，用链条顺序呈现 Event，查看获准展示的输入、输出及工作进度。</w:t>
      </w:r>
    </w:p>
    <w:p>
      <w:pPr>
        <w:pStyle w:val="ListBullet"/>
      </w:pPr>
      <w:r>
        <w:t>subagent 卡片能关联原始请求、工作过程和结束总结。</w:t>
      </w:r>
    </w:p>
    <w:p>
      <w:pPr>
        <w:pStyle w:val="ListBullet"/>
      </w:pPr>
      <w:r>
        <w:t>失败、停止不得错误显示为成功完成；具体图标和排序采用开始时间还是完成时间仍待细化。</w:t>
      </w:r>
    </w:p>
    <w:p>
      <w:pPr>
        <w:pStyle w:val="ListBullet"/>
      </w:pPr>
      <w:r>
        <w:t>这里的“思考/工作内容”是面向用户的进度、结构化事件与允许查看的输入输出，不展示隐藏内部推理、密钥或越权数据。</w:t>
      </w:r>
    </w:p>
    <w:p>
      <w:pPr>
        <w:pStyle w:val="Heading1"/>
      </w:pPr>
      <w:r>
        <w:t>13. Agent Runtime：现有基础与集成缺口</w:t>
      </w:r>
    </w:p>
    <w:p>
      <w:r>
        <w:t>以下是项目已有只读核对记录中的 SDK 状态，与产品确认分开列示。</w:t>
      </w:r>
    </w:p>
    <w:p>
      <w:r>
        <w:t>已有基础：SDK 具备 session_id、tenant_id、user_id；有 agent_sessions、runs、events 持久化结构；Run 状态包括 running、completed、stopped、failed；有 subagent 的 spawn、wait、send 及订阅等原语。</w:t>
      </w:r>
    </w:p>
    <w:p>
      <w:r>
        <w:t>需要对齐或补齐：</w:t>
      </w:r>
    </w:p>
    <w:p>
      <w:r>
        <w:t>1. 聊天与 Twins 映射。SDK 当前没有直接的 chat_id / twin_id；需要宿主维护对应关系，具体字段与表结构尚未决定。</w:t>
      </w:r>
    </w:p>
    <w:p>
      <w:r>
        <w:t>2. 主回复边界。resume 会延续原 Run；运行结束后再次 prompt 会创建新 Run。运行中追加输入可能仍在同一 Run，产品的逐请求 FIFO 不能假设 SDK 已自动满足。</w:t>
      </w:r>
    </w:p>
    <w:p>
      <w:r>
        <w:t>3. 子任务完成回传。已有通信原语不等于持久父任务收件箱、自动唤醒、聊天路由和发送消息的端到端闭环。已核对的文档明确说明子任务结果不会自动注入或唤醒模型；需继续完善集成。</w:t>
      </w:r>
    </w:p>
    <w:p>
      <w:r>
        <w:t>4. 可靠排队。现有 enqueue / steer / follow_up 是内存排队原语，不等于持久队列及自动执行；应与产品请求队列分清。</w:t>
      </w:r>
    </w:p>
    <w:p>
      <w:r>
        <w:t>5. 关联模型。task_id、child session 与 run_id 不等价，一个子任务会话可能有多个 Run；root_run_id 也不能总当作直接父 Run。</w:t>
      </w:r>
    </w:p>
    <w:p>
      <w:r>
        <w:t>6. 结束总结。run_completed 不保证带有文本总结，不能仅凭结束事件假设已有卡片所需总结。</w:t>
      </w:r>
    </w:p>
    <w:p>
      <w:r>
        <w:t>7. Activity 数据接口。尚无直接满足列表与单 Run 详情的完整 HTTP feed；现有 daily_runs 过滤不能直接覆盖私人对话及其全部后代运行。</w:t>
      </w:r>
    </w:p>
    <w:p>
      <w:r>
        <w:t>8. Event 展示。实时流和持久事件不同，工具结果可能需解引用，历史读取还需考虑归档；对外展示前需要权限检查与敏感信息处理。</w:t>
      </w:r>
    </w:p>
    <w:p>
      <w:r>
        <w:t>核对依据包括 Agent Runtime 的 docs/subagents.md 及此前记录的代码版本 1873697；这不是对后续版本永远不变的断言。</w:t>
      </w:r>
    </w:p>
    <w:p>
      <w:pPr>
        <w:pStyle w:val="Heading1"/>
      </w:pPr>
      <w:r>
        <w:t>14. 数据设计需要覆盖的关系</w:t>
      </w:r>
    </w:p>
    <w:p>
      <w:r>
        <w:t>本节是表设计输入，不是已定稿的表名、字段或数据库 DDL。</w:t>
      </w:r>
    </w:p>
    <w:p>
      <w:pPr>
        <w:pStyle w:val="ListBullet"/>
      </w:pPr>
      <w:r>
        <w:t>身份：Owner、Twins、唯一配对关系。</w:t>
      </w:r>
    </w:p>
    <w:p>
      <w:pPr>
        <w:pStyle w:val="ListBullet"/>
      </w:pPr>
      <w:r>
        <w:t>聊天：类型、成员与身份配对、成员加入时间及历史可见边界。</w:t>
      </w:r>
    </w:p>
    <w:p>
      <w:pPr>
        <w:pStyle w:val="ListBullet"/>
      </w:pPr>
      <w:r>
        <w:t>消息：作者身份、来源类型、引用、替我回复原始输入与输出、真人已读记录。</w:t>
      </w:r>
    </w:p>
    <w:p>
      <w:pPr>
        <w:pStyle w:val="ListBullet"/>
      </w:pPr>
      <w:r>
        <w:t>回复请求：目标 Twins、触发来源、去重关联、排队顺序、状态、取消者与关联 Run。</w:t>
      </w:r>
    </w:p>
    <w:p>
      <w:pPr>
        <w:pStyle w:val="ListBullet"/>
      </w:pPr>
      <w:r>
        <w:t>运行映射：产品 Chat、SDK Session、Run、Event、subagent 任务及父子来源链。</w:t>
      </w:r>
    </w:p>
    <w:p>
      <w:pPr>
        <w:pStyle w:val="ListBullet"/>
      </w:pPr>
      <w:r>
        <w:t>审批：来源聊天、请求 Twins、审批 Owner、受控动作、决定与状态。</w:t>
      </w:r>
    </w:p>
    <w:p>
      <w:pPr>
        <w:pStyle w:val="ListBullet"/>
      </w:pPr>
      <w:r>
        <w:t>摘要：授权来源范围、覆盖边界、原始来源及可复用关系。</w:t>
      </w:r>
    </w:p>
    <w:p>
      <w:pPr>
        <w:pStyle w:val="ListBullet"/>
      </w:pPr>
      <w:r>
        <w:t>Tracking：私人或群作用域、主题索引、动态链、相关消息/任务及删除状态。</w:t>
      </w:r>
    </w:p>
    <w:p>
      <w:pPr>
        <w:pStyle w:val="ListBullet"/>
      </w:pPr>
      <w:r>
        <w:t>UI 与个人设置：每聊天模式开关、提示词覆盖、侧栏状态；在线/查看状态与通知记录。</w:t>
      </w:r>
    </w:p>
    <w:p>
      <w:pPr>
        <w:pStyle w:val="ListBullet"/>
      </w:pPr>
      <w:r>
        <w:t>工作空间：个人或群归属、目录/文件关联及访问权限。</w:t>
      </w:r>
    </w:p>
    <w:p>
      <w:r>
        <w:t>运行层数据与 Agent 生命周期优先在 Runtime 中增强；Twinteams 保存上层业务关系并通过 SDK 使用运行能力。最终数据所有权、数据库选型、约束、索引、事务与迁移在下一阶段逐项定稿。</w:t>
      </w:r>
    </w:p>
    <w:p>
      <w:pPr>
        <w:pStyle w:val="Heading1"/>
      </w:pPr>
      <w:r>
        <w:t>15. 尚待细化与明确后置的内容</w:t>
      </w:r>
    </w:p>
    <w:p>
      <w:r>
        <w:t>核心交互方向已经形成，剩余内容集中在以下几组：</w:t>
      </w:r>
    </w:p>
    <w:p>
      <w:pPr>
        <w:pStyle w:val="ListBullet"/>
      </w:pPr>
      <w:r>
        <w:t>触发边界：在线与查看的多端/焦点判定、10 秒起算、连续消息是否合并；路由为空或失败、低置信度、@Twins、Twins 相互触发的循环防护。</w:t>
      </w:r>
    </w:p>
    <w:p>
      <w:pPr>
        <w:pStyle w:val="ListBullet"/>
      </w:pPr>
      <w:r>
        <w:t>少数权限与操作位置：请求者不是原消息作者时在哪里取消；目标选择是否多选；成员退出、历史权限变更与已排队请求的关系。</w:t>
      </w:r>
    </w:p>
    <w:p>
      <w:pPr>
        <w:pStyle w:val="ListBullet"/>
      </w:pPr>
      <w:r>
        <w:t>展示细节：人数口径、气泡色值/分割比例、原始输入展开方式、Run 时间排序键与失败/停止图标。标准 Teams 文件行为需实际核对。</w:t>
      </w:r>
    </w:p>
    <w:p>
      <w:pPr>
        <w:pStyle w:val="ListBullet"/>
      </w:pPr>
      <w:r>
        <w:t>通知与生命周期：提醒详情、审批历史/过期/恢复；摘要周期与编辑撤回后的派生内容处理。</w:t>
      </w:r>
    </w:p>
    <w:p>
      <w:pPr>
        <w:pStyle w:val="ListBullet"/>
      </w:pPr>
      <w:r>
        <w:t>Runtime 与数据：私人上下文、长期记忆和授权管理后续讨论；数据库最终 schema、API 合约、持久队列、回传唤醒与 Activity 查询尚需实现设计。</w:t>
      </w:r>
    </w:p>
    <w:p>
      <w:r>
        <w:t>这些待定项不改变已确认原则：真人查看时不自动接话；接受触发后只由用户主动停止；同一聊天同一 Twins 主回复串行；审批独立等待；历史与派生内容必须遵守权限；Activity 只展示当前私人对话及其子任务。</w:t>
      </w:r>
    </w:p>
    <w:p>
      <w:pPr>
        <w:pStyle w:val="Heading1"/>
      </w:pPr>
      <w:r>
        <w:t>16. 评审依据</w:t>
      </w:r>
    </w:p>
    <w:p>
      <w:r>
        <w:t>本稿整合项目内 product-requirements.md、interaction-rules.md、requirements-original-2026-10-17.md、requirements-supplement-2026-10-17.md 及截至本轮的最新确认。后来的明确决定覆盖早期提案；未确认的建议保留为待定，不作为既定实现要求。</w:t>
      </w:r>
    </w:p>
    <w:p>
      <w:pPr>
        <w:pStyle w:val="Heading2"/>
      </w:pPr>
      <w:r>
        <w:t>排队子项与 Teams typing 展示（最新确认）</w:t>
      </w:r>
    </w:p>
    <w:p>
      <w:r>
        <w:t>来源：Sentinel_1986f51eaa088191bc054be083e5450b。此决定替代此前在原消息下显示 Replying 的布局，执行状态及 FIFO 规则不变。</w:t>
      </w:r>
    </w:p>
    <w:p>
      <w:pPr>
        <w:pStyle w:val="ListBullet"/>
      </w:pPr>
      <w:r>
        <w:t>原消息下仅使用紧凑、从属于消息的排队子项：排队图标、对应头像及 Twins 标识、具备取消权限时的关闭图标。缩小尺寸，尽量以图标表达，避免大段状态文字。</w:t>
      </w:r>
    </w:p>
    <w:p>
      <w:pPr>
        <w:pStyle w:val="ListBullet"/>
      </w:pPr>
      <w:r>
        <w:t>正在回复不再显示于原消息下。改用输入框上方 Teams 风格 typing 动态：头像、姓名/typing 信息及动态效果；多人时头像叠放并列出正在输入的名字。</w:t>
      </w:r>
    </w:p>
    <w:p>
      <w:pPr>
        <w:pStyle w:val="ListBullet"/>
      </w:pPr>
      <w:r>
        <w:t>原消息下取消图标仍仅向具备该位置权限的发送者展示；其他人仅见排队状态。Twins Owner 在自己的输入框区域管理自己 Twins 的排队请求，不能因此在他人原消息下获得取消按钮。</w:t>
      </w:r>
    </w:p>
    <w:p>
      <w:pPr>
        <w:pStyle w:val="ListBullet"/>
      </w:pPr>
      <w:r>
        <w:t>Owner 主动 Stop replying 的能力保留，进入聊天不会自动停止；需与 typing 区域协调呈现，不因简化原消息子项而移除中断入口。</w:t>
      </w:r>
    </w:p>
    <w:p>
      <w:pPr>
        <w:pStyle w:val="ListBullet"/>
      </w:pPr>
      <w:r>
        <w:t>失败提示和 Retry 是之前已确认的例外，最新要求未撤销它们；成功完成移除对应活动提示，没有 Completed 汇总栏。</w:t>
      </w:r>
    </w:p>
    <w:p>
      <w:pPr>
        <w:pStyle w:val="Heading2"/>
      </w:pPr>
      <w:r>
        <w:t>替我回复气泡：上下内容与斜线双色（最新确认）</w:t>
      </w:r>
    </w:p>
    <w:p>
      <w:r>
        <w:t>来源：Sentinel_fc8f60bde2bc8191ab3d206070f3c568，针对第三张设计图。</w:t>
      </w:r>
    </w:p>
    <w:p>
      <w:pPr>
        <w:pStyle w:val="ListBullet"/>
      </w:pPr>
      <w:r>
        <w:t>继续使用图中淡紫/薄荷绿两种底色方向，用户已认可背景色；未指定精确色值。</w:t>
      </w:r>
    </w:p>
    <w:p>
      <w:pPr>
        <w:pStyle w:val="ListBullet"/>
      </w:pPr>
      <w:r>
        <w:t>整体为一个以 Twins 署名的回复气泡；上方为 Owner 原始输入的弱化引用块，可折叠，下方为 Twins 加工后的回复。不能排成左右两列，也不把原始输入另发为左侧真人消息。</w:t>
      </w:r>
    </w:p>
    <w:p>
      <w:pPr>
        <w:pStyle w:val="ListBullet"/>
      </w:pPr>
      <w:r>
        <w:t>同一气泡的两种底色通过清晰斜线硬分界；替代此前垂直分割的视觉理解，不使用渐变。</w:t>
      </w:r>
    </w:p>
    <w:p>
      <w:pPr>
        <w:pStyle w:val="ListBullet"/>
      </w:pPr>
      <w:r>
        <w:t>可折叠能力已确认，默认展开还是折叠尚未指定。保持英文 UI。</w:t>
      </w:r>
    </w:p>
    <w:p>
      <w:pPr>
        <w:pStyle w:val="ListBullet"/>
      </w:pPr>
      <w:r>
        <w:t>原始输入及加工结果仍向所有有权阅读该消息的人可见，继承消息历史权限；折叠只影响呈现，不改变访问范围。</w:t>
      </w:r>
    </w:p>
    <w:p>
      <w:pPr>
        <w:pStyle w:val="Heading2"/>
      </w:pPr>
      <w:r>
        <w:t>Reply for me 入口图标化（最新确认）</w:t>
      </w:r>
    </w:p>
    <w:p>
      <w:r>
        <w:t>来源：Sentinel_77e8b4b77ce48191a06d4aecece0058e，针对第三张设计图。</w:t>
      </w:r>
    </w:p>
    <w:p>
      <w:pPr>
        <w:pStyle w:val="ListBullet"/>
      </w:pPr>
      <w:r>
        <w:t>输入框内的 Reply for me 入口采用紧凑、独立图标，移除厚重的常驻文字按钮。</w:t>
      </w:r>
    </w:p>
    <w:p>
      <w:pPr>
        <w:pStyle w:val="ListBullet"/>
      </w:pPr>
      <w:r>
        <w:t>图标需体现 Twinteams 特点，可使用对应 Twins 的头像；点击激活，仍沿用可手动关闭及每位 Owner/群组独立开关的既有规则。</w:t>
      </w:r>
    </w:p>
    <w:p>
      <w:pPr>
        <w:pStyle w:val="ListBullet"/>
      </w:pPr>
      <w:r>
        <w:t>模式开启后输入框边框变色的确认规则继续生效。</w:t>
      </w:r>
    </w:p>
    <w:p>
      <w:pPr>
        <w:pStyle w:val="ListBullet"/>
      </w:pPr>
      <w:r>
        <w:t>图标高亮和悬浮提示名称是后续呈现建议，尚未单独确认；不新增常驻文字标签，不借此变更设置或其他功能。</w:t>
      </w:r>
    </w:p>
    <w:sectPr w:rsidR="00FC693F" w:rsidRPr="0006063C" w:rsidSect="00034616">
      <w:pgSz w:w="10205" w:h="14457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77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7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4647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8" w:lineRule="auto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8" w:lineRule="auto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Twinteams 完整设计评审稿</dc:title>
  <dc:subject>产品交互与 Agent Runtime 集成边界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