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2DCB" w14:textId="77777777" w:rsidR="002976F5" w:rsidRPr="00E03ABF" w:rsidRDefault="002976F5" w:rsidP="003D3683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Team5 – Project Proposal</w:t>
      </w:r>
    </w:p>
    <w:p w14:paraId="4EFBFCA8" w14:textId="1D1FCBD2" w:rsidR="002976F5" w:rsidRPr="00E03ABF" w:rsidRDefault="00B96391" w:rsidP="002976F5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DATA620</w:t>
      </w:r>
      <w:r w:rsidR="002976F5" w:rsidRPr="00E03ABF">
        <w:rPr>
          <w:rFonts w:ascii="Arial" w:hAnsi="Arial" w:cs="Arial"/>
          <w:b/>
          <w:sz w:val="20"/>
          <w:szCs w:val="20"/>
        </w:rPr>
        <w:t xml:space="preserve"> -</w:t>
      </w:r>
      <w:r w:rsidR="0021701F" w:rsidRPr="00E03ABF">
        <w:rPr>
          <w:rFonts w:ascii="Arial" w:hAnsi="Arial" w:cs="Arial"/>
          <w:b/>
          <w:sz w:val="20"/>
          <w:szCs w:val="20"/>
        </w:rPr>
        <w:t xml:space="preserve"> </w:t>
      </w:r>
      <w:r w:rsidRPr="00E03ABF">
        <w:rPr>
          <w:rFonts w:ascii="Arial" w:hAnsi="Arial" w:cs="Arial"/>
          <w:b/>
          <w:sz w:val="20"/>
          <w:szCs w:val="20"/>
        </w:rPr>
        <w:t>Web Analytics</w:t>
      </w:r>
      <w:r w:rsidR="002976F5" w:rsidRPr="00E03ABF">
        <w:rPr>
          <w:rFonts w:ascii="Arial" w:hAnsi="Arial" w:cs="Arial"/>
          <w:b/>
          <w:sz w:val="20"/>
          <w:szCs w:val="20"/>
        </w:rPr>
        <w:t xml:space="preserve"> - Summer 2018</w:t>
      </w:r>
    </w:p>
    <w:p w14:paraId="026DDB9D" w14:textId="0DBDCC81" w:rsidR="003D3683" w:rsidRPr="00E03ABF" w:rsidRDefault="003D3683" w:rsidP="003D3683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eastAsia="ko-KR"/>
        </w:rPr>
      </w:pPr>
      <w:r w:rsidRPr="00E03ABF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eastAsia="ko-KR"/>
        </w:rPr>
        <w:t>Christopher Estevez, Meaghan Burke, Rickidon Singh, Ritesh Lohiya, Rose Koh</w:t>
      </w:r>
    </w:p>
    <w:p w14:paraId="25538398" w14:textId="77777777" w:rsidR="003D3683" w:rsidRPr="00E03ABF" w:rsidRDefault="003D3683" w:rsidP="00A96EEC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</w:p>
    <w:p w14:paraId="63545948" w14:textId="77777777" w:rsidR="00B96391" w:rsidRPr="00E03ABF" w:rsidRDefault="00B96391" w:rsidP="00B963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</w:p>
    <w:p w14:paraId="33962F0B" w14:textId="079BF6E5" w:rsidR="0021701F" w:rsidRPr="00E03ABF" w:rsidRDefault="0021701F" w:rsidP="0021701F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Overview</w:t>
      </w:r>
    </w:p>
    <w:p w14:paraId="5B9D9A84" w14:textId="657CDA0C" w:rsidR="00D767E0" w:rsidRPr="006879CB" w:rsidRDefault="004E64F2" w:rsidP="006879C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 xml:space="preserve">Twitter provides a social media platform for users to interact with short messages known as "tweets". </w:t>
      </w:r>
      <w:r w:rsidR="00617DEA">
        <w:rPr>
          <w:rFonts w:ascii="Arial" w:hAnsi="Arial" w:cs="Arial"/>
          <w:sz w:val="20"/>
          <w:szCs w:val="20"/>
        </w:rPr>
        <w:t xml:space="preserve"> </w:t>
      </w:r>
      <w:r w:rsidRPr="00E03ABF">
        <w:rPr>
          <w:rFonts w:ascii="Arial" w:hAnsi="Arial" w:cs="Arial"/>
          <w:sz w:val="20"/>
          <w:szCs w:val="20"/>
        </w:rPr>
        <w:t xml:space="preserve">Users can effectively build substantial networks by connecting with friends and following other users. </w:t>
      </w:r>
      <w:r w:rsidR="00617DEA">
        <w:rPr>
          <w:rFonts w:ascii="Arial" w:hAnsi="Arial" w:cs="Arial"/>
          <w:sz w:val="20"/>
          <w:szCs w:val="20"/>
        </w:rPr>
        <w:t xml:space="preserve"> </w:t>
      </w:r>
      <w:r w:rsidRPr="00E03ABF">
        <w:rPr>
          <w:rFonts w:ascii="Arial" w:hAnsi="Arial" w:cs="Arial"/>
          <w:sz w:val="20"/>
          <w:szCs w:val="20"/>
        </w:rPr>
        <w:t xml:space="preserve">For the final project, team 5 </w:t>
      </w:r>
      <w:r w:rsidR="00617DEA">
        <w:rPr>
          <w:rFonts w:ascii="Arial" w:hAnsi="Arial" w:cs="Arial"/>
          <w:sz w:val="20"/>
          <w:szCs w:val="20"/>
        </w:rPr>
        <w:t xml:space="preserve">propose </w:t>
      </w:r>
      <w:r w:rsidRPr="00E03ABF">
        <w:rPr>
          <w:rFonts w:ascii="Arial" w:hAnsi="Arial" w:cs="Arial"/>
          <w:sz w:val="20"/>
          <w:szCs w:val="20"/>
        </w:rPr>
        <w:t>to employ some</w:t>
      </w:r>
      <w:r w:rsidR="00617DEA">
        <w:rPr>
          <w:rFonts w:ascii="Arial" w:hAnsi="Arial" w:cs="Arial"/>
          <w:sz w:val="20"/>
          <w:szCs w:val="20"/>
        </w:rPr>
        <w:t xml:space="preserve"> of</w:t>
      </w:r>
      <w:r w:rsidRPr="00E03ABF">
        <w:rPr>
          <w:rFonts w:ascii="Arial" w:hAnsi="Arial" w:cs="Arial"/>
          <w:sz w:val="20"/>
          <w:szCs w:val="20"/>
        </w:rPr>
        <w:t xml:space="preserve"> Data 620 concepts to understand the overall tweet sentiment and social network influence of a popular Twitter user. </w:t>
      </w:r>
    </w:p>
    <w:p w14:paraId="249FA41B" w14:textId="41B86F96" w:rsidR="0021701F" w:rsidRPr="00E03ABF" w:rsidRDefault="0021701F" w:rsidP="0021701F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Data</w:t>
      </w:r>
    </w:p>
    <w:p w14:paraId="06CEB46E" w14:textId="77777777" w:rsidR="005E2445" w:rsidRPr="005E2445" w:rsidRDefault="005E2445" w:rsidP="005E2445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5E2445">
        <w:rPr>
          <w:rFonts w:ascii="Arial" w:hAnsi="Arial" w:cs="Arial"/>
          <w:sz w:val="20"/>
          <w:szCs w:val="20"/>
        </w:rPr>
        <w:t>While tweets are restricted to around 140 words, Twitter stores tweet and user metadata such as user name, ID, creation date, user location, the number of re-tweets, etc.  This expansive data coverage will help team 5 understand the Twitter user's network and to measure his/her relative influence within the network.</w:t>
      </w:r>
    </w:p>
    <w:p w14:paraId="216A9F3C" w14:textId="77777777" w:rsidR="005E2445" w:rsidRDefault="005E2445" w:rsidP="005E2445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5E2445">
        <w:rPr>
          <w:rFonts w:ascii="Arial" w:hAnsi="Arial" w:cs="Arial"/>
          <w:sz w:val="20"/>
          <w:szCs w:val="20"/>
        </w:rPr>
        <w:t xml:space="preserve">The tweet and tweet metadata can be accessed through Twitter's API service.  Twitter allows a maximum download of 5,000 records.  The below link is how team 5 intends to interact with Twitter's API. </w:t>
      </w:r>
    </w:p>
    <w:p w14:paraId="140656D1" w14:textId="523D54A2" w:rsidR="00563CB4" w:rsidRPr="00E03ABF" w:rsidRDefault="00563CB4" w:rsidP="002170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Hypothesis</w:t>
      </w:r>
    </w:p>
    <w:p w14:paraId="285E03ED" w14:textId="0D97A0C8" w:rsidR="00A1640E" w:rsidRPr="00E03ABF" w:rsidRDefault="006879CB" w:rsidP="00A1640E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6879CB">
        <w:rPr>
          <w:rFonts w:ascii="Arial" w:hAnsi="Arial" w:cs="Arial"/>
          <w:sz w:val="20"/>
          <w:szCs w:val="20"/>
        </w:rPr>
        <w:t>Through this project, team 5 intends to examine data pertaining to a popular Twitter user to understand the resounding sentiment of his/her tweets and understand the user's influence on his/her social network.  To understand the sentiment, team 5 will use attempt to use sentiment analysis tools included in the NLTK library.  To capture the user's influence, the team will use the built-in functionality of NetworkX.</w:t>
      </w:r>
    </w:p>
    <w:p w14:paraId="79ADC5BD" w14:textId="77777777" w:rsidR="0021701F" w:rsidRPr="00E03ABF" w:rsidRDefault="0021701F" w:rsidP="002170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Deliverables</w:t>
      </w:r>
    </w:p>
    <w:p w14:paraId="02B361C9" w14:textId="02D21555" w:rsidR="00251C9E" w:rsidRPr="00E03ABF" w:rsidRDefault="00251C9E" w:rsidP="00251C9E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Team 5 intends to deliver</w:t>
      </w:r>
      <w:r w:rsidR="00B33ED4">
        <w:rPr>
          <w:rFonts w:ascii="Arial" w:hAnsi="Arial" w:cs="Arial"/>
          <w:sz w:val="20"/>
          <w:szCs w:val="20"/>
        </w:rPr>
        <w:t xml:space="preserve"> our findings in the form of</w:t>
      </w:r>
      <w:r w:rsidR="006879CB">
        <w:rPr>
          <w:rFonts w:ascii="Arial" w:hAnsi="Arial" w:cs="Arial"/>
          <w:sz w:val="20"/>
          <w:szCs w:val="20"/>
        </w:rPr>
        <w:t xml:space="preserve"> </w:t>
      </w:r>
      <w:r w:rsidR="00B33ED4">
        <w:rPr>
          <w:rFonts w:ascii="Arial" w:hAnsi="Arial" w:cs="Arial"/>
          <w:sz w:val="20"/>
          <w:szCs w:val="20"/>
        </w:rPr>
        <w:t>.</w:t>
      </w:r>
      <w:r w:rsidRPr="00E03ABF">
        <w:rPr>
          <w:rFonts w:ascii="Arial" w:hAnsi="Arial" w:cs="Arial"/>
          <w:sz w:val="20"/>
          <w:szCs w:val="20"/>
        </w:rPr>
        <w:t xml:space="preserve">ipynb notebook and video presentation. </w:t>
      </w:r>
    </w:p>
    <w:p w14:paraId="3E4A8B77" w14:textId="563F299D" w:rsidR="008D2481" w:rsidRPr="00E03ABF" w:rsidRDefault="008D2481" w:rsidP="008D24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Workflow</w:t>
      </w:r>
    </w:p>
    <w:p w14:paraId="78770D9B" w14:textId="7F9928F6" w:rsidR="00A96EEC" w:rsidRPr="00E03ABF" w:rsidRDefault="00E20D9B" w:rsidP="00E20D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Data preparation</w:t>
      </w:r>
    </w:p>
    <w:p w14:paraId="31C54F64" w14:textId="3F477D85" w:rsidR="00E20D9B" w:rsidRPr="00E03ABF" w:rsidRDefault="00430E90" w:rsidP="00E20D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NLP / Network Analysis</w:t>
      </w:r>
    </w:p>
    <w:p w14:paraId="34A7271E" w14:textId="0154BF83" w:rsidR="00430E90" w:rsidRPr="00E03ABF" w:rsidRDefault="00430E90" w:rsidP="00E20D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Evaluation</w:t>
      </w:r>
    </w:p>
    <w:p w14:paraId="2B43C029" w14:textId="3EDEF06D" w:rsidR="00430E90" w:rsidRPr="00E03ABF" w:rsidRDefault="00430E90" w:rsidP="00E20D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Tuning and Optimization</w:t>
      </w:r>
    </w:p>
    <w:p w14:paraId="09BA5793" w14:textId="71BAB42F" w:rsidR="00430E90" w:rsidRPr="00E03ABF" w:rsidRDefault="00430E90" w:rsidP="00E20D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03ABF">
        <w:rPr>
          <w:rFonts w:ascii="Arial" w:hAnsi="Arial" w:cs="Arial"/>
          <w:sz w:val="20"/>
          <w:szCs w:val="20"/>
        </w:rPr>
        <w:t>Finalize Model</w:t>
      </w:r>
    </w:p>
    <w:p w14:paraId="229F7606" w14:textId="77777777" w:rsidR="00430E90" w:rsidRPr="00E03ABF" w:rsidRDefault="00430E90" w:rsidP="00430E90">
      <w:pPr>
        <w:rPr>
          <w:rFonts w:ascii="Arial" w:hAnsi="Arial" w:cs="Arial"/>
          <w:b/>
          <w:sz w:val="20"/>
          <w:szCs w:val="20"/>
        </w:rPr>
      </w:pPr>
    </w:p>
    <w:p w14:paraId="489583D9" w14:textId="57531A7A" w:rsidR="00563CB4" w:rsidRPr="00E03ABF" w:rsidRDefault="00563CB4" w:rsidP="008D24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Work Division</w:t>
      </w:r>
    </w:p>
    <w:p w14:paraId="2A2BA7F1" w14:textId="376CCF43" w:rsidR="00EE3967" w:rsidRPr="00E03ABF" w:rsidRDefault="001035CD" w:rsidP="00D767E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5 will distribute </w:t>
      </w:r>
      <w:r w:rsidR="003C1A0D">
        <w:rPr>
          <w:rFonts w:ascii="Arial" w:hAnsi="Arial" w:cs="Arial"/>
          <w:sz w:val="20"/>
          <w:szCs w:val="20"/>
        </w:rPr>
        <w:t xml:space="preserve">following workloads evenly and update </w:t>
      </w:r>
      <w:r w:rsidR="00FC7466">
        <w:rPr>
          <w:rFonts w:ascii="Arial" w:hAnsi="Arial" w:cs="Arial"/>
          <w:sz w:val="20"/>
          <w:szCs w:val="20"/>
        </w:rPr>
        <w:t>our parts on the final notebook.</w:t>
      </w:r>
      <w:r>
        <w:rPr>
          <w:rFonts w:ascii="Arial" w:hAnsi="Arial" w:cs="Arial"/>
          <w:sz w:val="20"/>
          <w:szCs w:val="20"/>
        </w:rPr>
        <w:t xml:space="preserve"> </w:t>
      </w:r>
      <w:r w:rsidR="00EE3967" w:rsidRPr="00E03ABF">
        <w:rPr>
          <w:rFonts w:ascii="Arial" w:hAnsi="Arial" w:cs="Arial"/>
          <w:sz w:val="20"/>
          <w:szCs w:val="20"/>
        </w:rPr>
        <w:t>Documentation, domain research, algorithm research and usage, finding basic stats and answers, research and experimentation of li</w:t>
      </w:r>
      <w:r>
        <w:rPr>
          <w:rFonts w:ascii="Arial" w:hAnsi="Arial" w:cs="Arial"/>
          <w:sz w:val="20"/>
          <w:szCs w:val="20"/>
        </w:rPr>
        <w:t>brar</w:t>
      </w:r>
      <w:r w:rsidR="00154309">
        <w:rPr>
          <w:rFonts w:ascii="Arial" w:hAnsi="Arial" w:cs="Arial"/>
          <w:sz w:val="20"/>
          <w:szCs w:val="20"/>
        </w:rPr>
        <w:t>ies, data preprocessing.</w:t>
      </w:r>
    </w:p>
    <w:p w14:paraId="434BEBF7" w14:textId="77777777" w:rsidR="00563CB4" w:rsidRPr="00154309" w:rsidRDefault="00563CB4" w:rsidP="00563C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  <w:r w:rsidRPr="00154309"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  <w:lastRenderedPageBreak/>
        <w:t>Christopher Estevez</w:t>
      </w:r>
    </w:p>
    <w:p w14:paraId="5DA8A506" w14:textId="77777777" w:rsidR="00563CB4" w:rsidRPr="00154309" w:rsidRDefault="00563CB4" w:rsidP="00563C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  <w:r w:rsidRPr="00154309"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  <w:t>Meaghan Burke</w:t>
      </w:r>
    </w:p>
    <w:p w14:paraId="237028A1" w14:textId="77777777" w:rsidR="00563CB4" w:rsidRPr="00154309" w:rsidRDefault="00563CB4" w:rsidP="00563C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  <w:r w:rsidRPr="00154309"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  <w:t>Rickidon Singh</w:t>
      </w:r>
    </w:p>
    <w:p w14:paraId="3F6BDC87" w14:textId="77777777" w:rsidR="00563CB4" w:rsidRPr="00154309" w:rsidRDefault="00563CB4" w:rsidP="00563C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  <w:r w:rsidRPr="00154309"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  <w:t>Ritesh Lohiya</w:t>
      </w:r>
    </w:p>
    <w:p w14:paraId="02FCFFA9" w14:textId="05D109A6" w:rsidR="00563CB4" w:rsidRPr="00154309" w:rsidRDefault="00563CB4" w:rsidP="00563C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</w:pPr>
      <w:r w:rsidRPr="00154309">
        <w:rPr>
          <w:rFonts w:ascii="Arial" w:eastAsia="Times New Roman" w:hAnsi="Arial" w:cs="Arial"/>
          <w:b/>
          <w:bCs/>
          <w:color w:val="000000"/>
          <w:sz w:val="20"/>
          <w:szCs w:val="20"/>
          <w:lang w:eastAsia="ko-KR"/>
        </w:rPr>
        <w:t>Rose Koh</w:t>
      </w:r>
    </w:p>
    <w:p w14:paraId="54236879" w14:textId="77777777" w:rsidR="00563CB4" w:rsidRPr="00E03ABF" w:rsidRDefault="00563CB4" w:rsidP="00563CB4">
      <w:pPr>
        <w:rPr>
          <w:rFonts w:ascii="Arial" w:hAnsi="Arial" w:cs="Arial"/>
          <w:b/>
          <w:sz w:val="20"/>
          <w:szCs w:val="20"/>
        </w:rPr>
      </w:pPr>
    </w:p>
    <w:p w14:paraId="5CDD00A1" w14:textId="514E6C17" w:rsidR="008D2481" w:rsidRPr="00E03ABF" w:rsidRDefault="008D2481" w:rsidP="008D24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Resources</w:t>
      </w:r>
    </w:p>
    <w:p w14:paraId="1DE835C7" w14:textId="10C53DA2" w:rsidR="008D2481" w:rsidRPr="00E03ABF" w:rsidRDefault="006879CB" w:rsidP="006879CB">
      <w:pPr>
        <w:ind w:left="360" w:firstLine="360"/>
        <w:rPr>
          <w:rFonts w:ascii="Arial" w:eastAsia="Malgun Gothic" w:hAnsi="Arial" w:cs="Arial"/>
          <w:b/>
          <w:sz w:val="20"/>
          <w:szCs w:val="20"/>
          <w:lang w:eastAsia="ko-KR"/>
        </w:rPr>
      </w:pPr>
      <w:r>
        <w:rPr>
          <w:rFonts w:ascii="Arial" w:eastAsia="Malgun Gothic" w:hAnsi="Arial" w:cs="Arial"/>
          <w:sz w:val="20"/>
          <w:szCs w:val="20"/>
          <w:lang w:eastAsia="ko-KR"/>
        </w:rPr>
        <w:t>Library: NLTK, NetworkX</w:t>
      </w:r>
    </w:p>
    <w:p w14:paraId="559C74C7" w14:textId="59599847" w:rsidR="008D2481" w:rsidRPr="00E03ABF" w:rsidRDefault="008D2481" w:rsidP="008D248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E03ABF">
        <w:rPr>
          <w:rFonts w:ascii="Arial" w:hAnsi="Arial" w:cs="Arial"/>
          <w:b/>
          <w:sz w:val="20"/>
          <w:szCs w:val="20"/>
        </w:rPr>
        <w:t>References</w:t>
      </w:r>
    </w:p>
    <w:p w14:paraId="04D0D4D7" w14:textId="77777777" w:rsidR="00630A6D" w:rsidRPr="006879CB" w:rsidRDefault="00630A6D" w:rsidP="00630A6D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6879CB">
        <w:rPr>
          <w:rFonts w:ascii="Arial" w:hAnsi="Arial" w:cs="Arial"/>
          <w:iCs/>
          <w:sz w:val="20"/>
          <w:szCs w:val="20"/>
        </w:rPr>
        <w:t xml:space="preserve">Interacting with Twitter's API: </w:t>
      </w:r>
      <w:hyperlink r:id="rId7" w:history="1">
        <w:r w:rsidRPr="006879CB">
          <w:rPr>
            <w:rStyle w:val="Hyperlink"/>
            <w:rFonts w:ascii="Arial" w:hAnsi="Arial" w:cs="Arial"/>
            <w:iCs/>
            <w:sz w:val="20"/>
            <w:szCs w:val="20"/>
          </w:rPr>
          <w:t>https://github.com/ptwobrussell/Mining-the-Social-Web-2nd-Edition/b</w:t>
        </w:r>
        <w:r w:rsidRPr="006879CB">
          <w:rPr>
            <w:rStyle w:val="Hyperlink"/>
            <w:rFonts w:ascii="Arial" w:hAnsi="Arial" w:cs="Arial"/>
            <w:iCs/>
            <w:sz w:val="20"/>
            <w:szCs w:val="20"/>
          </w:rPr>
          <w:t>l</w:t>
        </w:r>
        <w:r w:rsidRPr="006879CB">
          <w:rPr>
            <w:rStyle w:val="Hyperlink"/>
            <w:rFonts w:ascii="Arial" w:hAnsi="Arial" w:cs="Arial"/>
            <w:iCs/>
            <w:sz w:val="20"/>
            <w:szCs w:val="20"/>
          </w:rPr>
          <w:t>ob/master/ipynb/Chapter%201%20-%20Mining%20Twitter.ipynb</w:t>
        </w:r>
      </w:hyperlink>
    </w:p>
    <w:p w14:paraId="5A81F486" w14:textId="77777777" w:rsidR="00630A6D" w:rsidRPr="006879CB" w:rsidRDefault="00630A6D" w:rsidP="00630A6D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6879CB">
        <w:rPr>
          <w:rFonts w:ascii="Arial" w:hAnsi="Arial" w:cs="Arial"/>
          <w:sz w:val="20"/>
          <w:szCs w:val="20"/>
        </w:rPr>
        <w:t xml:space="preserve">Sentiment Analysis Library: </w:t>
      </w:r>
      <w:hyperlink r:id="rId8" w:history="1">
        <w:r w:rsidRPr="006879CB">
          <w:rPr>
            <w:rStyle w:val="Hyperlink"/>
            <w:rFonts w:ascii="Arial" w:hAnsi="Arial" w:cs="Arial"/>
            <w:sz w:val="20"/>
            <w:szCs w:val="20"/>
          </w:rPr>
          <w:t>https://www.nltk.org/_modules/nltk/sentiment/vader.html</w:t>
        </w:r>
      </w:hyperlink>
    </w:p>
    <w:p w14:paraId="2C09A7DF" w14:textId="1BB10534" w:rsidR="00217869" w:rsidRPr="006879CB" w:rsidRDefault="00217869" w:rsidP="009A7FF8">
      <w:pPr>
        <w:ind w:left="360"/>
        <w:rPr>
          <w:rFonts w:ascii="Arial" w:hAnsi="Arial" w:cs="Arial"/>
          <w:b/>
          <w:sz w:val="20"/>
          <w:szCs w:val="20"/>
        </w:rPr>
      </w:pPr>
    </w:p>
    <w:sectPr w:rsidR="00217869" w:rsidRPr="006879CB" w:rsidSect="00E0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2B00" w14:textId="77777777" w:rsidR="00C73B26" w:rsidRDefault="00C73B26" w:rsidP="008D2481">
      <w:pPr>
        <w:spacing w:after="0" w:line="240" w:lineRule="auto"/>
      </w:pPr>
      <w:r>
        <w:separator/>
      </w:r>
    </w:p>
  </w:endnote>
  <w:endnote w:type="continuationSeparator" w:id="0">
    <w:p w14:paraId="74D06DE0" w14:textId="77777777" w:rsidR="00C73B26" w:rsidRDefault="00C73B26" w:rsidP="008D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84FF" w14:textId="77777777" w:rsidR="00C73B26" w:rsidRDefault="00C73B26" w:rsidP="008D2481">
      <w:pPr>
        <w:spacing w:after="0" w:line="240" w:lineRule="auto"/>
      </w:pPr>
      <w:r>
        <w:separator/>
      </w:r>
    </w:p>
  </w:footnote>
  <w:footnote w:type="continuationSeparator" w:id="0">
    <w:p w14:paraId="40247538" w14:textId="77777777" w:rsidR="00C73B26" w:rsidRDefault="00C73B26" w:rsidP="008D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DE2"/>
    <w:multiLevelType w:val="hybridMultilevel"/>
    <w:tmpl w:val="A9A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468"/>
    <w:multiLevelType w:val="hybridMultilevel"/>
    <w:tmpl w:val="0AF6D62E"/>
    <w:lvl w:ilvl="0" w:tplc="12EAE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C80"/>
    <w:multiLevelType w:val="hybridMultilevel"/>
    <w:tmpl w:val="A99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22D6"/>
    <w:multiLevelType w:val="hybridMultilevel"/>
    <w:tmpl w:val="B30A1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E3BA5"/>
    <w:multiLevelType w:val="hybridMultilevel"/>
    <w:tmpl w:val="E6586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75BDA"/>
    <w:multiLevelType w:val="hybridMultilevel"/>
    <w:tmpl w:val="21AE97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35062FC"/>
    <w:multiLevelType w:val="hybridMultilevel"/>
    <w:tmpl w:val="3FE476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707C3"/>
    <w:multiLevelType w:val="hybridMultilevel"/>
    <w:tmpl w:val="FD5A0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8"/>
    <w:rsid w:val="00044999"/>
    <w:rsid w:val="00085931"/>
    <w:rsid w:val="001035CD"/>
    <w:rsid w:val="00154309"/>
    <w:rsid w:val="0021701F"/>
    <w:rsid w:val="00217869"/>
    <w:rsid w:val="00251C9E"/>
    <w:rsid w:val="002976F5"/>
    <w:rsid w:val="00332EB0"/>
    <w:rsid w:val="0035748F"/>
    <w:rsid w:val="003935FC"/>
    <w:rsid w:val="003C1A0D"/>
    <w:rsid w:val="003D3683"/>
    <w:rsid w:val="00430E90"/>
    <w:rsid w:val="00446779"/>
    <w:rsid w:val="004E64F2"/>
    <w:rsid w:val="00550E34"/>
    <w:rsid w:val="00563CB4"/>
    <w:rsid w:val="005676F5"/>
    <w:rsid w:val="005E2445"/>
    <w:rsid w:val="005F19DB"/>
    <w:rsid w:val="00617DEA"/>
    <w:rsid w:val="00630A6D"/>
    <w:rsid w:val="00684CDD"/>
    <w:rsid w:val="006879CB"/>
    <w:rsid w:val="006C33D3"/>
    <w:rsid w:val="008316C6"/>
    <w:rsid w:val="00842733"/>
    <w:rsid w:val="00844C39"/>
    <w:rsid w:val="008B4818"/>
    <w:rsid w:val="008D2481"/>
    <w:rsid w:val="00966E49"/>
    <w:rsid w:val="009A7FF8"/>
    <w:rsid w:val="00A1640E"/>
    <w:rsid w:val="00A81C23"/>
    <w:rsid w:val="00A96EEC"/>
    <w:rsid w:val="00AE2282"/>
    <w:rsid w:val="00B33ED4"/>
    <w:rsid w:val="00B96391"/>
    <w:rsid w:val="00BD6643"/>
    <w:rsid w:val="00C73B26"/>
    <w:rsid w:val="00D767E0"/>
    <w:rsid w:val="00E03ABF"/>
    <w:rsid w:val="00E2075E"/>
    <w:rsid w:val="00E20D9B"/>
    <w:rsid w:val="00E325C8"/>
    <w:rsid w:val="00EE3967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689"/>
  <w15:chartTrackingRefBased/>
  <w15:docId w15:val="{39A1B0DE-5D38-40D6-8478-EC3965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7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5F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81"/>
  </w:style>
  <w:style w:type="paragraph" w:styleId="Footer">
    <w:name w:val="footer"/>
    <w:basedOn w:val="Normal"/>
    <w:link w:val="Foot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81"/>
  </w:style>
  <w:style w:type="character" w:customStyle="1" w:styleId="Heading3Char">
    <w:name w:val="Heading 3 Char"/>
    <w:basedOn w:val="DefaultParagraphFont"/>
    <w:link w:val="Heading3"/>
    <w:uiPriority w:val="9"/>
    <w:rsid w:val="00B96391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styleId="NormalWeb">
    <w:name w:val="Normal (Web)"/>
    <w:basedOn w:val="Normal"/>
    <w:uiPriority w:val="99"/>
    <w:unhideWhenUsed/>
    <w:rsid w:val="004E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_modules/nltk/sentiment/v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twobrussell/Mining-the-Social-Web-2nd-Edition/blob/master/ipynb/Chapter%201%20-%20Mining%20Twitt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Solao, Jagruti (Recovery)</dc:creator>
  <cp:keywords/>
  <dc:description/>
  <cp:lastModifiedBy>Koh Rose</cp:lastModifiedBy>
  <cp:revision>21</cp:revision>
  <cp:lastPrinted>2018-07-09T11:10:00Z</cp:lastPrinted>
  <dcterms:created xsi:type="dcterms:W3CDTF">2018-07-12T15:24:00Z</dcterms:created>
  <dcterms:modified xsi:type="dcterms:W3CDTF">2018-07-13T06:37:00Z</dcterms:modified>
</cp:coreProperties>
</file>