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E83C0" w14:textId="4729E5BB" w:rsidR="00B26084" w:rsidRDefault="00400F7C" w:rsidP="00400F7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지하철의 복잡도 확인 알고리즘과 데이터 구조</w:t>
      </w:r>
    </w:p>
    <w:p w14:paraId="3238D76E" w14:textId="1C2A0A72" w:rsidR="00400F7C" w:rsidRDefault="00400F7C" w:rsidP="00400F7C">
      <w:pPr>
        <w:jc w:val="center"/>
        <w:rPr>
          <w:sz w:val="22"/>
        </w:rPr>
      </w:pPr>
      <w:r>
        <w:rPr>
          <w:rFonts w:hint="eastAsia"/>
          <w:sz w:val="22"/>
        </w:rPr>
        <w:t>장재원</w:t>
      </w:r>
    </w:p>
    <w:p w14:paraId="7EA9CC43" w14:textId="45501F2A" w:rsidR="00400F7C" w:rsidRDefault="00400F7C" w:rsidP="00400F7C">
      <w:pPr>
        <w:jc w:val="center"/>
        <w:rPr>
          <w:rStyle w:val="MemberType"/>
          <w:rFonts w:asciiTheme="minorEastAsia" w:hAnsiTheme="minorEastAsia"/>
          <w:i w:val="0"/>
        </w:rPr>
      </w:pPr>
      <w:r w:rsidRPr="00400F7C">
        <w:rPr>
          <w:rFonts w:asciiTheme="minorEastAsia" w:hAnsiTheme="minorEastAsia"/>
          <w:sz w:val="22"/>
        </w:rPr>
        <w:t>Dept. of Software, Sungkyunkwan University, Suwon, South Korea</w:t>
      </w:r>
      <w:r w:rsidRPr="00400F7C">
        <w:rPr>
          <w:rFonts w:asciiTheme="minorEastAsia" w:hAnsiTheme="minorEastAsia"/>
          <w:sz w:val="22"/>
        </w:rPr>
        <w:br/>
      </w:r>
      <w:r w:rsidRPr="00400F7C">
        <w:rPr>
          <w:rStyle w:val="MemberType"/>
          <w:rFonts w:asciiTheme="minorEastAsia" w:hAnsiTheme="minorEastAsia" w:hint="eastAsia"/>
          <w:i w:val="0"/>
        </w:rPr>
        <w:t>silverstick3@naver.com</w:t>
      </w:r>
    </w:p>
    <w:p w14:paraId="4B1680C6" w14:textId="77777777" w:rsidR="00400F7C" w:rsidRDefault="00400F7C" w:rsidP="00400F7C">
      <w:pPr>
        <w:rPr>
          <w:rStyle w:val="MemberType"/>
          <w:rFonts w:asciiTheme="minorEastAsia" w:hAnsiTheme="minorEastAsia"/>
          <w:i w:val="0"/>
        </w:rPr>
        <w:sectPr w:rsidR="00400F7C" w:rsidSect="00400F7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DE4581C" w14:textId="488C03CE" w:rsidR="00400F7C" w:rsidRPr="00ED26CF" w:rsidRDefault="00400F7C" w:rsidP="00400F7C">
      <w:pPr>
        <w:rPr>
          <w:rStyle w:val="MemberType"/>
          <w:rFonts w:cs="Times New Roman"/>
          <w:i w:val="0"/>
          <w:sz w:val="16"/>
          <w:szCs w:val="16"/>
        </w:rPr>
      </w:pP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Abstract </w:t>
      </w:r>
      <w:r w:rsidRPr="00ED26CF">
        <w:rPr>
          <w:rStyle w:val="MemberType"/>
          <w:rFonts w:cs="Times New Roman"/>
          <w:i w:val="0"/>
          <w:sz w:val="16"/>
          <w:szCs w:val="16"/>
        </w:rPr>
        <w:t>–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/>
          <w:i w:val="0"/>
          <w:sz w:val="16"/>
          <w:szCs w:val="16"/>
        </w:rPr>
        <w:t>이</w:t>
      </w:r>
      <w:r w:rsidRPr="00ED26CF">
        <w:rPr>
          <w:rStyle w:val="MemberType"/>
          <w:rFonts w:cs="Times New Roman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/>
          <w:i w:val="0"/>
          <w:sz w:val="16"/>
          <w:szCs w:val="16"/>
        </w:rPr>
        <w:t>논문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은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지하철의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복잡도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확인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알고리즘을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만들기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위해서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배열과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linked list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활용하여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테스트를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해보았다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.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테스트를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통해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247FC0">
        <w:rPr>
          <w:rStyle w:val="MemberType"/>
          <w:rFonts w:cs="Times New Roman" w:hint="eastAsia"/>
          <w:i w:val="0"/>
          <w:sz w:val="16"/>
          <w:szCs w:val="16"/>
        </w:rPr>
        <w:t>linked list</w:t>
      </w:r>
      <w:r w:rsidR="00247FC0">
        <w:rPr>
          <w:rStyle w:val="MemberType"/>
          <w:rFonts w:cs="Times New Roman" w:hint="eastAsia"/>
          <w:i w:val="0"/>
          <w:sz w:val="16"/>
          <w:szCs w:val="16"/>
        </w:rPr>
        <w:t>가</w:t>
      </w:r>
      <w:r w:rsidR="00247FC0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247FC0">
        <w:rPr>
          <w:rStyle w:val="MemberType"/>
          <w:rFonts w:cs="Times New Roman" w:hint="eastAsia"/>
          <w:i w:val="0"/>
          <w:sz w:val="16"/>
          <w:szCs w:val="16"/>
        </w:rPr>
        <w:t>이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알고리즘에는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더욱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뛰어난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형상을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proofErr w:type="spellStart"/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보였다라는</w:t>
      </w:r>
      <w:proofErr w:type="spellEnd"/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것이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확인되었다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.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이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논문을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대략적으로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>말하자면</w:t>
      </w:r>
      <w:r w:rsidR="0036463E"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,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처음에는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Introduction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활용하여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이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내용을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고른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이유를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설명하고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, Design and Implementation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부분에서는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어떤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방식으로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배열과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linked list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썼는지를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설명한다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.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그리고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/>
          <w:i w:val="0"/>
          <w:sz w:val="16"/>
          <w:szCs w:val="16"/>
        </w:rPr>
        <w:t>performance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evaluation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부분에서는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결과를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제시하고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, conclusion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통해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결론을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적을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 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>것이다</w:t>
      </w:r>
      <w:r w:rsidRPr="00ED26CF">
        <w:rPr>
          <w:rStyle w:val="MemberType"/>
          <w:rFonts w:cs="Times New Roman" w:hint="eastAsia"/>
          <w:i w:val="0"/>
          <w:sz w:val="16"/>
          <w:szCs w:val="16"/>
        </w:rPr>
        <w:t xml:space="preserve">.  </w:t>
      </w:r>
    </w:p>
    <w:p w14:paraId="4C7FF6A5" w14:textId="6B5B43F8" w:rsidR="0036463E" w:rsidRPr="00ED26CF" w:rsidRDefault="0036463E" w:rsidP="0036463E">
      <w:pPr>
        <w:jc w:val="center"/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Introduction</w:t>
      </w:r>
    </w:p>
    <w:p w14:paraId="179467F8" w14:textId="5C40F919" w:rsidR="0036463E" w:rsidRPr="00ED26CF" w:rsidRDefault="00355657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대한민국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직장인들은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대중교통을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대부분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출퇴근을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한다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ED26CF">
        <w:rPr>
          <w:rFonts w:ascii="Times New Roman" w:hAnsi="Times New Roman" w:cs="Times New Roman" w:hint="eastAsia"/>
          <w:sz w:val="16"/>
          <w:szCs w:val="16"/>
        </w:rPr>
        <w:t>특히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대중교통의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비율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중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지하철이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32</w:t>
      </w:r>
      <w:r w:rsidRPr="00ED26CF">
        <w:rPr>
          <w:rFonts w:ascii="Times New Roman" w:hAnsi="Times New Roman" w:cs="Times New Roman" w:hint="eastAsia"/>
          <w:sz w:val="16"/>
          <w:szCs w:val="16"/>
        </w:rPr>
        <w:t>퍼센트나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차지한다</w:t>
      </w:r>
      <w:r w:rsidRPr="00ED26CF">
        <w:rPr>
          <w:rFonts w:ascii="Times New Roman" w:hAnsi="Times New Roman" w:cs="Times New Roman" w:hint="eastAsia"/>
          <w:sz w:val="16"/>
          <w:szCs w:val="16"/>
        </w:rPr>
        <w:t>.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또한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이러한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여름에는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사람들이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가득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찬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지하철을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타게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된다면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36463E" w:rsidRPr="00ED26CF">
        <w:rPr>
          <w:rFonts w:ascii="Times New Roman" w:hAnsi="Times New Roman" w:cs="Times New Roman" w:hint="eastAsia"/>
          <w:sz w:val="16"/>
          <w:szCs w:val="16"/>
        </w:rPr>
        <w:t>쪄죽을</w:t>
      </w:r>
      <w:proofErr w:type="spellEnd"/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듯한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더위가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닥쳐올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것이다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이를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최대한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피하기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위해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어떠한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방법이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36463E" w:rsidRPr="00ED26CF">
        <w:rPr>
          <w:rFonts w:ascii="Times New Roman" w:hAnsi="Times New Roman" w:cs="Times New Roman" w:hint="eastAsia"/>
          <w:sz w:val="16"/>
          <w:szCs w:val="16"/>
        </w:rPr>
        <w:t>없을까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?</w:t>
      </w:r>
      <w:proofErr w:type="spellStart"/>
      <w:r w:rsidR="0036463E" w:rsidRPr="00ED26CF">
        <w:rPr>
          <w:rFonts w:ascii="Times New Roman" w:hAnsi="Times New Roman" w:cs="Times New Roman" w:hint="eastAsia"/>
          <w:sz w:val="16"/>
          <w:szCs w:val="16"/>
        </w:rPr>
        <w:t>라고</w:t>
      </w:r>
      <w:proofErr w:type="spellEnd"/>
      <w:proofErr w:type="gramEnd"/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고민을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하였다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자료구조를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현재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지하철에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타는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승객의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명수를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안다면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지하철을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타기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전에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다른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교통수단을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이용하거나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다른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지하철역을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타게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된다면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무더운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여름을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그나마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덜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덥게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지낼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수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있지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36463E" w:rsidRPr="00ED26CF">
        <w:rPr>
          <w:rFonts w:ascii="Times New Roman" w:hAnsi="Times New Roman" w:cs="Times New Roman" w:hint="eastAsia"/>
          <w:sz w:val="16"/>
          <w:szCs w:val="16"/>
        </w:rPr>
        <w:t>않을까라는</w:t>
      </w:r>
      <w:proofErr w:type="spellEnd"/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생각을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한다</w:t>
      </w:r>
      <w:r w:rsidR="0036463E"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14E8C6BD" w14:textId="7DB3DDD5" w:rsidR="0036463E" w:rsidRPr="00ED26CF" w:rsidRDefault="0036463E" w:rsidP="0036463E">
      <w:pPr>
        <w:jc w:val="center"/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Design and Implementation</w:t>
      </w:r>
    </w:p>
    <w:p w14:paraId="02176824" w14:textId="7E4797AC" w:rsidR="0036463E" w:rsidRPr="00ED26CF" w:rsidRDefault="0036463E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A.</w:t>
      </w:r>
      <w:r w:rsidRPr="00ED26CF">
        <w:rPr>
          <w:rFonts w:ascii="Times New Roman" w:hAnsi="Times New Roman" w:cs="Times New Roman"/>
          <w:sz w:val="16"/>
          <w:szCs w:val="16"/>
        </w:rPr>
        <w:t xml:space="preserve"> S</w:t>
      </w:r>
      <w:r w:rsidRPr="00ED26CF">
        <w:rPr>
          <w:rFonts w:ascii="Times New Roman" w:hAnsi="Times New Roman" w:cs="Times New Roman" w:hint="eastAsia"/>
          <w:sz w:val="16"/>
          <w:szCs w:val="16"/>
        </w:rPr>
        <w:t>ystem design</w:t>
      </w:r>
    </w:p>
    <w:p w14:paraId="68273556" w14:textId="645BBD94" w:rsidR="00BD200C" w:rsidRPr="00ED26CF" w:rsidRDefault="00BD200C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-</w:t>
      </w:r>
      <w:r w:rsidRPr="00ED26CF">
        <w:rPr>
          <w:rFonts w:ascii="Times New Roman" w:hAnsi="Times New Roman" w:cs="Times New Roman" w:hint="eastAsia"/>
          <w:sz w:val="16"/>
          <w:szCs w:val="16"/>
        </w:rPr>
        <w:t>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linked list</w:t>
      </w:r>
      <w:r w:rsidRPr="00ED26CF">
        <w:rPr>
          <w:rFonts w:ascii="Times New Roman" w:hAnsi="Times New Roman" w:cs="Times New Roman" w:hint="eastAsia"/>
          <w:sz w:val="16"/>
          <w:szCs w:val="16"/>
        </w:rPr>
        <w:t>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sorted array</w:t>
      </w:r>
      <w:r w:rsidRPr="00ED26CF">
        <w:rPr>
          <w:rFonts w:ascii="Times New Roman" w:hAnsi="Times New Roman" w:cs="Times New Roman" w:hint="eastAsia"/>
          <w:sz w:val="16"/>
          <w:szCs w:val="16"/>
        </w:rPr>
        <w:t>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선택했는지</w:t>
      </w:r>
    </w:p>
    <w:p w14:paraId="174649E3" w14:textId="252DD2AD" w:rsidR="00355657" w:rsidRPr="00ED26CF" w:rsidRDefault="00355657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지하철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복잡도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확인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알고리즘을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위해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사용한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자료구조는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배열과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linked list</w:t>
      </w:r>
      <w:r w:rsidRPr="00ED26CF">
        <w:rPr>
          <w:rFonts w:ascii="Times New Roman" w:hAnsi="Times New Roman" w:cs="Times New Roman" w:hint="eastAsia"/>
          <w:sz w:val="16"/>
          <w:szCs w:val="16"/>
        </w:rPr>
        <w:t>이다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ED26CF">
        <w:rPr>
          <w:rFonts w:ascii="Times New Roman" w:hAnsi="Times New Roman" w:cs="Times New Roman" w:hint="eastAsia"/>
          <w:sz w:val="16"/>
          <w:szCs w:val="16"/>
        </w:rPr>
        <w:t>그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이유는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미리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sorted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되어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있는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것과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되어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있지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않은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것의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차이점을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확인하기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위해서가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첫번째이다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그리고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또한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트리구조는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지하철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복잡도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확인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알고리즘이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적절하지가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않다고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생각한다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그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이유는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이용자가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이용하려는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지하철의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순서를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구하기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위해서는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이미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sorted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되어서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각각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몇번째인지를</w:t>
      </w:r>
      <w:proofErr w:type="spell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알아야하는데</w:t>
      </w:r>
      <w:proofErr w:type="spell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심지어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BST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조차도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지하철은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다른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지하철보다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큰지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작은지만</w:t>
      </w:r>
      <w:proofErr w:type="spell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알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뿐</w:t>
      </w:r>
      <w:proofErr w:type="gram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정확히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몇번째이다라는</w:t>
      </w:r>
      <w:proofErr w:type="spell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것을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알기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위해서는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전체를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다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확인해야하기</w:t>
      </w:r>
      <w:proofErr w:type="spell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때문에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BD200C" w:rsidRPr="00ED26CF">
        <w:rPr>
          <w:rFonts w:ascii="Times New Roman" w:hAnsi="Times New Roman" w:cs="Times New Roman" w:hint="eastAsia"/>
          <w:sz w:val="16"/>
          <w:szCs w:val="16"/>
        </w:rPr>
        <w:t>시간복잡도가</w:t>
      </w:r>
      <w:proofErr w:type="spellEnd"/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더욱더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올라갈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것이라는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예상이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든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것이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두번째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이유이다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따라서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linked list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와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정렬이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된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배열을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기준으로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비교를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하는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것이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가장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적절하다고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생각한다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3421945A" w14:textId="1C1FBFA7" w:rsidR="00BD200C" w:rsidRPr="00ED26CF" w:rsidRDefault="00BD200C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-</w:t>
      </w:r>
      <w:r w:rsidRPr="00ED26CF">
        <w:rPr>
          <w:rFonts w:ascii="Times New Roman" w:hAnsi="Times New Roman" w:cs="Times New Roman" w:hint="eastAsia"/>
          <w:sz w:val="16"/>
          <w:szCs w:val="16"/>
        </w:rPr>
        <w:t>각각의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유형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크기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ED26CF">
        <w:rPr>
          <w:rFonts w:ascii="Times New Roman" w:hAnsi="Times New Roman" w:cs="Times New Roman" w:hint="eastAsia"/>
          <w:sz w:val="16"/>
          <w:szCs w:val="16"/>
        </w:rPr>
        <w:t>접근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패턴</w:t>
      </w:r>
    </w:p>
    <w:p w14:paraId="16E2CB29" w14:textId="4EE7D390" w:rsidR="00BD200C" w:rsidRPr="00ED26CF" w:rsidRDefault="00BD200C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/>
          <w:sz w:val="16"/>
          <w:szCs w:val="16"/>
        </w:rPr>
        <w:t>A</w:t>
      </w:r>
      <w:r w:rsidRPr="00ED26CF">
        <w:rPr>
          <w:rFonts w:ascii="Times New Roman" w:hAnsi="Times New Roman" w:cs="Times New Roman" w:hint="eastAsia"/>
          <w:sz w:val="16"/>
          <w:szCs w:val="16"/>
        </w:rPr>
        <w:t>rray</w:t>
      </w:r>
      <w:r w:rsidRPr="00ED26CF">
        <w:rPr>
          <w:rFonts w:ascii="Times New Roman" w:hAnsi="Times New Roman" w:cs="Times New Roman" w:hint="eastAsia"/>
          <w:sz w:val="16"/>
          <w:szCs w:val="16"/>
        </w:rPr>
        <w:t>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각각은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7AA19BDA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typedef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struct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{</w:t>
      </w:r>
      <w:proofErr w:type="gramEnd"/>
    </w:p>
    <w:p w14:paraId="24E4F9F3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char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proofErr w:type="gramEnd"/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30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7F55AD93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14F0D97D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proofErr w:type="gramStart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}</w:t>
      </w:r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subway</w:t>
      </w:r>
      <w:proofErr w:type="gram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</w:p>
    <w:p w14:paraId="35BADA46" w14:textId="77777777" w:rsidR="00BD200C" w:rsidRPr="00ED26CF" w:rsidRDefault="00BD200C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이러한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구성으로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되어있다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유형은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구조체로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되어있고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크기는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하나의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배열마다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34byte</w:t>
      </w:r>
      <w:r w:rsidRPr="00ED26CF">
        <w:rPr>
          <w:rFonts w:ascii="Times New Roman" w:hAnsi="Times New Roman" w:cs="Times New Roman" w:hint="eastAsia"/>
          <w:sz w:val="16"/>
          <w:szCs w:val="16"/>
        </w:rPr>
        <w:t>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차지한다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ED26CF">
        <w:rPr>
          <w:rFonts w:ascii="Times New Roman" w:hAnsi="Times New Roman" w:cs="Times New Roman" w:hint="eastAsia"/>
          <w:sz w:val="16"/>
          <w:szCs w:val="16"/>
        </w:rPr>
        <w:t>접근패턴은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array</w:t>
      </w:r>
      <w:r w:rsidRPr="00ED26CF">
        <w:rPr>
          <w:rFonts w:ascii="Times New Roman" w:hAnsi="Times New Roman" w:cs="Times New Roman" w:hint="eastAsia"/>
          <w:sz w:val="16"/>
          <w:szCs w:val="16"/>
        </w:rPr>
        <w:t>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되어있어서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*(</w:t>
      </w:r>
      <w:r w:rsidRPr="00ED26CF">
        <w:rPr>
          <w:rFonts w:ascii="Times New Roman" w:hAnsi="Times New Roman" w:cs="Times New Roman" w:hint="eastAsia"/>
          <w:sz w:val="16"/>
          <w:szCs w:val="16"/>
        </w:rPr>
        <w:t>배열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이름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+ </w:t>
      </w:r>
      <w:r w:rsidRPr="00ED26CF">
        <w:rPr>
          <w:rFonts w:ascii="Times New Roman" w:hAnsi="Times New Roman" w:cs="Times New Roman" w:hint="eastAsia"/>
          <w:sz w:val="16"/>
          <w:szCs w:val="16"/>
        </w:rPr>
        <w:t>순서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ED26CF">
        <w:rPr>
          <w:rFonts w:ascii="Times New Roman" w:hAnsi="Times New Roman" w:cs="Times New Roman" w:hint="eastAsia"/>
          <w:sz w:val="16"/>
          <w:szCs w:val="16"/>
        </w:rPr>
        <w:t>또는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array</w:t>
      </w:r>
      <w:r w:rsidRPr="00ED26CF">
        <w:rPr>
          <w:rFonts w:ascii="Times New Roman" w:hAnsi="Times New Roman" w:cs="Times New Roman" w:hint="eastAsia"/>
          <w:sz w:val="16"/>
          <w:szCs w:val="16"/>
        </w:rPr>
        <w:t>이름</w:t>
      </w:r>
      <w:r w:rsidRPr="00ED26CF">
        <w:rPr>
          <w:rFonts w:ascii="Times New Roman" w:hAnsi="Times New Roman" w:cs="Times New Roman" w:hint="eastAsia"/>
          <w:sz w:val="16"/>
          <w:szCs w:val="16"/>
        </w:rPr>
        <w:t>[</w:t>
      </w:r>
      <w:r w:rsidRPr="00ED26CF">
        <w:rPr>
          <w:rFonts w:ascii="Times New Roman" w:hAnsi="Times New Roman" w:cs="Times New Roman" w:hint="eastAsia"/>
          <w:sz w:val="16"/>
          <w:szCs w:val="16"/>
        </w:rPr>
        <w:t>순서</w:t>
      </w:r>
      <w:r w:rsidRPr="00ED26CF">
        <w:rPr>
          <w:rFonts w:ascii="Times New Roman" w:hAnsi="Times New Roman" w:cs="Times New Roman" w:hint="eastAsia"/>
          <w:sz w:val="16"/>
          <w:szCs w:val="16"/>
        </w:rPr>
        <w:t>]</w:t>
      </w:r>
      <w:r w:rsidRPr="00ED26CF">
        <w:rPr>
          <w:rFonts w:ascii="Times New Roman" w:hAnsi="Times New Roman" w:cs="Times New Roman" w:hint="eastAsia"/>
          <w:sz w:val="16"/>
          <w:szCs w:val="16"/>
        </w:rPr>
        <w:t>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접근하면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된다</w:t>
      </w:r>
      <w:r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3AC5D464" w14:textId="77777777" w:rsidR="00BD200C" w:rsidRPr="00ED26CF" w:rsidRDefault="00BD200C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 xml:space="preserve">Linked list </w:t>
      </w:r>
      <w:r w:rsidRPr="00ED26CF">
        <w:rPr>
          <w:rFonts w:ascii="Times New Roman" w:hAnsi="Times New Roman" w:cs="Times New Roman" w:hint="eastAsia"/>
          <w:sz w:val="16"/>
          <w:szCs w:val="16"/>
        </w:rPr>
        <w:t>각각은</w:t>
      </w:r>
    </w:p>
    <w:p w14:paraId="69BF1E7E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typedef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struct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pointer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{</w:t>
      </w:r>
      <w:proofErr w:type="gramEnd"/>
    </w:p>
    <w:p w14:paraId="6401B731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30DDB076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char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proofErr w:type="gramEnd"/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30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43C77AA8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struct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pointer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nodepointer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56B94610" w14:textId="77777777" w:rsidR="00BD200C" w:rsidRPr="00ED26CF" w:rsidRDefault="00BD200C" w:rsidP="00BD20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} </w:t>
      </w:r>
      <w:proofErr w:type="gramStart"/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node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2027F403" w14:textId="77777777" w:rsidR="000903E1" w:rsidRPr="00ED26CF" w:rsidRDefault="00BD200C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이러한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구성으로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되어있다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유형은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마찬가지로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구조체로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되어있고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크기는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42byte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로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되어있다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접근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패턴은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앞의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배열이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뒤의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배열을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0903E1" w:rsidRPr="00ED26CF">
        <w:rPr>
          <w:rFonts w:ascii="Times New Roman" w:hAnsi="Times New Roman" w:cs="Times New Roman" w:hint="eastAsia"/>
          <w:sz w:val="16"/>
          <w:szCs w:val="16"/>
        </w:rPr>
        <w:t>nodepointer</w:t>
      </w:r>
      <w:proofErr w:type="spellEnd"/>
      <w:r w:rsidR="000903E1" w:rsidRPr="00ED26CF">
        <w:rPr>
          <w:rFonts w:ascii="Times New Roman" w:hAnsi="Times New Roman" w:cs="Times New Roman" w:hint="eastAsia"/>
          <w:sz w:val="16"/>
          <w:szCs w:val="16"/>
        </w:rPr>
        <w:t>로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가리키고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있어서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접근할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수가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있다</w:t>
      </w:r>
      <w:r w:rsidR="000903E1"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44C91285" w14:textId="1722A045" w:rsidR="00BD200C" w:rsidRPr="00ED26CF" w:rsidRDefault="000903E1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또한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실험에서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사용한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데이터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타입은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/>
          <w:sz w:val="16"/>
          <w:szCs w:val="16"/>
        </w:rPr>
        <w:t>“</w:t>
      </w:r>
      <w:r w:rsidRPr="00ED26CF">
        <w:rPr>
          <w:rFonts w:ascii="Times New Roman" w:hAnsi="Times New Roman" w:cs="Times New Roman" w:hint="eastAsia"/>
          <w:sz w:val="16"/>
          <w:szCs w:val="16"/>
        </w:rPr>
        <w:t>서울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열린데이터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광장</w:t>
      </w:r>
      <w:r w:rsidRPr="00ED26CF">
        <w:rPr>
          <w:rFonts w:ascii="Times New Roman" w:hAnsi="Times New Roman" w:cs="Times New Roman"/>
          <w:sz w:val="16"/>
          <w:szCs w:val="16"/>
        </w:rPr>
        <w:t>”</w:t>
      </w:r>
      <w:r w:rsidRPr="00ED26CF">
        <w:rPr>
          <w:rFonts w:ascii="Times New Roman" w:hAnsi="Times New Roman" w:cs="Times New Roman" w:hint="eastAsia"/>
          <w:sz w:val="16"/>
          <w:szCs w:val="16"/>
        </w:rPr>
        <w:t>에서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/>
          <w:sz w:val="16"/>
          <w:szCs w:val="16"/>
        </w:rPr>
        <w:t>“</w:t>
      </w:r>
      <w:r w:rsidRPr="00ED26CF">
        <w:rPr>
          <w:rFonts w:ascii="Times New Roman" w:hAnsi="Times New Roman" w:cs="Times New Roman" w:hint="eastAsia"/>
          <w:sz w:val="16"/>
          <w:szCs w:val="16"/>
        </w:rPr>
        <w:t>서울시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지하철호선별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역별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승하차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인원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정보</w:t>
      </w:r>
      <w:r w:rsidRPr="00ED26CF">
        <w:rPr>
          <w:rFonts w:ascii="Times New Roman" w:hAnsi="Times New Roman" w:cs="Times New Roman"/>
          <w:sz w:val="16"/>
          <w:szCs w:val="16"/>
        </w:rPr>
        <w:t>”</w:t>
      </w: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에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있는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매달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승하차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인원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정보를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.csv</w:t>
      </w:r>
      <w:r w:rsidRPr="00ED26CF">
        <w:rPr>
          <w:rFonts w:ascii="Times New Roman" w:hAnsi="Times New Roman" w:cs="Times New Roman" w:hint="eastAsia"/>
          <w:sz w:val="16"/>
          <w:szCs w:val="16"/>
        </w:rPr>
        <w:t>확장자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파일로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존재하는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것을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갖고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온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것이다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Pr="00ED26CF">
        <w:rPr>
          <w:rFonts w:ascii="Times New Roman" w:hAnsi="Times New Roman" w:cs="Times New Roman" w:hint="eastAsia"/>
          <w:sz w:val="16"/>
          <w:szCs w:val="16"/>
        </w:rPr>
        <w:t>그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Pr="00ED26CF">
        <w:rPr>
          <w:rFonts w:ascii="Times New Roman" w:hAnsi="Times New Roman" w:cs="Times New Roman" w:hint="eastAsia"/>
          <w:sz w:val="16"/>
          <w:szCs w:val="16"/>
        </w:rPr>
        <w:t>중에서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D200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역명과</w:t>
      </w:r>
      <w:proofErr w:type="gram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승차총승객만을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갖고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와서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.txt </w:t>
      </w:r>
      <w:r w:rsidRPr="00ED26CF">
        <w:rPr>
          <w:rFonts w:ascii="Times New Roman" w:hAnsi="Times New Roman" w:cs="Times New Roman" w:hint="eastAsia"/>
          <w:sz w:val="16"/>
          <w:szCs w:val="16"/>
        </w:rPr>
        <w:t>파일로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바꾼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것을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사용했다</w:t>
      </w:r>
      <w:r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79281BD3" w14:textId="0B025303" w:rsidR="0036463E" w:rsidRPr="00ED26CF" w:rsidRDefault="0036463E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B. Implementation in detail</w:t>
      </w:r>
    </w:p>
    <w:p w14:paraId="782F2975" w14:textId="5F6C7962" w:rsidR="000903E1" w:rsidRPr="00ED26CF" w:rsidRDefault="000903E1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Linked list</w:t>
      </w:r>
      <w:r w:rsidRPr="00ED26CF">
        <w:rPr>
          <w:rFonts w:ascii="Times New Roman" w:hAnsi="Times New Roman" w:cs="Times New Roman" w:hint="eastAsia"/>
          <w:sz w:val="16"/>
          <w:szCs w:val="16"/>
        </w:rPr>
        <w:t>에서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각각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리스트들을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D315FD" w:rsidRPr="00ED26CF">
        <w:rPr>
          <w:rFonts w:ascii="Times New Roman" w:hAnsi="Times New Roman" w:cs="Times New Roman" w:hint="eastAsia"/>
          <w:sz w:val="16"/>
          <w:szCs w:val="16"/>
        </w:rPr>
        <w:t>createNode</w:t>
      </w:r>
      <w:proofErr w:type="spellEnd"/>
      <w:r w:rsidR="00D315FD"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만들었다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해당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함수는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재귀적인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방법으로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리스트들을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생성하고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서로를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연결을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해준다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그리고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연결이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되어있는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노드들을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D315FD" w:rsidRPr="00ED26CF">
        <w:rPr>
          <w:rFonts w:ascii="Times New Roman" w:hAnsi="Times New Roman" w:cs="Times New Roman" w:hint="eastAsia"/>
          <w:sz w:val="16"/>
          <w:szCs w:val="16"/>
        </w:rPr>
        <w:t>readfile</w:t>
      </w:r>
      <w:proofErr w:type="spellEnd"/>
      <w:r w:rsidR="00D315FD" w:rsidRPr="00ED26CF">
        <w:rPr>
          <w:rFonts w:ascii="Times New Roman" w:hAnsi="Times New Roman" w:cs="Times New Roman" w:hint="eastAsia"/>
          <w:sz w:val="16"/>
          <w:szCs w:val="16"/>
        </w:rPr>
        <w:t>이라는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통해서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노드에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있는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popularity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와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name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에다가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각각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대입을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할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수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있다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이는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파일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입출력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함수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중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D315FD" w:rsidRPr="00ED26CF">
        <w:rPr>
          <w:rFonts w:ascii="Times New Roman" w:hAnsi="Times New Roman" w:cs="Times New Roman" w:hint="eastAsia"/>
          <w:sz w:val="16"/>
          <w:szCs w:val="16"/>
        </w:rPr>
        <w:t>하나인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="00D315FD" w:rsidRPr="00ED26CF">
        <w:rPr>
          <w:rFonts w:ascii="Times New Roman" w:hAnsi="Times New Roman" w:cs="Times New Roman" w:hint="eastAsia"/>
          <w:sz w:val="16"/>
          <w:szCs w:val="16"/>
        </w:rPr>
        <w:t>fscanf</w:t>
      </w:r>
      <w:proofErr w:type="spellEnd"/>
      <w:proofErr w:type="gramEnd"/>
      <w:r w:rsidR="00D315FD"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통해서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이루어진다</w:t>
      </w:r>
      <w:r w:rsidR="00D315FD"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54170167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proofErr w:type="spellStart"/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lastRenderedPageBreak/>
        <w:t>fscanf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fp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%s</w:t>
      </w:r>
      <w:r w:rsidRPr="00ED26CF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%d</w:t>
      </w:r>
      <w:r w:rsidRPr="00ED26CF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 xml:space="preserve">list 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-&gt;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&amp;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 xml:space="preserve">list 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-&gt;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));</w:t>
      </w:r>
    </w:p>
    <w:p w14:paraId="145F910E" w14:textId="491CBAC5" w:rsidR="00D315FD" w:rsidRPr="00ED26CF" w:rsidRDefault="00D315FD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그리고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linked list</w:t>
      </w:r>
      <w:r w:rsidRPr="00ED26CF">
        <w:rPr>
          <w:rFonts w:ascii="Times New Roman" w:hAnsi="Times New Roman" w:cs="Times New Roman" w:hint="eastAsia"/>
          <w:sz w:val="16"/>
          <w:szCs w:val="16"/>
        </w:rPr>
        <w:t>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sort</w:t>
      </w:r>
      <w:r w:rsidRPr="00ED26CF">
        <w:rPr>
          <w:rFonts w:ascii="Times New Roman" w:hAnsi="Times New Roman" w:cs="Times New Roman" w:hint="eastAsia"/>
          <w:sz w:val="16"/>
          <w:szCs w:val="16"/>
        </w:rPr>
        <w:t>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하지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않고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원하는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지하철의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바쁜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정도를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찾는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것이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핵심이기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때문에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598E4B60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findNode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End"/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nodepointer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num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char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nickname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42EE93FE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num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&lt;=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||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NULL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6610CF21" w14:textId="50D1FE2E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;}</w:t>
      </w:r>
    </w:p>
    <w:p w14:paraId="2DE71FDF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{</w:t>
      </w:r>
      <w:proofErr w:type="gramEnd"/>
    </w:p>
    <w:p w14:paraId="16BE83A8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End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strcmp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nickname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-&gt;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25CD8F1C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 xml:space="preserve">list 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-&gt;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59F7FF29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}</w:t>
      </w:r>
    </w:p>
    <w:p w14:paraId="1A04A781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findNode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 xml:space="preserve">list 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-&gt; </w:t>
      </w:r>
      <w:proofErr w:type="spell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nodepointer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,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num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nickname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31512F11" w14:textId="4518DCB8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}}</w:t>
      </w:r>
    </w:p>
    <w:p w14:paraId="701479B9" w14:textId="1B489D62" w:rsidR="00D315FD" w:rsidRPr="00ED26CF" w:rsidRDefault="00D315FD" w:rsidP="00400F7C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D26CF">
        <w:rPr>
          <w:rFonts w:ascii="Times New Roman" w:hAnsi="Times New Roman" w:cs="Times New Roman" w:hint="eastAsia"/>
          <w:sz w:val="16"/>
          <w:szCs w:val="16"/>
        </w:rPr>
        <w:t>findNode</w:t>
      </w:r>
      <w:proofErr w:type="spellEnd"/>
      <w:r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통해서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원하는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지하철에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탑승하는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인원수를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파악하고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ED26CF">
        <w:rPr>
          <w:rFonts w:ascii="Times New Roman" w:hAnsi="Times New Roman" w:cs="Times New Roman" w:hint="eastAsia"/>
          <w:sz w:val="16"/>
          <w:szCs w:val="16"/>
        </w:rPr>
        <w:t>그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인원수보다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적다면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popular</w:t>
      </w:r>
      <w:r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변수가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1</w:t>
      </w:r>
      <w:r w:rsidRPr="00ED26CF">
        <w:rPr>
          <w:rFonts w:ascii="Times New Roman" w:hAnsi="Times New Roman" w:cs="Times New Roman" w:hint="eastAsia"/>
          <w:sz w:val="16"/>
          <w:szCs w:val="16"/>
        </w:rPr>
        <w:t>씩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커져서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해당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지하철의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바쁜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순위를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popular</w:t>
      </w:r>
      <w:r w:rsidRPr="00ED26CF">
        <w:rPr>
          <w:rFonts w:ascii="Times New Roman" w:hAnsi="Times New Roman" w:cs="Times New Roman" w:hint="eastAsia"/>
          <w:sz w:val="16"/>
          <w:szCs w:val="16"/>
        </w:rPr>
        <w:t>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표현해주는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097B65D9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rank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End"/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nodepointer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num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key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5DFEE077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num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&lt;=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||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NULL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15F61CA2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1DB53FCE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}</w:t>
      </w:r>
    </w:p>
    <w:p w14:paraId="4D5D8A37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{</w:t>
      </w:r>
      <w:proofErr w:type="gramEnd"/>
    </w:p>
    <w:p w14:paraId="188C4BA8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key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&gt;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-&gt;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93F202E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proofErr w:type="gramStart"/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65C26EBC" w14:textId="77777777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}</w:t>
      </w:r>
    </w:p>
    <w:p w14:paraId="12DB3AF8" w14:textId="0DCC6AB9" w:rsidR="00D315FD" w:rsidRPr="00ED26CF" w:rsidRDefault="00D315FD" w:rsidP="00D315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rank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 xml:space="preserve">list 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-&gt; </w:t>
      </w:r>
      <w:proofErr w:type="spell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nodepointer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num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key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);}</w:t>
      </w:r>
    </w:p>
    <w:p w14:paraId="1CDF60D3" w14:textId="6A8D13D1" w:rsidR="00D315FD" w:rsidRPr="00ED26CF" w:rsidRDefault="00D315FD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rank</w:t>
      </w:r>
      <w:r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확인이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가능하다</w:t>
      </w:r>
      <w:r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455B9C8E" w14:textId="41435CB1" w:rsidR="00D315FD" w:rsidRPr="00ED26CF" w:rsidRDefault="00D315FD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Array</w:t>
      </w:r>
      <w:r w:rsidRPr="00ED26CF">
        <w:rPr>
          <w:rFonts w:ascii="Times New Roman" w:hAnsi="Times New Roman" w:cs="Times New Roman" w:hint="eastAsia"/>
          <w:sz w:val="16"/>
          <w:szCs w:val="16"/>
        </w:rPr>
        <w:t>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각각은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앞서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말한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구조체로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구성이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되어져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있고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전체구성은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동적할당을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이루어졌다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그리고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배열들은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똑같이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6D2E09" w:rsidRPr="00ED26CF">
        <w:rPr>
          <w:rFonts w:ascii="Times New Roman" w:hAnsi="Times New Roman" w:cs="Times New Roman" w:hint="eastAsia"/>
          <w:sz w:val="16"/>
          <w:szCs w:val="16"/>
        </w:rPr>
        <w:t>readfile</w:t>
      </w:r>
      <w:proofErr w:type="spellEnd"/>
      <w:r w:rsidR="006D2E09" w:rsidRPr="00ED26CF">
        <w:rPr>
          <w:rFonts w:ascii="Times New Roman" w:hAnsi="Times New Roman" w:cs="Times New Roman" w:hint="eastAsia"/>
          <w:sz w:val="16"/>
          <w:szCs w:val="16"/>
        </w:rPr>
        <w:t>이라는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통해서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값을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popularity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와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name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에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받았는데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이는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파일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입출력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함수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중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하나인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6D2E09" w:rsidRPr="00ED26CF">
        <w:rPr>
          <w:rFonts w:ascii="Times New Roman" w:hAnsi="Times New Roman" w:cs="Times New Roman" w:hint="eastAsia"/>
          <w:sz w:val="16"/>
          <w:szCs w:val="16"/>
        </w:rPr>
        <w:t>fscanf</w:t>
      </w:r>
      <w:proofErr w:type="spellEnd"/>
      <w:r w:rsidR="006D2E09" w:rsidRPr="00ED26CF">
        <w:rPr>
          <w:rFonts w:ascii="Times New Roman" w:hAnsi="Times New Roman" w:cs="Times New Roman" w:hint="eastAsia"/>
          <w:sz w:val="16"/>
          <w:szCs w:val="16"/>
        </w:rPr>
        <w:t>를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이루어졌다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그리고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배열은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sorted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통해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미리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정렬을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한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것이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핵심이다</w:t>
      </w:r>
      <w:r w:rsidR="006D2E09"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7270D396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void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sort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subway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6D720A8A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569CD6"/>
          <w:kern w:val="0"/>
          <w:sz w:val="16"/>
          <w:szCs w:val="16"/>
        </w:rPr>
        <w:t>int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j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min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4B0B4372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ED26CF">
        <w:rPr>
          <w:rFonts w:ascii="Consolas" w:eastAsia="굴림" w:hAnsi="Consolas" w:cs="굴림"/>
          <w:color w:val="4EC9B0"/>
          <w:kern w:val="0"/>
          <w:sz w:val="16"/>
          <w:szCs w:val="16"/>
        </w:rPr>
        <w:t>subway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temp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0A275B3D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proofErr w:type="spell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proofErr w:type="spell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proofErr w:type="spellEnd"/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++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22E3D913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min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1A0B844C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j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ED26CF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j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proofErr w:type="spellStart"/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j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++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  <w:proofErr w:type="gramEnd"/>
    </w:p>
    <w:p w14:paraId="46DF1BA5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ED26CF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j</w:t>
      </w:r>
      <w:proofErr w:type="gramStart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].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proofErr w:type="gram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min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].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popularity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14:paraId="78346014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min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gram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j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  <w:proofErr w:type="gramEnd"/>
    </w:p>
    <w:p w14:paraId="0C56E8FD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    }</w:t>
      </w:r>
    </w:p>
    <w:p w14:paraId="7D34DFFD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}</w:t>
      </w:r>
    </w:p>
    <w:p w14:paraId="7081E1F2" w14:textId="77777777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proofErr w:type="gramStart"/>
      <w:r w:rsidRPr="00ED26CF">
        <w:rPr>
          <w:rFonts w:ascii="Consolas" w:eastAsia="굴림" w:hAnsi="Consolas" w:cs="굴림"/>
          <w:color w:val="DCDCAA"/>
          <w:kern w:val="0"/>
          <w:sz w:val="16"/>
          <w:szCs w:val="16"/>
        </w:rPr>
        <w:t>SWAP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End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proofErr w:type="spellEnd"/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list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min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ED26CF">
        <w:rPr>
          <w:rFonts w:ascii="Consolas" w:eastAsia="굴림" w:hAnsi="Consolas" w:cs="굴림"/>
          <w:color w:val="9CDCFE"/>
          <w:kern w:val="0"/>
          <w:sz w:val="16"/>
          <w:szCs w:val="16"/>
        </w:rPr>
        <w:t>temp</w:t>
      </w: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); </w:t>
      </w:r>
    </w:p>
    <w:p w14:paraId="442F3EB1" w14:textId="10130CF9" w:rsidR="006D2E09" w:rsidRPr="00ED26CF" w:rsidRDefault="006D2E09" w:rsidP="006D2E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ED26CF">
        <w:rPr>
          <w:rFonts w:ascii="Consolas" w:eastAsia="굴림" w:hAnsi="Consolas" w:cs="굴림"/>
          <w:color w:val="CCCCCC"/>
          <w:kern w:val="0"/>
          <w:sz w:val="16"/>
          <w:szCs w:val="16"/>
        </w:rPr>
        <w:t>    }}</w:t>
      </w:r>
    </w:p>
    <w:p w14:paraId="6F803AF4" w14:textId="6D00C4F2" w:rsidR="006D2E09" w:rsidRPr="00ED26CF" w:rsidRDefault="006D2E09" w:rsidP="00400F7C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따라서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이러한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함수를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통해서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미리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정렬을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했고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따라서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단순히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각각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배열의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이름만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확인하고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ED26CF">
        <w:rPr>
          <w:rFonts w:ascii="Times New Roman" w:hAnsi="Times New Roman" w:cs="Times New Roman" w:hint="eastAsia"/>
          <w:sz w:val="16"/>
          <w:szCs w:val="16"/>
        </w:rPr>
        <w:t>해당하는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배열의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index</w:t>
      </w:r>
      <w:r w:rsidRPr="00ED26CF">
        <w:rPr>
          <w:rFonts w:ascii="Times New Roman" w:hAnsi="Times New Roman" w:cs="Times New Roman" w:hint="eastAsia"/>
          <w:sz w:val="16"/>
          <w:szCs w:val="16"/>
        </w:rPr>
        <w:t>에다가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1</w:t>
      </w:r>
      <w:r w:rsidRPr="00ED26CF">
        <w:rPr>
          <w:rFonts w:ascii="Times New Roman" w:hAnsi="Times New Roman" w:cs="Times New Roman" w:hint="eastAsia"/>
          <w:sz w:val="16"/>
          <w:szCs w:val="16"/>
        </w:rPr>
        <w:t>을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더하기만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하면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원하는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지하철의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복잡한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순서를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쉽게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확인이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가능해진다</w:t>
      </w:r>
      <w:r w:rsidRPr="00ED26CF">
        <w:rPr>
          <w:rFonts w:ascii="Times New Roman" w:hAnsi="Times New Roman" w:cs="Times New Roman" w:hint="eastAsia"/>
          <w:sz w:val="16"/>
          <w:szCs w:val="16"/>
        </w:rPr>
        <w:t>.</w:t>
      </w:r>
    </w:p>
    <w:p w14:paraId="61D1FBEA" w14:textId="70BC2B7C" w:rsidR="0036463E" w:rsidRPr="00ED26CF" w:rsidRDefault="0036463E" w:rsidP="0036463E">
      <w:pPr>
        <w:jc w:val="center"/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Performance Evaluation</w:t>
      </w:r>
    </w:p>
    <w:p w14:paraId="29DCB06A" w14:textId="2BA7AF08" w:rsidR="0036463E" w:rsidRPr="00ED26CF" w:rsidRDefault="0036463E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A. Experiment setup</w:t>
      </w:r>
    </w:p>
    <w:p w14:paraId="60B442AA" w14:textId="494AA6AE" w:rsidR="006D2E09" w:rsidRPr="00ED26CF" w:rsidRDefault="006D2E09" w:rsidP="0036463E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해당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D26CF">
        <w:rPr>
          <w:rFonts w:ascii="Times New Roman" w:hAnsi="Times New Roman" w:cs="Times New Roman" w:hint="eastAsia"/>
          <w:sz w:val="16"/>
          <w:szCs w:val="16"/>
        </w:rPr>
        <w:t>연구는</w:t>
      </w:r>
      <w:r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/>
          <w:sz w:val="16"/>
          <w:szCs w:val="16"/>
        </w:rPr>
        <w:t>Samsung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galaxy book3 Ultra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기종에서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진행하였다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해당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기종은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/>
          <w:sz w:val="16"/>
          <w:szCs w:val="16"/>
        </w:rPr>
        <w:t>13th Gen Intel(R) Core(TM) i9-13900H   2.60 GHz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라는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프로세서를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갖고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있고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램은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32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기가가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0715BC" w:rsidRPr="00ED26CF">
        <w:rPr>
          <w:rFonts w:ascii="Times New Roman" w:hAnsi="Times New Roman" w:cs="Times New Roman" w:hint="eastAsia"/>
          <w:sz w:val="16"/>
          <w:szCs w:val="16"/>
        </w:rPr>
        <w:t>탑재되어있다</w:t>
      </w:r>
      <w:proofErr w:type="spellEnd"/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>또한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>그래픽은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 RTX 4070 LAPTOP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>을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>사용하였다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운영체제는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리눅스를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>사용하였고</w:t>
      </w:r>
      <w:r w:rsidR="000715BC" w:rsidRPr="00ED26C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>컴파일러는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A902B0" w:rsidRPr="00ED26CF">
        <w:rPr>
          <w:rFonts w:ascii="Times New Roman" w:hAnsi="Times New Roman" w:cs="Times New Roman" w:hint="eastAsia"/>
          <w:sz w:val="16"/>
          <w:szCs w:val="16"/>
        </w:rPr>
        <w:t>gcc</w:t>
      </w:r>
      <w:proofErr w:type="spellEnd"/>
      <w:r w:rsidR="00A902B0" w:rsidRPr="00ED26CF">
        <w:rPr>
          <w:rFonts w:ascii="Times New Roman" w:hAnsi="Times New Roman" w:cs="Times New Roman" w:hint="eastAsia"/>
          <w:sz w:val="16"/>
          <w:szCs w:val="16"/>
        </w:rPr>
        <w:t>를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>사용하였다</w:t>
      </w:r>
      <w:r w:rsidR="00A902B0" w:rsidRPr="00ED26CF">
        <w:rPr>
          <w:rFonts w:ascii="Times New Roman" w:hAnsi="Times New Roman" w:cs="Times New Roman" w:hint="eastAsia"/>
          <w:sz w:val="16"/>
          <w:szCs w:val="16"/>
        </w:rPr>
        <w:t xml:space="preserve">. </w:t>
      </w:r>
    </w:p>
    <w:p w14:paraId="2A5D043C" w14:textId="1B0E6EDD" w:rsidR="00ED26CF" w:rsidRPr="00ED26CF" w:rsidRDefault="0036463E" w:rsidP="00061C15">
      <w:pPr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B. Analysis</w:t>
      </w:r>
    </w:p>
    <w:tbl>
      <w:tblPr>
        <w:tblStyle w:val="ae"/>
        <w:tblW w:w="5240" w:type="dxa"/>
        <w:tblLook w:val="04A0" w:firstRow="1" w:lastRow="0" w:firstColumn="1" w:lastColumn="0" w:noHBand="0" w:noVBand="1"/>
      </w:tblPr>
      <w:tblGrid>
        <w:gridCol w:w="603"/>
        <w:gridCol w:w="966"/>
        <w:gridCol w:w="966"/>
        <w:gridCol w:w="1288"/>
        <w:gridCol w:w="1417"/>
      </w:tblGrid>
      <w:tr w:rsidR="00ED26CF" w:rsidRPr="00247FC0" w14:paraId="5891C107" w14:textId="77777777" w:rsidTr="00314101">
        <w:tc>
          <w:tcPr>
            <w:tcW w:w="603" w:type="dxa"/>
          </w:tcPr>
          <w:p w14:paraId="38B3AFD4" w14:textId="6E9B4505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2"/>
          </w:tcPr>
          <w:p w14:paraId="553E9156" w14:textId="658107E9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Linked list</w:t>
            </w:r>
          </w:p>
        </w:tc>
        <w:tc>
          <w:tcPr>
            <w:tcW w:w="2705" w:type="dxa"/>
            <w:gridSpan w:val="2"/>
          </w:tcPr>
          <w:p w14:paraId="167318F9" w14:textId="4980D49E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Sorted Array</w:t>
            </w:r>
          </w:p>
        </w:tc>
      </w:tr>
      <w:tr w:rsidR="00314101" w:rsidRPr="00247FC0" w14:paraId="57BFBA79" w14:textId="77777777" w:rsidTr="00314101">
        <w:tc>
          <w:tcPr>
            <w:tcW w:w="603" w:type="dxa"/>
          </w:tcPr>
          <w:p w14:paraId="2E9B543E" w14:textId="55B3D18B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개수</w:t>
            </w:r>
          </w:p>
        </w:tc>
        <w:tc>
          <w:tcPr>
            <w:tcW w:w="966" w:type="dxa"/>
          </w:tcPr>
          <w:p w14:paraId="17FB8E24" w14:textId="50EA21C9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입력시간</w:t>
            </w:r>
          </w:p>
        </w:tc>
        <w:tc>
          <w:tcPr>
            <w:tcW w:w="966" w:type="dxa"/>
          </w:tcPr>
          <w:p w14:paraId="2888B6B9" w14:textId="1FD1A1F8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찾는</w:t>
            </w: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 xml:space="preserve"> </w:t>
            </w: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시간</w:t>
            </w:r>
          </w:p>
        </w:tc>
        <w:tc>
          <w:tcPr>
            <w:tcW w:w="1288" w:type="dxa"/>
          </w:tcPr>
          <w:p w14:paraId="1FD6A12A" w14:textId="221EB07E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입력</w:t>
            </w: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&amp;</w:t>
            </w: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분류시간</w:t>
            </w:r>
          </w:p>
        </w:tc>
        <w:tc>
          <w:tcPr>
            <w:tcW w:w="1417" w:type="dxa"/>
          </w:tcPr>
          <w:p w14:paraId="07F18674" w14:textId="64765140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찾는시간</w:t>
            </w:r>
            <w:proofErr w:type="spellEnd"/>
          </w:p>
        </w:tc>
      </w:tr>
      <w:tr w:rsidR="00314101" w:rsidRPr="00247FC0" w14:paraId="036E9D18" w14:textId="77777777" w:rsidTr="00314101">
        <w:tc>
          <w:tcPr>
            <w:tcW w:w="603" w:type="dxa"/>
          </w:tcPr>
          <w:p w14:paraId="6AA708B3" w14:textId="463F1BE3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20</w:t>
            </w:r>
          </w:p>
        </w:tc>
        <w:tc>
          <w:tcPr>
            <w:tcW w:w="966" w:type="dxa"/>
          </w:tcPr>
          <w:p w14:paraId="2505AF18" w14:textId="55EABF6D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/>
                <w:sz w:val="14"/>
                <w:szCs w:val="14"/>
              </w:rPr>
              <w:t>0.000699</w:t>
            </w:r>
          </w:p>
        </w:tc>
        <w:tc>
          <w:tcPr>
            <w:tcW w:w="966" w:type="dxa"/>
          </w:tcPr>
          <w:p w14:paraId="661AED0E" w14:textId="267DAA6D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/>
                <w:sz w:val="14"/>
                <w:szCs w:val="14"/>
              </w:rPr>
              <w:t>0.000072</w:t>
            </w:r>
          </w:p>
        </w:tc>
        <w:tc>
          <w:tcPr>
            <w:tcW w:w="1288" w:type="dxa"/>
          </w:tcPr>
          <w:p w14:paraId="32051AE9" w14:textId="2A24C957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0.002412</w:t>
            </w:r>
          </w:p>
        </w:tc>
        <w:tc>
          <w:tcPr>
            <w:tcW w:w="1417" w:type="dxa"/>
          </w:tcPr>
          <w:p w14:paraId="08E63AE8" w14:textId="06438394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0.000011</w:t>
            </w:r>
          </w:p>
        </w:tc>
      </w:tr>
      <w:tr w:rsidR="00314101" w:rsidRPr="00247FC0" w14:paraId="063FC40B" w14:textId="77777777" w:rsidTr="00314101">
        <w:tc>
          <w:tcPr>
            <w:tcW w:w="603" w:type="dxa"/>
          </w:tcPr>
          <w:p w14:paraId="458D47C8" w14:textId="5645FBB6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50</w:t>
            </w:r>
          </w:p>
        </w:tc>
        <w:tc>
          <w:tcPr>
            <w:tcW w:w="966" w:type="dxa"/>
          </w:tcPr>
          <w:p w14:paraId="5807A7FC" w14:textId="2AA81731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/>
                <w:sz w:val="14"/>
                <w:szCs w:val="14"/>
              </w:rPr>
              <w:t>0.000347</w:t>
            </w:r>
          </w:p>
        </w:tc>
        <w:tc>
          <w:tcPr>
            <w:tcW w:w="966" w:type="dxa"/>
          </w:tcPr>
          <w:p w14:paraId="38C450B4" w14:textId="60E92FDA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/>
                <w:sz w:val="14"/>
                <w:szCs w:val="14"/>
              </w:rPr>
              <w:t>0.000082</w:t>
            </w:r>
          </w:p>
        </w:tc>
        <w:tc>
          <w:tcPr>
            <w:tcW w:w="1288" w:type="dxa"/>
          </w:tcPr>
          <w:p w14:paraId="5E58E148" w14:textId="67D0B610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0.002641</w:t>
            </w:r>
          </w:p>
        </w:tc>
        <w:tc>
          <w:tcPr>
            <w:tcW w:w="1417" w:type="dxa"/>
          </w:tcPr>
          <w:p w14:paraId="12C76379" w14:textId="27102663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0.000013</w:t>
            </w:r>
          </w:p>
        </w:tc>
      </w:tr>
      <w:tr w:rsidR="00314101" w:rsidRPr="00247FC0" w14:paraId="6EBF1DC9" w14:textId="77777777" w:rsidTr="00314101">
        <w:tc>
          <w:tcPr>
            <w:tcW w:w="603" w:type="dxa"/>
          </w:tcPr>
          <w:p w14:paraId="57509E7B" w14:textId="6C14C4AC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100</w:t>
            </w:r>
          </w:p>
        </w:tc>
        <w:tc>
          <w:tcPr>
            <w:tcW w:w="966" w:type="dxa"/>
          </w:tcPr>
          <w:p w14:paraId="4ADCAF46" w14:textId="1BD77BEC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/>
                <w:sz w:val="14"/>
                <w:szCs w:val="14"/>
              </w:rPr>
              <w:t>0.000998</w:t>
            </w:r>
          </w:p>
        </w:tc>
        <w:tc>
          <w:tcPr>
            <w:tcW w:w="966" w:type="dxa"/>
          </w:tcPr>
          <w:p w14:paraId="0F3CDB10" w14:textId="4DC969A8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0.000016</w:t>
            </w:r>
          </w:p>
        </w:tc>
        <w:tc>
          <w:tcPr>
            <w:tcW w:w="1288" w:type="dxa"/>
          </w:tcPr>
          <w:p w14:paraId="2CACA4FE" w14:textId="5BE51E6D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0.004379</w:t>
            </w:r>
          </w:p>
        </w:tc>
        <w:tc>
          <w:tcPr>
            <w:tcW w:w="1417" w:type="dxa"/>
          </w:tcPr>
          <w:p w14:paraId="7642763E" w14:textId="4A6DA597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0.000085</w:t>
            </w:r>
          </w:p>
        </w:tc>
      </w:tr>
      <w:tr w:rsidR="00314101" w:rsidRPr="00247FC0" w14:paraId="4B68A623" w14:textId="77777777" w:rsidTr="00314101">
        <w:tc>
          <w:tcPr>
            <w:tcW w:w="603" w:type="dxa"/>
          </w:tcPr>
          <w:p w14:paraId="34E68C33" w14:textId="74ABEE44" w:rsidR="00ED26CF" w:rsidRPr="00247FC0" w:rsidRDefault="00ED26CF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150</w:t>
            </w:r>
          </w:p>
        </w:tc>
        <w:tc>
          <w:tcPr>
            <w:tcW w:w="966" w:type="dxa"/>
          </w:tcPr>
          <w:p w14:paraId="0B9D54D3" w14:textId="035E38EF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0.001188</w:t>
            </w:r>
          </w:p>
        </w:tc>
        <w:tc>
          <w:tcPr>
            <w:tcW w:w="966" w:type="dxa"/>
          </w:tcPr>
          <w:p w14:paraId="2DCBE364" w14:textId="0D1DDEF2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0.000056</w:t>
            </w:r>
          </w:p>
        </w:tc>
        <w:tc>
          <w:tcPr>
            <w:tcW w:w="1288" w:type="dxa"/>
          </w:tcPr>
          <w:p w14:paraId="01DF4AC6" w14:textId="051DAF73" w:rsidR="00ED26CF" w:rsidRPr="00247FC0" w:rsidRDefault="00314101" w:rsidP="00ED26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0.000637</w:t>
            </w:r>
          </w:p>
        </w:tc>
        <w:tc>
          <w:tcPr>
            <w:tcW w:w="1417" w:type="dxa"/>
          </w:tcPr>
          <w:p w14:paraId="6E44406E" w14:textId="4A4B2145" w:rsidR="00ED26CF" w:rsidRPr="00247FC0" w:rsidRDefault="00314101" w:rsidP="00247FC0">
            <w:pPr>
              <w:keepNext/>
              <w:rPr>
                <w:rFonts w:ascii="Times New Roman" w:hAnsi="Times New Roman" w:cs="Times New Roman"/>
                <w:sz w:val="14"/>
                <w:szCs w:val="14"/>
              </w:rPr>
            </w:pPr>
            <w:r w:rsidRPr="00247FC0">
              <w:rPr>
                <w:rFonts w:ascii="Times New Roman" w:hAnsi="Times New Roman" w:cs="Times New Roman" w:hint="eastAsia"/>
                <w:sz w:val="14"/>
                <w:szCs w:val="14"/>
              </w:rPr>
              <w:t>0.000012</w:t>
            </w:r>
          </w:p>
        </w:tc>
      </w:tr>
    </w:tbl>
    <w:p w14:paraId="73F205CD" w14:textId="03837E44" w:rsidR="00247FC0" w:rsidRPr="00247FC0" w:rsidRDefault="00247FC0">
      <w:pPr>
        <w:pStyle w:val="af"/>
        <w:rPr>
          <w:sz w:val="14"/>
          <w:szCs w:val="14"/>
        </w:rPr>
      </w:pPr>
      <w:r w:rsidRPr="00247FC0">
        <w:rPr>
          <w:rFonts w:hint="eastAsia"/>
          <w:sz w:val="14"/>
          <w:szCs w:val="14"/>
        </w:rPr>
        <w:t>지하철 개수와 각 실행시간</w:t>
      </w:r>
    </w:p>
    <w:p w14:paraId="1C668DE8" w14:textId="77777777" w:rsidR="00247FC0" w:rsidRPr="00247FC0" w:rsidRDefault="00314101" w:rsidP="00247FC0">
      <w:pPr>
        <w:keepNext/>
        <w:rPr>
          <w:sz w:val="14"/>
          <w:szCs w:val="14"/>
        </w:rPr>
      </w:pPr>
      <w:r w:rsidRPr="00247FC0">
        <w:rPr>
          <w:rFonts w:ascii="Times New Roman" w:hAnsi="Times New Roman" w:cs="Times New Roman" w:hint="eastAsia"/>
          <w:noProof/>
          <w:sz w:val="14"/>
          <w:szCs w:val="14"/>
        </w:rPr>
        <w:drawing>
          <wp:inline distT="0" distB="0" distL="0" distR="0" wp14:anchorId="66F3778B" wp14:editId="2310FDCF">
            <wp:extent cx="1500723" cy="804863"/>
            <wp:effectExtent l="0" t="0" r="4445" b="0"/>
            <wp:docPr id="20894018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55" cy="8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7FE7" w14:textId="11BF3FB2" w:rsidR="00ED26CF" w:rsidRPr="00F27F60" w:rsidRDefault="00247FC0" w:rsidP="00247FC0">
      <w:pPr>
        <w:pStyle w:val="af"/>
        <w:rPr>
          <w:sz w:val="14"/>
          <w:szCs w:val="14"/>
        </w:rPr>
      </w:pPr>
      <w:r w:rsidRPr="00247FC0">
        <w:rPr>
          <w:rFonts w:hint="eastAsia"/>
          <w:sz w:val="14"/>
          <w:szCs w:val="14"/>
        </w:rPr>
        <w:t>지하철의 개수와 실행시간</w:t>
      </w:r>
      <w:r w:rsidR="00F27F60">
        <w:rPr>
          <w:rFonts w:hint="eastAsia"/>
          <w:sz w:val="14"/>
          <w:szCs w:val="14"/>
        </w:rPr>
        <w:t xml:space="preserve">(파란색 </w:t>
      </w:r>
      <w:r w:rsidR="00F27F60">
        <w:rPr>
          <w:sz w:val="14"/>
          <w:szCs w:val="14"/>
        </w:rPr>
        <w:t>–</w:t>
      </w:r>
      <w:r w:rsidR="00F27F60">
        <w:rPr>
          <w:rFonts w:hint="eastAsia"/>
          <w:sz w:val="14"/>
          <w:szCs w:val="14"/>
        </w:rPr>
        <w:t xml:space="preserve"> linked </w:t>
      </w:r>
      <w:proofErr w:type="gramStart"/>
      <w:r w:rsidR="00F27F60">
        <w:rPr>
          <w:rFonts w:hint="eastAsia"/>
          <w:sz w:val="14"/>
          <w:szCs w:val="14"/>
        </w:rPr>
        <w:t>list/ 빨간색</w:t>
      </w:r>
      <w:proofErr w:type="gramEnd"/>
      <w:r w:rsidR="00F27F60">
        <w:rPr>
          <w:rFonts w:hint="eastAsia"/>
          <w:sz w:val="14"/>
          <w:szCs w:val="14"/>
        </w:rPr>
        <w:t xml:space="preserve"> </w:t>
      </w:r>
      <w:r w:rsidR="00F27F60">
        <w:rPr>
          <w:sz w:val="14"/>
          <w:szCs w:val="14"/>
        </w:rPr>
        <w:t>–</w:t>
      </w:r>
      <w:r w:rsidR="00F27F60">
        <w:rPr>
          <w:rFonts w:hint="eastAsia"/>
          <w:sz w:val="14"/>
          <w:szCs w:val="14"/>
        </w:rPr>
        <w:t xml:space="preserve"> Array)</w:t>
      </w:r>
    </w:p>
    <w:p w14:paraId="447A1899" w14:textId="77777777" w:rsidR="00061C15" w:rsidRDefault="00247FC0" w:rsidP="00247FC0">
      <w:pPr>
        <w:rPr>
          <w:sz w:val="14"/>
          <w:szCs w:val="14"/>
        </w:rPr>
      </w:pPr>
      <w:proofErr w:type="spellStart"/>
      <w:r w:rsidRPr="00247FC0">
        <w:rPr>
          <w:rFonts w:hint="eastAsia"/>
          <w:sz w:val="14"/>
          <w:szCs w:val="14"/>
        </w:rPr>
        <w:t>표랑</w:t>
      </w:r>
      <w:proofErr w:type="spellEnd"/>
      <w:r w:rsidRPr="00247FC0">
        <w:rPr>
          <w:rFonts w:hint="eastAsia"/>
          <w:sz w:val="14"/>
          <w:szCs w:val="14"/>
        </w:rPr>
        <w:t xml:space="preserve"> 그래프를 보면 지하철의 수가 600개 정도가 전부이고, 우리 주변의 지하철 개수만 생각한다면 최대 100개이기 때문에</w:t>
      </w:r>
      <w:r>
        <w:rPr>
          <w:rFonts w:hint="eastAsia"/>
          <w:sz w:val="14"/>
          <w:szCs w:val="14"/>
        </w:rPr>
        <w:t xml:space="preserve"> linked list가 이 알고리즘을 실행하는데 더 적은 시간이 걸린다. 그 이유는 sorted를 통해 미리 정렬을 하는 것이 적은 데이터의 경우에는 오히려 시간을 더 키우는 요인이 되기 때문이다. </w:t>
      </w:r>
    </w:p>
    <w:p w14:paraId="4252B761" w14:textId="13BFE07E" w:rsidR="00247FC0" w:rsidRDefault="00061C15" w:rsidP="00061C15">
      <w:pPr>
        <w:jc w:val="center"/>
        <w:rPr>
          <w:rFonts w:ascii="Times New Roman" w:hAnsi="Times New Roman" w:cs="Times New Roman"/>
          <w:sz w:val="16"/>
          <w:szCs w:val="16"/>
        </w:rPr>
      </w:pPr>
      <w:r w:rsidRPr="00ED26CF">
        <w:rPr>
          <w:rFonts w:ascii="Times New Roman" w:hAnsi="Times New Roman" w:cs="Times New Roman" w:hint="eastAsia"/>
          <w:sz w:val="16"/>
          <w:szCs w:val="16"/>
        </w:rPr>
        <w:t>Conclusion</w:t>
      </w:r>
    </w:p>
    <w:p w14:paraId="27FB88C6" w14:textId="77777777" w:rsidR="006E6BCE" w:rsidRDefault="006E6BCE" w:rsidP="00061C15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발전 방향 - 이 연구를 더 발전시킬 수 있는</w:t>
      </w:r>
      <w:r w:rsidR="00F27F60">
        <w:rPr>
          <w:rFonts w:hint="eastAsia"/>
          <w:sz w:val="14"/>
          <w:szCs w:val="14"/>
        </w:rPr>
        <w:t xml:space="preserve"> 점은 실시간으로 정보를 받을 수 </w:t>
      </w:r>
      <w:r>
        <w:rPr>
          <w:rFonts w:hint="eastAsia"/>
          <w:sz w:val="14"/>
          <w:szCs w:val="14"/>
        </w:rPr>
        <w:t>있다면 더욱 더 현실성이 있을 것 같다</w:t>
      </w:r>
      <w:r w:rsidR="00F27F60">
        <w:rPr>
          <w:rFonts w:hint="eastAsia"/>
          <w:sz w:val="14"/>
          <w:szCs w:val="14"/>
        </w:rPr>
        <w:t xml:space="preserve">. </w:t>
      </w:r>
    </w:p>
    <w:p w14:paraId="6E24DBE5" w14:textId="649FFC2D" w:rsidR="00061C15" w:rsidRPr="00247FC0" w:rsidRDefault="006E6BCE" w:rsidP="00061C15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결론 - </w:t>
      </w:r>
      <w:r w:rsidR="00061C15">
        <w:rPr>
          <w:rFonts w:ascii="Times New Roman" w:hAnsi="Times New Roman" w:cs="Times New Roman" w:hint="eastAsia"/>
          <w:sz w:val="16"/>
          <w:szCs w:val="16"/>
        </w:rPr>
        <w:t>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연구를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통해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지하철의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복잡도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확인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알고리즘을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구현할</w:t>
      </w:r>
      <w:r w:rsidR="00F27F6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때는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데이터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베이스가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애초에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600</w:t>
      </w:r>
      <w:r w:rsidR="00061C15">
        <w:rPr>
          <w:rFonts w:ascii="Times New Roman" w:hAnsi="Times New Roman" w:cs="Times New Roman" w:hint="eastAsia"/>
          <w:sz w:val="16"/>
          <w:szCs w:val="16"/>
        </w:rPr>
        <w:t>개정도가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최대이고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61C15">
        <w:rPr>
          <w:rFonts w:ascii="Times New Roman" w:hAnsi="Times New Roman" w:cs="Times New Roman" w:hint="eastAsia"/>
          <w:sz w:val="16"/>
          <w:szCs w:val="16"/>
        </w:rPr>
        <w:t>실사용에서는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사람들이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자신의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주위에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있는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지하철을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이용하기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때문에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50</w:t>
      </w:r>
      <w:r w:rsidR="00061C15">
        <w:rPr>
          <w:rFonts w:ascii="Times New Roman" w:hAnsi="Times New Roman" w:cs="Times New Roman" w:hint="eastAsia"/>
          <w:sz w:val="16"/>
          <w:szCs w:val="16"/>
        </w:rPr>
        <w:t>개이상을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넘지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않을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것이라고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확인이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된다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061C15">
        <w:rPr>
          <w:rFonts w:ascii="Times New Roman" w:hAnsi="Times New Roman" w:cs="Times New Roman" w:hint="eastAsia"/>
          <w:sz w:val="16"/>
          <w:szCs w:val="16"/>
        </w:rPr>
        <w:t>그러면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오히려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sorted</w:t>
      </w:r>
      <w:r w:rsidR="00061C15">
        <w:rPr>
          <w:rFonts w:ascii="Times New Roman" w:hAnsi="Times New Roman" w:cs="Times New Roman" w:hint="eastAsia"/>
          <w:sz w:val="16"/>
          <w:szCs w:val="16"/>
        </w:rPr>
        <w:t>를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통해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정렬을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하는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것이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더욱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시간을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길게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하는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요인이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될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수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있다는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것을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확인을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했다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061C15">
        <w:rPr>
          <w:rFonts w:ascii="Times New Roman" w:hAnsi="Times New Roman" w:cs="Times New Roman" w:hint="eastAsia"/>
          <w:sz w:val="16"/>
          <w:szCs w:val="16"/>
        </w:rPr>
        <w:t>따라서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linked list</w:t>
      </w:r>
      <w:r w:rsidR="00061C15">
        <w:rPr>
          <w:rFonts w:ascii="Times New Roman" w:hAnsi="Times New Roman" w:cs="Times New Roman" w:hint="eastAsia"/>
          <w:sz w:val="16"/>
          <w:szCs w:val="16"/>
        </w:rPr>
        <w:t>와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sorted array </w:t>
      </w:r>
      <w:r w:rsidR="00061C15">
        <w:rPr>
          <w:rFonts w:ascii="Times New Roman" w:hAnsi="Times New Roman" w:cs="Times New Roman" w:hint="eastAsia"/>
          <w:sz w:val="16"/>
          <w:szCs w:val="16"/>
        </w:rPr>
        <w:t>중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linked list</w:t>
      </w:r>
      <w:r w:rsidR="00061C15">
        <w:rPr>
          <w:rFonts w:ascii="Times New Roman" w:hAnsi="Times New Roman" w:cs="Times New Roman" w:hint="eastAsia"/>
          <w:sz w:val="16"/>
          <w:szCs w:val="16"/>
        </w:rPr>
        <w:t>를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사용하는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것이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낫다는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것을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확인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것에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대해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의의가</w:t>
      </w:r>
      <w:r w:rsidR="00061C1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61C15">
        <w:rPr>
          <w:rFonts w:ascii="Times New Roman" w:hAnsi="Times New Roman" w:cs="Times New Roman" w:hint="eastAsia"/>
          <w:sz w:val="16"/>
          <w:szCs w:val="16"/>
        </w:rPr>
        <w:t>있다</w:t>
      </w:r>
      <w:r w:rsidR="00061C15">
        <w:rPr>
          <w:rFonts w:ascii="Times New Roman" w:hAnsi="Times New Roman" w:cs="Times New Roman" w:hint="eastAsia"/>
          <w:sz w:val="16"/>
          <w:szCs w:val="16"/>
        </w:rPr>
        <w:t>.</w:t>
      </w:r>
      <w:r w:rsidR="00F27F60">
        <w:rPr>
          <w:rFonts w:hint="eastAsia"/>
          <w:sz w:val="14"/>
          <w:szCs w:val="14"/>
        </w:rPr>
        <w:t xml:space="preserve"> </w:t>
      </w:r>
    </w:p>
    <w:sectPr w:rsidR="00061C15" w:rsidRPr="00247FC0" w:rsidSect="00400F7C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A1A59" w14:textId="77777777" w:rsidR="00A91C9D" w:rsidRDefault="00A91C9D" w:rsidP="000715BC">
      <w:pPr>
        <w:spacing w:after="0" w:line="240" w:lineRule="auto"/>
      </w:pPr>
      <w:r>
        <w:separator/>
      </w:r>
    </w:p>
  </w:endnote>
  <w:endnote w:type="continuationSeparator" w:id="0">
    <w:p w14:paraId="01623C5D" w14:textId="77777777" w:rsidR="00A91C9D" w:rsidRDefault="00A91C9D" w:rsidP="0007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C55EF" w14:textId="77777777" w:rsidR="00A91C9D" w:rsidRDefault="00A91C9D" w:rsidP="000715BC">
      <w:pPr>
        <w:spacing w:after="0" w:line="240" w:lineRule="auto"/>
      </w:pPr>
      <w:r>
        <w:separator/>
      </w:r>
    </w:p>
  </w:footnote>
  <w:footnote w:type="continuationSeparator" w:id="0">
    <w:p w14:paraId="788B94A1" w14:textId="77777777" w:rsidR="00A91C9D" w:rsidRDefault="00A91C9D" w:rsidP="0007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C1C"/>
    <w:multiLevelType w:val="hybridMultilevel"/>
    <w:tmpl w:val="E22C69FE"/>
    <w:lvl w:ilvl="0" w:tplc="65803F4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326FA9"/>
    <w:multiLevelType w:val="hybridMultilevel"/>
    <w:tmpl w:val="CD20BCB2"/>
    <w:lvl w:ilvl="0" w:tplc="03D20AE8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0881521">
    <w:abstractNumId w:val="0"/>
  </w:num>
  <w:num w:numId="2" w16cid:durableId="921110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C"/>
    <w:rsid w:val="00061C15"/>
    <w:rsid w:val="000715BC"/>
    <w:rsid w:val="000903E1"/>
    <w:rsid w:val="00247FC0"/>
    <w:rsid w:val="00314101"/>
    <w:rsid w:val="00355657"/>
    <w:rsid w:val="0036463E"/>
    <w:rsid w:val="00400F7C"/>
    <w:rsid w:val="005F72CD"/>
    <w:rsid w:val="006D2E09"/>
    <w:rsid w:val="006E6BCE"/>
    <w:rsid w:val="00733DE1"/>
    <w:rsid w:val="007F27D2"/>
    <w:rsid w:val="00892809"/>
    <w:rsid w:val="008F5EF7"/>
    <w:rsid w:val="008F73CD"/>
    <w:rsid w:val="00923564"/>
    <w:rsid w:val="00A902B0"/>
    <w:rsid w:val="00A91C9D"/>
    <w:rsid w:val="00AE03FA"/>
    <w:rsid w:val="00B26084"/>
    <w:rsid w:val="00BD200C"/>
    <w:rsid w:val="00CE3A4D"/>
    <w:rsid w:val="00D315FD"/>
    <w:rsid w:val="00ED26CF"/>
    <w:rsid w:val="00F27F60"/>
    <w:rsid w:val="00F51F92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041A6"/>
  <w15:chartTrackingRefBased/>
  <w15:docId w15:val="{94D6606C-F3B7-45FA-BC59-B94FC319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0F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0F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0F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0F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0F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0F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0F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0F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0F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0F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0F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00F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0F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0F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0F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0F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0F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0F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0F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0F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0F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0F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0F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0F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0F7C"/>
    <w:rPr>
      <w:b/>
      <w:bCs/>
      <w:smallCaps/>
      <w:color w:val="0F4761" w:themeColor="accent1" w:themeShade="BF"/>
      <w:spacing w:val="5"/>
    </w:rPr>
  </w:style>
  <w:style w:type="character" w:customStyle="1" w:styleId="MemberType">
    <w:name w:val="MemberType"/>
    <w:rsid w:val="00400F7C"/>
    <w:rPr>
      <w:rFonts w:ascii="Times New Roman" w:hAnsi="Times New Roman"/>
      <w:i/>
      <w:sz w:val="22"/>
    </w:rPr>
  </w:style>
  <w:style w:type="character" w:styleId="aa">
    <w:name w:val="Hyperlink"/>
    <w:basedOn w:val="a0"/>
    <w:uiPriority w:val="99"/>
    <w:unhideWhenUsed/>
    <w:rsid w:val="00400F7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0F7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0715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715BC"/>
  </w:style>
  <w:style w:type="paragraph" w:styleId="ad">
    <w:name w:val="footer"/>
    <w:basedOn w:val="a"/>
    <w:link w:val="Char4"/>
    <w:uiPriority w:val="99"/>
    <w:unhideWhenUsed/>
    <w:rsid w:val="000715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715BC"/>
  </w:style>
  <w:style w:type="table" w:styleId="ae">
    <w:name w:val="Table Grid"/>
    <w:basedOn w:val="a1"/>
    <w:uiPriority w:val="39"/>
    <w:rsid w:val="00ED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47FC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장</dc:creator>
  <cp:keywords/>
  <dc:description/>
  <cp:lastModifiedBy>재원 장</cp:lastModifiedBy>
  <cp:revision>7</cp:revision>
  <dcterms:created xsi:type="dcterms:W3CDTF">2024-06-02T15:30:00Z</dcterms:created>
  <dcterms:modified xsi:type="dcterms:W3CDTF">2024-06-03T06:14:00Z</dcterms:modified>
</cp:coreProperties>
</file>