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C2A45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Corriere Hackaton: "Tu sei il mostro!"</w:t>
      </w:r>
    </w:p>
    <w:p w:rsidR="00000000" w:rsidRDefault="000C2A45">
      <w:pPr>
        <w:pStyle w:val="Normale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lunedì 7 novembre 2016</w:t>
      </w:r>
    </w:p>
    <w:p w:rsidR="00000000" w:rsidRDefault="000C2A45">
      <w:pPr>
        <w:pStyle w:val="Normale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14:54</w:t>
      </w:r>
    </w:p>
    <w:p w:rsidR="00000000" w:rsidRDefault="000C2A45">
      <w:pPr>
        <w:pStyle w:val="Titolo1"/>
        <w:spacing w:before="0" w:beforeAutospacing="0" w:after="0" w:afterAutospacing="0"/>
        <w:ind w:left="32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Struttura del gioco</w:t>
      </w:r>
    </w:p>
    <w:p w:rsidR="00000000" w:rsidRDefault="000C2A45">
      <w:pPr>
        <w:pStyle w:val="Normale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Placeholder nome città: $CITTA</w:t>
      </w:r>
    </w:p>
    <w:p w:rsidR="00000000" w:rsidRDefault="000C2A45">
      <w:pPr>
        <w:numPr>
          <w:ilvl w:val="1"/>
          <w:numId w:val="1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inizio gioco</w:t>
      </w:r>
      <w:r>
        <w:rPr>
          <w:rFonts w:ascii="Calibri" w:eastAsia="Times New Roman" w:hAnsi="Calibri" w:cs="Calibri"/>
          <w:sz w:val="22"/>
          <w:szCs w:val="22"/>
        </w:rPr>
        <w:t>: titoli di giornale che introducono che il protagonista è stato accusato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"Il Mostro di $CITTA" - "</w:t>
      </w:r>
      <w:r>
        <w:rPr>
          <w:rFonts w:ascii="Calibri" w:hAnsi="Calibri" w:cs="Calibri"/>
          <w:sz w:val="22"/>
          <w:szCs w:val="22"/>
        </w:rPr>
        <w:t>Accusato l'insospettabile: rischia 15 anni di carcere"</w:t>
      </w:r>
    </w:p>
    <w:p w:rsidR="00000000" w:rsidRDefault="000C2A45">
      <w:pPr>
        <w:numPr>
          <w:ilvl w:val="1"/>
          <w:numId w:val="2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pre-livello 1</w:t>
      </w:r>
      <w:r>
        <w:rPr>
          <w:rFonts w:ascii="Calibri" w:eastAsia="Times New Roman" w:hAnsi="Calibri" w:cs="Calibri"/>
          <w:sz w:val="22"/>
          <w:szCs w:val="22"/>
        </w:rPr>
        <w:t>: prima di ogni livello compare un breve testo, che consiste nel pensiero del protagonista.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"Il tragitto per andare al lavoro… quante volte l'ho fatto. Mai è stato difficile come </w:t>
      </w:r>
      <w:r>
        <w:rPr>
          <w:rFonts w:ascii="Calibri" w:hAnsi="Calibri" w:cs="Calibri"/>
          <w:sz w:val="22"/>
          <w:szCs w:val="22"/>
        </w:rPr>
        <w:t>lo sarà stamattina."</w:t>
      </w:r>
    </w:p>
    <w:p w:rsidR="00000000" w:rsidRDefault="000C2A45">
      <w:pPr>
        <w:numPr>
          <w:ilvl w:val="1"/>
          <w:numId w:val="3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Livello 1</w:t>
      </w:r>
      <w:r>
        <w:rPr>
          <w:rFonts w:ascii="Calibri" w:eastAsia="Times New Roman" w:hAnsi="Calibri" w:cs="Calibri"/>
          <w:sz w:val="22"/>
          <w:szCs w:val="22"/>
        </w:rPr>
        <w:t>: casa-lavoro (mattino)</w:t>
      </w:r>
    </w:p>
    <w:p w:rsidR="00000000" w:rsidRDefault="000C2A45">
      <w:pPr>
        <w:numPr>
          <w:ilvl w:val="1"/>
          <w:numId w:val="4"/>
        </w:numPr>
        <w:ind w:left="57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pre-livello 2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"Oggi mi hanno evitato tutti, anche coloro che credevo essere veri amici: il vuoto intorno a me. Non vedo l'ora di chiudermi in casa e lasciare fuori il mondo."</w:t>
      </w:r>
    </w:p>
    <w:p w:rsidR="00000000" w:rsidRDefault="000C2A45">
      <w:pPr>
        <w:numPr>
          <w:ilvl w:val="1"/>
          <w:numId w:val="5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Livello 2</w:t>
      </w:r>
      <w:r>
        <w:rPr>
          <w:rFonts w:ascii="Calibri" w:eastAsia="Times New Roman" w:hAnsi="Calibri" w:cs="Calibri"/>
          <w:sz w:val="22"/>
          <w:szCs w:val="22"/>
        </w:rPr>
        <w:t>: lavoro-</w:t>
      </w:r>
      <w:r>
        <w:rPr>
          <w:rFonts w:ascii="Calibri" w:eastAsia="Times New Roman" w:hAnsi="Calibri" w:cs="Calibri"/>
          <w:sz w:val="22"/>
          <w:szCs w:val="22"/>
        </w:rPr>
        <w:t>casa(tardo pomeriggio)</w:t>
      </w:r>
    </w:p>
    <w:p w:rsidR="00000000" w:rsidRDefault="000C2A45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pre-livello 3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"Oggi è il giorno del processo: spero che finalmente queste accuse infondate cadano." 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Livello 3</w:t>
      </w:r>
      <w:r>
        <w:rPr>
          <w:rFonts w:ascii="Calibri" w:hAnsi="Calibri" w:cs="Calibri"/>
          <w:sz w:val="22"/>
          <w:szCs w:val="22"/>
        </w:rPr>
        <w:t>: casa-tribunale (mattino)</w:t>
      </w:r>
    </w:p>
    <w:p w:rsidR="00000000" w:rsidRDefault="000C2A45">
      <w:pPr>
        <w:numPr>
          <w:ilvl w:val="1"/>
          <w:numId w:val="7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</w:t>
      </w:r>
      <w:r>
        <w:rPr>
          <w:rFonts w:ascii="Calibri" w:eastAsia="Times New Roman" w:hAnsi="Calibri" w:cs="Calibri"/>
          <w:sz w:val="22"/>
          <w:szCs w:val="22"/>
        </w:rPr>
        <w:t>: titoli di giornale che dicono che il protagonista è stato assolto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>Assoluzione del Mostro di $CITTA" - "Le accuse erano infondate."</w:t>
      </w:r>
    </w:p>
    <w:p w:rsidR="00000000" w:rsidRDefault="000C2A45">
      <w:pPr>
        <w:numPr>
          <w:ilvl w:val="1"/>
          <w:numId w:val="8"/>
        </w:numPr>
        <w:ind w:left="57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pre-livello 4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"Finalmente la verità! Forse l'incubo è finito. Forse."</w:t>
      </w:r>
    </w:p>
    <w:p w:rsidR="00000000" w:rsidRDefault="000C2A45">
      <w:pPr>
        <w:numPr>
          <w:ilvl w:val="1"/>
          <w:numId w:val="9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Livello 4</w:t>
      </w:r>
      <w:r>
        <w:rPr>
          <w:rFonts w:ascii="Calibri" w:eastAsia="Times New Roman" w:hAnsi="Calibri" w:cs="Calibri"/>
          <w:sz w:val="22"/>
          <w:szCs w:val="22"/>
        </w:rPr>
        <w:t>: livello speciale tribunale-casa. Tutti gli abitanti ti fissano, e non c'è modo di evitare il loro cam</w:t>
      </w:r>
      <w:r>
        <w:rPr>
          <w:rFonts w:ascii="Calibri" w:eastAsia="Times New Roman" w:hAnsi="Calibri" w:cs="Calibri"/>
          <w:sz w:val="22"/>
          <w:szCs w:val="22"/>
        </w:rPr>
        <w:t>po visivo. Non ci sono più giornalisti o altri media, solo i compaesani. Questo livello non può essere vinto, e il gioco prosegue alla prossima cutscene quando il protagonista sviene.</w:t>
      </w:r>
    </w:p>
    <w:p w:rsidR="00000000" w:rsidRDefault="000C2A45">
      <w:pPr>
        <w:numPr>
          <w:ilvl w:val="1"/>
          <w:numId w:val="9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Cutscene finale</w:t>
      </w:r>
    </w:p>
    <w:p w:rsidR="00000000" w:rsidRDefault="000C2A45">
      <w:pPr>
        <w:pStyle w:val="Normale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"Anche dopo la mia assoluzione da quelle orribili accuse</w:t>
      </w:r>
      <w:r>
        <w:rPr>
          <w:rFonts w:ascii="Calibri" w:hAnsi="Calibri" w:cs="Calibri"/>
          <w:sz w:val="22"/>
          <w:szCs w:val="22"/>
        </w:rPr>
        <w:t xml:space="preserve"> infondate, la gente non mi ha ancora assolto. I loro sguardi… glielo si legge in faccia il dubbio: "Sarà veramente innocente o è l'ennesimo errore giudiziario?". Nella nostra società chiunque può accusare chiunque, ma le accuse dovrebbero essere valutate </w:t>
      </w:r>
      <w:r>
        <w:rPr>
          <w:rFonts w:ascii="Calibri" w:hAnsi="Calibri" w:cs="Calibri"/>
          <w:sz w:val="22"/>
          <w:szCs w:val="22"/>
        </w:rPr>
        <w:t>prima di essere diffuse pubblicamente a livello nazionale."</w:t>
      </w:r>
    </w:p>
    <w:p w:rsidR="00000000" w:rsidRDefault="000C2A45">
      <w:pPr>
        <w:numPr>
          <w:ilvl w:val="1"/>
          <w:numId w:val="10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Titoli di coda</w:t>
      </w:r>
    </w:p>
    <w:sectPr w:rsidR="0000000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1C1"/>
    <w:multiLevelType w:val="multilevel"/>
    <w:tmpl w:val="D00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C2A45"/>
    <w:rsid w:val="000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63831-D340-4C30-9D1F-6BA8845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Aliprandi</dc:creator>
  <cp:keywords/>
  <dc:description/>
  <cp:lastModifiedBy>Federico Aliprandi</cp:lastModifiedBy>
  <cp:revision>2</cp:revision>
  <dcterms:created xsi:type="dcterms:W3CDTF">2016-11-07T15:51:00Z</dcterms:created>
  <dcterms:modified xsi:type="dcterms:W3CDTF">2016-11-07T15:51:00Z</dcterms:modified>
</cp:coreProperties>
</file>