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64150206"/>
    <w:bookmarkStart w:id="1" w:name="_Toc64286657"/>
    <w:p w14:paraId="65CD9553" w14:textId="77777777" w:rsidR="000B4168" w:rsidRPr="00F65A37" w:rsidRDefault="000B4168" w:rsidP="00744452">
      <w:pPr>
        <w:spacing w:line="240" w:lineRule="auto"/>
        <w:rPr>
          <w:rFonts w:ascii="Palatino Linotype" w:hAnsi="Palatino Linotype"/>
          <w:b/>
          <w:lang w:val="en-GB"/>
        </w:rPr>
      </w:pPr>
      <w:r w:rsidRPr="00224A5F">
        <w:rPr>
          <w:rFonts w:ascii="Palatino Linotype" w:hAnsi="Palatino Linotype"/>
          <w:b/>
          <w:noProof/>
          <w:sz w:val="36"/>
          <w:lang w:eastAsia="it-IT"/>
        </w:rPr>
        <mc:AlternateContent>
          <mc:Choice Requires="wps">
            <w:drawing>
              <wp:anchor distT="0" distB="0" distL="114300" distR="114300" simplePos="0" relativeHeight="251660288" behindDoc="0" locked="0" layoutInCell="1" allowOverlap="1" wp14:anchorId="1BE534CB" wp14:editId="43271B20">
                <wp:simplePos x="0" y="0"/>
                <wp:positionH relativeFrom="margin">
                  <wp:posOffset>146050</wp:posOffset>
                </wp:positionH>
                <wp:positionV relativeFrom="margin">
                  <wp:posOffset>2327275</wp:posOffset>
                </wp:positionV>
                <wp:extent cx="5915025" cy="0"/>
                <wp:effectExtent l="0" t="0" r="9525" b="19050"/>
                <wp:wrapSquare wrapText="bothSides"/>
                <wp:docPr id="7" name="Connettore 1 7"/>
                <wp:cNvGraphicFramePr/>
                <a:graphic xmlns:a="http://schemas.openxmlformats.org/drawingml/2006/main">
                  <a:graphicData uri="http://schemas.microsoft.com/office/word/2010/wordprocessingShape">
                    <wps:wsp>
                      <wps:cNvCnPr/>
                      <wps:spPr>
                        <a:xfrm>
                          <a:off x="0" y="0"/>
                          <a:ext cx="5915025" cy="0"/>
                        </a:xfrm>
                        <a:prstGeom prst="line">
                          <a:avLst/>
                        </a:prstGeom>
                        <a:ln>
                          <a:solidFill>
                            <a:schemeClr val="tx1">
                              <a:lumMod val="85000"/>
                              <a:lumOff val="1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9C84238" id="Connettore 1 7" o:spid="_x0000_s1026" style="position:absolute;z-index:25166028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11.5pt,183.25pt" to="477.25pt,1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" strokecolor="#272727 [2749]" strokeweight="1.5pt">
                <v:stroke joinstyle="miter"/>
                <w10:wrap type="square" anchorx="margin" anchory="margin"/>
              </v:line>
            </w:pict>
          </mc:Fallback>
        </mc:AlternateContent>
      </w:r>
      <w:r w:rsidRPr="00224A5F">
        <w:rPr>
          <w:rFonts w:ascii="Palatino Linotype" w:hAnsi="Palatino Linotype"/>
          <w:b/>
          <w:noProof/>
          <w:sz w:val="36"/>
          <w:lang w:eastAsia="it-IT"/>
        </w:rPr>
        <w:drawing>
          <wp:anchor distT="0" distB="0" distL="114300" distR="114300" simplePos="0" relativeHeight="251659264" behindDoc="0" locked="0" layoutInCell="1" allowOverlap="1" wp14:anchorId="4E486A20" wp14:editId="1682B3D5">
            <wp:simplePos x="0" y="0"/>
            <wp:positionH relativeFrom="margin">
              <wp:align>center</wp:align>
            </wp:positionH>
            <wp:positionV relativeFrom="margin">
              <wp:align>top</wp:align>
            </wp:positionV>
            <wp:extent cx="5828030" cy="2282190"/>
            <wp:effectExtent l="0" t="0" r="1270" b="3810"/>
            <wp:wrapSquare wrapText="bothSides"/>
            <wp:docPr id="6" name="Immagine 6" descr="UniVpm-Universita-Politecnica-delle-Mar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pm-Universita-Politecnica-delle-March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26046" cy="2281334"/>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Pr="00F65A37">
        <w:rPr>
          <w:rFonts w:ascii="Palatino Linotype" w:hAnsi="Palatino Linotype"/>
          <w:b/>
          <w:sz w:val="36"/>
          <w:lang w:val="en-GB"/>
        </w:rPr>
        <w:t xml:space="preserve">Corso di: </w:t>
      </w:r>
      <w:bookmarkEnd w:id="1"/>
      <w:r w:rsidRPr="00F65A37">
        <w:rPr>
          <w:rFonts w:ascii="Palatino Linotype" w:hAnsi="Palatino Linotype"/>
          <w:b/>
          <w:sz w:val="36"/>
          <w:lang w:val="en-GB"/>
        </w:rPr>
        <w:t>Digital Adaptive Circuit and Learning Systems</w:t>
      </w:r>
    </w:p>
    <w:p w14:paraId="1AE66BD1" w14:textId="7051F45C" w:rsidR="000B4168" w:rsidRPr="00224A5F" w:rsidRDefault="000B4168" w:rsidP="00E13544">
      <w:pPr>
        <w:spacing w:line="240" w:lineRule="auto"/>
        <w:jc w:val="both"/>
        <w:rPr>
          <w:rFonts w:ascii="Palatino Linotype" w:hAnsi="Palatino Linotype"/>
          <w:b/>
          <w:sz w:val="36"/>
        </w:rPr>
      </w:pPr>
      <w:r w:rsidRPr="00224A5F">
        <w:rPr>
          <w:rFonts w:ascii="Palatino Linotype" w:hAnsi="Palatino Linotype"/>
          <w:b/>
          <w:sz w:val="36"/>
        </w:rPr>
        <w:t>A.A. 202</w:t>
      </w:r>
      <w:r w:rsidR="00055A0A" w:rsidRPr="00224A5F">
        <w:rPr>
          <w:rFonts w:ascii="Palatino Linotype" w:hAnsi="Palatino Linotype"/>
          <w:b/>
          <w:sz w:val="36"/>
        </w:rPr>
        <w:t>3</w:t>
      </w:r>
      <w:r w:rsidRPr="00224A5F">
        <w:rPr>
          <w:rFonts w:ascii="Palatino Linotype" w:hAnsi="Palatino Linotype"/>
          <w:b/>
          <w:sz w:val="36"/>
        </w:rPr>
        <w:t>-202</w:t>
      </w:r>
      <w:r w:rsidR="00055A0A" w:rsidRPr="00224A5F">
        <w:rPr>
          <w:rFonts w:ascii="Palatino Linotype" w:hAnsi="Palatino Linotype"/>
          <w:b/>
          <w:sz w:val="36"/>
        </w:rPr>
        <w:t>4</w:t>
      </w:r>
    </w:p>
    <w:p w14:paraId="14C30287" w14:textId="77777777" w:rsidR="000B4168" w:rsidRPr="00224A5F" w:rsidRDefault="000B4168" w:rsidP="00E13544">
      <w:pPr>
        <w:spacing w:line="240" w:lineRule="auto"/>
        <w:jc w:val="both"/>
        <w:rPr>
          <w:rFonts w:ascii="Palatino Linotype" w:hAnsi="Palatino Linotype" w:cs="Arial"/>
          <w:b/>
          <w:bCs/>
          <w:sz w:val="56"/>
          <w:szCs w:val="56"/>
        </w:rPr>
      </w:pPr>
    </w:p>
    <w:p w14:paraId="3E2923B6" w14:textId="15F11A2B" w:rsidR="007D5281" w:rsidRPr="00224A5F" w:rsidRDefault="00F85E9E" w:rsidP="002510E1">
      <w:pPr>
        <w:jc w:val="center"/>
        <w:rPr>
          <w:rFonts w:ascii="Palatino Linotype" w:hAnsi="Palatino Linotype"/>
          <w:b/>
          <w:bCs/>
          <w:sz w:val="56"/>
          <w:szCs w:val="56"/>
        </w:rPr>
      </w:pPr>
      <w:r>
        <w:rPr>
          <w:rFonts w:ascii="Palatino Linotype" w:eastAsia="Times New Roman" w:hAnsi="Palatino Linotype"/>
          <w:b/>
          <w:bCs/>
          <w:sz w:val="56"/>
          <w:szCs w:val="56"/>
        </w:rPr>
        <w:t xml:space="preserve">Confronto tra varie tecniche di Deep Learning </w:t>
      </w:r>
      <w:r w:rsidR="00D71A62" w:rsidRPr="00224A5F">
        <w:rPr>
          <w:rFonts w:ascii="Palatino Linotype" w:eastAsia="Times New Roman" w:hAnsi="Palatino Linotype"/>
          <w:b/>
          <w:bCs/>
          <w:sz w:val="56"/>
          <w:szCs w:val="56"/>
        </w:rPr>
        <w:t xml:space="preserve">per il </w:t>
      </w:r>
      <w:r w:rsidR="002510E1" w:rsidRPr="00224A5F">
        <w:rPr>
          <w:rFonts w:ascii="Palatino Linotype" w:hAnsi="Palatino Linotype" w:cs="Arial"/>
          <w:b/>
          <w:sz w:val="56"/>
        </w:rPr>
        <w:t>NILM</w:t>
      </w:r>
    </w:p>
    <w:p w14:paraId="64B91A15" w14:textId="77777777" w:rsidR="000B4168" w:rsidRPr="00224A5F" w:rsidRDefault="000B4168" w:rsidP="00E13544">
      <w:pPr>
        <w:jc w:val="both"/>
      </w:pPr>
    </w:p>
    <w:p w14:paraId="75DF3CC7" w14:textId="77777777" w:rsidR="000B4168" w:rsidRPr="00224A5F" w:rsidRDefault="000B4168" w:rsidP="00E13544">
      <w:pPr>
        <w:jc w:val="both"/>
      </w:pPr>
    </w:p>
    <w:p w14:paraId="7186A13F" w14:textId="77777777" w:rsidR="000B4168" w:rsidRPr="00224A5F" w:rsidRDefault="000B4168" w:rsidP="00E13544">
      <w:pPr>
        <w:jc w:val="both"/>
      </w:pPr>
    </w:p>
    <w:p w14:paraId="6CE521A8" w14:textId="77777777" w:rsidR="000B4168" w:rsidRPr="00224A5F" w:rsidRDefault="000B4168" w:rsidP="00E13544">
      <w:pPr>
        <w:jc w:val="both"/>
      </w:pPr>
    </w:p>
    <w:p w14:paraId="67065E3C" w14:textId="77777777" w:rsidR="000B4168" w:rsidRPr="00224A5F" w:rsidRDefault="000B4168" w:rsidP="00E13544">
      <w:pPr>
        <w:jc w:val="both"/>
      </w:pPr>
    </w:p>
    <w:p w14:paraId="1D833ADC" w14:textId="77777777" w:rsidR="000B4168" w:rsidRDefault="000B4168" w:rsidP="00E13544">
      <w:pPr>
        <w:jc w:val="both"/>
      </w:pPr>
    </w:p>
    <w:p w14:paraId="5EF80B60" w14:textId="77777777" w:rsidR="00B0289A" w:rsidRDefault="00B0289A" w:rsidP="00E13544">
      <w:pPr>
        <w:jc w:val="both"/>
      </w:pPr>
    </w:p>
    <w:p w14:paraId="67A06CF3" w14:textId="77777777" w:rsidR="00B0289A" w:rsidRPr="00224A5F" w:rsidRDefault="00B0289A" w:rsidP="00E13544">
      <w:pPr>
        <w:jc w:val="both"/>
      </w:pPr>
    </w:p>
    <w:p w14:paraId="19092009" w14:textId="6C0FB504" w:rsidR="000B4168" w:rsidRPr="00B0289A" w:rsidRDefault="00B0289A" w:rsidP="00E13544">
      <w:pPr>
        <w:jc w:val="both"/>
        <w:rPr>
          <w:b/>
          <w:bCs/>
          <w:sz w:val="24"/>
          <w:szCs w:val="24"/>
        </w:rPr>
      </w:pPr>
      <w:r>
        <w:tab/>
      </w:r>
      <w:r>
        <w:tab/>
      </w:r>
      <w:r>
        <w:tab/>
      </w:r>
      <w:r>
        <w:tab/>
      </w:r>
      <w:r>
        <w:tab/>
      </w:r>
      <w:r>
        <w:tab/>
      </w:r>
      <w:r>
        <w:tab/>
      </w:r>
      <w:r>
        <w:tab/>
      </w:r>
      <w:r>
        <w:tab/>
      </w:r>
      <w:r>
        <w:tab/>
      </w:r>
      <w:r w:rsidRPr="00B0289A">
        <w:rPr>
          <w:b/>
          <w:bCs/>
          <w:sz w:val="24"/>
          <w:szCs w:val="24"/>
        </w:rPr>
        <w:t>Studente: Luca Silvestrini</w:t>
      </w:r>
    </w:p>
    <w:p w14:paraId="406071BC" w14:textId="051EEB6A" w:rsidR="0097657F" w:rsidRPr="00224A5F" w:rsidRDefault="00B0289A" w:rsidP="00E13544">
      <w:pPr>
        <w:jc w:val="both"/>
      </w:pPr>
      <w:r>
        <w:tab/>
      </w:r>
    </w:p>
    <w:p w14:paraId="1D6D7E1D" w14:textId="77777777" w:rsidR="0097657F" w:rsidRPr="00224A5F" w:rsidRDefault="0097657F" w:rsidP="00E13544">
      <w:pPr>
        <w:jc w:val="both"/>
      </w:pPr>
    </w:p>
    <w:p w14:paraId="32366D51" w14:textId="77777777" w:rsidR="00932085" w:rsidRPr="00224A5F" w:rsidRDefault="00932085" w:rsidP="00E13544">
      <w:pPr>
        <w:spacing w:line="360" w:lineRule="auto"/>
        <w:jc w:val="both"/>
        <w:rPr>
          <w:b/>
          <w:bCs/>
        </w:rPr>
      </w:pPr>
    </w:p>
    <w:sdt>
      <w:sdtPr>
        <w:rPr>
          <w:b/>
        </w:rPr>
        <w:id w:val="-573963329"/>
        <w:docPartObj>
          <w:docPartGallery w:val="Table of Contents"/>
          <w:docPartUnique/>
        </w:docPartObj>
      </w:sdtPr>
      <w:sdtEndPr>
        <w:rPr>
          <w:b w:val="0"/>
          <w:bCs/>
        </w:rPr>
      </w:sdtEndPr>
      <w:sdtContent>
        <w:p w14:paraId="30A2332B" w14:textId="1ECE642D" w:rsidR="00F85E9E" w:rsidRPr="00891936" w:rsidRDefault="00F85E9E" w:rsidP="003F1C8D">
          <w:pPr>
            <w:rPr>
              <w:rFonts w:ascii="Arial Black" w:hAnsi="Arial Black" w:cs="ADLaM Display"/>
              <w:sz w:val="32"/>
              <w:szCs w:val="32"/>
            </w:rPr>
          </w:pPr>
          <w:r w:rsidRPr="00891936">
            <w:rPr>
              <w:rFonts w:ascii="Arial Black" w:hAnsi="Arial Black" w:cs="ADLaM Display"/>
              <w:sz w:val="32"/>
              <w:szCs w:val="32"/>
            </w:rPr>
            <w:t>Sommario</w:t>
          </w:r>
        </w:p>
        <w:p w14:paraId="1C73D55C" w14:textId="10E66ED1" w:rsidR="00B37A7F" w:rsidRPr="00B37A7F" w:rsidRDefault="00F85E9E">
          <w:pPr>
            <w:pStyle w:val="Sommario1"/>
            <w:rPr>
              <w:rFonts w:eastAsiaTheme="minorEastAsia"/>
              <w:noProof/>
              <w:kern w:val="2"/>
              <w:sz w:val="18"/>
              <w:szCs w:val="18"/>
              <w:lang w:eastAsia="it-IT"/>
              <w14:ligatures w14:val="standardContextual"/>
            </w:rPr>
          </w:pPr>
          <w:r w:rsidRPr="00891936">
            <w:rPr>
              <w:sz w:val="20"/>
              <w:szCs w:val="20"/>
            </w:rPr>
            <w:fldChar w:fldCharType="begin"/>
          </w:r>
          <w:r w:rsidRPr="00891936">
            <w:rPr>
              <w:sz w:val="20"/>
              <w:szCs w:val="20"/>
            </w:rPr>
            <w:instrText xml:space="preserve"> TOC \o "1-3" \h \z \u </w:instrText>
          </w:r>
          <w:r w:rsidRPr="00891936">
            <w:rPr>
              <w:sz w:val="20"/>
              <w:szCs w:val="20"/>
            </w:rPr>
            <w:fldChar w:fldCharType="separate"/>
          </w:r>
          <w:hyperlink w:anchor="_Toc175932506" w:history="1">
            <w:r w:rsidR="00B37A7F" w:rsidRPr="00B37A7F">
              <w:rPr>
                <w:rStyle w:val="Collegamentoipertestuale"/>
                <w:noProof/>
                <w:sz w:val="18"/>
                <w:szCs w:val="18"/>
              </w:rPr>
              <w:t>1 INTRODUZIONE</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_Toc175932506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3</w:t>
            </w:r>
            <w:r w:rsidR="00B37A7F" w:rsidRPr="00B37A7F">
              <w:rPr>
                <w:noProof/>
                <w:webHidden/>
                <w:sz w:val="18"/>
                <w:szCs w:val="18"/>
              </w:rPr>
              <w:fldChar w:fldCharType="end"/>
            </w:r>
          </w:hyperlink>
        </w:p>
        <w:p w14:paraId="22CCF20E" w14:textId="569F69C5" w:rsidR="00B37A7F" w:rsidRPr="00B37A7F" w:rsidRDefault="00000000">
          <w:pPr>
            <w:pStyle w:val="Sommario2"/>
            <w:tabs>
              <w:tab w:val="right" w:leader="dot" w:pos="9628"/>
            </w:tabs>
            <w:rPr>
              <w:rFonts w:eastAsiaTheme="minorEastAsia"/>
              <w:noProof/>
              <w:kern w:val="2"/>
              <w:sz w:val="18"/>
              <w:szCs w:val="18"/>
              <w:lang w:eastAsia="it-IT"/>
              <w14:ligatures w14:val="standardContextual"/>
            </w:rPr>
          </w:pPr>
          <w:hyperlink w:anchor="_Toc175932507" w:history="1">
            <w:r w:rsidR="00B37A7F" w:rsidRPr="00B37A7F">
              <w:rPr>
                <w:rStyle w:val="Collegamentoipertestuale"/>
                <w:noProof/>
                <w:sz w:val="18"/>
                <w:szCs w:val="18"/>
              </w:rPr>
              <w:t>1.1 Introduzione alla prova</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_Toc175932507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4</w:t>
            </w:r>
            <w:r w:rsidR="00B37A7F" w:rsidRPr="00B37A7F">
              <w:rPr>
                <w:noProof/>
                <w:webHidden/>
                <w:sz w:val="18"/>
                <w:szCs w:val="18"/>
              </w:rPr>
              <w:fldChar w:fldCharType="end"/>
            </w:r>
          </w:hyperlink>
        </w:p>
        <w:p w14:paraId="2B6ECF70" w14:textId="4F492FF1" w:rsidR="00B37A7F" w:rsidRPr="00B37A7F" w:rsidRDefault="00000000">
          <w:pPr>
            <w:pStyle w:val="Sommario1"/>
            <w:rPr>
              <w:rFonts w:eastAsiaTheme="minorEastAsia"/>
              <w:noProof/>
              <w:kern w:val="2"/>
              <w:sz w:val="18"/>
              <w:szCs w:val="18"/>
              <w:lang w:eastAsia="it-IT"/>
              <w14:ligatures w14:val="standardContextual"/>
            </w:rPr>
          </w:pPr>
          <w:hyperlink w:anchor="_Toc175932508" w:history="1">
            <w:r w:rsidR="00B37A7F" w:rsidRPr="00B37A7F">
              <w:rPr>
                <w:rStyle w:val="Collegamentoipertestuale"/>
                <w:noProof/>
                <w:sz w:val="18"/>
                <w:szCs w:val="18"/>
              </w:rPr>
              <w:t>2 LE RETI NEURALI ARTIFICIALI</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_Toc175932508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5</w:t>
            </w:r>
            <w:r w:rsidR="00B37A7F" w:rsidRPr="00B37A7F">
              <w:rPr>
                <w:noProof/>
                <w:webHidden/>
                <w:sz w:val="18"/>
                <w:szCs w:val="18"/>
              </w:rPr>
              <w:fldChar w:fldCharType="end"/>
            </w:r>
          </w:hyperlink>
        </w:p>
        <w:p w14:paraId="5518D90C" w14:textId="1C2DF3AE" w:rsidR="00B37A7F" w:rsidRPr="00B37A7F" w:rsidRDefault="00000000">
          <w:pPr>
            <w:pStyle w:val="Sommario2"/>
            <w:tabs>
              <w:tab w:val="right" w:leader="dot" w:pos="9628"/>
            </w:tabs>
            <w:rPr>
              <w:rFonts w:eastAsiaTheme="minorEastAsia"/>
              <w:noProof/>
              <w:kern w:val="2"/>
              <w:sz w:val="18"/>
              <w:szCs w:val="18"/>
              <w:lang w:eastAsia="it-IT"/>
              <w14:ligatures w14:val="standardContextual"/>
            </w:rPr>
          </w:pPr>
          <w:hyperlink w:anchor="_Toc175932509" w:history="1">
            <w:r w:rsidR="00B37A7F" w:rsidRPr="00B37A7F">
              <w:rPr>
                <w:rStyle w:val="Collegamentoipertestuale"/>
                <w:noProof/>
                <w:sz w:val="18"/>
                <w:szCs w:val="18"/>
              </w:rPr>
              <w:t>2.1 CNN</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_Toc175932509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6</w:t>
            </w:r>
            <w:r w:rsidR="00B37A7F" w:rsidRPr="00B37A7F">
              <w:rPr>
                <w:noProof/>
                <w:webHidden/>
                <w:sz w:val="18"/>
                <w:szCs w:val="18"/>
              </w:rPr>
              <w:fldChar w:fldCharType="end"/>
            </w:r>
          </w:hyperlink>
        </w:p>
        <w:p w14:paraId="354B87A3" w14:textId="15C52BF6" w:rsidR="00B37A7F" w:rsidRPr="00B37A7F" w:rsidRDefault="00000000">
          <w:pPr>
            <w:pStyle w:val="Sommario1"/>
            <w:rPr>
              <w:rFonts w:eastAsiaTheme="minorEastAsia"/>
              <w:noProof/>
              <w:kern w:val="2"/>
              <w:sz w:val="18"/>
              <w:szCs w:val="18"/>
              <w:lang w:eastAsia="it-IT"/>
              <w14:ligatures w14:val="standardContextual"/>
            </w:rPr>
          </w:pPr>
          <w:hyperlink w:anchor="_Toc175932510" w:history="1">
            <w:r w:rsidR="00B37A7F" w:rsidRPr="00B37A7F">
              <w:rPr>
                <w:rStyle w:val="Collegamentoipertestuale"/>
                <w:noProof/>
                <w:sz w:val="18"/>
                <w:szCs w:val="18"/>
              </w:rPr>
              <w:t>3 RETE SAMNET</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_Toc175932510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8</w:t>
            </w:r>
            <w:r w:rsidR="00B37A7F" w:rsidRPr="00B37A7F">
              <w:rPr>
                <w:noProof/>
                <w:webHidden/>
                <w:sz w:val="18"/>
                <w:szCs w:val="18"/>
              </w:rPr>
              <w:fldChar w:fldCharType="end"/>
            </w:r>
          </w:hyperlink>
        </w:p>
        <w:p w14:paraId="2D9F4FBC" w14:textId="18274019" w:rsidR="00B37A7F" w:rsidRPr="00B37A7F" w:rsidRDefault="00000000">
          <w:pPr>
            <w:pStyle w:val="Sommario2"/>
            <w:tabs>
              <w:tab w:val="right" w:leader="dot" w:pos="9628"/>
            </w:tabs>
            <w:rPr>
              <w:rFonts w:eastAsiaTheme="minorEastAsia"/>
              <w:noProof/>
              <w:kern w:val="2"/>
              <w:sz w:val="18"/>
              <w:szCs w:val="18"/>
              <w:lang w:eastAsia="it-IT"/>
              <w14:ligatures w14:val="standardContextual"/>
            </w:rPr>
          </w:pPr>
          <w:hyperlink w:anchor="_Toc175932511" w:history="1">
            <w:r w:rsidR="00B37A7F" w:rsidRPr="00B37A7F">
              <w:rPr>
                <w:rStyle w:val="Collegamentoipertestuale"/>
                <w:noProof/>
                <w:sz w:val="18"/>
                <w:szCs w:val="18"/>
              </w:rPr>
              <w:t>3.1 MULTITASK - LEARNING</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_Toc175932511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8</w:t>
            </w:r>
            <w:r w:rsidR="00B37A7F" w:rsidRPr="00B37A7F">
              <w:rPr>
                <w:noProof/>
                <w:webHidden/>
                <w:sz w:val="18"/>
                <w:szCs w:val="18"/>
              </w:rPr>
              <w:fldChar w:fldCharType="end"/>
            </w:r>
          </w:hyperlink>
        </w:p>
        <w:p w14:paraId="53C298C4" w14:textId="1163D1C6" w:rsidR="00B37A7F" w:rsidRPr="00B37A7F" w:rsidRDefault="00000000">
          <w:pPr>
            <w:pStyle w:val="Sommario2"/>
            <w:tabs>
              <w:tab w:val="right" w:leader="dot" w:pos="9628"/>
            </w:tabs>
            <w:rPr>
              <w:rFonts w:eastAsiaTheme="minorEastAsia"/>
              <w:noProof/>
              <w:kern w:val="2"/>
              <w:sz w:val="18"/>
              <w:szCs w:val="18"/>
              <w:lang w:eastAsia="it-IT"/>
              <w14:ligatures w14:val="standardContextual"/>
            </w:rPr>
          </w:pPr>
          <w:hyperlink w:anchor="_Toc175932512" w:history="1">
            <w:r w:rsidR="00B37A7F" w:rsidRPr="00B37A7F">
              <w:rPr>
                <w:rStyle w:val="Collegamentoipertestuale"/>
                <w:noProof/>
                <w:sz w:val="18"/>
                <w:szCs w:val="18"/>
              </w:rPr>
              <w:t>3.2 ARCHITETTURA DELLA RETE SAMnet</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_Toc175932512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10</w:t>
            </w:r>
            <w:r w:rsidR="00B37A7F" w:rsidRPr="00B37A7F">
              <w:rPr>
                <w:noProof/>
                <w:webHidden/>
                <w:sz w:val="18"/>
                <w:szCs w:val="18"/>
              </w:rPr>
              <w:fldChar w:fldCharType="end"/>
            </w:r>
          </w:hyperlink>
        </w:p>
        <w:p w14:paraId="6B6B7D41" w14:textId="09DFB39F" w:rsidR="00B37A7F" w:rsidRPr="00B37A7F" w:rsidRDefault="00000000">
          <w:pPr>
            <w:pStyle w:val="Sommario3"/>
            <w:tabs>
              <w:tab w:val="right" w:leader="dot" w:pos="9628"/>
            </w:tabs>
            <w:rPr>
              <w:rFonts w:eastAsiaTheme="minorEastAsia"/>
              <w:noProof/>
              <w:kern w:val="2"/>
              <w:sz w:val="18"/>
              <w:szCs w:val="18"/>
              <w:lang w:eastAsia="it-IT"/>
              <w14:ligatures w14:val="standardContextual"/>
            </w:rPr>
          </w:pPr>
          <w:hyperlink w:anchor="_Toc175932513" w:history="1">
            <w:r w:rsidR="00B37A7F" w:rsidRPr="00B37A7F">
              <w:rPr>
                <w:rStyle w:val="Collegamentoipertestuale"/>
                <w:noProof/>
                <w:sz w:val="18"/>
                <w:szCs w:val="18"/>
              </w:rPr>
              <w:t>3.2.1 Temporal Convolution Network</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_Toc175932513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12</w:t>
            </w:r>
            <w:r w:rsidR="00B37A7F" w:rsidRPr="00B37A7F">
              <w:rPr>
                <w:noProof/>
                <w:webHidden/>
                <w:sz w:val="18"/>
                <w:szCs w:val="18"/>
              </w:rPr>
              <w:fldChar w:fldCharType="end"/>
            </w:r>
          </w:hyperlink>
        </w:p>
        <w:p w14:paraId="15B10F97" w14:textId="5A93D049" w:rsidR="00B37A7F" w:rsidRPr="00B37A7F" w:rsidRDefault="00000000">
          <w:pPr>
            <w:pStyle w:val="Sommario3"/>
            <w:tabs>
              <w:tab w:val="right" w:leader="dot" w:pos="9628"/>
            </w:tabs>
            <w:rPr>
              <w:rFonts w:eastAsiaTheme="minorEastAsia"/>
              <w:noProof/>
              <w:kern w:val="2"/>
              <w:sz w:val="18"/>
              <w:szCs w:val="18"/>
              <w:lang w:eastAsia="it-IT"/>
              <w14:ligatures w14:val="standardContextual"/>
            </w:rPr>
          </w:pPr>
          <w:hyperlink w:anchor="_Toc175932514" w:history="1">
            <w:r w:rsidR="00B37A7F" w:rsidRPr="00B37A7F">
              <w:rPr>
                <w:rStyle w:val="Collegamentoipertestuale"/>
                <w:noProof/>
                <w:sz w:val="18"/>
                <w:szCs w:val="18"/>
              </w:rPr>
              <w:t>3.2.2 GATE</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_Toc175932514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13</w:t>
            </w:r>
            <w:r w:rsidR="00B37A7F" w:rsidRPr="00B37A7F">
              <w:rPr>
                <w:noProof/>
                <w:webHidden/>
                <w:sz w:val="18"/>
                <w:szCs w:val="18"/>
              </w:rPr>
              <w:fldChar w:fldCharType="end"/>
            </w:r>
          </w:hyperlink>
        </w:p>
        <w:p w14:paraId="44AFD9C3" w14:textId="69F765FB" w:rsidR="00B37A7F" w:rsidRPr="00B37A7F" w:rsidRDefault="00000000">
          <w:pPr>
            <w:pStyle w:val="Sommario3"/>
            <w:tabs>
              <w:tab w:val="right" w:leader="dot" w:pos="9628"/>
            </w:tabs>
            <w:rPr>
              <w:rFonts w:eastAsiaTheme="minorEastAsia"/>
              <w:noProof/>
              <w:kern w:val="2"/>
              <w:sz w:val="18"/>
              <w:szCs w:val="18"/>
              <w:lang w:eastAsia="it-IT"/>
              <w14:ligatures w14:val="standardContextual"/>
            </w:rPr>
          </w:pPr>
          <w:hyperlink w:anchor="_Toc175932515" w:history="1">
            <w:r w:rsidR="00B37A7F" w:rsidRPr="00B37A7F">
              <w:rPr>
                <w:rStyle w:val="Collegamentoipertestuale"/>
                <w:noProof/>
                <w:sz w:val="18"/>
                <w:szCs w:val="18"/>
              </w:rPr>
              <w:t>3.5.3 TOWER</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_Toc175932515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14</w:t>
            </w:r>
            <w:r w:rsidR="00B37A7F" w:rsidRPr="00B37A7F">
              <w:rPr>
                <w:noProof/>
                <w:webHidden/>
                <w:sz w:val="18"/>
                <w:szCs w:val="18"/>
              </w:rPr>
              <w:fldChar w:fldCharType="end"/>
            </w:r>
          </w:hyperlink>
        </w:p>
        <w:p w14:paraId="2941F9BD" w14:textId="2E54FA6C" w:rsidR="00B37A7F" w:rsidRPr="00B37A7F" w:rsidRDefault="00000000">
          <w:pPr>
            <w:pStyle w:val="Sommario3"/>
            <w:tabs>
              <w:tab w:val="right" w:leader="dot" w:pos="9628"/>
            </w:tabs>
            <w:rPr>
              <w:rFonts w:eastAsiaTheme="minorEastAsia"/>
              <w:noProof/>
              <w:kern w:val="2"/>
              <w:sz w:val="18"/>
              <w:szCs w:val="18"/>
              <w:lang w:eastAsia="it-IT"/>
              <w14:ligatures w14:val="standardContextual"/>
            </w:rPr>
          </w:pPr>
          <w:hyperlink w:anchor="_Toc175932516" w:history="1">
            <w:r w:rsidR="00B37A7F" w:rsidRPr="00B37A7F">
              <w:rPr>
                <w:rStyle w:val="Collegamentoipertestuale"/>
                <w:noProof/>
                <w:sz w:val="18"/>
                <w:szCs w:val="18"/>
                <w:lang w:val="en-GB"/>
              </w:rPr>
              <w:t>3.5.4 AUTOMATIC LEARNING DEGLI STATI ON/OFF</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_Toc175932516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14</w:t>
            </w:r>
            <w:r w:rsidR="00B37A7F" w:rsidRPr="00B37A7F">
              <w:rPr>
                <w:noProof/>
                <w:webHidden/>
                <w:sz w:val="18"/>
                <w:szCs w:val="18"/>
              </w:rPr>
              <w:fldChar w:fldCharType="end"/>
            </w:r>
          </w:hyperlink>
        </w:p>
        <w:p w14:paraId="631690B7" w14:textId="6439DC3B" w:rsidR="00B37A7F" w:rsidRPr="00B37A7F" w:rsidRDefault="00000000">
          <w:pPr>
            <w:pStyle w:val="Sommario2"/>
            <w:tabs>
              <w:tab w:val="right" w:leader="dot" w:pos="9628"/>
            </w:tabs>
            <w:rPr>
              <w:rFonts w:eastAsiaTheme="minorEastAsia"/>
              <w:noProof/>
              <w:kern w:val="2"/>
              <w:sz w:val="18"/>
              <w:szCs w:val="18"/>
              <w:lang w:eastAsia="it-IT"/>
              <w14:ligatures w14:val="standardContextual"/>
            </w:rPr>
          </w:pPr>
          <w:hyperlink w:anchor="_Toc175932517" w:history="1">
            <w:r w:rsidR="00B37A7F" w:rsidRPr="00B37A7F">
              <w:rPr>
                <w:rStyle w:val="Collegamentoipertestuale"/>
                <w:noProof/>
                <w:sz w:val="18"/>
                <w:szCs w:val="18"/>
              </w:rPr>
              <w:t>3.3 CONFRONTO CON ALTRE RETI SIMILI</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_Toc175932517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15</w:t>
            </w:r>
            <w:r w:rsidR="00B37A7F" w:rsidRPr="00B37A7F">
              <w:rPr>
                <w:noProof/>
                <w:webHidden/>
                <w:sz w:val="18"/>
                <w:szCs w:val="18"/>
              </w:rPr>
              <w:fldChar w:fldCharType="end"/>
            </w:r>
          </w:hyperlink>
        </w:p>
        <w:p w14:paraId="73BA9A23" w14:textId="3B9064A1" w:rsidR="00B37A7F" w:rsidRPr="00B37A7F" w:rsidRDefault="00000000">
          <w:pPr>
            <w:pStyle w:val="Sommario1"/>
            <w:rPr>
              <w:rFonts w:eastAsiaTheme="minorEastAsia"/>
              <w:noProof/>
              <w:kern w:val="2"/>
              <w:sz w:val="18"/>
              <w:szCs w:val="18"/>
              <w:lang w:eastAsia="it-IT"/>
              <w14:ligatures w14:val="standardContextual"/>
            </w:rPr>
          </w:pPr>
          <w:hyperlink w:anchor="_Toc175932518" w:history="1">
            <w:r w:rsidR="00B37A7F" w:rsidRPr="00B37A7F">
              <w:rPr>
                <w:rStyle w:val="Collegamentoipertestuale"/>
                <w:noProof/>
                <w:sz w:val="18"/>
                <w:szCs w:val="18"/>
              </w:rPr>
              <w:t>4 SETUP SPERIMENTALE</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_Toc175932518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16</w:t>
            </w:r>
            <w:r w:rsidR="00B37A7F" w:rsidRPr="00B37A7F">
              <w:rPr>
                <w:noProof/>
                <w:webHidden/>
                <w:sz w:val="18"/>
                <w:szCs w:val="18"/>
              </w:rPr>
              <w:fldChar w:fldCharType="end"/>
            </w:r>
          </w:hyperlink>
        </w:p>
        <w:p w14:paraId="58B832DD" w14:textId="702FAEAA" w:rsidR="00B37A7F" w:rsidRPr="00B37A7F" w:rsidRDefault="00000000">
          <w:pPr>
            <w:pStyle w:val="Sommario2"/>
            <w:tabs>
              <w:tab w:val="right" w:leader="dot" w:pos="9628"/>
            </w:tabs>
            <w:rPr>
              <w:rFonts w:eastAsiaTheme="minorEastAsia"/>
              <w:noProof/>
              <w:kern w:val="2"/>
              <w:sz w:val="18"/>
              <w:szCs w:val="18"/>
              <w:lang w:eastAsia="it-IT"/>
              <w14:ligatures w14:val="standardContextual"/>
            </w:rPr>
          </w:pPr>
          <w:hyperlink w:anchor="_Toc175932519" w:history="1">
            <w:r w:rsidR="00B37A7F" w:rsidRPr="00B37A7F">
              <w:rPr>
                <w:rStyle w:val="Collegamentoipertestuale"/>
                <w:noProof/>
                <w:sz w:val="18"/>
                <w:szCs w:val="18"/>
              </w:rPr>
              <w:t>4.1 DATATSET E DATAPREPROCESSING</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_Toc175932519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16</w:t>
            </w:r>
            <w:r w:rsidR="00B37A7F" w:rsidRPr="00B37A7F">
              <w:rPr>
                <w:noProof/>
                <w:webHidden/>
                <w:sz w:val="18"/>
                <w:szCs w:val="18"/>
              </w:rPr>
              <w:fldChar w:fldCharType="end"/>
            </w:r>
          </w:hyperlink>
        </w:p>
        <w:p w14:paraId="2D8435C2" w14:textId="4996FBA6" w:rsidR="00B37A7F" w:rsidRPr="00B37A7F" w:rsidRDefault="00000000">
          <w:pPr>
            <w:pStyle w:val="Sommario2"/>
            <w:tabs>
              <w:tab w:val="right" w:leader="dot" w:pos="9628"/>
            </w:tabs>
            <w:rPr>
              <w:rFonts w:eastAsiaTheme="minorEastAsia"/>
              <w:noProof/>
              <w:kern w:val="2"/>
              <w:sz w:val="18"/>
              <w:szCs w:val="18"/>
              <w:lang w:eastAsia="it-IT"/>
              <w14:ligatures w14:val="standardContextual"/>
            </w:rPr>
          </w:pPr>
          <w:hyperlink w:anchor="_Toc175932520" w:history="1">
            <w:r w:rsidR="00B37A7F" w:rsidRPr="00B37A7F">
              <w:rPr>
                <w:rStyle w:val="Collegamentoipertestuale"/>
                <w:noProof/>
                <w:sz w:val="18"/>
                <w:szCs w:val="18"/>
              </w:rPr>
              <w:t>4.2 METRICHE</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_Toc175932520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16</w:t>
            </w:r>
            <w:r w:rsidR="00B37A7F" w:rsidRPr="00B37A7F">
              <w:rPr>
                <w:noProof/>
                <w:webHidden/>
                <w:sz w:val="18"/>
                <w:szCs w:val="18"/>
              </w:rPr>
              <w:fldChar w:fldCharType="end"/>
            </w:r>
          </w:hyperlink>
        </w:p>
        <w:p w14:paraId="440F156A" w14:textId="1417CF4F" w:rsidR="00B37A7F" w:rsidRPr="00B37A7F" w:rsidRDefault="00000000">
          <w:pPr>
            <w:pStyle w:val="Sommario2"/>
            <w:tabs>
              <w:tab w:val="right" w:leader="dot" w:pos="9628"/>
            </w:tabs>
            <w:rPr>
              <w:rFonts w:eastAsiaTheme="minorEastAsia"/>
              <w:noProof/>
              <w:kern w:val="2"/>
              <w:sz w:val="18"/>
              <w:szCs w:val="18"/>
              <w:lang w:eastAsia="it-IT"/>
              <w14:ligatures w14:val="standardContextual"/>
            </w:rPr>
          </w:pPr>
          <w:hyperlink w:anchor="_Toc175932521" w:history="1">
            <w:r w:rsidR="00B37A7F" w:rsidRPr="00B37A7F">
              <w:rPr>
                <w:rStyle w:val="Collegamentoipertestuale"/>
                <w:noProof/>
                <w:sz w:val="18"/>
                <w:szCs w:val="18"/>
              </w:rPr>
              <w:t>4.3 IPERPARAMETRI DELLA RETE NEURALE</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_Toc175932521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17</w:t>
            </w:r>
            <w:r w:rsidR="00B37A7F" w:rsidRPr="00B37A7F">
              <w:rPr>
                <w:noProof/>
                <w:webHidden/>
                <w:sz w:val="18"/>
                <w:szCs w:val="18"/>
              </w:rPr>
              <w:fldChar w:fldCharType="end"/>
            </w:r>
          </w:hyperlink>
        </w:p>
        <w:p w14:paraId="11B5575B" w14:textId="62ADBCA4" w:rsidR="00B37A7F" w:rsidRPr="00B37A7F" w:rsidRDefault="00000000">
          <w:pPr>
            <w:pStyle w:val="Sommario1"/>
            <w:rPr>
              <w:rFonts w:eastAsiaTheme="minorEastAsia"/>
              <w:noProof/>
              <w:kern w:val="2"/>
              <w:sz w:val="18"/>
              <w:szCs w:val="18"/>
              <w:lang w:eastAsia="it-IT"/>
              <w14:ligatures w14:val="standardContextual"/>
            </w:rPr>
          </w:pPr>
          <w:hyperlink w:anchor="_Toc175932522" w:history="1">
            <w:r w:rsidR="00B37A7F" w:rsidRPr="00B37A7F">
              <w:rPr>
                <w:rStyle w:val="Collegamentoipertestuale"/>
                <w:noProof/>
                <w:sz w:val="18"/>
                <w:szCs w:val="18"/>
              </w:rPr>
              <w:t>5 PROVE ESEGUITE E RISULTATI</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_Toc175932522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19</w:t>
            </w:r>
            <w:r w:rsidR="00B37A7F" w:rsidRPr="00B37A7F">
              <w:rPr>
                <w:noProof/>
                <w:webHidden/>
                <w:sz w:val="18"/>
                <w:szCs w:val="18"/>
              </w:rPr>
              <w:fldChar w:fldCharType="end"/>
            </w:r>
          </w:hyperlink>
        </w:p>
        <w:p w14:paraId="74E4FB59" w14:textId="08180F8C" w:rsidR="00B37A7F" w:rsidRPr="00B37A7F" w:rsidRDefault="00000000">
          <w:pPr>
            <w:pStyle w:val="Sommario2"/>
            <w:tabs>
              <w:tab w:val="right" w:leader="dot" w:pos="9628"/>
            </w:tabs>
            <w:rPr>
              <w:rFonts w:eastAsiaTheme="minorEastAsia"/>
              <w:noProof/>
              <w:kern w:val="2"/>
              <w:sz w:val="18"/>
              <w:szCs w:val="18"/>
              <w:lang w:eastAsia="it-IT"/>
              <w14:ligatures w14:val="standardContextual"/>
            </w:rPr>
          </w:pPr>
          <w:hyperlink w:anchor="_Toc175932523" w:history="1">
            <w:r w:rsidR="00B37A7F" w:rsidRPr="00B37A7F">
              <w:rPr>
                <w:rStyle w:val="Collegamentoipertestuale"/>
                <w:noProof/>
                <w:sz w:val="18"/>
                <w:szCs w:val="18"/>
              </w:rPr>
              <w:t>5.1 RISULTATI A CONFRONTO DELLE 5 APPLIANCE</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_Toc175932523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20</w:t>
            </w:r>
            <w:r w:rsidR="00B37A7F" w:rsidRPr="00B37A7F">
              <w:rPr>
                <w:noProof/>
                <w:webHidden/>
                <w:sz w:val="18"/>
                <w:szCs w:val="18"/>
              </w:rPr>
              <w:fldChar w:fldCharType="end"/>
            </w:r>
          </w:hyperlink>
        </w:p>
        <w:p w14:paraId="0F8B7581" w14:textId="450F72B1" w:rsidR="00B37A7F" w:rsidRPr="00B37A7F" w:rsidRDefault="00000000">
          <w:pPr>
            <w:pStyle w:val="Sommario2"/>
            <w:tabs>
              <w:tab w:val="right" w:leader="dot" w:pos="9628"/>
            </w:tabs>
            <w:rPr>
              <w:rFonts w:eastAsiaTheme="minorEastAsia"/>
              <w:noProof/>
              <w:kern w:val="2"/>
              <w:sz w:val="18"/>
              <w:szCs w:val="18"/>
              <w:lang w:eastAsia="it-IT"/>
              <w14:ligatures w14:val="standardContextual"/>
            </w:rPr>
          </w:pPr>
          <w:hyperlink w:anchor="_Toc175932524" w:history="1">
            <w:r w:rsidR="00B37A7F" w:rsidRPr="00B37A7F">
              <w:rPr>
                <w:rStyle w:val="Collegamentoipertestuale"/>
                <w:noProof/>
                <w:sz w:val="18"/>
                <w:szCs w:val="18"/>
              </w:rPr>
              <w:t>5.2 RISULTATI TCN</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_Toc175932524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23</w:t>
            </w:r>
            <w:r w:rsidR="00B37A7F" w:rsidRPr="00B37A7F">
              <w:rPr>
                <w:noProof/>
                <w:webHidden/>
                <w:sz w:val="18"/>
                <w:szCs w:val="18"/>
              </w:rPr>
              <w:fldChar w:fldCharType="end"/>
            </w:r>
          </w:hyperlink>
        </w:p>
        <w:p w14:paraId="74278630" w14:textId="7CCE310F" w:rsidR="00B37A7F" w:rsidRPr="00B37A7F" w:rsidRDefault="00000000">
          <w:pPr>
            <w:pStyle w:val="Sommario3"/>
            <w:tabs>
              <w:tab w:val="right" w:leader="dot" w:pos="9628"/>
            </w:tabs>
            <w:rPr>
              <w:rFonts w:eastAsiaTheme="minorEastAsia"/>
              <w:noProof/>
              <w:kern w:val="2"/>
              <w:sz w:val="18"/>
              <w:szCs w:val="18"/>
              <w:lang w:eastAsia="it-IT"/>
              <w14:ligatures w14:val="standardContextual"/>
            </w:rPr>
          </w:pPr>
          <w:hyperlink w:anchor="_Toc175932525" w:history="1">
            <w:r w:rsidR="00B37A7F" w:rsidRPr="00B37A7F">
              <w:rPr>
                <w:rStyle w:val="Collegamentoipertestuale"/>
                <w:noProof/>
                <w:sz w:val="18"/>
                <w:szCs w:val="18"/>
              </w:rPr>
              <w:t>5.2.1 RISULTATI TCN Dishwasher</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_Toc175932525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23</w:t>
            </w:r>
            <w:r w:rsidR="00B37A7F" w:rsidRPr="00B37A7F">
              <w:rPr>
                <w:noProof/>
                <w:webHidden/>
                <w:sz w:val="18"/>
                <w:szCs w:val="18"/>
              </w:rPr>
              <w:fldChar w:fldCharType="end"/>
            </w:r>
          </w:hyperlink>
        </w:p>
        <w:p w14:paraId="2B53E5B6" w14:textId="7B2F27FF" w:rsidR="00B37A7F" w:rsidRPr="00B37A7F" w:rsidRDefault="00000000">
          <w:pPr>
            <w:pStyle w:val="Sommario3"/>
            <w:tabs>
              <w:tab w:val="right" w:leader="dot" w:pos="9628"/>
            </w:tabs>
            <w:rPr>
              <w:rFonts w:eastAsiaTheme="minorEastAsia"/>
              <w:noProof/>
              <w:kern w:val="2"/>
              <w:sz w:val="18"/>
              <w:szCs w:val="18"/>
              <w:lang w:eastAsia="it-IT"/>
              <w14:ligatures w14:val="standardContextual"/>
            </w:rPr>
          </w:pPr>
          <w:hyperlink w:anchor="_Toc175932526" w:history="1">
            <w:r w:rsidR="00B37A7F" w:rsidRPr="00B37A7F">
              <w:rPr>
                <w:rStyle w:val="Collegamentoipertestuale"/>
                <w:noProof/>
                <w:sz w:val="18"/>
                <w:szCs w:val="18"/>
              </w:rPr>
              <w:t>5.2.2 RISULTATI TCN Kettle</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_Toc175932526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24</w:t>
            </w:r>
            <w:r w:rsidR="00B37A7F" w:rsidRPr="00B37A7F">
              <w:rPr>
                <w:noProof/>
                <w:webHidden/>
                <w:sz w:val="18"/>
                <w:szCs w:val="18"/>
              </w:rPr>
              <w:fldChar w:fldCharType="end"/>
            </w:r>
          </w:hyperlink>
        </w:p>
        <w:p w14:paraId="4CA03DC6" w14:textId="36CA705E" w:rsidR="00B37A7F" w:rsidRPr="00B37A7F" w:rsidRDefault="00000000">
          <w:pPr>
            <w:pStyle w:val="Sommario3"/>
            <w:tabs>
              <w:tab w:val="right" w:leader="dot" w:pos="9628"/>
            </w:tabs>
            <w:rPr>
              <w:rFonts w:eastAsiaTheme="minorEastAsia"/>
              <w:noProof/>
              <w:kern w:val="2"/>
              <w:sz w:val="18"/>
              <w:szCs w:val="18"/>
              <w:lang w:eastAsia="it-IT"/>
              <w14:ligatures w14:val="standardContextual"/>
            </w:rPr>
          </w:pPr>
          <w:hyperlink w:anchor="_Toc175932527" w:history="1">
            <w:r w:rsidR="00B37A7F" w:rsidRPr="00B37A7F">
              <w:rPr>
                <w:rStyle w:val="Collegamentoipertestuale"/>
                <w:noProof/>
                <w:sz w:val="18"/>
                <w:szCs w:val="18"/>
              </w:rPr>
              <w:t>5.2.3 RISULTATI TCN Microwave</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_Toc175932527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25</w:t>
            </w:r>
            <w:r w:rsidR="00B37A7F" w:rsidRPr="00B37A7F">
              <w:rPr>
                <w:noProof/>
                <w:webHidden/>
                <w:sz w:val="18"/>
                <w:szCs w:val="18"/>
              </w:rPr>
              <w:fldChar w:fldCharType="end"/>
            </w:r>
          </w:hyperlink>
        </w:p>
        <w:p w14:paraId="3A6EB9C9" w14:textId="7E3411C6" w:rsidR="00B37A7F" w:rsidRPr="00B37A7F" w:rsidRDefault="00000000">
          <w:pPr>
            <w:pStyle w:val="Sommario3"/>
            <w:tabs>
              <w:tab w:val="right" w:leader="dot" w:pos="9628"/>
            </w:tabs>
            <w:rPr>
              <w:rFonts w:eastAsiaTheme="minorEastAsia"/>
              <w:noProof/>
              <w:kern w:val="2"/>
              <w:sz w:val="18"/>
              <w:szCs w:val="18"/>
              <w:lang w:eastAsia="it-IT"/>
              <w14:ligatures w14:val="standardContextual"/>
            </w:rPr>
          </w:pPr>
          <w:hyperlink w:anchor="_Toc175932528" w:history="1">
            <w:r w:rsidR="00B37A7F" w:rsidRPr="00B37A7F">
              <w:rPr>
                <w:rStyle w:val="Collegamentoipertestuale"/>
                <w:noProof/>
                <w:sz w:val="18"/>
                <w:szCs w:val="18"/>
              </w:rPr>
              <w:t>5.2.4 RISULTATI TCN Fridge</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_Toc175932528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26</w:t>
            </w:r>
            <w:r w:rsidR="00B37A7F" w:rsidRPr="00B37A7F">
              <w:rPr>
                <w:noProof/>
                <w:webHidden/>
                <w:sz w:val="18"/>
                <w:szCs w:val="18"/>
              </w:rPr>
              <w:fldChar w:fldCharType="end"/>
            </w:r>
          </w:hyperlink>
        </w:p>
        <w:p w14:paraId="44DA1A3A" w14:textId="0791079F" w:rsidR="00B37A7F" w:rsidRPr="00B37A7F" w:rsidRDefault="00000000">
          <w:pPr>
            <w:pStyle w:val="Sommario3"/>
            <w:tabs>
              <w:tab w:val="right" w:leader="dot" w:pos="9628"/>
            </w:tabs>
            <w:rPr>
              <w:rFonts w:eastAsiaTheme="minorEastAsia"/>
              <w:noProof/>
              <w:kern w:val="2"/>
              <w:sz w:val="18"/>
              <w:szCs w:val="18"/>
              <w:lang w:eastAsia="it-IT"/>
              <w14:ligatures w14:val="standardContextual"/>
            </w:rPr>
          </w:pPr>
          <w:hyperlink w:anchor="_Toc175932529" w:history="1">
            <w:r w:rsidR="00B37A7F" w:rsidRPr="00B37A7F">
              <w:rPr>
                <w:rStyle w:val="Collegamentoipertestuale"/>
                <w:noProof/>
                <w:sz w:val="18"/>
                <w:szCs w:val="18"/>
              </w:rPr>
              <w:t>5.2.5 RISULTATI TCN WashingMachine</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_Toc175932529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27</w:t>
            </w:r>
            <w:r w:rsidR="00B37A7F" w:rsidRPr="00B37A7F">
              <w:rPr>
                <w:noProof/>
                <w:webHidden/>
                <w:sz w:val="18"/>
                <w:szCs w:val="18"/>
              </w:rPr>
              <w:fldChar w:fldCharType="end"/>
            </w:r>
          </w:hyperlink>
        </w:p>
        <w:p w14:paraId="7E2D0479" w14:textId="1CD0BDF8" w:rsidR="00B37A7F" w:rsidRPr="00B37A7F" w:rsidRDefault="00000000">
          <w:pPr>
            <w:pStyle w:val="Sommario2"/>
            <w:tabs>
              <w:tab w:val="right" w:leader="dot" w:pos="9628"/>
            </w:tabs>
            <w:rPr>
              <w:rFonts w:eastAsiaTheme="minorEastAsia"/>
              <w:noProof/>
              <w:kern w:val="2"/>
              <w:sz w:val="18"/>
              <w:szCs w:val="18"/>
              <w:lang w:eastAsia="it-IT"/>
              <w14:ligatures w14:val="standardContextual"/>
            </w:rPr>
          </w:pPr>
          <w:hyperlink w:anchor="_Toc175932530" w:history="1">
            <w:r w:rsidR="00B37A7F" w:rsidRPr="00B37A7F">
              <w:rPr>
                <w:rStyle w:val="Collegamentoipertestuale"/>
                <w:noProof/>
                <w:sz w:val="18"/>
                <w:szCs w:val="18"/>
              </w:rPr>
              <w:t>5.3 RISULTATI CNN</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_Toc175932530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28</w:t>
            </w:r>
            <w:r w:rsidR="00B37A7F" w:rsidRPr="00B37A7F">
              <w:rPr>
                <w:noProof/>
                <w:webHidden/>
                <w:sz w:val="18"/>
                <w:szCs w:val="18"/>
              </w:rPr>
              <w:fldChar w:fldCharType="end"/>
            </w:r>
          </w:hyperlink>
        </w:p>
        <w:p w14:paraId="20119B42" w14:textId="21953F8D" w:rsidR="00B37A7F" w:rsidRPr="00B37A7F" w:rsidRDefault="00000000">
          <w:pPr>
            <w:pStyle w:val="Sommario3"/>
            <w:tabs>
              <w:tab w:val="right" w:leader="dot" w:pos="9628"/>
            </w:tabs>
            <w:rPr>
              <w:rFonts w:eastAsiaTheme="minorEastAsia"/>
              <w:noProof/>
              <w:kern w:val="2"/>
              <w:sz w:val="18"/>
              <w:szCs w:val="18"/>
              <w:lang w:eastAsia="it-IT"/>
              <w14:ligatures w14:val="standardContextual"/>
            </w:rPr>
          </w:pPr>
          <w:hyperlink w:anchor="_Toc175932531" w:history="1">
            <w:r w:rsidR="00B37A7F" w:rsidRPr="00B37A7F">
              <w:rPr>
                <w:rStyle w:val="Collegamentoipertestuale"/>
                <w:noProof/>
                <w:sz w:val="18"/>
                <w:szCs w:val="18"/>
              </w:rPr>
              <w:t>5.3.1 RISULTATI CNN Dishwasher</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_Toc175932531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28</w:t>
            </w:r>
            <w:r w:rsidR="00B37A7F" w:rsidRPr="00B37A7F">
              <w:rPr>
                <w:noProof/>
                <w:webHidden/>
                <w:sz w:val="18"/>
                <w:szCs w:val="18"/>
              </w:rPr>
              <w:fldChar w:fldCharType="end"/>
            </w:r>
          </w:hyperlink>
        </w:p>
        <w:p w14:paraId="5E7DEBD8" w14:textId="0ABABE48" w:rsidR="00B37A7F" w:rsidRPr="00B37A7F" w:rsidRDefault="00000000">
          <w:pPr>
            <w:pStyle w:val="Sommario3"/>
            <w:tabs>
              <w:tab w:val="right" w:leader="dot" w:pos="9628"/>
            </w:tabs>
            <w:rPr>
              <w:rFonts w:eastAsiaTheme="minorEastAsia"/>
              <w:noProof/>
              <w:kern w:val="2"/>
              <w:sz w:val="18"/>
              <w:szCs w:val="18"/>
              <w:lang w:eastAsia="it-IT"/>
              <w14:ligatures w14:val="standardContextual"/>
            </w:rPr>
          </w:pPr>
          <w:hyperlink w:anchor="_Toc175932532" w:history="1">
            <w:r w:rsidR="00B37A7F" w:rsidRPr="00B37A7F">
              <w:rPr>
                <w:rStyle w:val="Collegamentoipertestuale"/>
                <w:noProof/>
                <w:sz w:val="18"/>
                <w:szCs w:val="18"/>
              </w:rPr>
              <w:t>5.3.2 RISULTATI CNN Kettle</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_Toc175932532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29</w:t>
            </w:r>
            <w:r w:rsidR="00B37A7F" w:rsidRPr="00B37A7F">
              <w:rPr>
                <w:noProof/>
                <w:webHidden/>
                <w:sz w:val="18"/>
                <w:szCs w:val="18"/>
              </w:rPr>
              <w:fldChar w:fldCharType="end"/>
            </w:r>
          </w:hyperlink>
        </w:p>
        <w:p w14:paraId="1FCDB881" w14:textId="7B06FC32" w:rsidR="00B37A7F" w:rsidRPr="00B37A7F" w:rsidRDefault="00000000">
          <w:pPr>
            <w:pStyle w:val="Sommario3"/>
            <w:tabs>
              <w:tab w:val="right" w:leader="dot" w:pos="9628"/>
            </w:tabs>
            <w:rPr>
              <w:rFonts w:eastAsiaTheme="minorEastAsia"/>
              <w:noProof/>
              <w:kern w:val="2"/>
              <w:sz w:val="18"/>
              <w:szCs w:val="18"/>
              <w:lang w:eastAsia="it-IT"/>
              <w14:ligatures w14:val="standardContextual"/>
            </w:rPr>
          </w:pPr>
          <w:hyperlink w:anchor="_Toc175932533" w:history="1">
            <w:r w:rsidR="00B37A7F" w:rsidRPr="00B37A7F">
              <w:rPr>
                <w:rStyle w:val="Collegamentoipertestuale"/>
                <w:noProof/>
                <w:sz w:val="18"/>
                <w:szCs w:val="18"/>
              </w:rPr>
              <w:t>5.3.3 RISULTATI CNN Microwave</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_Toc175932533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30</w:t>
            </w:r>
            <w:r w:rsidR="00B37A7F" w:rsidRPr="00B37A7F">
              <w:rPr>
                <w:noProof/>
                <w:webHidden/>
                <w:sz w:val="18"/>
                <w:szCs w:val="18"/>
              </w:rPr>
              <w:fldChar w:fldCharType="end"/>
            </w:r>
          </w:hyperlink>
        </w:p>
        <w:p w14:paraId="322BEA15" w14:textId="3DFFA9F8" w:rsidR="00B37A7F" w:rsidRPr="00B37A7F" w:rsidRDefault="00000000">
          <w:pPr>
            <w:pStyle w:val="Sommario3"/>
            <w:tabs>
              <w:tab w:val="right" w:leader="dot" w:pos="9628"/>
            </w:tabs>
            <w:rPr>
              <w:rFonts w:eastAsiaTheme="minorEastAsia"/>
              <w:noProof/>
              <w:kern w:val="2"/>
              <w:sz w:val="18"/>
              <w:szCs w:val="18"/>
              <w:lang w:eastAsia="it-IT"/>
              <w14:ligatures w14:val="standardContextual"/>
            </w:rPr>
          </w:pPr>
          <w:hyperlink w:anchor="_Toc175932534" w:history="1">
            <w:r w:rsidR="00B37A7F" w:rsidRPr="00B37A7F">
              <w:rPr>
                <w:rStyle w:val="Collegamentoipertestuale"/>
                <w:noProof/>
                <w:sz w:val="18"/>
                <w:szCs w:val="18"/>
              </w:rPr>
              <w:t>5.4.4 RISULTATI CNN Fridge</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_Toc175932534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31</w:t>
            </w:r>
            <w:r w:rsidR="00B37A7F" w:rsidRPr="00B37A7F">
              <w:rPr>
                <w:noProof/>
                <w:webHidden/>
                <w:sz w:val="18"/>
                <w:szCs w:val="18"/>
              </w:rPr>
              <w:fldChar w:fldCharType="end"/>
            </w:r>
          </w:hyperlink>
        </w:p>
        <w:p w14:paraId="59BFEA77" w14:textId="6C37970A" w:rsidR="00B37A7F" w:rsidRPr="00B37A7F" w:rsidRDefault="00000000">
          <w:pPr>
            <w:pStyle w:val="Sommario3"/>
            <w:tabs>
              <w:tab w:val="right" w:leader="dot" w:pos="9628"/>
            </w:tabs>
            <w:rPr>
              <w:rFonts w:eastAsiaTheme="minorEastAsia"/>
              <w:noProof/>
              <w:kern w:val="2"/>
              <w:sz w:val="18"/>
              <w:szCs w:val="18"/>
              <w:lang w:eastAsia="it-IT"/>
              <w14:ligatures w14:val="standardContextual"/>
            </w:rPr>
          </w:pPr>
          <w:hyperlink w:anchor="_Toc175932535" w:history="1">
            <w:r w:rsidR="00B37A7F" w:rsidRPr="00B37A7F">
              <w:rPr>
                <w:rStyle w:val="Collegamentoipertestuale"/>
                <w:noProof/>
                <w:sz w:val="18"/>
                <w:szCs w:val="18"/>
              </w:rPr>
              <w:t>5.4.5 RISULTATI CNN WashingMachine</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_Toc175932535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32</w:t>
            </w:r>
            <w:r w:rsidR="00B37A7F" w:rsidRPr="00B37A7F">
              <w:rPr>
                <w:noProof/>
                <w:webHidden/>
                <w:sz w:val="18"/>
                <w:szCs w:val="18"/>
              </w:rPr>
              <w:fldChar w:fldCharType="end"/>
            </w:r>
          </w:hyperlink>
        </w:p>
        <w:p w14:paraId="3292B1F8" w14:textId="3E049C9A" w:rsidR="00B37A7F" w:rsidRPr="00B37A7F" w:rsidRDefault="00000000">
          <w:pPr>
            <w:pStyle w:val="Sommario1"/>
            <w:rPr>
              <w:rFonts w:eastAsiaTheme="minorEastAsia"/>
              <w:noProof/>
              <w:kern w:val="2"/>
              <w:sz w:val="18"/>
              <w:szCs w:val="18"/>
              <w:lang w:eastAsia="it-IT"/>
              <w14:ligatures w14:val="standardContextual"/>
            </w:rPr>
          </w:pPr>
          <w:hyperlink w:anchor="_Toc175932536" w:history="1">
            <w:r w:rsidR="00B37A7F" w:rsidRPr="00B37A7F">
              <w:rPr>
                <w:rStyle w:val="Collegamentoipertestuale"/>
                <w:noProof/>
                <w:sz w:val="18"/>
                <w:szCs w:val="18"/>
              </w:rPr>
              <w:t>6 DISCUSSIONE</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_Toc175932536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33</w:t>
            </w:r>
            <w:r w:rsidR="00B37A7F" w:rsidRPr="00B37A7F">
              <w:rPr>
                <w:noProof/>
                <w:webHidden/>
                <w:sz w:val="18"/>
                <w:szCs w:val="18"/>
              </w:rPr>
              <w:fldChar w:fldCharType="end"/>
            </w:r>
          </w:hyperlink>
        </w:p>
        <w:p w14:paraId="40C24FA9" w14:textId="46874457" w:rsidR="00B37A7F" w:rsidRPr="00B37A7F" w:rsidRDefault="00000000">
          <w:pPr>
            <w:pStyle w:val="Sommario2"/>
            <w:tabs>
              <w:tab w:val="right" w:leader="dot" w:pos="9628"/>
            </w:tabs>
            <w:rPr>
              <w:rFonts w:eastAsiaTheme="minorEastAsia"/>
              <w:noProof/>
              <w:kern w:val="2"/>
              <w:sz w:val="18"/>
              <w:szCs w:val="18"/>
              <w:lang w:eastAsia="it-IT"/>
              <w14:ligatures w14:val="standardContextual"/>
            </w:rPr>
          </w:pPr>
          <w:hyperlink w:anchor="_Toc175932537" w:history="1">
            <w:r w:rsidR="00B37A7F" w:rsidRPr="00B37A7F">
              <w:rPr>
                <w:rStyle w:val="Collegamentoipertestuale"/>
                <w:noProof/>
                <w:sz w:val="18"/>
                <w:szCs w:val="18"/>
              </w:rPr>
              <w:t>6.1 RIFLESSIONI E COMMENTO DEI RISULTATI</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_Toc175932537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33</w:t>
            </w:r>
            <w:r w:rsidR="00B37A7F" w:rsidRPr="00B37A7F">
              <w:rPr>
                <w:noProof/>
                <w:webHidden/>
                <w:sz w:val="18"/>
                <w:szCs w:val="18"/>
              </w:rPr>
              <w:fldChar w:fldCharType="end"/>
            </w:r>
          </w:hyperlink>
        </w:p>
        <w:p w14:paraId="7976D4B1" w14:textId="47320478" w:rsidR="00B37A7F" w:rsidRPr="00B37A7F" w:rsidRDefault="00000000">
          <w:pPr>
            <w:pStyle w:val="Sommario2"/>
            <w:tabs>
              <w:tab w:val="left" w:pos="960"/>
              <w:tab w:val="right" w:leader="dot" w:pos="9628"/>
            </w:tabs>
            <w:rPr>
              <w:rFonts w:eastAsiaTheme="minorEastAsia"/>
              <w:noProof/>
              <w:kern w:val="2"/>
              <w:sz w:val="18"/>
              <w:szCs w:val="18"/>
              <w:lang w:eastAsia="it-IT"/>
              <w14:ligatures w14:val="standardContextual"/>
            </w:rPr>
          </w:pPr>
          <w:hyperlink w:anchor="_Toc175932538" w:history="1">
            <w:r w:rsidR="00B37A7F" w:rsidRPr="00B37A7F">
              <w:rPr>
                <w:rStyle w:val="Collegamentoipertestuale"/>
                <w:noProof/>
                <w:sz w:val="18"/>
                <w:szCs w:val="18"/>
              </w:rPr>
              <w:t>6.2</w:t>
            </w:r>
            <w:r w:rsidR="000476F4">
              <w:rPr>
                <w:rFonts w:eastAsiaTheme="minorEastAsia"/>
                <w:noProof/>
                <w:kern w:val="2"/>
                <w:sz w:val="18"/>
                <w:szCs w:val="18"/>
                <w:lang w:eastAsia="it-IT"/>
                <w14:ligatures w14:val="standardContextual"/>
              </w:rPr>
              <w:t xml:space="preserve"> </w:t>
            </w:r>
            <w:r w:rsidR="00B37A7F" w:rsidRPr="00B37A7F">
              <w:rPr>
                <w:rStyle w:val="Collegamentoipertestuale"/>
                <w:noProof/>
                <w:sz w:val="18"/>
                <w:szCs w:val="18"/>
              </w:rPr>
              <w:t>PROBLEMI RISCONTRATI</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_Toc175932538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33</w:t>
            </w:r>
            <w:r w:rsidR="00B37A7F" w:rsidRPr="00B37A7F">
              <w:rPr>
                <w:noProof/>
                <w:webHidden/>
                <w:sz w:val="18"/>
                <w:szCs w:val="18"/>
              </w:rPr>
              <w:fldChar w:fldCharType="end"/>
            </w:r>
          </w:hyperlink>
        </w:p>
        <w:p w14:paraId="5ECA8362" w14:textId="5A63FF42" w:rsidR="00B37A7F" w:rsidRPr="00B37A7F" w:rsidRDefault="00000000">
          <w:pPr>
            <w:pStyle w:val="Sommario1"/>
            <w:rPr>
              <w:rFonts w:eastAsiaTheme="minorEastAsia"/>
              <w:noProof/>
              <w:kern w:val="2"/>
              <w:sz w:val="18"/>
              <w:szCs w:val="18"/>
              <w:lang w:eastAsia="it-IT"/>
              <w14:ligatures w14:val="standardContextual"/>
            </w:rPr>
          </w:pPr>
          <w:hyperlink w:anchor="_Toc175932539" w:history="1">
            <w:r w:rsidR="00B37A7F" w:rsidRPr="00B37A7F">
              <w:rPr>
                <w:rStyle w:val="Collegamentoipertestuale"/>
                <w:noProof/>
                <w:sz w:val="18"/>
                <w:szCs w:val="18"/>
              </w:rPr>
              <w:t>7 CONCLUSIONE</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_Toc175932539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34</w:t>
            </w:r>
            <w:r w:rsidR="00B37A7F" w:rsidRPr="00B37A7F">
              <w:rPr>
                <w:noProof/>
                <w:webHidden/>
                <w:sz w:val="18"/>
                <w:szCs w:val="18"/>
              </w:rPr>
              <w:fldChar w:fldCharType="end"/>
            </w:r>
          </w:hyperlink>
        </w:p>
        <w:p w14:paraId="1A1F34D3" w14:textId="62C6BB1E" w:rsidR="00B37A7F" w:rsidRPr="00B37A7F" w:rsidRDefault="00000000">
          <w:pPr>
            <w:pStyle w:val="Sommario1"/>
            <w:rPr>
              <w:rFonts w:eastAsiaTheme="minorEastAsia"/>
              <w:noProof/>
              <w:kern w:val="2"/>
              <w:sz w:val="18"/>
              <w:szCs w:val="18"/>
              <w:lang w:eastAsia="it-IT"/>
              <w14:ligatures w14:val="standardContextual"/>
            </w:rPr>
          </w:pPr>
          <w:hyperlink w:anchor="_Toc175932540" w:history="1">
            <w:r w:rsidR="00B37A7F" w:rsidRPr="00B37A7F">
              <w:rPr>
                <w:rStyle w:val="Collegamentoipertestuale"/>
                <w:noProof/>
                <w:sz w:val="18"/>
                <w:szCs w:val="18"/>
              </w:rPr>
              <w:t>BIBLIOGRAFIA</w:t>
            </w:r>
            <w:r w:rsidR="00B37A7F" w:rsidRPr="00B37A7F">
              <w:rPr>
                <w:noProof/>
                <w:webHidden/>
                <w:sz w:val="18"/>
                <w:szCs w:val="18"/>
              </w:rPr>
              <w:tab/>
            </w:r>
            <w:r w:rsidR="00B37A7F" w:rsidRPr="00B37A7F">
              <w:rPr>
                <w:noProof/>
                <w:webHidden/>
                <w:sz w:val="18"/>
                <w:szCs w:val="18"/>
              </w:rPr>
              <w:fldChar w:fldCharType="begin"/>
            </w:r>
            <w:r w:rsidR="00B37A7F" w:rsidRPr="00B37A7F">
              <w:rPr>
                <w:noProof/>
                <w:webHidden/>
                <w:sz w:val="18"/>
                <w:szCs w:val="18"/>
              </w:rPr>
              <w:instrText xml:space="preserve"> PAGEREF _Toc175932540 \h </w:instrText>
            </w:r>
            <w:r w:rsidR="00B37A7F" w:rsidRPr="00B37A7F">
              <w:rPr>
                <w:noProof/>
                <w:webHidden/>
                <w:sz w:val="18"/>
                <w:szCs w:val="18"/>
              </w:rPr>
            </w:r>
            <w:r w:rsidR="00B37A7F" w:rsidRPr="00B37A7F">
              <w:rPr>
                <w:noProof/>
                <w:webHidden/>
                <w:sz w:val="18"/>
                <w:szCs w:val="18"/>
              </w:rPr>
              <w:fldChar w:fldCharType="separate"/>
            </w:r>
            <w:r w:rsidR="00B735C6">
              <w:rPr>
                <w:noProof/>
                <w:webHidden/>
                <w:sz w:val="18"/>
                <w:szCs w:val="18"/>
              </w:rPr>
              <w:t>35</w:t>
            </w:r>
            <w:r w:rsidR="00B37A7F" w:rsidRPr="00B37A7F">
              <w:rPr>
                <w:noProof/>
                <w:webHidden/>
                <w:sz w:val="18"/>
                <w:szCs w:val="18"/>
              </w:rPr>
              <w:fldChar w:fldCharType="end"/>
            </w:r>
          </w:hyperlink>
        </w:p>
        <w:p w14:paraId="3A9505CF" w14:textId="4678829C" w:rsidR="003F68C9" w:rsidRPr="005D2385" w:rsidRDefault="00F85E9E" w:rsidP="005D2385">
          <w:r w:rsidRPr="00891936">
            <w:rPr>
              <w:b/>
              <w:bCs/>
              <w:sz w:val="20"/>
              <w:szCs w:val="20"/>
            </w:rPr>
            <w:fldChar w:fldCharType="end"/>
          </w:r>
        </w:p>
      </w:sdtContent>
    </w:sdt>
    <w:p w14:paraId="7B72D586" w14:textId="4678829C" w:rsidR="00FF396E" w:rsidRPr="00224A5F" w:rsidRDefault="00D45690" w:rsidP="00191200">
      <w:pPr>
        <w:pStyle w:val="ilmiostile"/>
      </w:pPr>
      <w:bookmarkStart w:id="2" w:name="_Toc175932506"/>
      <w:r w:rsidRPr="00224A5F">
        <w:lastRenderedPageBreak/>
        <w:t xml:space="preserve">1 </w:t>
      </w:r>
      <w:r w:rsidR="00EF00BC" w:rsidRPr="00224A5F">
        <w:t>INTRODUZIONE</w:t>
      </w:r>
      <w:bookmarkEnd w:id="2"/>
    </w:p>
    <w:p w14:paraId="567CCB73" w14:textId="7E46C335" w:rsidR="003F1C8D" w:rsidRDefault="00660DFE" w:rsidP="004A3047">
      <w:pPr>
        <w:spacing w:line="360" w:lineRule="auto"/>
        <w:jc w:val="both"/>
        <w:rPr>
          <w:sz w:val="20"/>
          <w:szCs w:val="20"/>
        </w:rPr>
      </w:pPr>
      <w:r w:rsidRPr="00E57E13">
        <w:rPr>
          <w:sz w:val="20"/>
          <w:szCs w:val="20"/>
        </w:rPr>
        <w:t xml:space="preserve">Il </w:t>
      </w:r>
      <w:r w:rsidR="000B4168" w:rsidRPr="00E57E13">
        <w:rPr>
          <w:sz w:val="20"/>
          <w:szCs w:val="20"/>
        </w:rPr>
        <w:t>machine learning</w:t>
      </w:r>
      <w:r w:rsidR="00C62CF4" w:rsidRPr="00E57E13">
        <w:rPr>
          <w:sz w:val="20"/>
          <w:szCs w:val="20"/>
        </w:rPr>
        <w:t xml:space="preserve"> </w:t>
      </w:r>
      <w:r w:rsidR="00BC6A97" w:rsidRPr="00E57E13">
        <w:rPr>
          <w:sz w:val="20"/>
          <w:szCs w:val="20"/>
        </w:rPr>
        <w:t xml:space="preserve">(ML) </w:t>
      </w:r>
      <w:r w:rsidR="000A1EC5" w:rsidRPr="00E57E13">
        <w:rPr>
          <w:sz w:val="20"/>
          <w:szCs w:val="20"/>
        </w:rPr>
        <w:t xml:space="preserve">è un sottoinsieme dell’intelligenza artificiale (AI) che si occupa di creare sistemi che apprendono o migliorano le performance in base ai dati che utilizzano. </w:t>
      </w:r>
      <w:r w:rsidR="00BC6A97" w:rsidRPr="00E57E13">
        <w:rPr>
          <w:sz w:val="20"/>
          <w:szCs w:val="20"/>
        </w:rPr>
        <w:t xml:space="preserve">Il ML supporta una vasta gamma di casi d’uso che vanno dai servizi di finanza, all’ambito sanitario e energetico, ad esempio nella classificazione delle immagini si utilizza algoritmi di machine learning per assegnare etichette a un gruppo predefinito di categorie o a qualsiasi immagine di input. Consente alle aziende di creare modelli 3D e 2D con scopi nell’ambito videomaking e tutto ciò che riguarda la fotografia e nella progettazione e costruzione di edifici ma soprattutto semplifica la comunicazione diagnosi e molto altro.  Si è vista la grandissima duttilità del machine learning, ad accompagnarlo ci sono dei metodi chiamati di deep learning </w:t>
      </w:r>
      <w:r w:rsidR="005D236D" w:rsidRPr="00E57E13">
        <w:rPr>
          <w:sz w:val="20"/>
          <w:szCs w:val="20"/>
        </w:rPr>
        <w:t xml:space="preserve">che </w:t>
      </w:r>
      <w:r w:rsidR="00631AFA" w:rsidRPr="00E57E13">
        <w:rPr>
          <w:sz w:val="20"/>
          <w:szCs w:val="20"/>
        </w:rPr>
        <w:t xml:space="preserve">struttura gli algoritmi in modo da generare una rete neurale artificiale che </w:t>
      </w:r>
      <w:r w:rsidR="00D07732" w:rsidRPr="00E57E13">
        <w:rPr>
          <w:sz w:val="20"/>
          <w:szCs w:val="20"/>
        </w:rPr>
        <w:t>raccoglie informazione</w:t>
      </w:r>
      <w:r w:rsidR="00631AFA" w:rsidRPr="00E57E13">
        <w:rPr>
          <w:sz w:val="20"/>
          <w:szCs w:val="20"/>
        </w:rPr>
        <w:t xml:space="preserve"> dai dati e prende decisioni in autonomia</w:t>
      </w:r>
      <w:r w:rsidR="00C62CF4" w:rsidRPr="00E57E13">
        <w:rPr>
          <w:sz w:val="20"/>
          <w:szCs w:val="20"/>
        </w:rPr>
        <w:t xml:space="preserve"> nascono tecniche di apprendimento sempre </w:t>
      </w:r>
      <w:r w:rsidR="005D236D" w:rsidRPr="00E57E13">
        <w:rPr>
          <w:sz w:val="20"/>
          <w:szCs w:val="20"/>
        </w:rPr>
        <w:t xml:space="preserve">più </w:t>
      </w:r>
      <w:r w:rsidR="00C62CF4" w:rsidRPr="00E57E13">
        <w:rPr>
          <w:sz w:val="20"/>
          <w:szCs w:val="20"/>
        </w:rPr>
        <w:t>affidabili ed efficienti</w:t>
      </w:r>
      <w:r w:rsidR="00052558" w:rsidRPr="00E57E13">
        <w:rPr>
          <w:sz w:val="20"/>
          <w:szCs w:val="20"/>
        </w:rPr>
        <w:t>. Negli ultimi 20 anni c’è stato un rapido sviluppo tecnologico nel settore dell’energia elettrica che negli ultimi 20 anni ha portato a una crescita del fabbisogno energetico attraverso l’aumento di elettrodomestici e l’automazione delle attività. Allo stesso tempo gli obiettivi globali di protezione del clima, risparmio energetico e</w:t>
      </w:r>
      <w:r w:rsidR="00EC3773" w:rsidRPr="00E57E13">
        <w:rPr>
          <w:sz w:val="20"/>
          <w:szCs w:val="20"/>
        </w:rPr>
        <w:t>d</w:t>
      </w:r>
      <w:r w:rsidR="00052558" w:rsidRPr="00E57E13">
        <w:rPr>
          <w:sz w:val="20"/>
          <w:szCs w:val="20"/>
        </w:rPr>
        <w:t xml:space="preserve"> efficienza energetica</w:t>
      </w:r>
      <w:r w:rsidR="00EC3773" w:rsidRPr="00E57E13">
        <w:rPr>
          <w:sz w:val="20"/>
          <w:szCs w:val="20"/>
        </w:rPr>
        <w:t>,</w:t>
      </w:r>
      <w:r w:rsidR="00052558" w:rsidRPr="00E57E13">
        <w:rPr>
          <w:sz w:val="20"/>
          <w:szCs w:val="20"/>
        </w:rPr>
        <w:t xml:space="preserve"> gestione dell’interesse per la riduzione del consumo di energia. Questi requisiti hanno portato alla recente adozione di contatori intelligenti e di reti intelligenti denominate “smart </w:t>
      </w:r>
      <w:proofErr w:type="spellStart"/>
      <w:r w:rsidR="00052558" w:rsidRPr="00E57E13">
        <w:rPr>
          <w:sz w:val="20"/>
          <w:szCs w:val="20"/>
        </w:rPr>
        <w:t>grid</w:t>
      </w:r>
      <w:proofErr w:type="spellEnd"/>
      <w:r w:rsidR="00052558" w:rsidRPr="00E57E13">
        <w:rPr>
          <w:sz w:val="20"/>
          <w:szCs w:val="20"/>
        </w:rPr>
        <w:t xml:space="preserve">” le quali sono in grado di gestire la domanda: servizi dedicati per il risparmio energetico in base alle abitudini del consumatore, risparmio energetico del consumatore finale, efficienza ambientale e, qualora ci fossero dei guasti, si è in grado di accorgersene molto velocemente. </w:t>
      </w:r>
      <w:r w:rsidR="00C71A23" w:rsidRPr="00E57E13">
        <w:rPr>
          <w:sz w:val="20"/>
          <w:szCs w:val="20"/>
        </w:rPr>
        <w:t>In particolare all’assunzione del monitoraggio del carico (LM) mediante disaggregazione dell’energia, denominato monitoraggio del carico non intrusivo (NILM) che consente il monitoraggio dell’energia dello specifico apparecchio osservando solo il consumo aggregato di energia domestica , in tempo reale le informazioni riguardo al livello di ogni singolo appliance può essere utilizzato per ottenere informazioni più approfondite all’origine del consumo di energia per effettuare ottimizzazione e pianificazione strategica del carico. Questa tecnica permette di evitare un costo maggiore perché implica una richiesta molteplice di smart meter (uno per ogni singolo appliance) all’interno di una singola abitazione.</w:t>
      </w:r>
      <w:r w:rsidR="00147471" w:rsidRPr="00E57E13">
        <w:rPr>
          <w:sz w:val="20"/>
          <w:szCs w:val="20"/>
        </w:rPr>
        <w:t xml:space="preserve"> Il monitoraggio di cui si è parlato consente inoltre un risparmio in termini economici sia un controllo di possibili malfunzionamenti dei singoli apparat</w:t>
      </w:r>
      <w:r w:rsidR="00483033" w:rsidRPr="00E57E13">
        <w:rPr>
          <w:sz w:val="20"/>
          <w:szCs w:val="20"/>
        </w:rPr>
        <w:t xml:space="preserve">i. Quando si parla di NILM si utilizzano tecniche sempre più affini proprio per evitare la complessità di calcolo e ridurre energia per questo motivo si utilizzano degli algoritmi con lo scopo di ottenere </w:t>
      </w:r>
      <w:r w:rsidR="00F06268" w:rsidRPr="00E57E13">
        <w:rPr>
          <w:sz w:val="20"/>
          <w:szCs w:val="20"/>
        </w:rPr>
        <w:t>transitori on/off</w:t>
      </w:r>
      <w:r w:rsidR="0002468E" w:rsidRPr="00E57E13">
        <w:rPr>
          <w:sz w:val="20"/>
          <w:szCs w:val="20"/>
        </w:rPr>
        <w:t xml:space="preserve"> e </w:t>
      </w:r>
      <w:r w:rsidR="00483033" w:rsidRPr="00E57E13">
        <w:rPr>
          <w:sz w:val="20"/>
          <w:szCs w:val="20"/>
        </w:rPr>
        <w:t>di conseguenza</w:t>
      </w:r>
      <w:r w:rsidR="0002468E" w:rsidRPr="00E57E13">
        <w:rPr>
          <w:sz w:val="20"/>
          <w:szCs w:val="20"/>
        </w:rPr>
        <w:t xml:space="preserve"> al riconoscimento dello stato di funzionamento degli utilizzatori</w:t>
      </w:r>
      <w:r w:rsidR="004572A7" w:rsidRPr="00E57E13">
        <w:rPr>
          <w:sz w:val="20"/>
          <w:szCs w:val="20"/>
        </w:rPr>
        <w:t>.</w:t>
      </w:r>
      <w:r w:rsidR="007103AC" w:rsidRPr="00E57E13">
        <w:rPr>
          <w:sz w:val="20"/>
          <w:szCs w:val="20"/>
        </w:rPr>
        <w:t xml:space="preserve"> </w:t>
      </w:r>
      <w:r w:rsidR="0002468E" w:rsidRPr="00E57E13">
        <w:rPr>
          <w:sz w:val="20"/>
          <w:szCs w:val="20"/>
        </w:rPr>
        <w:t>Un</w:t>
      </w:r>
      <w:r w:rsidR="00FF396E" w:rsidRPr="00E57E13">
        <w:rPr>
          <w:sz w:val="20"/>
          <w:szCs w:val="20"/>
        </w:rPr>
        <w:t xml:space="preserve"> modello statistico che rappresenta un sistema con stati nascosti, in cui non sono direttamente osservabili ma possono essere dedotti tramiti variabili osservabili </w:t>
      </w:r>
      <w:r w:rsidR="00C61176" w:rsidRPr="00E57E13">
        <w:rPr>
          <w:sz w:val="20"/>
          <w:szCs w:val="20"/>
        </w:rPr>
        <w:t>è l’HMM (</w:t>
      </w:r>
      <w:proofErr w:type="spellStart"/>
      <w:r w:rsidR="00C61176" w:rsidRPr="00E57E13">
        <w:rPr>
          <w:sz w:val="20"/>
          <w:szCs w:val="20"/>
        </w:rPr>
        <w:t>Hidden</w:t>
      </w:r>
      <w:proofErr w:type="spellEnd"/>
      <w:r w:rsidR="00C61176" w:rsidRPr="00E57E13">
        <w:rPr>
          <w:sz w:val="20"/>
          <w:szCs w:val="20"/>
        </w:rPr>
        <w:t xml:space="preserve"> Markov Model)</w:t>
      </w:r>
      <w:r w:rsidR="00FF396E" w:rsidRPr="00E57E13">
        <w:rPr>
          <w:sz w:val="20"/>
          <w:szCs w:val="20"/>
        </w:rPr>
        <w:t xml:space="preserve">, utilizzato per lo state detection ma anche per riconoscimento del parlato, sia processi del linguaggio naturale, la bioinformatica e il riconoscimento dei pattern. </w:t>
      </w:r>
      <w:r w:rsidR="00C22C32" w:rsidRPr="00E57E13">
        <w:rPr>
          <w:sz w:val="20"/>
          <w:szCs w:val="20"/>
        </w:rPr>
        <w:t>In questa relazione verrà illustrat</w:t>
      </w:r>
      <w:r w:rsidR="00C432B9" w:rsidRPr="00E57E13">
        <w:rPr>
          <w:sz w:val="20"/>
          <w:szCs w:val="20"/>
        </w:rPr>
        <w:t xml:space="preserve">a </w:t>
      </w:r>
      <w:r w:rsidR="00917BD8" w:rsidRPr="00E57E13">
        <w:rPr>
          <w:sz w:val="20"/>
          <w:szCs w:val="20"/>
        </w:rPr>
        <w:t xml:space="preserve">una </w:t>
      </w:r>
      <w:r w:rsidR="00C432B9" w:rsidRPr="00E57E13">
        <w:rPr>
          <w:sz w:val="20"/>
          <w:szCs w:val="20"/>
        </w:rPr>
        <w:t>rete neurale per il NILM tramite Tensorflow</w:t>
      </w:r>
      <w:r w:rsidR="00352A33" w:rsidRPr="00E57E13">
        <w:rPr>
          <w:sz w:val="20"/>
          <w:szCs w:val="20"/>
        </w:rPr>
        <w:t xml:space="preserve">, che permette l’uso di un hardware meno complesso con un conseguente risparmio economico. Per </w:t>
      </w:r>
      <w:r w:rsidR="00373879" w:rsidRPr="00E57E13">
        <w:rPr>
          <w:sz w:val="20"/>
          <w:szCs w:val="20"/>
        </w:rPr>
        <w:t>addestrare, valutare e testare</w:t>
      </w:r>
      <w:r w:rsidR="006C6AD4" w:rsidRPr="00E57E13">
        <w:rPr>
          <w:sz w:val="20"/>
          <w:szCs w:val="20"/>
        </w:rPr>
        <w:t xml:space="preserve"> è stato utilizzato </w:t>
      </w:r>
      <w:r w:rsidR="00326E24" w:rsidRPr="00E57E13">
        <w:rPr>
          <w:sz w:val="20"/>
          <w:szCs w:val="20"/>
        </w:rPr>
        <w:t>il</w:t>
      </w:r>
      <w:r w:rsidR="006C6AD4" w:rsidRPr="00E57E13">
        <w:rPr>
          <w:sz w:val="20"/>
          <w:szCs w:val="20"/>
        </w:rPr>
        <w:t xml:space="preserve"> dataset pubblico “UK-Dale”</w:t>
      </w:r>
      <w:r w:rsidR="00A32178" w:rsidRPr="00E57E13">
        <w:rPr>
          <w:sz w:val="20"/>
          <w:szCs w:val="20"/>
        </w:rPr>
        <w:t>.</w:t>
      </w:r>
      <w:r w:rsidR="003B5631">
        <w:rPr>
          <w:sz w:val="20"/>
          <w:szCs w:val="20"/>
        </w:rPr>
        <w:t xml:space="preserve"> </w:t>
      </w:r>
    </w:p>
    <w:p w14:paraId="6EBDF9F9" w14:textId="77777777" w:rsidR="00FD5A00" w:rsidRDefault="00FD5A00" w:rsidP="00FD5A00">
      <w:pPr>
        <w:jc w:val="both"/>
        <w:rPr>
          <w:sz w:val="20"/>
          <w:szCs w:val="20"/>
        </w:rPr>
      </w:pPr>
    </w:p>
    <w:p w14:paraId="4EF3E392" w14:textId="77777777" w:rsidR="004A3047" w:rsidRDefault="004A3047" w:rsidP="00FD5A00">
      <w:pPr>
        <w:jc w:val="both"/>
        <w:rPr>
          <w:sz w:val="20"/>
          <w:szCs w:val="20"/>
        </w:rPr>
      </w:pPr>
    </w:p>
    <w:p w14:paraId="4ACD5B58" w14:textId="4EBD6E82" w:rsidR="003B5631" w:rsidRDefault="0063633D" w:rsidP="003B5631">
      <w:pPr>
        <w:pStyle w:val="miostile2"/>
      </w:pPr>
      <w:bookmarkStart w:id="3" w:name="_Toc175932507"/>
      <w:r>
        <w:lastRenderedPageBreak/>
        <w:t xml:space="preserve">1.1 </w:t>
      </w:r>
      <w:r w:rsidR="003B5631">
        <w:t>Introduzione alla prova</w:t>
      </w:r>
      <w:bookmarkEnd w:id="3"/>
    </w:p>
    <w:p w14:paraId="1CA20833" w14:textId="27FA43D3" w:rsidR="007B63E7" w:rsidRDefault="007B4CF7" w:rsidP="004A3047">
      <w:pPr>
        <w:pStyle w:val="NormaleWeb"/>
        <w:spacing w:line="360" w:lineRule="auto"/>
        <w:jc w:val="both"/>
        <w:rPr>
          <w:rFonts w:asciiTheme="minorHAnsi" w:hAnsiTheme="minorHAnsi" w:cstheme="minorHAnsi"/>
          <w:sz w:val="20"/>
          <w:szCs w:val="20"/>
        </w:rPr>
      </w:pPr>
      <w:r w:rsidRPr="007B4CF7">
        <w:rPr>
          <w:rFonts w:asciiTheme="minorHAnsi" w:hAnsiTheme="minorHAnsi" w:cstheme="minorHAnsi"/>
          <w:sz w:val="20"/>
          <w:szCs w:val="20"/>
        </w:rPr>
        <w:t xml:space="preserve">Nella </w:t>
      </w:r>
      <w:r w:rsidRPr="007B4CF7">
        <w:rPr>
          <w:rFonts w:asciiTheme="minorHAnsi" w:hAnsiTheme="minorHAnsi" w:cstheme="minorHAnsi"/>
          <w:color w:val="000000" w:themeColor="text1"/>
          <w:sz w:val="20"/>
          <w:szCs w:val="20"/>
        </w:rPr>
        <w:t xml:space="preserve">seguente </w:t>
      </w:r>
      <w:r w:rsidRPr="007B4CF7">
        <w:rPr>
          <w:rFonts w:asciiTheme="minorHAnsi" w:hAnsiTheme="minorHAnsi" w:cstheme="minorHAnsi"/>
          <w:sz w:val="20"/>
          <w:szCs w:val="20"/>
        </w:rPr>
        <w:t>relazione verranno introdotti i concetti di RETE NEURALE ARTIFICIALE</w:t>
      </w:r>
      <w:r w:rsidRPr="007B4CF7">
        <w:rPr>
          <w:rFonts w:asciiTheme="minorHAnsi" w:hAnsiTheme="minorHAnsi" w:cstheme="minorHAnsi"/>
          <w:color w:val="000000" w:themeColor="text1"/>
          <w:sz w:val="20"/>
          <w:szCs w:val="20"/>
        </w:rPr>
        <w:t>,</w:t>
      </w:r>
      <w:r w:rsidRPr="007B4CF7">
        <w:rPr>
          <w:rFonts w:asciiTheme="minorHAnsi" w:hAnsiTheme="minorHAnsi" w:cstheme="minorHAnsi"/>
          <w:sz w:val="20"/>
          <w:szCs w:val="20"/>
        </w:rPr>
        <w:t xml:space="preserve"> in particolare delle reti CNN. Successivamente, verranno illustrate alcune tecniche per il NILM soffermandoci principalmente sulla rete SAMnet, in quanto oggetto di studio della prova. Quest’ultima verrà̀ analizzata nel dettaglio con l’introduzione di un particolare tipo di rete neurale chiamata TCN. Inizialmente La prova da svolgere prevedeva l’addestramento della rete SAMnet per il monitoraggio del carico non intrusivo, ma a causa di problemi nell’implementazione dell’architettura e del data-</w:t>
      </w:r>
      <w:proofErr w:type="spellStart"/>
      <w:r w:rsidRPr="007B4CF7">
        <w:rPr>
          <w:rFonts w:asciiTheme="minorHAnsi" w:hAnsiTheme="minorHAnsi" w:cstheme="minorHAnsi"/>
          <w:sz w:val="20"/>
          <w:szCs w:val="20"/>
        </w:rPr>
        <w:t>preprocessing</w:t>
      </w:r>
      <w:proofErr w:type="spellEnd"/>
      <w:r w:rsidRPr="007B4CF7">
        <w:rPr>
          <w:rFonts w:asciiTheme="minorHAnsi" w:hAnsiTheme="minorHAnsi" w:cstheme="minorHAnsi"/>
          <w:sz w:val="20"/>
          <w:szCs w:val="20"/>
        </w:rPr>
        <w:t xml:space="preserve"> dei dati non si sono ottenuti valori accettabili per poter consentire una valutazione della rete stessa. La prova, quindi, è stata cambiata e sono state valutate e confrontate due architetture differenti: </w:t>
      </w:r>
      <w:proofErr w:type="spellStart"/>
      <w:r w:rsidRPr="007B4CF7">
        <w:rPr>
          <w:rFonts w:asciiTheme="minorHAnsi" w:hAnsiTheme="minorHAnsi" w:cstheme="minorHAnsi"/>
          <w:sz w:val="20"/>
          <w:szCs w:val="20"/>
        </w:rPr>
        <w:t>Convolution</w:t>
      </w:r>
      <w:proofErr w:type="spellEnd"/>
      <w:r w:rsidRPr="007B4CF7">
        <w:rPr>
          <w:rFonts w:asciiTheme="minorHAnsi" w:hAnsiTheme="minorHAnsi" w:cstheme="minorHAnsi"/>
          <w:sz w:val="20"/>
          <w:szCs w:val="20"/>
        </w:rPr>
        <w:t xml:space="preserve"> </w:t>
      </w:r>
      <w:proofErr w:type="spellStart"/>
      <w:r w:rsidRPr="007B4CF7">
        <w:rPr>
          <w:rFonts w:asciiTheme="minorHAnsi" w:hAnsiTheme="minorHAnsi" w:cstheme="minorHAnsi"/>
          <w:sz w:val="20"/>
          <w:szCs w:val="20"/>
        </w:rPr>
        <w:t>Neural</w:t>
      </w:r>
      <w:proofErr w:type="spellEnd"/>
      <w:r w:rsidRPr="007B4CF7">
        <w:rPr>
          <w:rFonts w:asciiTheme="minorHAnsi" w:hAnsiTheme="minorHAnsi" w:cstheme="minorHAnsi"/>
          <w:sz w:val="20"/>
          <w:szCs w:val="20"/>
        </w:rPr>
        <w:t xml:space="preserve"> Network e </w:t>
      </w:r>
      <w:proofErr w:type="spellStart"/>
      <w:r w:rsidRPr="007B4CF7">
        <w:rPr>
          <w:rFonts w:asciiTheme="minorHAnsi" w:hAnsiTheme="minorHAnsi" w:cstheme="minorHAnsi"/>
          <w:sz w:val="20"/>
          <w:szCs w:val="20"/>
        </w:rPr>
        <w:t>Temporal</w:t>
      </w:r>
      <w:proofErr w:type="spellEnd"/>
      <w:r w:rsidRPr="007B4CF7">
        <w:rPr>
          <w:rFonts w:asciiTheme="minorHAnsi" w:hAnsiTheme="minorHAnsi" w:cstheme="minorHAnsi"/>
          <w:sz w:val="20"/>
          <w:szCs w:val="20"/>
        </w:rPr>
        <w:t xml:space="preserve"> </w:t>
      </w:r>
      <w:proofErr w:type="spellStart"/>
      <w:r w:rsidRPr="007B4CF7">
        <w:rPr>
          <w:rFonts w:asciiTheme="minorHAnsi" w:hAnsiTheme="minorHAnsi" w:cstheme="minorHAnsi"/>
          <w:sz w:val="20"/>
          <w:szCs w:val="20"/>
        </w:rPr>
        <w:t>Convolution</w:t>
      </w:r>
      <w:proofErr w:type="spellEnd"/>
      <w:r w:rsidRPr="007B4CF7">
        <w:rPr>
          <w:rFonts w:asciiTheme="minorHAnsi" w:hAnsiTheme="minorHAnsi" w:cstheme="minorHAnsi"/>
          <w:sz w:val="20"/>
          <w:szCs w:val="20"/>
        </w:rPr>
        <w:t xml:space="preserve"> Network. I risultati illustrati nei successivi capitoli, quindi, sono riferiti a CNN e TCN, prendendo come parametri di </w:t>
      </w:r>
      <w:proofErr w:type="gramStart"/>
      <w:r w:rsidRPr="007B4CF7">
        <w:rPr>
          <w:rFonts w:asciiTheme="minorHAnsi" w:hAnsiTheme="minorHAnsi" w:cstheme="minorHAnsi"/>
          <w:sz w:val="20"/>
          <w:szCs w:val="20"/>
        </w:rPr>
        <w:t>confronto</w:t>
      </w:r>
      <w:r w:rsidR="00807336">
        <w:rPr>
          <w:rFonts w:asciiTheme="minorHAnsi" w:hAnsiTheme="minorHAnsi" w:cstheme="minorHAnsi"/>
          <w:sz w:val="20"/>
          <w:szCs w:val="20"/>
        </w:rPr>
        <w:t xml:space="preserve"> </w:t>
      </w:r>
      <w:r w:rsidRPr="007B4CF7">
        <w:rPr>
          <w:rFonts w:asciiTheme="minorHAnsi" w:hAnsiTheme="minorHAnsi" w:cstheme="minorHAnsi"/>
          <w:sz w:val="20"/>
          <w:szCs w:val="20"/>
        </w:rPr>
        <w:t xml:space="preserve"> MAE</w:t>
      </w:r>
      <w:proofErr w:type="gramEnd"/>
      <w:r w:rsidRPr="007B4CF7">
        <w:rPr>
          <w:rFonts w:asciiTheme="minorHAnsi" w:hAnsiTheme="minorHAnsi" w:cstheme="minorHAnsi"/>
          <w:sz w:val="20"/>
          <w:szCs w:val="20"/>
        </w:rPr>
        <w:t xml:space="preserve">, SAE e F1- SCORE. </w:t>
      </w:r>
    </w:p>
    <w:p w14:paraId="05FE1E9E" w14:textId="77777777" w:rsidR="004A3047" w:rsidRDefault="004A3047" w:rsidP="004A3047">
      <w:pPr>
        <w:pStyle w:val="NormaleWeb"/>
        <w:spacing w:line="360" w:lineRule="auto"/>
        <w:jc w:val="both"/>
        <w:rPr>
          <w:rFonts w:asciiTheme="minorHAnsi" w:hAnsiTheme="minorHAnsi" w:cstheme="minorHAnsi"/>
          <w:sz w:val="20"/>
          <w:szCs w:val="20"/>
        </w:rPr>
      </w:pPr>
    </w:p>
    <w:p w14:paraId="0C955B1B" w14:textId="77777777" w:rsidR="004A3047" w:rsidRDefault="004A3047" w:rsidP="004A3047">
      <w:pPr>
        <w:pStyle w:val="NormaleWeb"/>
        <w:spacing w:line="360" w:lineRule="auto"/>
        <w:jc w:val="both"/>
        <w:rPr>
          <w:rFonts w:asciiTheme="minorHAnsi" w:hAnsiTheme="minorHAnsi" w:cstheme="minorHAnsi"/>
          <w:sz w:val="20"/>
          <w:szCs w:val="20"/>
        </w:rPr>
      </w:pPr>
    </w:p>
    <w:p w14:paraId="532E4CB1" w14:textId="77777777" w:rsidR="004A3047" w:rsidRDefault="004A3047" w:rsidP="004A3047">
      <w:pPr>
        <w:pStyle w:val="NormaleWeb"/>
        <w:spacing w:line="360" w:lineRule="auto"/>
        <w:jc w:val="both"/>
        <w:rPr>
          <w:rFonts w:asciiTheme="minorHAnsi" w:hAnsiTheme="minorHAnsi" w:cstheme="minorHAnsi"/>
          <w:sz w:val="20"/>
          <w:szCs w:val="20"/>
        </w:rPr>
      </w:pPr>
    </w:p>
    <w:p w14:paraId="1E345C4A" w14:textId="77777777" w:rsidR="004A3047" w:rsidRDefault="004A3047" w:rsidP="004A3047">
      <w:pPr>
        <w:pStyle w:val="NormaleWeb"/>
        <w:spacing w:line="360" w:lineRule="auto"/>
        <w:jc w:val="both"/>
        <w:rPr>
          <w:rFonts w:asciiTheme="minorHAnsi" w:hAnsiTheme="minorHAnsi" w:cstheme="minorHAnsi"/>
          <w:sz w:val="20"/>
          <w:szCs w:val="20"/>
        </w:rPr>
      </w:pPr>
    </w:p>
    <w:p w14:paraId="01FF01C0" w14:textId="77777777" w:rsidR="004A3047" w:rsidRDefault="004A3047" w:rsidP="004A3047">
      <w:pPr>
        <w:pStyle w:val="NormaleWeb"/>
        <w:spacing w:line="360" w:lineRule="auto"/>
        <w:jc w:val="both"/>
        <w:rPr>
          <w:rFonts w:asciiTheme="minorHAnsi" w:hAnsiTheme="minorHAnsi" w:cstheme="minorHAnsi"/>
          <w:sz w:val="20"/>
          <w:szCs w:val="20"/>
        </w:rPr>
      </w:pPr>
    </w:p>
    <w:p w14:paraId="7AF24A66" w14:textId="77777777" w:rsidR="004A3047" w:rsidRDefault="004A3047" w:rsidP="004A3047">
      <w:pPr>
        <w:pStyle w:val="NormaleWeb"/>
        <w:spacing w:line="360" w:lineRule="auto"/>
        <w:jc w:val="both"/>
        <w:rPr>
          <w:rFonts w:asciiTheme="minorHAnsi" w:hAnsiTheme="minorHAnsi" w:cstheme="minorHAnsi"/>
          <w:sz w:val="20"/>
          <w:szCs w:val="20"/>
        </w:rPr>
      </w:pPr>
    </w:p>
    <w:p w14:paraId="33956035" w14:textId="77777777" w:rsidR="004A3047" w:rsidRDefault="004A3047" w:rsidP="004A3047">
      <w:pPr>
        <w:pStyle w:val="NormaleWeb"/>
        <w:spacing w:line="360" w:lineRule="auto"/>
        <w:jc w:val="both"/>
        <w:rPr>
          <w:rFonts w:asciiTheme="minorHAnsi" w:hAnsiTheme="minorHAnsi" w:cstheme="minorHAnsi"/>
          <w:sz w:val="20"/>
          <w:szCs w:val="20"/>
        </w:rPr>
      </w:pPr>
    </w:p>
    <w:p w14:paraId="0A39D84E" w14:textId="77777777" w:rsidR="004A3047" w:rsidRDefault="004A3047" w:rsidP="004A3047">
      <w:pPr>
        <w:pStyle w:val="NormaleWeb"/>
        <w:spacing w:line="360" w:lineRule="auto"/>
        <w:jc w:val="both"/>
        <w:rPr>
          <w:rFonts w:asciiTheme="minorHAnsi" w:hAnsiTheme="minorHAnsi" w:cstheme="minorHAnsi"/>
          <w:sz w:val="20"/>
          <w:szCs w:val="20"/>
        </w:rPr>
      </w:pPr>
    </w:p>
    <w:p w14:paraId="215305DD" w14:textId="77777777" w:rsidR="004A3047" w:rsidRDefault="004A3047" w:rsidP="004A3047">
      <w:pPr>
        <w:pStyle w:val="NormaleWeb"/>
        <w:spacing w:line="360" w:lineRule="auto"/>
        <w:jc w:val="both"/>
        <w:rPr>
          <w:rFonts w:asciiTheme="minorHAnsi" w:hAnsiTheme="minorHAnsi" w:cstheme="minorHAnsi"/>
          <w:sz w:val="20"/>
          <w:szCs w:val="20"/>
        </w:rPr>
      </w:pPr>
    </w:p>
    <w:p w14:paraId="7A63E33A" w14:textId="77777777" w:rsidR="004A3047" w:rsidRDefault="004A3047" w:rsidP="004A3047">
      <w:pPr>
        <w:pStyle w:val="NormaleWeb"/>
        <w:spacing w:line="360" w:lineRule="auto"/>
        <w:jc w:val="both"/>
        <w:rPr>
          <w:rFonts w:asciiTheme="minorHAnsi" w:hAnsiTheme="minorHAnsi" w:cstheme="minorHAnsi"/>
          <w:sz w:val="20"/>
          <w:szCs w:val="20"/>
        </w:rPr>
      </w:pPr>
    </w:p>
    <w:p w14:paraId="33A41FF4" w14:textId="77777777" w:rsidR="004A3047" w:rsidRDefault="004A3047" w:rsidP="004A3047">
      <w:pPr>
        <w:pStyle w:val="NormaleWeb"/>
        <w:spacing w:line="360" w:lineRule="auto"/>
        <w:jc w:val="both"/>
        <w:rPr>
          <w:rFonts w:asciiTheme="minorHAnsi" w:hAnsiTheme="minorHAnsi" w:cstheme="minorHAnsi"/>
          <w:sz w:val="20"/>
          <w:szCs w:val="20"/>
        </w:rPr>
      </w:pPr>
    </w:p>
    <w:p w14:paraId="13043C43" w14:textId="77777777" w:rsidR="004A3047" w:rsidRDefault="004A3047" w:rsidP="004A3047">
      <w:pPr>
        <w:pStyle w:val="NormaleWeb"/>
        <w:spacing w:line="360" w:lineRule="auto"/>
        <w:jc w:val="both"/>
        <w:rPr>
          <w:rFonts w:asciiTheme="minorHAnsi" w:hAnsiTheme="minorHAnsi" w:cstheme="minorHAnsi"/>
          <w:sz w:val="20"/>
          <w:szCs w:val="20"/>
        </w:rPr>
      </w:pPr>
    </w:p>
    <w:p w14:paraId="2223E667" w14:textId="77777777" w:rsidR="004A3047" w:rsidRDefault="004A3047" w:rsidP="004A3047">
      <w:pPr>
        <w:pStyle w:val="NormaleWeb"/>
        <w:spacing w:line="360" w:lineRule="auto"/>
        <w:jc w:val="both"/>
        <w:rPr>
          <w:rFonts w:asciiTheme="minorHAnsi" w:hAnsiTheme="minorHAnsi" w:cstheme="minorHAnsi"/>
          <w:sz w:val="20"/>
          <w:szCs w:val="20"/>
        </w:rPr>
      </w:pPr>
    </w:p>
    <w:p w14:paraId="266C6F79" w14:textId="77777777" w:rsidR="004A3047" w:rsidRPr="00F906A9" w:rsidRDefault="004A3047" w:rsidP="004A3047">
      <w:pPr>
        <w:pStyle w:val="NormaleWeb"/>
        <w:spacing w:line="360" w:lineRule="auto"/>
        <w:jc w:val="both"/>
        <w:rPr>
          <w:rFonts w:asciiTheme="minorHAnsi" w:hAnsiTheme="minorHAnsi" w:cstheme="minorHAnsi"/>
          <w:sz w:val="20"/>
          <w:szCs w:val="20"/>
        </w:rPr>
      </w:pPr>
    </w:p>
    <w:p w14:paraId="00AA42BB" w14:textId="32CCCE1F" w:rsidR="00D026FD" w:rsidRPr="00224A5F" w:rsidRDefault="00D45690" w:rsidP="00191200">
      <w:pPr>
        <w:pStyle w:val="ilmiostile"/>
      </w:pPr>
      <w:bookmarkStart w:id="4" w:name="_Toc175932508"/>
      <w:r w:rsidRPr="00224A5F">
        <w:lastRenderedPageBreak/>
        <w:t xml:space="preserve">2 </w:t>
      </w:r>
      <w:r w:rsidR="00104241" w:rsidRPr="00224A5F">
        <w:t>LE RETI NEURALI</w:t>
      </w:r>
      <w:r w:rsidR="000F52F6" w:rsidRPr="00224A5F">
        <w:t xml:space="preserve"> ARTIFICIALI</w:t>
      </w:r>
      <w:bookmarkEnd w:id="4"/>
    </w:p>
    <w:p w14:paraId="7A677089" w14:textId="0BE195AB" w:rsidR="00EF4C7F" w:rsidRDefault="00104241" w:rsidP="00E13544">
      <w:pPr>
        <w:spacing w:line="360" w:lineRule="auto"/>
        <w:jc w:val="both"/>
        <w:rPr>
          <w:sz w:val="20"/>
          <w:szCs w:val="20"/>
        </w:rPr>
      </w:pPr>
      <w:r w:rsidRPr="00E57E13">
        <w:rPr>
          <w:sz w:val="20"/>
          <w:szCs w:val="20"/>
        </w:rPr>
        <w:t>L</w:t>
      </w:r>
      <w:r w:rsidR="00A17272" w:rsidRPr="00E57E13">
        <w:rPr>
          <w:sz w:val="20"/>
          <w:szCs w:val="20"/>
        </w:rPr>
        <w:t xml:space="preserve">e reti neurali artificiali </w:t>
      </w:r>
      <w:r w:rsidR="000D0FBC" w:rsidRPr="00E57E13">
        <w:rPr>
          <w:sz w:val="20"/>
          <w:szCs w:val="20"/>
        </w:rPr>
        <w:t xml:space="preserve">sono un sottoinsieme del machine learning e rappresentano </w:t>
      </w:r>
      <w:r w:rsidR="00A816FA" w:rsidRPr="00E57E13">
        <w:rPr>
          <w:sz w:val="20"/>
          <w:szCs w:val="20"/>
        </w:rPr>
        <w:t>l’elemento centrale degli algoritmi di deep learning</w:t>
      </w:r>
      <w:r w:rsidR="003F3707" w:rsidRPr="00E57E13">
        <w:rPr>
          <w:sz w:val="20"/>
          <w:szCs w:val="20"/>
        </w:rPr>
        <w:t>. Le</w:t>
      </w:r>
      <w:r w:rsidR="005D09C9" w:rsidRPr="00E57E13">
        <w:rPr>
          <w:sz w:val="20"/>
          <w:szCs w:val="20"/>
        </w:rPr>
        <w:t xml:space="preserve"> ANN (</w:t>
      </w:r>
      <w:proofErr w:type="spellStart"/>
      <w:r w:rsidR="00DB120F">
        <w:rPr>
          <w:sz w:val="20"/>
          <w:szCs w:val="20"/>
        </w:rPr>
        <w:t>A</w:t>
      </w:r>
      <w:r w:rsidR="005D09C9" w:rsidRPr="00E57E13">
        <w:rPr>
          <w:sz w:val="20"/>
          <w:szCs w:val="20"/>
        </w:rPr>
        <w:t>rtificial</w:t>
      </w:r>
      <w:proofErr w:type="spellEnd"/>
      <w:r w:rsidR="005D09C9" w:rsidRPr="00E57E13">
        <w:rPr>
          <w:sz w:val="20"/>
          <w:szCs w:val="20"/>
        </w:rPr>
        <w:t xml:space="preserve"> </w:t>
      </w:r>
      <w:proofErr w:type="spellStart"/>
      <w:r w:rsidR="00DB120F" w:rsidRPr="00DB120F">
        <w:rPr>
          <w:sz w:val="20"/>
          <w:szCs w:val="20"/>
        </w:rPr>
        <w:t>N</w:t>
      </w:r>
      <w:r w:rsidR="005D09C9" w:rsidRPr="00DB120F">
        <w:rPr>
          <w:sz w:val="20"/>
          <w:szCs w:val="20"/>
        </w:rPr>
        <w:t>eural</w:t>
      </w:r>
      <w:proofErr w:type="spellEnd"/>
      <w:r w:rsidR="005D09C9" w:rsidRPr="00E57E13">
        <w:rPr>
          <w:sz w:val="20"/>
          <w:szCs w:val="20"/>
        </w:rPr>
        <w:t xml:space="preserve"> network) s</w:t>
      </w:r>
      <w:r w:rsidR="00006B40" w:rsidRPr="00E57E13">
        <w:rPr>
          <w:sz w:val="20"/>
          <w:szCs w:val="20"/>
        </w:rPr>
        <w:t>ono</w:t>
      </w:r>
      <w:r w:rsidR="00201804" w:rsidRPr="00E57E13">
        <w:rPr>
          <w:sz w:val="20"/>
          <w:szCs w:val="20"/>
        </w:rPr>
        <w:t xml:space="preserve"> </w:t>
      </w:r>
      <w:r w:rsidR="00006B40" w:rsidRPr="00E57E13">
        <w:rPr>
          <w:sz w:val="20"/>
          <w:szCs w:val="20"/>
        </w:rPr>
        <w:t>modell</w:t>
      </w:r>
      <w:r w:rsidR="00D03480">
        <w:rPr>
          <w:sz w:val="20"/>
          <w:szCs w:val="20"/>
        </w:rPr>
        <w:t>i</w:t>
      </w:r>
      <w:r w:rsidR="00006B40" w:rsidRPr="00E57E13">
        <w:rPr>
          <w:sz w:val="20"/>
          <w:szCs w:val="20"/>
        </w:rPr>
        <w:t xml:space="preserve"> </w:t>
      </w:r>
      <w:r w:rsidR="00DB120F">
        <w:rPr>
          <w:sz w:val="20"/>
          <w:szCs w:val="20"/>
        </w:rPr>
        <w:t xml:space="preserve">matematici </w:t>
      </w:r>
      <w:r w:rsidR="005F00F7" w:rsidRPr="00E57E13">
        <w:rPr>
          <w:sz w:val="20"/>
          <w:szCs w:val="20"/>
        </w:rPr>
        <w:t xml:space="preserve">che sono in grado di </w:t>
      </w:r>
      <w:r w:rsidR="00F44B76" w:rsidRPr="00E57E13">
        <w:rPr>
          <w:sz w:val="20"/>
          <w:szCs w:val="20"/>
        </w:rPr>
        <w:t xml:space="preserve">risolvere task come classificazione e regressione. Nella relazione </w:t>
      </w:r>
      <w:r w:rsidR="00747C38" w:rsidRPr="00E57E13">
        <w:rPr>
          <w:sz w:val="20"/>
          <w:szCs w:val="20"/>
        </w:rPr>
        <w:t>andremo ad analizzare un</w:t>
      </w:r>
      <w:r w:rsidR="00230F24" w:rsidRPr="00E57E13">
        <w:rPr>
          <w:sz w:val="20"/>
          <w:szCs w:val="20"/>
        </w:rPr>
        <w:t>a rete con lavora in</w:t>
      </w:r>
      <w:r w:rsidR="00747C38" w:rsidRPr="00E57E13">
        <w:rPr>
          <w:sz w:val="20"/>
          <w:szCs w:val="20"/>
        </w:rPr>
        <w:t xml:space="preserve"> multi</w:t>
      </w:r>
      <w:r w:rsidR="0060500F" w:rsidRPr="00E57E13">
        <w:rPr>
          <w:sz w:val="20"/>
          <w:szCs w:val="20"/>
        </w:rPr>
        <w:t>-</w:t>
      </w:r>
      <w:r w:rsidR="00747C38" w:rsidRPr="00E57E13">
        <w:rPr>
          <w:sz w:val="20"/>
          <w:szCs w:val="20"/>
        </w:rPr>
        <w:t xml:space="preserve">task </w:t>
      </w:r>
      <w:r w:rsidR="00230F24" w:rsidRPr="00E57E13">
        <w:rPr>
          <w:sz w:val="20"/>
          <w:szCs w:val="20"/>
        </w:rPr>
        <w:t>infatti i due task lavorano insieme</w:t>
      </w:r>
      <w:r w:rsidR="00FD6B2C" w:rsidRPr="00E57E13">
        <w:rPr>
          <w:sz w:val="20"/>
          <w:szCs w:val="20"/>
        </w:rPr>
        <w:t xml:space="preserve"> e</w:t>
      </w:r>
      <w:r w:rsidR="00230F24" w:rsidRPr="00E57E13">
        <w:rPr>
          <w:sz w:val="20"/>
          <w:szCs w:val="20"/>
        </w:rPr>
        <w:t xml:space="preserve"> le rispettive loss dipendono tra loro.</w:t>
      </w:r>
      <w:r w:rsidR="00D518B3" w:rsidRPr="00E57E13">
        <w:rPr>
          <w:sz w:val="20"/>
          <w:szCs w:val="20"/>
        </w:rPr>
        <w:t xml:space="preserve"> Le reti neurali </w:t>
      </w:r>
      <w:r w:rsidR="001628D9" w:rsidRPr="00E57E13">
        <w:rPr>
          <w:sz w:val="20"/>
          <w:szCs w:val="20"/>
        </w:rPr>
        <w:t xml:space="preserve">sono molto potenti </w:t>
      </w:r>
      <w:r w:rsidR="00B948DD" w:rsidRPr="00E57E13">
        <w:rPr>
          <w:sz w:val="20"/>
          <w:szCs w:val="20"/>
        </w:rPr>
        <w:t xml:space="preserve">perché non sono caratterizzate da un unico processore ma sono composte da livelli di nodi che contengono un livello di input, uno o più livelli </w:t>
      </w:r>
      <w:r w:rsidR="00900B72" w:rsidRPr="00E57E13">
        <w:rPr>
          <w:sz w:val="20"/>
          <w:szCs w:val="20"/>
        </w:rPr>
        <w:t>nascosti e un livello di output. Ciascun nodo o neurone artificiale, si connette ad un altro e ha un peso e una soglia associati</w:t>
      </w:r>
      <w:r w:rsidR="00490A95" w:rsidRPr="00E57E13">
        <w:rPr>
          <w:sz w:val="20"/>
          <w:szCs w:val="20"/>
        </w:rPr>
        <w:t xml:space="preserve">. Questi neuroni lavorano in sintonia e </w:t>
      </w:r>
      <w:r w:rsidR="00FE3250" w:rsidRPr="00E57E13">
        <w:rPr>
          <w:sz w:val="20"/>
          <w:szCs w:val="20"/>
        </w:rPr>
        <w:t>se l’output di qualsiasi nodo è al di sopra del lavoro di soglia specificato</w:t>
      </w:r>
      <w:r w:rsidR="00EF4C7F" w:rsidRPr="00E57E13">
        <w:rPr>
          <w:sz w:val="20"/>
          <w:szCs w:val="20"/>
        </w:rPr>
        <w:t xml:space="preserve">, tale nodo viene attivato inviando i dati al successivo livello della rete. Proprio questa collaborazione rende le reti molto potenti e sono in grado di risolvere task complessi </w:t>
      </w:r>
      <w:r w:rsidR="00FD0183" w:rsidRPr="00E57E13">
        <w:rPr>
          <w:sz w:val="20"/>
          <w:szCs w:val="20"/>
        </w:rPr>
        <w:t xml:space="preserve">e in poco </w:t>
      </w:r>
      <w:r w:rsidR="00EF4C7F" w:rsidRPr="00E57E13">
        <w:rPr>
          <w:sz w:val="20"/>
          <w:szCs w:val="20"/>
        </w:rPr>
        <w:t>tempo.</w:t>
      </w:r>
    </w:p>
    <w:p w14:paraId="75986C57" w14:textId="5D17655E" w:rsidR="00D369EA" w:rsidRPr="00E57E13" w:rsidRDefault="00D369EA" w:rsidP="00E13544">
      <w:pPr>
        <w:spacing w:line="360" w:lineRule="auto"/>
        <w:jc w:val="both"/>
        <w:rPr>
          <w:sz w:val="20"/>
          <w:szCs w:val="20"/>
        </w:rPr>
      </w:pPr>
    </w:p>
    <w:p w14:paraId="336CBF2B" w14:textId="03143EF0" w:rsidR="000B5D5B" w:rsidRDefault="000B5D5B" w:rsidP="00E13544">
      <w:pPr>
        <w:spacing w:line="360" w:lineRule="auto"/>
        <w:jc w:val="both"/>
        <w:rPr>
          <w:sz w:val="20"/>
          <w:szCs w:val="20"/>
        </w:rPr>
      </w:pPr>
      <w:r w:rsidRPr="00E57E13">
        <w:rPr>
          <w:sz w:val="20"/>
          <w:szCs w:val="20"/>
        </w:rPr>
        <w:t xml:space="preserve">Il modello di neurone più utilizzato è il </w:t>
      </w:r>
      <w:proofErr w:type="spellStart"/>
      <w:r w:rsidRPr="00E57E13">
        <w:rPr>
          <w:sz w:val="20"/>
          <w:szCs w:val="20"/>
        </w:rPr>
        <w:t>percettrone</w:t>
      </w:r>
      <w:proofErr w:type="spellEnd"/>
      <w:r w:rsidRPr="00E57E13">
        <w:rPr>
          <w:sz w:val="20"/>
          <w:szCs w:val="20"/>
        </w:rPr>
        <w:t xml:space="preserve"> ed è in grado di svolgere </w:t>
      </w:r>
      <w:r w:rsidR="00C05FEC" w:rsidRPr="00E57E13">
        <w:rPr>
          <w:sz w:val="20"/>
          <w:szCs w:val="20"/>
        </w:rPr>
        <w:t>alcune operazioni come:</w:t>
      </w:r>
    </w:p>
    <w:p w14:paraId="74EDA253" w14:textId="77777777" w:rsidR="00D369EA" w:rsidRDefault="00D369EA" w:rsidP="00D369EA">
      <w:pPr>
        <w:keepNext/>
        <w:spacing w:line="360" w:lineRule="auto"/>
        <w:jc w:val="both"/>
      </w:pPr>
      <w:r>
        <w:rPr>
          <w:noProof/>
        </w:rPr>
        <w:drawing>
          <wp:inline distT="0" distB="0" distL="0" distR="0" wp14:anchorId="2FBA69AA" wp14:editId="7A463179">
            <wp:extent cx="6120130" cy="3099435"/>
            <wp:effectExtent l="0" t="0" r="0" b="5715"/>
            <wp:docPr id="3" name="Immagine 3" descr="Peso per esso: come le reti neurali diventano più for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so per esso: come le reti neurali diventano più fort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099435"/>
                    </a:xfrm>
                    <a:prstGeom prst="rect">
                      <a:avLst/>
                    </a:prstGeom>
                    <a:noFill/>
                    <a:ln>
                      <a:noFill/>
                    </a:ln>
                  </pic:spPr>
                </pic:pic>
              </a:graphicData>
            </a:graphic>
          </wp:inline>
        </w:drawing>
      </w:r>
    </w:p>
    <w:p w14:paraId="3ABF31A3" w14:textId="41990FD1" w:rsidR="00D369EA" w:rsidRDefault="00D369EA" w:rsidP="00D369EA">
      <w:pPr>
        <w:pStyle w:val="Didascalia"/>
        <w:jc w:val="both"/>
        <w:rPr>
          <w:sz w:val="20"/>
          <w:szCs w:val="20"/>
        </w:rPr>
      </w:pPr>
      <w:r>
        <w:t xml:space="preserve">Figura </w:t>
      </w:r>
      <w:r>
        <w:fldChar w:fldCharType="begin"/>
      </w:r>
      <w:r>
        <w:instrText xml:space="preserve"> SEQ Figura \* ARABIC </w:instrText>
      </w:r>
      <w:r>
        <w:fldChar w:fldCharType="separate"/>
      </w:r>
      <w:r w:rsidR="00B735C6">
        <w:rPr>
          <w:noProof/>
        </w:rPr>
        <w:t>1</w:t>
      </w:r>
      <w:r>
        <w:rPr>
          <w:noProof/>
        </w:rPr>
        <w:fldChar w:fldCharType="end"/>
      </w:r>
      <w:r>
        <w:t xml:space="preserve"> </w:t>
      </w:r>
      <w:proofErr w:type="spellStart"/>
      <w:r>
        <w:t>Percettrone</w:t>
      </w:r>
      <w:proofErr w:type="spellEnd"/>
    </w:p>
    <w:p w14:paraId="5748BBEE" w14:textId="77777777" w:rsidR="00D369EA" w:rsidRPr="00E57E13" w:rsidRDefault="00D369EA" w:rsidP="00E13544">
      <w:pPr>
        <w:spacing w:line="360" w:lineRule="auto"/>
        <w:jc w:val="both"/>
        <w:rPr>
          <w:sz w:val="20"/>
          <w:szCs w:val="20"/>
        </w:rPr>
      </w:pPr>
    </w:p>
    <w:p w14:paraId="72984957" w14:textId="4DD6D062" w:rsidR="00C05FEC" w:rsidRPr="00E57E13" w:rsidRDefault="00C05FEC" w:rsidP="00E13544">
      <w:pPr>
        <w:pStyle w:val="Paragrafoelenco"/>
        <w:numPr>
          <w:ilvl w:val="0"/>
          <w:numId w:val="1"/>
        </w:numPr>
        <w:spacing w:line="360" w:lineRule="auto"/>
        <w:jc w:val="both"/>
        <w:rPr>
          <w:sz w:val="20"/>
          <w:szCs w:val="20"/>
        </w:rPr>
      </w:pPr>
      <w:r w:rsidRPr="00E57E13">
        <w:rPr>
          <w:sz w:val="20"/>
          <w:szCs w:val="20"/>
        </w:rPr>
        <w:t>Combinazione lineare degli ingressi attraverso opportuni pesi</w:t>
      </w:r>
      <w:r w:rsidR="00E479CF" w:rsidRPr="00E57E13">
        <w:rPr>
          <w:sz w:val="20"/>
          <w:szCs w:val="20"/>
        </w:rPr>
        <w:t>.</w:t>
      </w:r>
    </w:p>
    <w:p w14:paraId="6E6064B9" w14:textId="11E33151" w:rsidR="00E479CF" w:rsidRPr="00E57E13" w:rsidRDefault="00E479CF" w:rsidP="00E13544">
      <w:pPr>
        <w:pStyle w:val="Paragrafoelenco"/>
        <w:numPr>
          <w:ilvl w:val="0"/>
          <w:numId w:val="1"/>
        </w:numPr>
        <w:spacing w:line="360" w:lineRule="auto"/>
        <w:jc w:val="both"/>
        <w:rPr>
          <w:sz w:val="20"/>
          <w:szCs w:val="20"/>
        </w:rPr>
      </w:pPr>
      <w:r w:rsidRPr="00E57E13">
        <w:rPr>
          <w:sz w:val="20"/>
          <w:szCs w:val="20"/>
        </w:rPr>
        <w:t>Somma di un ulteriore valore detto “</w:t>
      </w:r>
      <w:proofErr w:type="spellStart"/>
      <w:r w:rsidRPr="00E57E13">
        <w:rPr>
          <w:sz w:val="20"/>
          <w:szCs w:val="20"/>
        </w:rPr>
        <w:t>bias</w:t>
      </w:r>
      <w:proofErr w:type="spellEnd"/>
      <w:r w:rsidRPr="00E57E13">
        <w:rPr>
          <w:sz w:val="20"/>
          <w:szCs w:val="20"/>
        </w:rPr>
        <w:t>” al termine precedente;</w:t>
      </w:r>
    </w:p>
    <w:p w14:paraId="7A61F13F" w14:textId="5F5C8FDC" w:rsidR="00E479CF" w:rsidRPr="00E57E13" w:rsidRDefault="00E479CF" w:rsidP="00E13544">
      <w:pPr>
        <w:pStyle w:val="Paragrafoelenco"/>
        <w:numPr>
          <w:ilvl w:val="0"/>
          <w:numId w:val="1"/>
        </w:numPr>
        <w:spacing w:line="360" w:lineRule="auto"/>
        <w:jc w:val="both"/>
        <w:rPr>
          <w:sz w:val="20"/>
          <w:szCs w:val="20"/>
        </w:rPr>
      </w:pPr>
      <w:r w:rsidRPr="00E57E13">
        <w:rPr>
          <w:sz w:val="20"/>
          <w:szCs w:val="20"/>
        </w:rPr>
        <w:t>Applicazione di una funzione non lineare detta “funzione di attivazione”.</w:t>
      </w:r>
    </w:p>
    <w:p w14:paraId="3DA7C133" w14:textId="7FB395EE" w:rsidR="00443461" w:rsidRPr="00224A5F" w:rsidRDefault="00443461" w:rsidP="00E13544">
      <w:pPr>
        <w:spacing w:line="360" w:lineRule="auto"/>
        <w:jc w:val="both"/>
      </w:pPr>
      <w:r w:rsidRPr="00E57E13">
        <w:rPr>
          <w:sz w:val="20"/>
          <w:szCs w:val="20"/>
        </w:rPr>
        <w:t>Le operazioni svolte sono quindi semplici ma la forza della rete sta nei collegamenti presenti tra i vari neuroni</w:t>
      </w:r>
      <w:r w:rsidRPr="00224A5F">
        <w:t>.</w:t>
      </w:r>
    </w:p>
    <w:p w14:paraId="68EE235A" w14:textId="77777777" w:rsidR="00DA70F2" w:rsidRPr="00224A5F" w:rsidRDefault="00DA70F2" w:rsidP="00E13544">
      <w:pPr>
        <w:spacing w:line="360" w:lineRule="auto"/>
        <w:jc w:val="both"/>
        <w:rPr>
          <w:b/>
          <w:bCs/>
          <w:i/>
          <w:iCs/>
        </w:rPr>
      </w:pPr>
    </w:p>
    <w:p w14:paraId="20264ED0" w14:textId="77777777" w:rsidR="00B83863" w:rsidRPr="00224A5F" w:rsidRDefault="00B83863" w:rsidP="00E13544">
      <w:pPr>
        <w:spacing w:line="360" w:lineRule="auto"/>
        <w:jc w:val="both"/>
        <w:rPr>
          <w:b/>
          <w:bCs/>
          <w:i/>
          <w:iCs/>
        </w:rPr>
      </w:pPr>
    </w:p>
    <w:p w14:paraId="0E20C5AA" w14:textId="476E9496" w:rsidR="00283D40" w:rsidRPr="00224A5F" w:rsidRDefault="00DE0E60" w:rsidP="008F7AE8">
      <w:pPr>
        <w:pStyle w:val="miostile2"/>
      </w:pPr>
      <w:bookmarkStart w:id="5" w:name="_Toc175932509"/>
      <w:r w:rsidRPr="00224A5F">
        <w:lastRenderedPageBreak/>
        <w:t xml:space="preserve">2.1 </w:t>
      </w:r>
      <w:r w:rsidR="001B19BE" w:rsidRPr="00224A5F">
        <w:t>CNN</w:t>
      </w:r>
      <w:bookmarkEnd w:id="5"/>
      <w:r w:rsidR="001B19BE" w:rsidRPr="00224A5F">
        <w:t xml:space="preserve"> </w:t>
      </w:r>
    </w:p>
    <w:p w14:paraId="6CD9AF5A" w14:textId="1CCE0A1A" w:rsidR="00282F17" w:rsidRPr="00E57E13" w:rsidRDefault="00C93F9E" w:rsidP="00EA27F7">
      <w:pPr>
        <w:spacing w:line="360" w:lineRule="auto"/>
        <w:jc w:val="both"/>
        <w:rPr>
          <w:sz w:val="20"/>
          <w:szCs w:val="20"/>
        </w:rPr>
      </w:pPr>
      <w:r w:rsidRPr="00E57E13">
        <w:rPr>
          <w:sz w:val="20"/>
          <w:szCs w:val="20"/>
        </w:rPr>
        <w:t>Le reti CNN (Convolution Neural Network) sono reti neurali artificiali con architettura suddi</w:t>
      </w:r>
      <w:r w:rsidR="00C95E84" w:rsidRPr="00E57E13">
        <w:rPr>
          <w:sz w:val="20"/>
          <w:szCs w:val="20"/>
        </w:rPr>
        <w:t xml:space="preserve">visibile in due parti. La prima costituita da diversi strati </w:t>
      </w:r>
      <w:r w:rsidR="00836BBE" w:rsidRPr="00E57E13">
        <w:rPr>
          <w:sz w:val="20"/>
          <w:szCs w:val="20"/>
        </w:rPr>
        <w:t>convoluzioni</w:t>
      </w:r>
      <w:r w:rsidR="00C95E84" w:rsidRPr="00E57E13">
        <w:rPr>
          <w:sz w:val="20"/>
          <w:szCs w:val="20"/>
        </w:rPr>
        <w:t xml:space="preserve"> (dinamici e lineari) combinati </w:t>
      </w:r>
      <w:r w:rsidR="00FF2E4A" w:rsidRPr="00E57E13">
        <w:rPr>
          <w:sz w:val="20"/>
          <w:szCs w:val="20"/>
        </w:rPr>
        <w:t>a strati di pooling che servono a comprimere la rete, la seconda parte è composta da strati costituiti da percettroni</w:t>
      </w:r>
      <w:r w:rsidR="008A1B93" w:rsidRPr="00E57E13">
        <w:rPr>
          <w:sz w:val="20"/>
          <w:szCs w:val="20"/>
        </w:rPr>
        <w:t xml:space="preserve"> (dense layers). La loro idea è quella di </w:t>
      </w:r>
      <w:r w:rsidR="003752C2" w:rsidRPr="00E57E13">
        <w:rPr>
          <w:sz w:val="20"/>
          <w:szCs w:val="20"/>
        </w:rPr>
        <w:t xml:space="preserve">utilizzare la parte </w:t>
      </w:r>
      <w:r w:rsidR="00543435" w:rsidRPr="00E57E13">
        <w:rPr>
          <w:sz w:val="20"/>
          <w:szCs w:val="20"/>
        </w:rPr>
        <w:t xml:space="preserve">convoluzionale </w:t>
      </w:r>
      <w:r w:rsidR="003752C2" w:rsidRPr="00E57E13">
        <w:rPr>
          <w:sz w:val="20"/>
          <w:szCs w:val="20"/>
        </w:rPr>
        <w:t xml:space="preserve">e di pooling(compressione) per rappresentare il segnale di ingresso in un dominio in cui il segnale è più facilmente classificabile dalla rete MLP che costituisce la parte finale della CNN. </w:t>
      </w:r>
    </w:p>
    <w:p w14:paraId="309BA22C" w14:textId="77777777" w:rsidR="00E72910" w:rsidRDefault="002052F1" w:rsidP="00EA27F7">
      <w:pPr>
        <w:keepNext/>
        <w:spacing w:line="360" w:lineRule="auto"/>
        <w:jc w:val="both"/>
      </w:pPr>
      <w:r w:rsidRPr="00224A5F">
        <w:rPr>
          <w:noProof/>
        </w:rPr>
        <w:drawing>
          <wp:inline distT="0" distB="0" distL="0" distR="0" wp14:anchorId="7923EDAE" wp14:editId="6A48BC82">
            <wp:extent cx="5338736" cy="1815215"/>
            <wp:effectExtent l="0" t="0" r="0" b="0"/>
            <wp:docPr id="854520350" name="Immagine 1" descr="CNN in cui un’automobile funge da input a metodi quali l’apprendimento delle feature, rappresentato mediante cubi collegati che diventano sempre più piccoli, e la classific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N in cui un’automobile funge da input a metodi quali l’apprendimento delle feature, rappresentato mediante cubi collegati che diventano sempre più piccoli, e la classificazio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5237" cy="1817425"/>
                    </a:xfrm>
                    <a:prstGeom prst="rect">
                      <a:avLst/>
                    </a:prstGeom>
                    <a:noFill/>
                    <a:ln>
                      <a:noFill/>
                    </a:ln>
                  </pic:spPr>
                </pic:pic>
              </a:graphicData>
            </a:graphic>
          </wp:inline>
        </w:drawing>
      </w:r>
    </w:p>
    <w:p w14:paraId="0E1E01AC" w14:textId="61231914" w:rsidR="002052F1" w:rsidRPr="00224A5F" w:rsidRDefault="00E72910" w:rsidP="00EA27F7">
      <w:pPr>
        <w:pStyle w:val="Didascalia"/>
        <w:jc w:val="both"/>
      </w:pPr>
      <w:r>
        <w:t xml:space="preserve">Figura </w:t>
      </w:r>
      <w:r>
        <w:fldChar w:fldCharType="begin"/>
      </w:r>
      <w:r>
        <w:instrText xml:space="preserve"> SEQ Figura \* ARABIC </w:instrText>
      </w:r>
      <w:r>
        <w:fldChar w:fldCharType="separate"/>
      </w:r>
      <w:r w:rsidR="00B735C6">
        <w:rPr>
          <w:noProof/>
        </w:rPr>
        <w:t>2</w:t>
      </w:r>
      <w:r>
        <w:rPr>
          <w:noProof/>
        </w:rPr>
        <w:fldChar w:fldCharType="end"/>
      </w:r>
      <w:r>
        <w:t xml:space="preserve"> </w:t>
      </w:r>
      <w:r w:rsidR="00B5509C">
        <w:t xml:space="preserve">Esempio </w:t>
      </w:r>
      <w:r w:rsidR="006D328D">
        <w:t>rete CNN</w:t>
      </w:r>
      <w:r>
        <w:t xml:space="preserve">  </w:t>
      </w:r>
    </w:p>
    <w:p w14:paraId="1419BD57" w14:textId="77777777" w:rsidR="002052F1" w:rsidRPr="00224A5F" w:rsidRDefault="002052F1" w:rsidP="00134319">
      <w:pPr>
        <w:spacing w:line="360" w:lineRule="auto"/>
        <w:ind w:left="708"/>
        <w:jc w:val="both"/>
      </w:pPr>
    </w:p>
    <w:p w14:paraId="5BD45CB1" w14:textId="21341E04" w:rsidR="00270338" w:rsidRPr="00E57E13" w:rsidRDefault="00A55797" w:rsidP="00EA27F7">
      <w:pPr>
        <w:spacing w:line="360" w:lineRule="auto"/>
        <w:jc w:val="both"/>
        <w:rPr>
          <w:sz w:val="20"/>
          <w:szCs w:val="20"/>
        </w:rPr>
      </w:pPr>
      <w:r w:rsidRPr="00E57E13">
        <w:rPr>
          <w:sz w:val="20"/>
          <w:szCs w:val="20"/>
        </w:rPr>
        <w:t xml:space="preserve">Le reti CNN </w:t>
      </w:r>
      <w:r w:rsidR="001C3672" w:rsidRPr="00E57E13">
        <w:rPr>
          <w:sz w:val="20"/>
          <w:szCs w:val="20"/>
        </w:rPr>
        <w:t xml:space="preserve">sono utilizzate per lo più per il riconoscimento delle immagini </w:t>
      </w:r>
      <w:r w:rsidR="00664A5A" w:rsidRPr="00E57E13">
        <w:rPr>
          <w:sz w:val="20"/>
          <w:szCs w:val="20"/>
        </w:rPr>
        <w:t>seguendo il comportamento dell’apparato visivo umano.</w:t>
      </w:r>
      <w:r w:rsidR="00DD5C7C" w:rsidRPr="00E57E13">
        <w:rPr>
          <w:sz w:val="20"/>
          <w:szCs w:val="20"/>
        </w:rPr>
        <w:t xml:space="preserve"> </w:t>
      </w:r>
      <w:r w:rsidR="003E1CE5" w:rsidRPr="00E57E13">
        <w:rPr>
          <w:sz w:val="20"/>
          <w:szCs w:val="20"/>
        </w:rPr>
        <w:t>La convoluzione implementata solitamente è 2-D</w:t>
      </w:r>
      <w:r w:rsidR="00CA0601" w:rsidRPr="00E57E13">
        <w:rPr>
          <w:sz w:val="20"/>
          <w:szCs w:val="20"/>
        </w:rPr>
        <w:t xml:space="preserve">, </w:t>
      </w:r>
      <w:r w:rsidR="003C6C2D" w:rsidRPr="00E57E13">
        <w:rPr>
          <w:sz w:val="20"/>
          <w:szCs w:val="20"/>
        </w:rPr>
        <w:t>In particolare vengono utilizzate per</w:t>
      </w:r>
      <w:r w:rsidR="00CA0601" w:rsidRPr="00E57E13">
        <w:rPr>
          <w:sz w:val="20"/>
          <w:szCs w:val="20"/>
        </w:rPr>
        <w:t xml:space="preserve"> imaging medico </w:t>
      </w:r>
      <w:r w:rsidR="006A3B56" w:rsidRPr="00E57E13">
        <w:rPr>
          <w:sz w:val="20"/>
          <w:szCs w:val="20"/>
        </w:rPr>
        <w:t>(analizzare esami istologici per rilevare presenza di cellule tumorali)</w:t>
      </w:r>
      <w:r w:rsidR="00270338" w:rsidRPr="00E57E13">
        <w:rPr>
          <w:sz w:val="20"/>
          <w:szCs w:val="20"/>
        </w:rPr>
        <w:t>, elaborazione audio</w:t>
      </w:r>
      <w:r w:rsidR="003C6C2D" w:rsidRPr="00E57E13">
        <w:rPr>
          <w:sz w:val="20"/>
          <w:szCs w:val="20"/>
        </w:rPr>
        <w:t xml:space="preserve"> e</w:t>
      </w:r>
      <w:r w:rsidR="00270338" w:rsidRPr="00E57E13">
        <w:rPr>
          <w:sz w:val="20"/>
          <w:szCs w:val="20"/>
        </w:rPr>
        <w:t xml:space="preserve"> rilevamento oggetto</w:t>
      </w:r>
      <w:r w:rsidR="003C6C2D" w:rsidRPr="00E57E13">
        <w:rPr>
          <w:sz w:val="20"/>
          <w:szCs w:val="20"/>
        </w:rPr>
        <w:t>.</w:t>
      </w:r>
    </w:p>
    <w:p w14:paraId="64E904B3" w14:textId="61799FA2" w:rsidR="003E1CE5" w:rsidRPr="00E57E13" w:rsidRDefault="00087479" w:rsidP="00E13544">
      <w:pPr>
        <w:spacing w:line="360" w:lineRule="auto"/>
        <w:jc w:val="both"/>
        <w:rPr>
          <w:sz w:val="20"/>
          <w:szCs w:val="20"/>
        </w:rPr>
      </w:pPr>
      <w:r w:rsidRPr="00E57E13">
        <w:rPr>
          <w:sz w:val="20"/>
          <w:szCs w:val="20"/>
        </w:rPr>
        <w:t>Le reti neu</w:t>
      </w:r>
      <w:r w:rsidR="00963B9D" w:rsidRPr="00E57E13">
        <w:rPr>
          <w:sz w:val="20"/>
          <w:szCs w:val="20"/>
        </w:rPr>
        <w:t xml:space="preserve">rali vengono addestrate tramite l’invio di input che contengono </w:t>
      </w:r>
      <w:r w:rsidR="00DA70F2" w:rsidRPr="00E57E13">
        <w:rPr>
          <w:sz w:val="20"/>
          <w:szCs w:val="20"/>
        </w:rPr>
        <w:t>i features (Feature learning)</w:t>
      </w:r>
      <w:r w:rsidR="00946011" w:rsidRPr="00E57E13">
        <w:rPr>
          <w:sz w:val="20"/>
          <w:szCs w:val="20"/>
        </w:rPr>
        <w:t xml:space="preserve"> di ciò che </w:t>
      </w:r>
      <w:r w:rsidR="00065120" w:rsidRPr="00E57E13">
        <w:rPr>
          <w:sz w:val="20"/>
          <w:szCs w:val="20"/>
        </w:rPr>
        <w:t>verrà</w:t>
      </w:r>
      <w:r w:rsidR="00946011" w:rsidRPr="00E57E13">
        <w:rPr>
          <w:sz w:val="20"/>
          <w:szCs w:val="20"/>
        </w:rPr>
        <w:t xml:space="preserve"> </w:t>
      </w:r>
      <w:r w:rsidR="00065120" w:rsidRPr="00E57E13">
        <w:rPr>
          <w:sz w:val="20"/>
          <w:szCs w:val="20"/>
        </w:rPr>
        <w:t>addestrato</w:t>
      </w:r>
      <w:r w:rsidR="00CB05DE" w:rsidRPr="00E57E13">
        <w:rPr>
          <w:sz w:val="20"/>
          <w:szCs w:val="20"/>
        </w:rPr>
        <w:t xml:space="preserve">, </w:t>
      </w:r>
      <w:r w:rsidR="001452E5" w:rsidRPr="00E57E13">
        <w:rPr>
          <w:sz w:val="20"/>
          <w:szCs w:val="20"/>
        </w:rPr>
        <w:t xml:space="preserve">in particolare le proprietà individuali. Queste caratteristiche vengono </w:t>
      </w:r>
      <w:r w:rsidR="008D5F47" w:rsidRPr="00E57E13">
        <w:rPr>
          <w:sz w:val="20"/>
          <w:szCs w:val="20"/>
        </w:rPr>
        <w:t>selezionate</w:t>
      </w:r>
      <w:r w:rsidR="001452E5" w:rsidRPr="00E57E13">
        <w:rPr>
          <w:sz w:val="20"/>
          <w:szCs w:val="20"/>
        </w:rPr>
        <w:t xml:space="preserve">, raggruppate </w:t>
      </w:r>
      <w:r w:rsidR="00733AE7" w:rsidRPr="00E57E13">
        <w:rPr>
          <w:sz w:val="20"/>
          <w:szCs w:val="20"/>
        </w:rPr>
        <w:t xml:space="preserve">o trasformate al fine di ottenere un pattern </w:t>
      </w:r>
      <w:r w:rsidR="005E59CE" w:rsidRPr="00E57E13">
        <w:rPr>
          <w:sz w:val="20"/>
          <w:szCs w:val="20"/>
        </w:rPr>
        <w:t>quindi un collegamento diretto con ciò che verrà inviato alla rete.</w:t>
      </w:r>
    </w:p>
    <w:p w14:paraId="39DF7BF3" w14:textId="14B70DFA" w:rsidR="00C04E08" w:rsidRDefault="007F0BE6" w:rsidP="00C04E08">
      <w:pPr>
        <w:spacing w:line="360" w:lineRule="auto"/>
        <w:jc w:val="both"/>
        <w:rPr>
          <w:sz w:val="20"/>
          <w:szCs w:val="20"/>
        </w:rPr>
      </w:pPr>
      <w:r w:rsidRPr="00E57E13">
        <w:rPr>
          <w:sz w:val="20"/>
          <w:szCs w:val="20"/>
        </w:rPr>
        <w:t xml:space="preserve">Viene </w:t>
      </w:r>
      <w:r w:rsidR="004F3220" w:rsidRPr="00E57E13">
        <w:rPr>
          <w:sz w:val="20"/>
          <w:szCs w:val="20"/>
        </w:rPr>
        <w:t xml:space="preserve">inviata una matrice di ingresso che viene </w:t>
      </w:r>
      <w:r w:rsidR="000A6AAD" w:rsidRPr="00E57E13">
        <w:rPr>
          <w:sz w:val="20"/>
          <w:szCs w:val="20"/>
        </w:rPr>
        <w:t>convoluta</w:t>
      </w:r>
      <w:r w:rsidR="004F3220" w:rsidRPr="00E57E13">
        <w:rPr>
          <w:sz w:val="20"/>
          <w:szCs w:val="20"/>
        </w:rPr>
        <w:t xml:space="preserve"> con la matrice filtrante </w:t>
      </w:r>
      <w:r w:rsidR="00D37D89" w:rsidRPr="00E57E13">
        <w:rPr>
          <w:sz w:val="20"/>
          <w:szCs w:val="20"/>
        </w:rPr>
        <w:t xml:space="preserve">(kernel), creando una features </w:t>
      </w:r>
      <w:proofErr w:type="spellStart"/>
      <w:r w:rsidR="00D37D89" w:rsidRPr="00E57E13">
        <w:rPr>
          <w:sz w:val="20"/>
          <w:szCs w:val="20"/>
        </w:rPr>
        <w:t>maps</w:t>
      </w:r>
      <w:proofErr w:type="spellEnd"/>
      <w:r w:rsidR="00D37D89" w:rsidRPr="00E57E13">
        <w:rPr>
          <w:sz w:val="20"/>
          <w:szCs w:val="20"/>
        </w:rPr>
        <w:t>. S</w:t>
      </w:r>
      <w:r w:rsidR="00CF4717" w:rsidRPr="00E57E13">
        <w:rPr>
          <w:sz w:val="20"/>
          <w:szCs w:val="20"/>
        </w:rPr>
        <w:t xml:space="preserve">i possono effettuare più convoluzioni usando più di un kernel ognuno che produce una features </w:t>
      </w:r>
      <w:proofErr w:type="spellStart"/>
      <w:r w:rsidR="00CF4717" w:rsidRPr="00E57E13">
        <w:rPr>
          <w:sz w:val="20"/>
          <w:szCs w:val="20"/>
        </w:rPr>
        <w:t>map</w:t>
      </w:r>
      <w:proofErr w:type="spellEnd"/>
      <w:r w:rsidR="00CF4717" w:rsidRPr="00E57E13">
        <w:rPr>
          <w:sz w:val="20"/>
          <w:szCs w:val="20"/>
        </w:rPr>
        <w:t xml:space="preserve"> differente. </w:t>
      </w:r>
      <w:r w:rsidR="00817D1C" w:rsidRPr="00E57E13">
        <w:rPr>
          <w:sz w:val="20"/>
          <w:szCs w:val="20"/>
        </w:rPr>
        <w:t xml:space="preserve">Alcune tecniche come il </w:t>
      </w:r>
      <w:proofErr w:type="spellStart"/>
      <w:r w:rsidR="00817D1C" w:rsidRPr="00E57E13">
        <w:rPr>
          <w:sz w:val="20"/>
          <w:szCs w:val="20"/>
        </w:rPr>
        <w:t>padding</w:t>
      </w:r>
      <w:proofErr w:type="spellEnd"/>
      <w:r w:rsidR="00817D1C" w:rsidRPr="00E57E13">
        <w:rPr>
          <w:sz w:val="20"/>
          <w:szCs w:val="20"/>
        </w:rPr>
        <w:t xml:space="preserve"> permettono di estendere </w:t>
      </w:r>
      <w:r w:rsidR="008B3BA7" w:rsidRPr="00E57E13">
        <w:rPr>
          <w:sz w:val="20"/>
          <w:szCs w:val="20"/>
        </w:rPr>
        <w:t xml:space="preserve">queste matrici e </w:t>
      </w:r>
      <w:r w:rsidR="00B539B0" w:rsidRPr="00E57E13">
        <w:rPr>
          <w:sz w:val="20"/>
          <w:szCs w:val="20"/>
        </w:rPr>
        <w:t xml:space="preserve">di mantenere invariate </w:t>
      </w:r>
      <w:r w:rsidR="00B2092F" w:rsidRPr="00E57E13">
        <w:rPr>
          <w:sz w:val="20"/>
          <w:szCs w:val="20"/>
        </w:rPr>
        <w:t>l</w:t>
      </w:r>
      <w:r w:rsidR="00B2092F">
        <w:rPr>
          <w:sz w:val="20"/>
          <w:szCs w:val="20"/>
        </w:rPr>
        <w:t>e</w:t>
      </w:r>
      <w:r w:rsidR="00B2092F" w:rsidRPr="00E57E13">
        <w:rPr>
          <w:sz w:val="20"/>
          <w:szCs w:val="20"/>
        </w:rPr>
        <w:t xml:space="preserve"> dimensioni</w:t>
      </w:r>
      <w:r w:rsidR="00B539B0" w:rsidRPr="00E57E13">
        <w:rPr>
          <w:sz w:val="20"/>
          <w:szCs w:val="20"/>
        </w:rPr>
        <w:t xml:space="preserve"> </w:t>
      </w:r>
      <w:r w:rsidR="002A068D" w:rsidRPr="00E57E13">
        <w:rPr>
          <w:sz w:val="20"/>
          <w:szCs w:val="20"/>
        </w:rPr>
        <w:t>dell’output, ad esempio</w:t>
      </w:r>
      <w:r w:rsidR="00B539B0" w:rsidRPr="00E57E13">
        <w:rPr>
          <w:sz w:val="20"/>
          <w:szCs w:val="20"/>
        </w:rPr>
        <w:t xml:space="preserve"> </w:t>
      </w:r>
      <w:r w:rsidR="006A642E" w:rsidRPr="00E57E13">
        <w:rPr>
          <w:sz w:val="20"/>
          <w:szCs w:val="20"/>
        </w:rPr>
        <w:t xml:space="preserve">quando si </w:t>
      </w:r>
      <w:r w:rsidR="005F5817" w:rsidRPr="00E57E13">
        <w:rPr>
          <w:sz w:val="20"/>
          <w:szCs w:val="20"/>
        </w:rPr>
        <w:t>lavora</w:t>
      </w:r>
      <w:r w:rsidR="0002121D" w:rsidRPr="00E57E13">
        <w:rPr>
          <w:sz w:val="20"/>
          <w:szCs w:val="20"/>
        </w:rPr>
        <w:t xml:space="preserve"> </w:t>
      </w:r>
      <w:r w:rsidR="005F5817" w:rsidRPr="00E57E13">
        <w:rPr>
          <w:sz w:val="20"/>
          <w:szCs w:val="20"/>
        </w:rPr>
        <w:t xml:space="preserve">con </w:t>
      </w:r>
      <w:r w:rsidR="00E13544" w:rsidRPr="00E57E13">
        <w:rPr>
          <w:sz w:val="20"/>
          <w:szCs w:val="20"/>
        </w:rPr>
        <w:t>il bordo</w:t>
      </w:r>
      <w:r w:rsidR="00B539B0" w:rsidRPr="00E57E13">
        <w:rPr>
          <w:sz w:val="20"/>
          <w:szCs w:val="20"/>
        </w:rPr>
        <w:t xml:space="preserve"> dell</w:t>
      </w:r>
      <w:r w:rsidR="0002121D" w:rsidRPr="00E57E13">
        <w:rPr>
          <w:sz w:val="20"/>
          <w:szCs w:val="20"/>
        </w:rPr>
        <w:t xml:space="preserve">e </w:t>
      </w:r>
      <w:r w:rsidR="00B539B0" w:rsidRPr="00E57E13">
        <w:rPr>
          <w:sz w:val="20"/>
          <w:szCs w:val="20"/>
        </w:rPr>
        <w:t>immagin</w:t>
      </w:r>
      <w:r w:rsidR="0002121D" w:rsidRPr="00E57E13">
        <w:rPr>
          <w:sz w:val="20"/>
          <w:szCs w:val="20"/>
        </w:rPr>
        <w:t>i</w:t>
      </w:r>
      <w:r w:rsidR="00B539B0" w:rsidRPr="00E57E13">
        <w:rPr>
          <w:sz w:val="20"/>
          <w:szCs w:val="20"/>
        </w:rPr>
        <w:t xml:space="preserve"> </w:t>
      </w:r>
      <w:r w:rsidR="00B2092F">
        <w:rPr>
          <w:sz w:val="20"/>
          <w:szCs w:val="20"/>
        </w:rPr>
        <w:t>al fine di</w:t>
      </w:r>
      <w:r w:rsidR="00B539B0" w:rsidRPr="00E57E13">
        <w:rPr>
          <w:sz w:val="20"/>
          <w:szCs w:val="20"/>
        </w:rPr>
        <w:t xml:space="preserve"> mantenere </w:t>
      </w:r>
      <w:r w:rsidR="002A068D" w:rsidRPr="00E57E13">
        <w:rPr>
          <w:sz w:val="20"/>
          <w:szCs w:val="20"/>
        </w:rPr>
        <w:t>le informazioni e non avere dispersione di feature.</w:t>
      </w:r>
      <w:r w:rsidR="005F5817" w:rsidRPr="00E57E13">
        <w:rPr>
          <w:sz w:val="20"/>
          <w:szCs w:val="20"/>
        </w:rPr>
        <w:t xml:space="preserve"> Il pooling </w:t>
      </w:r>
      <w:r w:rsidR="00E13544" w:rsidRPr="00E57E13">
        <w:rPr>
          <w:sz w:val="20"/>
          <w:szCs w:val="20"/>
        </w:rPr>
        <w:t>ha il compito di comprimere</w:t>
      </w:r>
      <w:r w:rsidR="00E54898" w:rsidRPr="00E57E13">
        <w:rPr>
          <w:sz w:val="20"/>
          <w:szCs w:val="20"/>
        </w:rPr>
        <w:t xml:space="preserve"> </w:t>
      </w:r>
      <w:r w:rsidR="0002121D" w:rsidRPr="00E57E13">
        <w:rPr>
          <w:sz w:val="20"/>
          <w:szCs w:val="20"/>
        </w:rPr>
        <w:t xml:space="preserve">e </w:t>
      </w:r>
      <w:r w:rsidR="00E54898" w:rsidRPr="00E57E13">
        <w:rPr>
          <w:sz w:val="20"/>
          <w:szCs w:val="20"/>
        </w:rPr>
        <w:t xml:space="preserve">può essere implementato con varie </w:t>
      </w:r>
      <w:r w:rsidR="00E13544" w:rsidRPr="00E57E13">
        <w:rPr>
          <w:sz w:val="20"/>
          <w:szCs w:val="20"/>
        </w:rPr>
        <w:t>tecniche,</w:t>
      </w:r>
      <w:r w:rsidR="00E54898" w:rsidRPr="00E57E13">
        <w:rPr>
          <w:sz w:val="20"/>
          <w:szCs w:val="20"/>
        </w:rPr>
        <w:t xml:space="preserve"> la più famosa è la max-pooling che suddivide la matrice in sottomatrici ognuna delle quali vengono </w:t>
      </w:r>
      <w:r w:rsidR="00A25F2A" w:rsidRPr="00E57E13">
        <w:rPr>
          <w:sz w:val="20"/>
          <w:szCs w:val="20"/>
        </w:rPr>
        <w:t>compresse</w:t>
      </w:r>
      <w:r w:rsidR="00E54898" w:rsidRPr="00E57E13">
        <w:rPr>
          <w:sz w:val="20"/>
          <w:szCs w:val="20"/>
        </w:rPr>
        <w:t xml:space="preserve"> mantenendo solo il valore massimo d</w:t>
      </w:r>
      <w:r w:rsidR="00A25F2A" w:rsidRPr="00E57E13">
        <w:rPr>
          <w:sz w:val="20"/>
          <w:szCs w:val="20"/>
        </w:rPr>
        <w:t xml:space="preserve">el contenuto. Il calcolo delle derivate </w:t>
      </w:r>
      <w:r w:rsidR="00E13544" w:rsidRPr="00E57E13">
        <w:rPr>
          <w:sz w:val="20"/>
          <w:szCs w:val="20"/>
        </w:rPr>
        <w:t>delle funzioni</w:t>
      </w:r>
      <w:r w:rsidR="001B794F" w:rsidRPr="00E57E13">
        <w:rPr>
          <w:sz w:val="20"/>
          <w:szCs w:val="20"/>
        </w:rPr>
        <w:t xml:space="preserve"> per l’aggiornamento dei pesi avviene sempre in maniera backward tenendo conto dei filtraggi e delle compressioni avvenute dei vari strati.</w:t>
      </w:r>
    </w:p>
    <w:p w14:paraId="4D9FEBC3" w14:textId="20337300" w:rsidR="00B83863" w:rsidRDefault="00B83863" w:rsidP="00C04E08">
      <w:pPr>
        <w:spacing w:line="360" w:lineRule="auto"/>
        <w:jc w:val="both"/>
        <w:rPr>
          <w:sz w:val="20"/>
          <w:szCs w:val="20"/>
        </w:rPr>
      </w:pPr>
    </w:p>
    <w:p w14:paraId="70CF8470" w14:textId="6418BACA" w:rsidR="00B83863" w:rsidRDefault="00B83863" w:rsidP="00C04E08">
      <w:pPr>
        <w:spacing w:line="360" w:lineRule="auto"/>
        <w:jc w:val="both"/>
        <w:rPr>
          <w:sz w:val="20"/>
          <w:szCs w:val="20"/>
        </w:rPr>
      </w:pPr>
    </w:p>
    <w:p w14:paraId="23C2CC33" w14:textId="77777777" w:rsidR="00B83863" w:rsidRPr="00E57E13" w:rsidRDefault="00B83863" w:rsidP="00C04E08">
      <w:pPr>
        <w:spacing w:line="360" w:lineRule="auto"/>
        <w:jc w:val="both"/>
        <w:rPr>
          <w:sz w:val="20"/>
          <w:szCs w:val="20"/>
        </w:rPr>
      </w:pPr>
    </w:p>
    <w:p w14:paraId="1759C822" w14:textId="204E27B6" w:rsidR="00C04E08" w:rsidRDefault="00C04E08" w:rsidP="00B83863">
      <w:pPr>
        <w:spacing w:line="360" w:lineRule="auto"/>
        <w:jc w:val="both"/>
        <w:rPr>
          <w:sz w:val="20"/>
          <w:szCs w:val="20"/>
        </w:rPr>
      </w:pPr>
      <w:r w:rsidRPr="00E57E13">
        <w:rPr>
          <w:sz w:val="20"/>
          <w:szCs w:val="20"/>
        </w:rPr>
        <w:lastRenderedPageBreak/>
        <w:t xml:space="preserve">La rete CNN utilizzata per la prova è una struttura tipica seq2point che verrà rappresentata di seguito: </w:t>
      </w:r>
    </w:p>
    <w:p w14:paraId="0C46F8B7" w14:textId="77777777" w:rsidR="00B83863" w:rsidRDefault="00B83863" w:rsidP="00B83863">
      <w:pPr>
        <w:keepNext/>
        <w:spacing w:line="360" w:lineRule="auto"/>
        <w:jc w:val="both"/>
      </w:pPr>
      <w:r w:rsidRPr="00B83863">
        <w:rPr>
          <w:noProof/>
          <w:sz w:val="20"/>
          <w:szCs w:val="20"/>
        </w:rPr>
        <w:drawing>
          <wp:inline distT="0" distB="0" distL="0" distR="0" wp14:anchorId="7D95C51C" wp14:editId="5919013E">
            <wp:extent cx="6019799" cy="2243470"/>
            <wp:effectExtent l="0" t="0" r="635"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3226" cy="2248474"/>
                    </a:xfrm>
                    <a:prstGeom prst="rect">
                      <a:avLst/>
                    </a:prstGeom>
                  </pic:spPr>
                </pic:pic>
              </a:graphicData>
            </a:graphic>
          </wp:inline>
        </w:drawing>
      </w:r>
    </w:p>
    <w:p w14:paraId="71562CE8" w14:textId="6015D819" w:rsidR="00B83863" w:rsidRPr="00B83863" w:rsidRDefault="00B83863" w:rsidP="00B83863">
      <w:pPr>
        <w:pStyle w:val="Didascalia"/>
        <w:jc w:val="both"/>
        <w:rPr>
          <w:sz w:val="20"/>
          <w:szCs w:val="20"/>
        </w:rPr>
      </w:pPr>
      <w:r>
        <w:t xml:space="preserve">Figura </w:t>
      </w:r>
      <w:r>
        <w:fldChar w:fldCharType="begin"/>
      </w:r>
      <w:r>
        <w:instrText xml:space="preserve"> SEQ Figura \* ARABIC </w:instrText>
      </w:r>
      <w:r>
        <w:fldChar w:fldCharType="separate"/>
      </w:r>
      <w:r w:rsidR="00B735C6">
        <w:rPr>
          <w:noProof/>
        </w:rPr>
        <w:t>3</w:t>
      </w:r>
      <w:r>
        <w:rPr>
          <w:noProof/>
        </w:rPr>
        <w:fldChar w:fldCharType="end"/>
      </w:r>
      <w:r>
        <w:t xml:space="preserve"> Modello Seq2point utilizzato per la prova</w:t>
      </w:r>
    </w:p>
    <w:p w14:paraId="65FD9693" w14:textId="034E365F" w:rsidR="005D2385" w:rsidRDefault="005D2385" w:rsidP="00E13544">
      <w:pPr>
        <w:spacing w:line="360" w:lineRule="auto"/>
        <w:jc w:val="both"/>
      </w:pPr>
    </w:p>
    <w:p w14:paraId="6A889A6C" w14:textId="77777777" w:rsidR="00B83863" w:rsidRDefault="00B83863" w:rsidP="00E13544">
      <w:pPr>
        <w:spacing w:line="360" w:lineRule="auto"/>
        <w:jc w:val="both"/>
      </w:pPr>
    </w:p>
    <w:p w14:paraId="52585A90" w14:textId="77777777" w:rsidR="00D1673A" w:rsidRDefault="00D1673A" w:rsidP="00E13544">
      <w:pPr>
        <w:spacing w:line="360" w:lineRule="auto"/>
        <w:jc w:val="both"/>
      </w:pPr>
    </w:p>
    <w:p w14:paraId="1BFB3B5C" w14:textId="77777777" w:rsidR="00D1673A" w:rsidRDefault="00D1673A" w:rsidP="00E13544">
      <w:pPr>
        <w:spacing w:line="360" w:lineRule="auto"/>
        <w:jc w:val="both"/>
      </w:pPr>
    </w:p>
    <w:p w14:paraId="59C76B12" w14:textId="77777777" w:rsidR="00D1673A" w:rsidRDefault="00D1673A" w:rsidP="00E13544">
      <w:pPr>
        <w:spacing w:line="360" w:lineRule="auto"/>
        <w:jc w:val="both"/>
      </w:pPr>
    </w:p>
    <w:p w14:paraId="4D20A2A2" w14:textId="77777777" w:rsidR="00D1673A" w:rsidRDefault="00D1673A" w:rsidP="00E13544">
      <w:pPr>
        <w:spacing w:line="360" w:lineRule="auto"/>
        <w:jc w:val="both"/>
      </w:pPr>
    </w:p>
    <w:p w14:paraId="7C9D80FD" w14:textId="77777777" w:rsidR="00D1673A" w:rsidRDefault="00D1673A" w:rsidP="00E13544">
      <w:pPr>
        <w:spacing w:line="360" w:lineRule="auto"/>
        <w:jc w:val="both"/>
      </w:pPr>
    </w:p>
    <w:p w14:paraId="2B16A50B" w14:textId="77777777" w:rsidR="00D1673A" w:rsidRDefault="00D1673A" w:rsidP="00E13544">
      <w:pPr>
        <w:spacing w:line="360" w:lineRule="auto"/>
        <w:jc w:val="both"/>
      </w:pPr>
    </w:p>
    <w:p w14:paraId="3906EB6A" w14:textId="77777777" w:rsidR="00D1673A" w:rsidRDefault="00D1673A" w:rsidP="00E13544">
      <w:pPr>
        <w:spacing w:line="360" w:lineRule="auto"/>
        <w:jc w:val="both"/>
      </w:pPr>
    </w:p>
    <w:p w14:paraId="6C82F7FB" w14:textId="77777777" w:rsidR="00D1673A" w:rsidRDefault="00D1673A" w:rsidP="00E13544">
      <w:pPr>
        <w:spacing w:line="360" w:lineRule="auto"/>
        <w:jc w:val="both"/>
      </w:pPr>
    </w:p>
    <w:p w14:paraId="286C68C9" w14:textId="77777777" w:rsidR="00D1673A" w:rsidRDefault="00D1673A" w:rsidP="00E13544">
      <w:pPr>
        <w:spacing w:line="360" w:lineRule="auto"/>
        <w:jc w:val="both"/>
      </w:pPr>
    </w:p>
    <w:p w14:paraId="3515B0E9" w14:textId="77777777" w:rsidR="00D1673A" w:rsidRDefault="00D1673A" w:rsidP="00E13544">
      <w:pPr>
        <w:spacing w:line="360" w:lineRule="auto"/>
        <w:jc w:val="both"/>
      </w:pPr>
    </w:p>
    <w:p w14:paraId="1014B045" w14:textId="77777777" w:rsidR="00B83863" w:rsidRPr="00224A5F" w:rsidRDefault="00B83863" w:rsidP="00E13544">
      <w:pPr>
        <w:spacing w:line="360" w:lineRule="auto"/>
        <w:jc w:val="both"/>
      </w:pPr>
    </w:p>
    <w:p w14:paraId="63F9E93F" w14:textId="3136B949" w:rsidR="000B289F" w:rsidRPr="00595EB4" w:rsidRDefault="00D45690" w:rsidP="00191200">
      <w:pPr>
        <w:pStyle w:val="ilmiostile"/>
      </w:pPr>
      <w:bookmarkStart w:id="6" w:name="_Toc175932510"/>
      <w:r w:rsidRPr="00224A5F">
        <w:lastRenderedPageBreak/>
        <w:t xml:space="preserve">3 </w:t>
      </w:r>
      <w:r w:rsidR="00EF00BC" w:rsidRPr="00224A5F">
        <w:t>RETE S</w:t>
      </w:r>
      <w:r w:rsidR="000B289F" w:rsidRPr="00224A5F">
        <w:t>AM</w:t>
      </w:r>
      <w:r w:rsidR="00EF00BC" w:rsidRPr="00224A5F">
        <w:t>NET</w:t>
      </w:r>
      <w:bookmarkEnd w:id="6"/>
    </w:p>
    <w:p w14:paraId="1767A1B7" w14:textId="73E8519C" w:rsidR="00D865BB" w:rsidRPr="00D865BB" w:rsidRDefault="00D865BB" w:rsidP="004A3047">
      <w:pPr>
        <w:pStyle w:val="NormaleWeb"/>
        <w:spacing w:line="360" w:lineRule="auto"/>
        <w:rPr>
          <w:rFonts w:asciiTheme="minorHAnsi" w:hAnsiTheme="minorHAnsi" w:cstheme="minorHAnsi"/>
        </w:rPr>
      </w:pPr>
      <w:r w:rsidRPr="00D865BB">
        <w:rPr>
          <w:rFonts w:asciiTheme="minorHAnsi" w:hAnsiTheme="minorHAnsi" w:cstheme="minorHAnsi"/>
          <w:sz w:val="20"/>
          <w:szCs w:val="20"/>
        </w:rPr>
        <w:t xml:space="preserve">La Scale and </w:t>
      </w:r>
      <w:proofErr w:type="spellStart"/>
      <w:r w:rsidRPr="00D865BB">
        <w:rPr>
          <w:rFonts w:asciiTheme="minorHAnsi" w:hAnsiTheme="minorHAnsi" w:cstheme="minorHAnsi"/>
          <w:sz w:val="20"/>
          <w:szCs w:val="20"/>
        </w:rPr>
        <w:t>Attention</w:t>
      </w:r>
      <w:proofErr w:type="spellEnd"/>
      <w:r w:rsidRPr="00D865BB">
        <w:rPr>
          <w:rFonts w:asciiTheme="minorHAnsi" w:hAnsiTheme="minorHAnsi" w:cstheme="minorHAnsi"/>
          <w:sz w:val="20"/>
          <w:szCs w:val="20"/>
        </w:rPr>
        <w:t xml:space="preserve"> </w:t>
      </w:r>
      <w:proofErr w:type="spellStart"/>
      <w:r w:rsidRPr="00D865BB">
        <w:rPr>
          <w:rFonts w:asciiTheme="minorHAnsi" w:hAnsiTheme="minorHAnsi" w:cstheme="minorHAnsi"/>
          <w:sz w:val="20"/>
          <w:szCs w:val="20"/>
        </w:rPr>
        <w:t>Experts</w:t>
      </w:r>
      <w:proofErr w:type="spellEnd"/>
      <w:r w:rsidRPr="00D865BB">
        <w:rPr>
          <w:rFonts w:asciiTheme="minorHAnsi" w:hAnsiTheme="minorHAnsi" w:cstheme="minorHAnsi"/>
          <w:sz w:val="20"/>
          <w:szCs w:val="20"/>
        </w:rPr>
        <w:t xml:space="preserve"> basata su Multi-Task </w:t>
      </w:r>
      <w:proofErr w:type="spellStart"/>
      <w:r w:rsidRPr="00D865BB">
        <w:rPr>
          <w:rFonts w:asciiTheme="minorHAnsi" w:hAnsiTheme="minorHAnsi" w:cstheme="minorHAnsi"/>
          <w:sz w:val="20"/>
          <w:szCs w:val="20"/>
        </w:rPr>
        <w:t>Neural</w:t>
      </w:r>
      <w:proofErr w:type="spellEnd"/>
      <w:r w:rsidRPr="00D865BB">
        <w:rPr>
          <w:rFonts w:asciiTheme="minorHAnsi" w:hAnsiTheme="minorHAnsi" w:cstheme="minorHAnsi"/>
          <w:sz w:val="20"/>
          <w:szCs w:val="20"/>
        </w:rPr>
        <w:t xml:space="preserve"> Network </w:t>
      </w:r>
      <w:proofErr w:type="gramStart"/>
      <w:r w:rsidRPr="00D865BB">
        <w:rPr>
          <w:rFonts w:asciiTheme="minorHAnsi" w:hAnsiTheme="minorHAnsi" w:cstheme="minorHAnsi"/>
          <w:sz w:val="20"/>
          <w:szCs w:val="20"/>
        </w:rPr>
        <w:t>[ 1</w:t>
      </w:r>
      <w:proofErr w:type="gramEnd"/>
      <w:r w:rsidRPr="00D865BB">
        <w:rPr>
          <w:rFonts w:asciiTheme="minorHAnsi" w:hAnsiTheme="minorHAnsi" w:cstheme="minorHAnsi"/>
          <w:sz w:val="20"/>
          <w:szCs w:val="20"/>
        </w:rPr>
        <w:t xml:space="preserve"> ], ovvero la rete SAMNET,  è una rete CNN frequentemente utilizzata per affrontare i problemi di disaggregazione dell'energia. Si sviluppa in due </w:t>
      </w:r>
      <w:proofErr w:type="spellStart"/>
      <w:r w:rsidRPr="00D865BB">
        <w:rPr>
          <w:rFonts w:asciiTheme="minorHAnsi" w:hAnsiTheme="minorHAnsi" w:cstheme="minorHAnsi"/>
          <w:sz w:val="20"/>
          <w:szCs w:val="20"/>
        </w:rPr>
        <w:t>branch</w:t>
      </w:r>
      <w:proofErr w:type="spellEnd"/>
      <w:r w:rsidRPr="00D865BB">
        <w:rPr>
          <w:rFonts w:asciiTheme="minorHAnsi" w:hAnsiTheme="minorHAnsi" w:cstheme="minorHAnsi"/>
          <w:sz w:val="20"/>
          <w:szCs w:val="20"/>
        </w:rPr>
        <w:t xml:space="preserve">: uno relativo al rilevamento dello stato on/off e uno riferito alla disaggregazione dell’energia. </w:t>
      </w:r>
    </w:p>
    <w:p w14:paraId="584DE788" w14:textId="4FB0C3E8" w:rsidR="009D6D7D" w:rsidRPr="00E57E13" w:rsidRDefault="009D6D7D" w:rsidP="004A3047">
      <w:pPr>
        <w:spacing w:line="360" w:lineRule="auto"/>
        <w:jc w:val="both"/>
        <w:rPr>
          <w:sz w:val="20"/>
          <w:szCs w:val="20"/>
        </w:rPr>
      </w:pPr>
      <w:r w:rsidRPr="00E57E13">
        <w:rPr>
          <w:sz w:val="20"/>
          <w:szCs w:val="20"/>
        </w:rPr>
        <w:t xml:space="preserve">I tre aspetti </w:t>
      </w:r>
      <w:r w:rsidR="00B245FE" w:rsidRPr="00E57E13">
        <w:rPr>
          <w:sz w:val="20"/>
          <w:szCs w:val="20"/>
        </w:rPr>
        <w:t>principali che costituiscono la rete sono:</w:t>
      </w:r>
    </w:p>
    <w:p w14:paraId="1EB3F3DB" w14:textId="5CFD510D" w:rsidR="00B245FE" w:rsidRPr="00E57E13" w:rsidRDefault="00224A5F" w:rsidP="004A3047">
      <w:pPr>
        <w:pStyle w:val="Paragrafoelenco"/>
        <w:numPr>
          <w:ilvl w:val="0"/>
          <w:numId w:val="4"/>
        </w:numPr>
        <w:spacing w:line="360" w:lineRule="auto"/>
        <w:jc w:val="both"/>
        <w:rPr>
          <w:sz w:val="20"/>
          <w:szCs w:val="20"/>
        </w:rPr>
      </w:pPr>
      <w:r w:rsidRPr="00E57E13">
        <w:rPr>
          <w:sz w:val="20"/>
          <w:szCs w:val="20"/>
          <w:lang w:val="en-GB"/>
        </w:rPr>
        <w:t>La</w:t>
      </w:r>
      <w:r w:rsidR="00B65083" w:rsidRPr="00E57E13">
        <w:rPr>
          <w:sz w:val="20"/>
          <w:szCs w:val="20"/>
          <w:lang w:val="en-GB"/>
        </w:rPr>
        <w:t xml:space="preserve"> </w:t>
      </w:r>
      <w:r w:rsidR="00DE490A" w:rsidRPr="00E57E13">
        <w:rPr>
          <w:sz w:val="20"/>
          <w:szCs w:val="20"/>
          <w:lang w:val="en-GB"/>
        </w:rPr>
        <w:t xml:space="preserve">scale and attention experts-based </w:t>
      </w:r>
      <w:r w:rsidR="00D01EE7" w:rsidRPr="00E57E13">
        <w:rPr>
          <w:sz w:val="20"/>
          <w:szCs w:val="20"/>
          <w:lang w:val="en-GB"/>
        </w:rPr>
        <w:t>multi</w:t>
      </w:r>
      <w:r w:rsidR="00F833C9" w:rsidRPr="00E57E13">
        <w:rPr>
          <w:sz w:val="20"/>
          <w:szCs w:val="20"/>
          <w:lang w:val="en-GB"/>
        </w:rPr>
        <w:t>-</w:t>
      </w:r>
      <w:r w:rsidR="00D01EE7" w:rsidRPr="00E57E13">
        <w:rPr>
          <w:sz w:val="20"/>
          <w:szCs w:val="20"/>
          <w:lang w:val="en-GB"/>
        </w:rPr>
        <w:t>task learning neural network è</w:t>
      </w:r>
      <w:r w:rsidR="00D44DE5" w:rsidRPr="00E57E13">
        <w:rPr>
          <w:sz w:val="20"/>
          <w:szCs w:val="20"/>
          <w:lang w:val="en-GB"/>
        </w:rPr>
        <w:t xml:space="preserve"> </w:t>
      </w:r>
      <w:r w:rsidR="00D01EE7" w:rsidRPr="00E57E13">
        <w:rPr>
          <w:sz w:val="20"/>
          <w:szCs w:val="20"/>
          <w:lang w:val="en-GB"/>
        </w:rPr>
        <w:t xml:space="preserve">progettato per disaggregation energy </w:t>
      </w:r>
      <w:proofErr w:type="spellStart"/>
      <w:r w:rsidR="00D01EE7" w:rsidRPr="00E57E13">
        <w:rPr>
          <w:sz w:val="20"/>
          <w:szCs w:val="20"/>
          <w:lang w:val="en-GB"/>
        </w:rPr>
        <w:t>e state</w:t>
      </w:r>
      <w:proofErr w:type="spellEnd"/>
      <w:r w:rsidR="00D01EE7" w:rsidRPr="00E57E13">
        <w:rPr>
          <w:sz w:val="20"/>
          <w:szCs w:val="20"/>
          <w:lang w:val="en-GB"/>
        </w:rPr>
        <w:t xml:space="preserve"> detection</w:t>
      </w:r>
      <w:r w:rsidR="00D44DE5" w:rsidRPr="00E57E13">
        <w:rPr>
          <w:sz w:val="20"/>
          <w:szCs w:val="20"/>
          <w:lang w:val="en-GB"/>
        </w:rPr>
        <w:t>.</w:t>
      </w:r>
      <w:r w:rsidR="005E5B81" w:rsidRPr="00E57E13">
        <w:rPr>
          <w:sz w:val="20"/>
          <w:szCs w:val="20"/>
          <w:lang w:val="en-GB"/>
        </w:rPr>
        <w:t xml:space="preserve"> </w:t>
      </w:r>
      <w:r w:rsidR="005E5B81" w:rsidRPr="00E57E13">
        <w:rPr>
          <w:sz w:val="20"/>
          <w:szCs w:val="20"/>
        </w:rPr>
        <w:t xml:space="preserve">TCN (dilated temporal convulation) e </w:t>
      </w:r>
      <w:r w:rsidR="009152CE" w:rsidRPr="00E57E13">
        <w:rPr>
          <w:sz w:val="20"/>
          <w:szCs w:val="20"/>
        </w:rPr>
        <w:t>S</w:t>
      </w:r>
      <w:r w:rsidR="005E5B81" w:rsidRPr="00E57E13">
        <w:rPr>
          <w:sz w:val="20"/>
          <w:szCs w:val="20"/>
        </w:rPr>
        <w:t xml:space="preserve">elf </w:t>
      </w:r>
      <w:r w:rsidR="009152CE" w:rsidRPr="00E57E13">
        <w:rPr>
          <w:sz w:val="20"/>
          <w:szCs w:val="20"/>
        </w:rPr>
        <w:t>A</w:t>
      </w:r>
      <w:r w:rsidR="005E5B81" w:rsidRPr="00E57E13">
        <w:rPr>
          <w:sz w:val="20"/>
          <w:szCs w:val="20"/>
        </w:rPr>
        <w:t>ttention sono</w:t>
      </w:r>
      <w:r w:rsidR="006A6DDB" w:rsidRPr="00E57E13">
        <w:rPr>
          <w:sz w:val="20"/>
          <w:szCs w:val="20"/>
        </w:rPr>
        <w:t xml:space="preserve"> introdotti nella rete per </w:t>
      </w:r>
      <w:r w:rsidR="00DD2B83" w:rsidRPr="00E57E13">
        <w:rPr>
          <w:sz w:val="20"/>
          <w:szCs w:val="20"/>
        </w:rPr>
        <w:t xml:space="preserve">l’apprendimento delle conoscenze. </w:t>
      </w:r>
      <w:r w:rsidR="00DD0579" w:rsidRPr="00E57E13">
        <w:rPr>
          <w:sz w:val="20"/>
          <w:szCs w:val="20"/>
        </w:rPr>
        <w:t xml:space="preserve">L’algoritmo proposto </w:t>
      </w:r>
      <w:r w:rsidR="00BC1288" w:rsidRPr="00E57E13">
        <w:rPr>
          <w:sz w:val="20"/>
          <w:szCs w:val="20"/>
        </w:rPr>
        <w:t xml:space="preserve">migliora l’accuratezza dello state detection e energy disaggregation. </w:t>
      </w:r>
    </w:p>
    <w:p w14:paraId="78C317C5" w14:textId="6AE5FA19" w:rsidR="00BC1288" w:rsidRPr="00E57E13" w:rsidRDefault="000A1821" w:rsidP="004A3047">
      <w:pPr>
        <w:pStyle w:val="Paragrafoelenco"/>
        <w:numPr>
          <w:ilvl w:val="0"/>
          <w:numId w:val="4"/>
        </w:numPr>
        <w:spacing w:line="360" w:lineRule="auto"/>
        <w:jc w:val="both"/>
        <w:rPr>
          <w:sz w:val="20"/>
          <w:szCs w:val="20"/>
        </w:rPr>
      </w:pPr>
      <w:r w:rsidRPr="00E57E13">
        <w:rPr>
          <w:sz w:val="20"/>
          <w:szCs w:val="20"/>
        </w:rPr>
        <w:t>Invece di un s</w:t>
      </w:r>
      <w:r w:rsidR="003B45EC" w:rsidRPr="00E57E13">
        <w:rPr>
          <w:sz w:val="20"/>
          <w:szCs w:val="20"/>
        </w:rPr>
        <w:t>ettaggio manuale di livelli di soglia</w:t>
      </w:r>
      <w:r w:rsidRPr="00E57E13">
        <w:rPr>
          <w:sz w:val="20"/>
          <w:szCs w:val="20"/>
        </w:rPr>
        <w:t xml:space="preserve"> (</w:t>
      </w:r>
      <w:proofErr w:type="spellStart"/>
      <w:r w:rsidRPr="00E57E13">
        <w:rPr>
          <w:sz w:val="20"/>
          <w:szCs w:val="20"/>
        </w:rPr>
        <w:t>th</w:t>
      </w:r>
      <w:r w:rsidR="00F833C9" w:rsidRPr="00E57E13">
        <w:rPr>
          <w:sz w:val="20"/>
          <w:szCs w:val="20"/>
        </w:rPr>
        <w:t>reshold</w:t>
      </w:r>
      <w:proofErr w:type="spellEnd"/>
      <w:r w:rsidR="00F833C9" w:rsidRPr="00E57E13">
        <w:rPr>
          <w:sz w:val="20"/>
          <w:szCs w:val="20"/>
        </w:rPr>
        <w:t xml:space="preserve">) </w:t>
      </w:r>
      <w:r w:rsidR="003B45EC" w:rsidRPr="00E57E13">
        <w:rPr>
          <w:sz w:val="20"/>
          <w:szCs w:val="20"/>
        </w:rPr>
        <w:t>da dare per ottenere gli stati ON-OFF</w:t>
      </w:r>
      <w:r w:rsidR="00456200" w:rsidRPr="00E57E13">
        <w:rPr>
          <w:sz w:val="20"/>
          <w:szCs w:val="20"/>
        </w:rPr>
        <w:t xml:space="preserve"> degli utilizzatori (appliance), introduciamo </w:t>
      </w:r>
      <w:r w:rsidR="00A4643D" w:rsidRPr="00E57E13">
        <w:rPr>
          <w:sz w:val="20"/>
          <w:szCs w:val="20"/>
        </w:rPr>
        <w:t xml:space="preserve">un algoritmo per l’apprendimento automatico dei valori di soglia, che permette </w:t>
      </w:r>
      <w:r w:rsidR="00D66B89" w:rsidRPr="00E57E13">
        <w:rPr>
          <w:sz w:val="20"/>
          <w:szCs w:val="20"/>
        </w:rPr>
        <w:t xml:space="preserve">al modello di ottenere </w:t>
      </w:r>
      <w:r w:rsidR="00140D0E" w:rsidRPr="00E57E13">
        <w:rPr>
          <w:sz w:val="20"/>
          <w:szCs w:val="20"/>
        </w:rPr>
        <w:t xml:space="preserve">grandi valori di accuratezza </w:t>
      </w:r>
      <w:r w:rsidR="00F53589" w:rsidRPr="00E57E13">
        <w:rPr>
          <w:sz w:val="20"/>
          <w:szCs w:val="20"/>
        </w:rPr>
        <w:t>per il dissagregation energy con l’aiuto delle informazioni ottenute da</w:t>
      </w:r>
      <w:r w:rsidR="00A67C68" w:rsidRPr="00E57E13">
        <w:rPr>
          <w:sz w:val="20"/>
          <w:szCs w:val="20"/>
        </w:rPr>
        <w:t>l task di classificazione.</w:t>
      </w:r>
    </w:p>
    <w:p w14:paraId="7A54DDD4" w14:textId="0C918D75" w:rsidR="0024525F" w:rsidRDefault="00A67C68" w:rsidP="004A3047">
      <w:pPr>
        <w:pStyle w:val="Paragrafoelenco"/>
        <w:numPr>
          <w:ilvl w:val="0"/>
          <w:numId w:val="4"/>
        </w:numPr>
        <w:spacing w:line="360" w:lineRule="auto"/>
        <w:jc w:val="both"/>
      </w:pPr>
      <w:proofErr w:type="spellStart"/>
      <w:r w:rsidRPr="00E57E13">
        <w:rPr>
          <w:sz w:val="20"/>
          <w:szCs w:val="20"/>
        </w:rPr>
        <w:t>Latency</w:t>
      </w:r>
      <w:proofErr w:type="spellEnd"/>
      <w:r w:rsidRPr="00E57E13">
        <w:rPr>
          <w:sz w:val="20"/>
          <w:szCs w:val="20"/>
        </w:rPr>
        <w:t xml:space="preserve"> free</w:t>
      </w:r>
      <w:r w:rsidR="007772B0" w:rsidRPr="00E57E13">
        <w:rPr>
          <w:sz w:val="20"/>
          <w:szCs w:val="20"/>
        </w:rPr>
        <w:t xml:space="preserve"> NILM può essere ottenuto con l’algoritm</w:t>
      </w:r>
      <w:r w:rsidR="009175BA" w:rsidRPr="00E57E13">
        <w:rPr>
          <w:sz w:val="20"/>
          <w:szCs w:val="20"/>
        </w:rPr>
        <w:t xml:space="preserve">o proposto, il risultato </w:t>
      </w:r>
      <w:r w:rsidR="007B5789" w:rsidRPr="00E57E13">
        <w:rPr>
          <w:sz w:val="20"/>
          <w:szCs w:val="20"/>
        </w:rPr>
        <w:t xml:space="preserve">ottenuto </w:t>
      </w:r>
      <w:r w:rsidR="00762D2C" w:rsidRPr="00E57E13">
        <w:rPr>
          <w:sz w:val="20"/>
          <w:szCs w:val="20"/>
        </w:rPr>
        <w:t xml:space="preserve">è </w:t>
      </w:r>
      <w:r w:rsidR="007B5789" w:rsidRPr="00E57E13">
        <w:rPr>
          <w:sz w:val="20"/>
          <w:szCs w:val="20"/>
        </w:rPr>
        <w:t xml:space="preserve">migliore rispetto </w:t>
      </w:r>
      <w:r w:rsidR="00BD24EC" w:rsidRPr="00E57E13">
        <w:rPr>
          <w:sz w:val="20"/>
          <w:szCs w:val="20"/>
        </w:rPr>
        <w:t xml:space="preserve">alle tecniche </w:t>
      </w:r>
      <w:r w:rsidR="00F67EAC" w:rsidRPr="00E57E13">
        <w:rPr>
          <w:sz w:val="20"/>
          <w:szCs w:val="20"/>
        </w:rPr>
        <w:t>sviluppate precedente</w:t>
      </w:r>
      <w:r w:rsidR="002E5E98">
        <w:rPr>
          <w:sz w:val="20"/>
          <w:szCs w:val="20"/>
        </w:rPr>
        <w:t>mente</w:t>
      </w:r>
      <w:r w:rsidR="00BD24EC" w:rsidRPr="00595EB4">
        <w:t>.</w:t>
      </w:r>
      <w:r w:rsidR="00F67EAC" w:rsidRPr="00595EB4">
        <w:t xml:space="preserve"> </w:t>
      </w:r>
    </w:p>
    <w:p w14:paraId="698868B4" w14:textId="77777777" w:rsidR="001602CE" w:rsidRPr="00E57E13" w:rsidRDefault="001602CE" w:rsidP="001602CE">
      <w:pPr>
        <w:pStyle w:val="Paragrafoelenco"/>
        <w:spacing w:line="360" w:lineRule="auto"/>
        <w:ind w:left="1080"/>
        <w:jc w:val="both"/>
      </w:pPr>
    </w:p>
    <w:p w14:paraId="0B95FA05" w14:textId="7760C132" w:rsidR="005D07BF" w:rsidRPr="00224A5F" w:rsidRDefault="00D45690" w:rsidP="00191200">
      <w:pPr>
        <w:pStyle w:val="miostile2"/>
      </w:pPr>
      <w:bookmarkStart w:id="7" w:name="_Toc175932511"/>
      <w:r w:rsidRPr="00224A5F">
        <w:t xml:space="preserve">3.1 </w:t>
      </w:r>
      <w:r w:rsidR="00643A36" w:rsidRPr="00224A5F">
        <w:t>MULTITASK - LEARNING</w:t>
      </w:r>
      <w:bookmarkEnd w:id="7"/>
    </w:p>
    <w:p w14:paraId="472275C8" w14:textId="77777777" w:rsidR="00B15B62" w:rsidRPr="00224A5F" w:rsidRDefault="00B15B62" w:rsidP="00B15B62">
      <w:pPr>
        <w:spacing w:line="360" w:lineRule="auto"/>
        <w:jc w:val="both"/>
        <w:rPr>
          <w:b/>
          <w:bCs/>
          <w:i/>
          <w:iCs/>
        </w:rPr>
      </w:pPr>
    </w:p>
    <w:p w14:paraId="64124583" w14:textId="77777777" w:rsidR="00E72910" w:rsidRDefault="00B15B62" w:rsidP="00E72910">
      <w:pPr>
        <w:keepNext/>
        <w:spacing w:line="360" w:lineRule="auto"/>
        <w:jc w:val="both"/>
      </w:pPr>
      <w:r w:rsidRPr="00224A5F">
        <w:rPr>
          <w:b/>
          <w:bCs/>
          <w:i/>
          <w:iCs/>
          <w:noProof/>
        </w:rPr>
        <w:drawing>
          <wp:inline distT="0" distB="0" distL="0" distR="0" wp14:anchorId="2B170734" wp14:editId="5F88AB81">
            <wp:extent cx="6120130" cy="1858010"/>
            <wp:effectExtent l="0" t="0" r="0" b="8890"/>
            <wp:docPr id="1094110988" name="Immagine 1" descr="Immagine che contiene diagramma, schermata, Pian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10988" name="Immagine 1" descr="Immagine che contiene diagramma, schermata, Piano, testo&#10;&#10;Descrizione generata automaticamente"/>
                    <pic:cNvPicPr/>
                  </pic:nvPicPr>
                  <pic:blipFill>
                    <a:blip r:embed="rId12"/>
                    <a:stretch>
                      <a:fillRect/>
                    </a:stretch>
                  </pic:blipFill>
                  <pic:spPr>
                    <a:xfrm>
                      <a:off x="0" y="0"/>
                      <a:ext cx="6120130" cy="1858010"/>
                    </a:xfrm>
                    <a:prstGeom prst="rect">
                      <a:avLst/>
                    </a:prstGeom>
                  </pic:spPr>
                </pic:pic>
              </a:graphicData>
            </a:graphic>
          </wp:inline>
        </w:drawing>
      </w:r>
    </w:p>
    <w:p w14:paraId="3934D5D9" w14:textId="4D4A4964" w:rsidR="00B15B62" w:rsidRPr="00224A5F" w:rsidRDefault="00E72910" w:rsidP="00E72910">
      <w:pPr>
        <w:pStyle w:val="Didascalia"/>
        <w:jc w:val="both"/>
        <w:rPr>
          <w:b/>
          <w:bCs/>
          <w:i w:val="0"/>
          <w:iCs w:val="0"/>
        </w:rPr>
      </w:pPr>
      <w:r>
        <w:t xml:space="preserve">Figura </w:t>
      </w:r>
      <w:r>
        <w:fldChar w:fldCharType="begin"/>
      </w:r>
      <w:r>
        <w:instrText xml:space="preserve"> SEQ Figura \* ARABIC </w:instrText>
      </w:r>
      <w:r>
        <w:fldChar w:fldCharType="separate"/>
      </w:r>
      <w:r w:rsidR="00B735C6">
        <w:rPr>
          <w:noProof/>
        </w:rPr>
        <w:t>4</w:t>
      </w:r>
      <w:r>
        <w:rPr>
          <w:noProof/>
        </w:rPr>
        <w:fldChar w:fldCharType="end"/>
      </w:r>
      <w:r>
        <w:t xml:space="preserve"> Diversi possibili architetture dei paradigmi multi-tasking </w:t>
      </w:r>
    </w:p>
    <w:p w14:paraId="4A65E5FF" w14:textId="2F7BC500" w:rsidR="009F752C" w:rsidRPr="00E57E13" w:rsidRDefault="00344433" w:rsidP="004A3047">
      <w:pPr>
        <w:spacing w:line="360" w:lineRule="auto"/>
        <w:jc w:val="both"/>
        <w:rPr>
          <w:sz w:val="20"/>
          <w:szCs w:val="20"/>
        </w:rPr>
      </w:pPr>
      <w:r>
        <w:rPr>
          <w:sz w:val="20"/>
          <w:szCs w:val="20"/>
        </w:rPr>
        <w:t>L</w:t>
      </w:r>
      <w:r w:rsidR="00D13904" w:rsidRPr="00E57E13">
        <w:rPr>
          <w:sz w:val="20"/>
          <w:szCs w:val="20"/>
        </w:rPr>
        <w:t xml:space="preserve">a tecnica </w:t>
      </w:r>
      <w:r w:rsidR="00CB6F1F" w:rsidRPr="00E57E13">
        <w:rPr>
          <w:sz w:val="20"/>
          <w:szCs w:val="20"/>
        </w:rPr>
        <w:t>multi-task</w:t>
      </w:r>
      <w:r w:rsidR="00D13904" w:rsidRPr="00E57E13">
        <w:rPr>
          <w:sz w:val="20"/>
          <w:szCs w:val="20"/>
        </w:rPr>
        <w:t xml:space="preserve"> learning </w:t>
      </w:r>
      <w:r w:rsidR="009F752C" w:rsidRPr="00E57E13">
        <w:rPr>
          <w:sz w:val="20"/>
          <w:szCs w:val="20"/>
        </w:rPr>
        <w:t xml:space="preserve">rappresenta un paradigma di apprendimento in cui un modello impara a eseguire più compiti contemporaneamente. Il </w:t>
      </w:r>
      <w:r w:rsidR="002612AC" w:rsidRPr="00E57E13">
        <w:rPr>
          <w:sz w:val="20"/>
          <w:szCs w:val="20"/>
        </w:rPr>
        <w:t>MTL permette</w:t>
      </w:r>
      <w:r w:rsidR="00D13904" w:rsidRPr="00E57E13">
        <w:rPr>
          <w:sz w:val="20"/>
          <w:szCs w:val="20"/>
        </w:rPr>
        <w:t xml:space="preserve"> di far interagire e creare una correlazione </w:t>
      </w:r>
      <w:r w:rsidRPr="00E57E13">
        <w:rPr>
          <w:sz w:val="20"/>
          <w:szCs w:val="20"/>
        </w:rPr>
        <w:t>tra più</w:t>
      </w:r>
      <w:r w:rsidR="00D13904" w:rsidRPr="00E57E13">
        <w:rPr>
          <w:sz w:val="20"/>
          <w:szCs w:val="20"/>
        </w:rPr>
        <w:t xml:space="preserve"> task con lo scopo di ottenere migliori prestazioni in tempi e in qualità dei dati. </w:t>
      </w:r>
      <w:r w:rsidR="009F752C" w:rsidRPr="00E57E13">
        <w:rPr>
          <w:sz w:val="20"/>
          <w:szCs w:val="20"/>
        </w:rPr>
        <w:t xml:space="preserve"> La condivisione </w:t>
      </w:r>
      <w:r w:rsidR="005B024A" w:rsidRPr="00E57E13">
        <w:rPr>
          <w:sz w:val="20"/>
          <w:szCs w:val="20"/>
        </w:rPr>
        <w:t>delle conoscenze</w:t>
      </w:r>
      <w:r w:rsidR="009F752C" w:rsidRPr="00E57E13">
        <w:rPr>
          <w:sz w:val="20"/>
          <w:szCs w:val="20"/>
        </w:rPr>
        <w:t xml:space="preserve"> apprese dal singolo task può contribuire a migliorare le prestazioni di un altro compito correlato. Un caso specifico è quello che sarà analizzato nella relazione dove i due task: “state detection” e “energy disaggregation” sono correlati tra loro, </w:t>
      </w:r>
      <w:r>
        <w:rPr>
          <w:sz w:val="20"/>
          <w:szCs w:val="20"/>
        </w:rPr>
        <w:t>pertanto</w:t>
      </w:r>
      <w:r w:rsidR="009F752C" w:rsidRPr="00E57E13">
        <w:rPr>
          <w:sz w:val="20"/>
          <w:szCs w:val="20"/>
        </w:rPr>
        <w:t xml:space="preserve"> sarà </w:t>
      </w:r>
      <w:r w:rsidR="009F752C" w:rsidRPr="00E57E13">
        <w:rPr>
          <w:sz w:val="20"/>
          <w:szCs w:val="20"/>
        </w:rPr>
        <w:lastRenderedPageBreak/>
        <w:t>introdott</w:t>
      </w:r>
      <w:r w:rsidR="005B4BC1" w:rsidRPr="00E57E13">
        <w:rPr>
          <w:sz w:val="20"/>
          <w:szCs w:val="20"/>
        </w:rPr>
        <w:t>o</w:t>
      </w:r>
      <w:r w:rsidR="009F752C" w:rsidRPr="00E57E13">
        <w:rPr>
          <w:sz w:val="20"/>
          <w:szCs w:val="20"/>
        </w:rPr>
        <w:t xml:space="preserve"> il paradigma MTL. Spesso viene introdot</w:t>
      </w:r>
      <w:r w:rsidR="00E817CF" w:rsidRPr="00E57E13">
        <w:rPr>
          <w:sz w:val="20"/>
          <w:szCs w:val="20"/>
        </w:rPr>
        <w:t>to</w:t>
      </w:r>
      <w:r w:rsidR="009F752C" w:rsidRPr="00E57E13">
        <w:rPr>
          <w:sz w:val="20"/>
          <w:szCs w:val="20"/>
        </w:rPr>
        <w:t xml:space="preserve"> in tutti quei casi i</w:t>
      </w:r>
      <w:r w:rsidR="00E817CF" w:rsidRPr="00E57E13">
        <w:rPr>
          <w:sz w:val="20"/>
          <w:szCs w:val="20"/>
        </w:rPr>
        <w:t>n</w:t>
      </w:r>
      <w:r w:rsidR="009F752C" w:rsidRPr="00E57E13">
        <w:rPr>
          <w:sz w:val="20"/>
          <w:szCs w:val="20"/>
        </w:rPr>
        <w:t xml:space="preserve"> cui</w:t>
      </w:r>
      <w:r w:rsidR="00E817CF" w:rsidRPr="00E57E13">
        <w:rPr>
          <w:sz w:val="20"/>
          <w:szCs w:val="20"/>
        </w:rPr>
        <w:t xml:space="preserve"> i</w:t>
      </w:r>
      <w:r w:rsidR="009F752C" w:rsidRPr="00E57E13">
        <w:rPr>
          <w:sz w:val="20"/>
          <w:szCs w:val="20"/>
        </w:rPr>
        <w:t xml:space="preserve"> dati per l’apprendimento sono limitati o costosi da ottenere. </w:t>
      </w:r>
    </w:p>
    <w:p w14:paraId="08B47535" w14:textId="77777777" w:rsidR="00B87EAE" w:rsidRDefault="00FE600B" w:rsidP="00B87EAE">
      <w:pPr>
        <w:keepNext/>
        <w:spacing w:line="360" w:lineRule="auto"/>
        <w:jc w:val="both"/>
      </w:pPr>
      <w:r w:rsidRPr="00595EB4">
        <w:rPr>
          <w:noProof/>
        </w:rPr>
        <w:drawing>
          <wp:inline distT="0" distB="0" distL="0" distR="0" wp14:anchorId="59192590" wp14:editId="2691E133">
            <wp:extent cx="3822192" cy="2068286"/>
            <wp:effectExtent l="0" t="0" r="6985" b="8255"/>
            <wp:docPr id="884101706" name="Immagine 1" descr="A brief review on multi-task learning | Multimedia Tools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ief review on multi-task learning | Multimedia Tools and Applica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8405" cy="2077059"/>
                    </a:xfrm>
                    <a:prstGeom prst="rect">
                      <a:avLst/>
                    </a:prstGeom>
                    <a:noFill/>
                    <a:ln>
                      <a:noFill/>
                    </a:ln>
                  </pic:spPr>
                </pic:pic>
              </a:graphicData>
            </a:graphic>
          </wp:inline>
        </w:drawing>
      </w:r>
    </w:p>
    <w:p w14:paraId="35A4503A" w14:textId="1D57817D" w:rsidR="00344433" w:rsidRPr="00D347A5" w:rsidRDefault="00B87EAE" w:rsidP="00D347A5">
      <w:pPr>
        <w:pStyle w:val="Didascalia"/>
        <w:jc w:val="both"/>
        <w:rPr>
          <w:u w:val="single"/>
        </w:rPr>
      </w:pPr>
      <w:r>
        <w:t xml:space="preserve">Figura </w:t>
      </w:r>
      <w:r>
        <w:fldChar w:fldCharType="begin"/>
      </w:r>
      <w:r>
        <w:instrText xml:space="preserve"> SEQ Figura \* ARABIC </w:instrText>
      </w:r>
      <w:r>
        <w:fldChar w:fldCharType="separate"/>
      </w:r>
      <w:r w:rsidR="00B735C6">
        <w:rPr>
          <w:noProof/>
        </w:rPr>
        <w:t>5</w:t>
      </w:r>
      <w:r>
        <w:rPr>
          <w:noProof/>
        </w:rPr>
        <w:fldChar w:fldCharType="end"/>
      </w:r>
      <w:r>
        <w:t xml:space="preserve"> Schema </w:t>
      </w:r>
      <w:r w:rsidR="006541EE">
        <w:t xml:space="preserve">del </w:t>
      </w:r>
      <w:r>
        <w:t>Multi tasking</w:t>
      </w:r>
      <w:r w:rsidR="006541EE">
        <w:t xml:space="preserve"> Learning</w:t>
      </w:r>
    </w:p>
    <w:p w14:paraId="21D71891" w14:textId="2A2640D8" w:rsidR="00FE600B" w:rsidRPr="00E57E13" w:rsidRDefault="00FE600B" w:rsidP="00FE600B">
      <w:pPr>
        <w:spacing w:line="360" w:lineRule="auto"/>
        <w:jc w:val="both"/>
        <w:rPr>
          <w:sz w:val="20"/>
          <w:szCs w:val="20"/>
        </w:rPr>
      </w:pPr>
      <w:r w:rsidRPr="00E57E13">
        <w:rPr>
          <w:sz w:val="20"/>
          <w:szCs w:val="20"/>
        </w:rPr>
        <w:t>Lo schema appena mostrato rappresenta un</w:t>
      </w:r>
      <w:r w:rsidR="00344433">
        <w:rPr>
          <w:sz w:val="20"/>
          <w:szCs w:val="20"/>
        </w:rPr>
        <w:t xml:space="preserve"> </w:t>
      </w:r>
      <w:r w:rsidRPr="00E57E13">
        <w:rPr>
          <w:sz w:val="20"/>
          <w:szCs w:val="20"/>
        </w:rPr>
        <w:t xml:space="preserve">tipo di struttura </w:t>
      </w:r>
      <w:r w:rsidR="00344433" w:rsidRPr="00E57E13">
        <w:rPr>
          <w:sz w:val="20"/>
          <w:szCs w:val="20"/>
        </w:rPr>
        <w:t>MTL</w:t>
      </w:r>
      <w:r w:rsidR="00344433">
        <w:rPr>
          <w:sz w:val="20"/>
          <w:szCs w:val="20"/>
        </w:rPr>
        <w:t xml:space="preserve">: </w:t>
      </w:r>
    </w:p>
    <w:p w14:paraId="7FF6C886" w14:textId="3EDC18AA" w:rsidR="00FE600B" w:rsidRPr="00E57E13" w:rsidRDefault="00344433" w:rsidP="00FE600B">
      <w:pPr>
        <w:pStyle w:val="Paragrafoelenco"/>
        <w:numPr>
          <w:ilvl w:val="0"/>
          <w:numId w:val="1"/>
        </w:numPr>
        <w:spacing w:line="360" w:lineRule="auto"/>
        <w:jc w:val="both"/>
        <w:rPr>
          <w:sz w:val="20"/>
          <w:szCs w:val="20"/>
        </w:rPr>
      </w:pPr>
      <w:r>
        <w:rPr>
          <w:sz w:val="20"/>
          <w:szCs w:val="20"/>
        </w:rPr>
        <w:t xml:space="preserve">SHARED </w:t>
      </w:r>
      <w:r w:rsidR="00B539A5">
        <w:rPr>
          <w:sz w:val="20"/>
          <w:szCs w:val="20"/>
        </w:rPr>
        <w:t>LAYERS:</w:t>
      </w:r>
      <w:r>
        <w:rPr>
          <w:sz w:val="20"/>
          <w:szCs w:val="20"/>
        </w:rPr>
        <w:t xml:space="preserve"> Un</w:t>
      </w:r>
      <w:r w:rsidR="00FE600B" w:rsidRPr="00E57E13">
        <w:rPr>
          <w:sz w:val="20"/>
          <w:szCs w:val="20"/>
        </w:rPr>
        <w:t xml:space="preserve"> esempio </w:t>
      </w:r>
      <w:r>
        <w:rPr>
          <w:sz w:val="20"/>
          <w:szCs w:val="20"/>
        </w:rPr>
        <w:t xml:space="preserve">potrebbe essere quello dove </w:t>
      </w:r>
      <w:r w:rsidR="00FE600B" w:rsidRPr="00E57E13">
        <w:rPr>
          <w:sz w:val="20"/>
          <w:szCs w:val="20"/>
        </w:rPr>
        <w:t xml:space="preserve">i primi strati di una rete neurale CNN </w:t>
      </w:r>
      <w:r>
        <w:rPr>
          <w:sz w:val="20"/>
          <w:szCs w:val="20"/>
        </w:rPr>
        <w:t>sono</w:t>
      </w:r>
      <w:r w:rsidR="00FE600B" w:rsidRPr="00E57E13">
        <w:rPr>
          <w:sz w:val="20"/>
          <w:szCs w:val="20"/>
        </w:rPr>
        <w:t xml:space="preserve"> condivisi tra due compiti di </w:t>
      </w:r>
      <w:r w:rsidR="00394E9A" w:rsidRPr="00E57E13">
        <w:rPr>
          <w:sz w:val="20"/>
          <w:szCs w:val="20"/>
        </w:rPr>
        <w:t>classificazione</w:t>
      </w:r>
      <w:r w:rsidR="00FE600B" w:rsidRPr="00E57E13">
        <w:rPr>
          <w:sz w:val="20"/>
          <w:szCs w:val="20"/>
        </w:rPr>
        <w:t xml:space="preserve"> e regressione. Nei successivi livelli saranno poi applicat</w:t>
      </w:r>
      <w:r>
        <w:rPr>
          <w:sz w:val="20"/>
          <w:szCs w:val="20"/>
        </w:rPr>
        <w:t>i</w:t>
      </w:r>
      <w:r w:rsidR="00FE600B" w:rsidRPr="00E57E13">
        <w:rPr>
          <w:sz w:val="20"/>
          <w:szCs w:val="20"/>
        </w:rPr>
        <w:t xml:space="preserve"> specifici accorgimenti per ogni singolo task.</w:t>
      </w:r>
    </w:p>
    <w:p w14:paraId="03B3682D" w14:textId="65862CEC" w:rsidR="006047D3" w:rsidRPr="00E57E13" w:rsidRDefault="00344433" w:rsidP="006047D3">
      <w:pPr>
        <w:pStyle w:val="Paragrafoelenco"/>
        <w:numPr>
          <w:ilvl w:val="0"/>
          <w:numId w:val="1"/>
        </w:numPr>
        <w:spacing w:line="360" w:lineRule="auto"/>
        <w:jc w:val="both"/>
        <w:rPr>
          <w:sz w:val="20"/>
          <w:szCs w:val="20"/>
        </w:rPr>
      </w:pPr>
      <w:r>
        <w:rPr>
          <w:sz w:val="20"/>
          <w:szCs w:val="20"/>
        </w:rPr>
        <w:t>BRANCHING</w:t>
      </w:r>
      <w:r w:rsidR="00FE600B" w:rsidRPr="00E57E13">
        <w:rPr>
          <w:sz w:val="20"/>
          <w:szCs w:val="20"/>
        </w:rPr>
        <w:t xml:space="preserve">: l’architettura della rete neurale ha diversi rami ognuno dedicato ad un compito specifico. I primi livelli sono condivisi e raccolgono informazioni comuni poi successivamente si creano </w:t>
      </w:r>
      <w:r w:rsidR="00116BAD" w:rsidRPr="00E57E13">
        <w:rPr>
          <w:sz w:val="20"/>
          <w:szCs w:val="20"/>
        </w:rPr>
        <w:t xml:space="preserve">dei </w:t>
      </w:r>
      <w:proofErr w:type="spellStart"/>
      <w:r w:rsidR="00FE600B" w:rsidRPr="00E57E13">
        <w:rPr>
          <w:sz w:val="20"/>
          <w:szCs w:val="20"/>
        </w:rPr>
        <w:t>branch</w:t>
      </w:r>
      <w:proofErr w:type="spellEnd"/>
      <w:r w:rsidR="00FE600B" w:rsidRPr="00E57E13">
        <w:rPr>
          <w:sz w:val="20"/>
          <w:szCs w:val="20"/>
        </w:rPr>
        <w:t xml:space="preserve"> specific</w:t>
      </w:r>
      <w:r w:rsidR="00E17867" w:rsidRPr="00E57E13">
        <w:rPr>
          <w:sz w:val="20"/>
          <w:szCs w:val="20"/>
        </w:rPr>
        <w:t>i ognuno</w:t>
      </w:r>
      <w:r w:rsidR="00FE600B" w:rsidRPr="00E57E13">
        <w:rPr>
          <w:sz w:val="20"/>
          <w:szCs w:val="20"/>
        </w:rPr>
        <w:t xml:space="preserve"> per il compito da svolgere.</w:t>
      </w:r>
    </w:p>
    <w:p w14:paraId="00C25F68" w14:textId="252E8DF8" w:rsidR="00F4451C" w:rsidRDefault="00F47CCB" w:rsidP="00FE600B">
      <w:pPr>
        <w:spacing w:line="360" w:lineRule="auto"/>
        <w:jc w:val="both"/>
        <w:rPr>
          <w:sz w:val="20"/>
          <w:szCs w:val="20"/>
        </w:rPr>
      </w:pPr>
      <w:r>
        <w:rPr>
          <w:sz w:val="20"/>
          <w:szCs w:val="20"/>
        </w:rPr>
        <w:t>L’algoritmo</w:t>
      </w:r>
      <w:r w:rsidR="006047D3" w:rsidRPr="00E57E13">
        <w:rPr>
          <w:sz w:val="20"/>
          <w:szCs w:val="20"/>
        </w:rPr>
        <w:t xml:space="preserve"> su cui si basa la rete S</w:t>
      </w:r>
      <w:r w:rsidR="00B539A5">
        <w:rPr>
          <w:sz w:val="20"/>
          <w:szCs w:val="20"/>
        </w:rPr>
        <w:t>AMn</w:t>
      </w:r>
      <w:r w:rsidR="006047D3" w:rsidRPr="00E57E13">
        <w:rPr>
          <w:sz w:val="20"/>
          <w:szCs w:val="20"/>
        </w:rPr>
        <w:t>et</w:t>
      </w:r>
      <w:r>
        <w:rPr>
          <w:sz w:val="20"/>
          <w:szCs w:val="20"/>
        </w:rPr>
        <w:t xml:space="preserve"> è il</w:t>
      </w:r>
      <w:r w:rsidR="006047D3" w:rsidRPr="00E57E13">
        <w:rPr>
          <w:sz w:val="20"/>
          <w:szCs w:val="20"/>
        </w:rPr>
        <w:t xml:space="preserve"> Multi-gate </w:t>
      </w:r>
      <w:proofErr w:type="spellStart"/>
      <w:r w:rsidR="006047D3" w:rsidRPr="00E57E13">
        <w:rPr>
          <w:sz w:val="20"/>
          <w:szCs w:val="20"/>
        </w:rPr>
        <w:t>Mixture</w:t>
      </w:r>
      <w:proofErr w:type="spellEnd"/>
      <w:r w:rsidR="006047D3" w:rsidRPr="00E57E13">
        <w:rPr>
          <w:sz w:val="20"/>
          <w:szCs w:val="20"/>
        </w:rPr>
        <w:t xml:space="preserve"> of </w:t>
      </w:r>
      <w:proofErr w:type="spellStart"/>
      <w:r w:rsidR="006047D3" w:rsidRPr="00E57E13">
        <w:rPr>
          <w:sz w:val="20"/>
          <w:szCs w:val="20"/>
        </w:rPr>
        <w:t>Experts</w:t>
      </w:r>
      <w:proofErr w:type="spellEnd"/>
      <w:r w:rsidR="006047D3" w:rsidRPr="00E57E13">
        <w:rPr>
          <w:sz w:val="20"/>
          <w:szCs w:val="20"/>
        </w:rPr>
        <w:t xml:space="preserve"> (</w:t>
      </w:r>
      <w:proofErr w:type="spellStart"/>
      <w:r w:rsidR="006047D3" w:rsidRPr="00E57E13">
        <w:rPr>
          <w:sz w:val="20"/>
          <w:szCs w:val="20"/>
        </w:rPr>
        <w:t>MmoE</w:t>
      </w:r>
      <w:proofErr w:type="spellEnd"/>
      <w:r w:rsidR="006047D3" w:rsidRPr="00E57E13">
        <w:rPr>
          <w:sz w:val="20"/>
          <w:szCs w:val="20"/>
        </w:rPr>
        <w:t xml:space="preserve">) </w:t>
      </w:r>
      <w:r w:rsidR="00B539A5">
        <w:rPr>
          <w:sz w:val="20"/>
          <w:szCs w:val="20"/>
        </w:rPr>
        <w:t xml:space="preserve">che </w:t>
      </w:r>
      <w:r w:rsidR="00B539A5" w:rsidRPr="00B539A5">
        <w:rPr>
          <w:sz w:val="20"/>
          <w:szCs w:val="20"/>
        </w:rPr>
        <w:t>è un'architettura avanzata utilizzata principalmente nei modelli di apprendimento multi-task (Multi-Task Learning, MTL). Questo approccio è stato introdotto per affrontare la sfida della condivisione delle conoscenze tra diversi task correlati, ottimizzando contemporaneamente le prestazioni per ciascun task specifico</w:t>
      </w:r>
      <w:r w:rsidR="00F4451C" w:rsidRPr="00E57E13">
        <w:rPr>
          <w:sz w:val="20"/>
          <w:szCs w:val="20"/>
        </w:rPr>
        <w:t xml:space="preserve">. </w:t>
      </w:r>
      <w:r w:rsidR="00B539A5" w:rsidRPr="00B539A5">
        <w:rPr>
          <w:sz w:val="20"/>
          <w:szCs w:val="20"/>
        </w:rPr>
        <w:t xml:space="preserve">La parte "MoE" dell'architettura si riferisce al concetto di </w:t>
      </w:r>
      <w:proofErr w:type="spellStart"/>
      <w:r w:rsidR="00B539A5" w:rsidRPr="00B539A5">
        <w:rPr>
          <w:sz w:val="20"/>
          <w:szCs w:val="20"/>
        </w:rPr>
        <w:t>Mixture</w:t>
      </w:r>
      <w:proofErr w:type="spellEnd"/>
      <w:r w:rsidR="00B539A5" w:rsidRPr="00B539A5">
        <w:rPr>
          <w:sz w:val="20"/>
          <w:szCs w:val="20"/>
        </w:rPr>
        <w:t xml:space="preserve"> of </w:t>
      </w:r>
      <w:proofErr w:type="spellStart"/>
      <w:r w:rsidR="00B539A5" w:rsidRPr="00B539A5">
        <w:rPr>
          <w:sz w:val="20"/>
          <w:szCs w:val="20"/>
        </w:rPr>
        <w:t>Experts</w:t>
      </w:r>
      <w:proofErr w:type="spellEnd"/>
      <w:r w:rsidR="00B539A5" w:rsidRPr="00B539A5">
        <w:rPr>
          <w:sz w:val="20"/>
          <w:szCs w:val="20"/>
        </w:rPr>
        <w:t>, che è un'architettura in cui esistono più "esperti" (cioè, reti neurali o moduli) che lavorano in parallelo.</w:t>
      </w:r>
      <w:r w:rsidR="00B539A5">
        <w:rPr>
          <w:sz w:val="20"/>
          <w:szCs w:val="20"/>
        </w:rPr>
        <w:t xml:space="preserve"> </w:t>
      </w:r>
      <w:r w:rsidR="00F4451C" w:rsidRPr="00E57E13">
        <w:rPr>
          <w:sz w:val="20"/>
          <w:szCs w:val="20"/>
        </w:rPr>
        <w:t>L’idea è quella di creare una gerarchia di livelli, dove ogni livello può apprendere rappresentazioni sempre più complesse e dettagliate dei dati</w:t>
      </w:r>
      <w:r w:rsidR="00B539A5">
        <w:rPr>
          <w:sz w:val="20"/>
          <w:szCs w:val="20"/>
        </w:rPr>
        <w:t xml:space="preserve"> con lo scopo di migliorare la capacità del modello</w:t>
      </w:r>
      <w:r w:rsidR="00F4451C" w:rsidRPr="00E57E13">
        <w:rPr>
          <w:sz w:val="20"/>
          <w:szCs w:val="20"/>
        </w:rPr>
        <w:t>. Per esempio, se stiamo affrontando un problema di classificazione delle immagini, potremmo avere esperti specializzati nel riconoscere forme, colori, texture, etc. Ognuno di questi esperti sarà responsabile di estrarre le caratteristiche rilevanti per il suo aspetto specifico del problema.</w:t>
      </w:r>
    </w:p>
    <w:p w14:paraId="487F7B99" w14:textId="77777777" w:rsidR="00D347A5" w:rsidRPr="00E57E13" w:rsidRDefault="00D347A5" w:rsidP="00FE600B">
      <w:pPr>
        <w:spacing w:line="360" w:lineRule="auto"/>
        <w:jc w:val="both"/>
        <w:rPr>
          <w:sz w:val="20"/>
          <w:szCs w:val="20"/>
        </w:rPr>
      </w:pPr>
    </w:p>
    <w:p w14:paraId="0D50F219" w14:textId="1C99E14C" w:rsidR="00131E67" w:rsidRPr="00224A5F" w:rsidRDefault="00B65C67" w:rsidP="00191200">
      <w:pPr>
        <w:pStyle w:val="miostile2"/>
      </w:pPr>
      <w:bookmarkStart w:id="8" w:name="_Toc175932512"/>
      <w:r w:rsidRPr="00224A5F">
        <w:lastRenderedPageBreak/>
        <w:t>3.</w:t>
      </w:r>
      <w:r w:rsidR="00B5106E" w:rsidRPr="00224A5F">
        <w:t>2</w:t>
      </w:r>
      <w:r w:rsidRPr="00224A5F">
        <w:t xml:space="preserve"> </w:t>
      </w:r>
      <w:r w:rsidR="00643A36" w:rsidRPr="00224A5F">
        <w:t>ARCHITETTURA</w:t>
      </w:r>
      <w:r w:rsidR="00B539A5">
        <w:t xml:space="preserve"> DELLA</w:t>
      </w:r>
      <w:r w:rsidR="00643A36" w:rsidRPr="00224A5F">
        <w:t xml:space="preserve"> RETE</w:t>
      </w:r>
      <w:r w:rsidR="001E0F47">
        <w:t xml:space="preserve"> SAMnet</w:t>
      </w:r>
      <w:bookmarkEnd w:id="8"/>
    </w:p>
    <w:p w14:paraId="11348085" w14:textId="77777777" w:rsidR="00E72910" w:rsidRDefault="002E210B" w:rsidP="00E72910">
      <w:pPr>
        <w:keepNext/>
        <w:spacing w:line="360" w:lineRule="auto"/>
        <w:jc w:val="both"/>
      </w:pPr>
      <w:r w:rsidRPr="00224A5F">
        <w:rPr>
          <w:i/>
          <w:iCs/>
          <w:noProof/>
        </w:rPr>
        <w:drawing>
          <wp:inline distT="0" distB="0" distL="0" distR="0" wp14:anchorId="17C72900" wp14:editId="26E69CF0">
            <wp:extent cx="5504180" cy="4287520"/>
            <wp:effectExtent l="0" t="0" r="1270" b="0"/>
            <wp:docPr id="1043087214" name="Immagine 1" descr="Immagine che contiene testo, diagramma, Pian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87214" name="Immagine 1" descr="Immagine che contiene testo, diagramma, Piano, schermata&#10;&#10;Descrizione generata automaticamente"/>
                    <pic:cNvPicPr/>
                  </pic:nvPicPr>
                  <pic:blipFill>
                    <a:blip r:embed="rId14"/>
                    <a:stretch>
                      <a:fillRect/>
                    </a:stretch>
                  </pic:blipFill>
                  <pic:spPr>
                    <a:xfrm>
                      <a:off x="0" y="0"/>
                      <a:ext cx="5513033" cy="4294416"/>
                    </a:xfrm>
                    <a:prstGeom prst="rect">
                      <a:avLst/>
                    </a:prstGeom>
                  </pic:spPr>
                </pic:pic>
              </a:graphicData>
            </a:graphic>
          </wp:inline>
        </w:drawing>
      </w:r>
    </w:p>
    <w:p w14:paraId="71AE23A2" w14:textId="454976C7" w:rsidR="007160EF" w:rsidRPr="00224A5F" w:rsidRDefault="00E72910" w:rsidP="00E72910">
      <w:pPr>
        <w:pStyle w:val="Didascalia"/>
        <w:jc w:val="both"/>
        <w:rPr>
          <w:i w:val="0"/>
          <w:iCs w:val="0"/>
        </w:rPr>
      </w:pPr>
      <w:r>
        <w:t xml:space="preserve">Figura </w:t>
      </w:r>
      <w:r>
        <w:fldChar w:fldCharType="begin"/>
      </w:r>
      <w:r>
        <w:instrText xml:space="preserve"> SEQ Figura \* ARABIC </w:instrText>
      </w:r>
      <w:r>
        <w:fldChar w:fldCharType="separate"/>
      </w:r>
      <w:r w:rsidR="00B735C6">
        <w:rPr>
          <w:noProof/>
        </w:rPr>
        <w:t>6</w:t>
      </w:r>
      <w:r>
        <w:rPr>
          <w:noProof/>
        </w:rPr>
        <w:fldChar w:fldCharType="end"/>
      </w:r>
      <w:r>
        <w:t xml:space="preserve"> Architettura SAMnet</w:t>
      </w:r>
    </w:p>
    <w:p w14:paraId="107F3B84" w14:textId="4430B395" w:rsidR="007C4470" w:rsidRPr="00E57E13" w:rsidRDefault="007C4470" w:rsidP="00F4451C">
      <w:pPr>
        <w:spacing w:line="360" w:lineRule="auto"/>
        <w:jc w:val="both"/>
        <w:rPr>
          <w:rFonts w:cstheme="minorHAnsi"/>
          <w:sz w:val="20"/>
          <w:szCs w:val="20"/>
        </w:rPr>
      </w:pPr>
      <w:r w:rsidRPr="00E57E13">
        <w:rPr>
          <w:rFonts w:cstheme="minorHAnsi"/>
          <w:sz w:val="20"/>
          <w:szCs w:val="20"/>
        </w:rPr>
        <w:t xml:space="preserve">L’immagine </w:t>
      </w:r>
      <w:r w:rsidR="00DD6962" w:rsidRPr="00E57E13">
        <w:rPr>
          <w:rFonts w:cstheme="minorHAnsi"/>
          <w:sz w:val="20"/>
          <w:szCs w:val="20"/>
        </w:rPr>
        <w:t>sopra, mostra</w:t>
      </w:r>
      <w:r w:rsidRPr="00E57E13">
        <w:rPr>
          <w:rFonts w:cstheme="minorHAnsi"/>
          <w:sz w:val="20"/>
          <w:szCs w:val="20"/>
        </w:rPr>
        <w:t xml:space="preserve"> </w:t>
      </w:r>
      <w:r w:rsidR="00455AD1" w:rsidRPr="00E57E13">
        <w:rPr>
          <w:rFonts w:cstheme="minorHAnsi"/>
          <w:sz w:val="20"/>
          <w:szCs w:val="20"/>
        </w:rPr>
        <w:t>l’architettura della rete S</w:t>
      </w:r>
      <w:r w:rsidR="00B70408">
        <w:rPr>
          <w:rFonts w:cstheme="minorHAnsi"/>
          <w:sz w:val="20"/>
          <w:szCs w:val="20"/>
        </w:rPr>
        <w:t>AMn</w:t>
      </w:r>
      <w:r w:rsidR="00455AD1" w:rsidRPr="00E57E13">
        <w:rPr>
          <w:rFonts w:cstheme="minorHAnsi"/>
          <w:sz w:val="20"/>
          <w:szCs w:val="20"/>
        </w:rPr>
        <w:t xml:space="preserve">et, </w:t>
      </w:r>
      <w:r w:rsidR="00B70408">
        <w:rPr>
          <w:rFonts w:cstheme="minorHAnsi"/>
          <w:sz w:val="20"/>
          <w:szCs w:val="20"/>
        </w:rPr>
        <w:t xml:space="preserve">è una rete neurale </w:t>
      </w:r>
      <w:r w:rsidR="00441C5C" w:rsidRPr="00E57E13">
        <w:rPr>
          <w:rFonts w:cstheme="minorHAnsi"/>
          <w:sz w:val="20"/>
          <w:szCs w:val="20"/>
        </w:rPr>
        <w:t>robust</w:t>
      </w:r>
      <w:r w:rsidR="00B70408">
        <w:rPr>
          <w:rFonts w:cstheme="minorHAnsi"/>
          <w:sz w:val="20"/>
          <w:szCs w:val="20"/>
        </w:rPr>
        <w:t>a</w:t>
      </w:r>
      <w:r w:rsidR="00441C5C" w:rsidRPr="00E57E13">
        <w:rPr>
          <w:rFonts w:cstheme="minorHAnsi"/>
          <w:sz w:val="20"/>
          <w:szCs w:val="20"/>
        </w:rPr>
        <w:t xml:space="preserve"> con </w:t>
      </w:r>
      <w:proofErr w:type="spellStart"/>
      <w:r w:rsidR="00441C5C" w:rsidRPr="00E57E13">
        <w:rPr>
          <w:rFonts w:cstheme="minorHAnsi"/>
          <w:sz w:val="20"/>
          <w:szCs w:val="20"/>
        </w:rPr>
        <w:t>latency</w:t>
      </w:r>
      <w:proofErr w:type="spellEnd"/>
      <w:r w:rsidR="00441C5C" w:rsidRPr="00E57E13">
        <w:rPr>
          <w:rFonts w:cstheme="minorHAnsi"/>
          <w:sz w:val="20"/>
          <w:szCs w:val="20"/>
        </w:rPr>
        <w:t xml:space="preserve">-free </w:t>
      </w:r>
      <w:r w:rsidR="00373D7F" w:rsidRPr="00E57E13">
        <w:rPr>
          <w:rFonts w:cstheme="minorHAnsi"/>
          <w:sz w:val="20"/>
          <w:szCs w:val="20"/>
        </w:rPr>
        <w:t xml:space="preserve">per il NILM </w:t>
      </w:r>
      <w:r w:rsidR="002C63E5" w:rsidRPr="00E57E13">
        <w:rPr>
          <w:rFonts w:cstheme="minorHAnsi"/>
          <w:sz w:val="20"/>
          <w:szCs w:val="20"/>
        </w:rPr>
        <w:t xml:space="preserve">che </w:t>
      </w:r>
      <w:r w:rsidR="00E375BD" w:rsidRPr="00E57E13">
        <w:rPr>
          <w:rFonts w:cstheme="minorHAnsi"/>
          <w:sz w:val="20"/>
          <w:szCs w:val="20"/>
        </w:rPr>
        <w:t>sfrutta la relazione tra i due task</w:t>
      </w:r>
      <w:r w:rsidR="00373D7F" w:rsidRPr="00E57E13">
        <w:rPr>
          <w:rFonts w:cstheme="minorHAnsi"/>
          <w:sz w:val="20"/>
          <w:szCs w:val="20"/>
        </w:rPr>
        <w:t xml:space="preserve">: state </w:t>
      </w:r>
      <w:proofErr w:type="spellStart"/>
      <w:r w:rsidR="00373D7F" w:rsidRPr="00E57E13">
        <w:rPr>
          <w:rFonts w:cstheme="minorHAnsi"/>
          <w:sz w:val="20"/>
          <w:szCs w:val="20"/>
        </w:rPr>
        <w:t>dection</w:t>
      </w:r>
      <w:proofErr w:type="spellEnd"/>
      <w:r w:rsidR="00373D7F" w:rsidRPr="00E57E13">
        <w:rPr>
          <w:rFonts w:cstheme="minorHAnsi"/>
          <w:sz w:val="20"/>
          <w:szCs w:val="20"/>
        </w:rPr>
        <w:t xml:space="preserve"> e energy </w:t>
      </w:r>
      <w:proofErr w:type="spellStart"/>
      <w:r w:rsidR="00373D7F" w:rsidRPr="00E57E13">
        <w:rPr>
          <w:rFonts w:cstheme="minorHAnsi"/>
          <w:sz w:val="20"/>
          <w:szCs w:val="20"/>
        </w:rPr>
        <w:t>dissagregation</w:t>
      </w:r>
      <w:proofErr w:type="spellEnd"/>
      <w:r w:rsidR="00E375BD" w:rsidRPr="00E57E13">
        <w:rPr>
          <w:rFonts w:cstheme="minorHAnsi"/>
          <w:sz w:val="20"/>
          <w:szCs w:val="20"/>
        </w:rPr>
        <w:t xml:space="preserve">. </w:t>
      </w:r>
    </w:p>
    <w:p w14:paraId="4B1C2CE8" w14:textId="482B2776" w:rsidR="00E375BD" w:rsidRPr="00E57E13" w:rsidRDefault="00E375BD" w:rsidP="00F4451C">
      <w:pPr>
        <w:spacing w:line="360" w:lineRule="auto"/>
        <w:jc w:val="both"/>
        <w:rPr>
          <w:rFonts w:cstheme="minorHAnsi"/>
          <w:sz w:val="20"/>
          <w:szCs w:val="20"/>
        </w:rPr>
      </w:pPr>
      <w:r w:rsidRPr="00E57E13">
        <w:rPr>
          <w:rFonts w:cstheme="minorHAnsi"/>
          <w:sz w:val="20"/>
          <w:szCs w:val="20"/>
        </w:rPr>
        <w:t xml:space="preserve">L’architettura include </w:t>
      </w:r>
      <w:r w:rsidR="00B87EAE" w:rsidRPr="00E57E13">
        <w:rPr>
          <w:rFonts w:cstheme="minorHAnsi"/>
          <w:sz w:val="20"/>
          <w:szCs w:val="20"/>
        </w:rPr>
        <w:t>quattro</w:t>
      </w:r>
      <w:r w:rsidRPr="00E57E13">
        <w:rPr>
          <w:rFonts w:cstheme="minorHAnsi"/>
          <w:sz w:val="20"/>
          <w:szCs w:val="20"/>
        </w:rPr>
        <w:t xml:space="preserve"> parti: </w:t>
      </w:r>
    </w:p>
    <w:p w14:paraId="334D4DCB" w14:textId="2AE65754" w:rsidR="00340EC9" w:rsidRPr="00E57E13" w:rsidRDefault="00854274" w:rsidP="00C46A76">
      <w:pPr>
        <w:pStyle w:val="Paragrafoelenco"/>
        <w:numPr>
          <w:ilvl w:val="0"/>
          <w:numId w:val="7"/>
        </w:numPr>
        <w:spacing w:line="360" w:lineRule="auto"/>
        <w:jc w:val="both"/>
        <w:rPr>
          <w:rFonts w:cstheme="minorHAnsi"/>
          <w:sz w:val="20"/>
          <w:szCs w:val="20"/>
        </w:rPr>
      </w:pPr>
      <w:r w:rsidRPr="00E57E13">
        <w:rPr>
          <w:rFonts w:cstheme="minorHAnsi"/>
          <w:sz w:val="20"/>
          <w:szCs w:val="20"/>
        </w:rPr>
        <w:t xml:space="preserve">Expert </w:t>
      </w:r>
      <w:proofErr w:type="spellStart"/>
      <w:r w:rsidRPr="00E57E13">
        <w:rPr>
          <w:rFonts w:cstheme="minorHAnsi"/>
          <w:sz w:val="20"/>
          <w:szCs w:val="20"/>
        </w:rPr>
        <w:t>learner</w:t>
      </w:r>
      <w:proofErr w:type="spellEnd"/>
      <w:r w:rsidRPr="00E57E13">
        <w:rPr>
          <w:rFonts w:cstheme="minorHAnsi"/>
          <w:sz w:val="20"/>
          <w:szCs w:val="20"/>
        </w:rPr>
        <w:t xml:space="preserve"> </w:t>
      </w:r>
      <m:oMath>
        <m:r>
          <m:rPr>
            <m:sty m:val="p"/>
          </m:rPr>
          <w:rPr>
            <w:rFonts w:ascii="Cambria Math" w:hAnsi="Cambria Math" w:cstheme="minorHAnsi"/>
            <w:sz w:val="20"/>
            <w:szCs w:val="20"/>
          </w:rPr>
          <m:t>F(x, θf)</m:t>
        </m:r>
      </m:oMath>
      <w:r w:rsidR="00D94C53" w:rsidRPr="00E57E13">
        <w:rPr>
          <w:rFonts w:eastAsiaTheme="minorEastAsia" w:cstheme="minorHAnsi"/>
          <w:sz w:val="20"/>
          <w:szCs w:val="20"/>
        </w:rPr>
        <w:t xml:space="preserve"> </w:t>
      </w:r>
      <w:r w:rsidR="00C46A76" w:rsidRPr="00E57E13">
        <w:rPr>
          <w:rFonts w:eastAsiaTheme="minorEastAsia" w:cstheme="minorHAnsi"/>
          <w:sz w:val="20"/>
          <w:szCs w:val="20"/>
        </w:rPr>
        <w:t xml:space="preserve">Considerando la forte correlazione che esiste tra i due task, i layers condivisi </w:t>
      </w:r>
      <w:r w:rsidR="00340215" w:rsidRPr="00E57E13">
        <w:rPr>
          <w:rFonts w:eastAsiaTheme="minorEastAsia" w:cstheme="minorHAnsi"/>
          <w:sz w:val="20"/>
          <w:szCs w:val="20"/>
        </w:rPr>
        <w:t>sono i primi ad essere adottati. In questa parte della struttura viene applicata la TCN al fine di raccogliere tante informazioni</w:t>
      </w:r>
      <w:r w:rsidR="007B7050" w:rsidRPr="00E57E13">
        <w:rPr>
          <w:rFonts w:eastAsiaTheme="minorEastAsia" w:cstheme="minorHAnsi"/>
          <w:sz w:val="20"/>
          <w:szCs w:val="20"/>
        </w:rPr>
        <w:t xml:space="preserve"> e </w:t>
      </w:r>
      <w:r w:rsidR="00257392" w:rsidRPr="00E57E13">
        <w:rPr>
          <w:rFonts w:eastAsiaTheme="minorEastAsia" w:cstheme="minorHAnsi"/>
          <w:sz w:val="20"/>
          <w:szCs w:val="20"/>
        </w:rPr>
        <w:t>condividerle</w:t>
      </w:r>
      <w:r w:rsidR="007B7050" w:rsidRPr="00E57E13">
        <w:rPr>
          <w:rFonts w:eastAsiaTheme="minorEastAsia" w:cstheme="minorHAnsi"/>
          <w:sz w:val="20"/>
          <w:szCs w:val="20"/>
        </w:rPr>
        <w:t xml:space="preserve"> ai due rami che compon</w:t>
      </w:r>
      <w:r w:rsidR="007839C7" w:rsidRPr="00E57E13">
        <w:rPr>
          <w:rFonts w:eastAsiaTheme="minorEastAsia" w:cstheme="minorHAnsi"/>
          <w:sz w:val="20"/>
          <w:szCs w:val="20"/>
        </w:rPr>
        <w:t>gono</w:t>
      </w:r>
      <w:r w:rsidR="007B7050" w:rsidRPr="00E57E13">
        <w:rPr>
          <w:rFonts w:eastAsiaTheme="minorEastAsia" w:cstheme="minorHAnsi"/>
          <w:sz w:val="20"/>
          <w:szCs w:val="20"/>
        </w:rPr>
        <w:t xml:space="preserve"> la rete.</w:t>
      </w:r>
    </w:p>
    <w:p w14:paraId="2614553D" w14:textId="59B1E5DA" w:rsidR="00A451CC" w:rsidRPr="00E57E13" w:rsidRDefault="00E57E13" w:rsidP="00A451CC">
      <w:pPr>
        <w:pStyle w:val="Paragrafoelenco"/>
        <w:spacing w:line="360" w:lineRule="auto"/>
        <w:ind w:left="1080"/>
        <w:jc w:val="both"/>
        <w:rPr>
          <w:rFonts w:cstheme="minorHAnsi"/>
          <w:sz w:val="20"/>
          <w:szCs w:val="20"/>
        </w:rPr>
      </w:pPr>
      <m:oMath>
        <m:r>
          <m:rPr>
            <m:sty m:val="p"/>
          </m:rPr>
          <w:rPr>
            <w:rFonts w:ascii="Cambria Math" w:hAnsi="Cambria Math" w:cstheme="minorHAnsi"/>
            <w:sz w:val="20"/>
            <w:szCs w:val="20"/>
          </w:rPr>
          <m:t>F</m:t>
        </m:r>
        <m:d>
          <m:dPr>
            <m:ctrlPr>
              <w:rPr>
                <w:rFonts w:ascii="Cambria Math" w:hAnsi="Cambria Math" w:cstheme="minorHAnsi"/>
                <w:sz w:val="20"/>
                <w:szCs w:val="20"/>
              </w:rPr>
            </m:ctrlPr>
          </m:dPr>
          <m:e>
            <m:r>
              <m:rPr>
                <m:sty m:val="p"/>
              </m:rPr>
              <w:rPr>
                <w:rFonts w:ascii="Cambria Math" w:hAnsi="Cambria Math" w:cstheme="minorHAnsi"/>
                <w:sz w:val="20"/>
                <w:szCs w:val="20"/>
              </w:rPr>
              <m:t xml:space="preserve">x, </m:t>
            </m:r>
            <m:sSub>
              <m:sSubPr>
                <m:ctrlPr>
                  <w:rPr>
                    <w:rFonts w:ascii="Cambria Math" w:hAnsi="Cambria Math" w:cstheme="minorHAnsi"/>
                    <w:sz w:val="20"/>
                    <w:szCs w:val="20"/>
                  </w:rPr>
                </m:ctrlPr>
              </m:sSubPr>
              <m:e>
                <m:r>
                  <w:rPr>
                    <w:rFonts w:ascii="Cambria Math" w:hAnsi="Cambria Math" w:cstheme="minorHAnsi"/>
                    <w:sz w:val="20"/>
                    <w:szCs w:val="20"/>
                  </w:rPr>
                  <m:t>θ</m:t>
                </m:r>
              </m:e>
              <m:sub>
                <m:r>
                  <w:rPr>
                    <w:rFonts w:ascii="Cambria Math" w:hAnsi="Cambria Math" w:cstheme="minorHAnsi"/>
                    <w:sz w:val="20"/>
                    <w:szCs w:val="20"/>
                  </w:rPr>
                  <m:t>f</m:t>
                </m:r>
              </m:sub>
            </m:sSub>
          </m:e>
        </m:d>
      </m:oMath>
      <w:r w:rsidR="00340EC9" w:rsidRPr="00E57E13">
        <w:rPr>
          <w:rFonts w:eastAsiaTheme="minorEastAsia" w:cstheme="minorHAnsi"/>
          <w:sz w:val="20"/>
          <w:szCs w:val="20"/>
        </w:rPr>
        <w:t xml:space="preserve">  Funzione obiettivo </w:t>
      </w:r>
      <w:r w:rsidR="00F838C8" w:rsidRPr="00E57E13">
        <w:rPr>
          <w:rFonts w:eastAsiaTheme="minorEastAsia" w:cstheme="minorHAnsi"/>
          <w:sz w:val="20"/>
          <w:szCs w:val="20"/>
        </w:rPr>
        <w:t xml:space="preserve"> </w:t>
      </w:r>
      <m:oMath>
        <m:r>
          <m:rPr>
            <m:sty m:val="p"/>
          </m:rPr>
          <w:rPr>
            <w:rFonts w:ascii="Cambria Math" w:eastAsiaTheme="minorEastAsia" w:hAnsi="Cambria Math" w:cstheme="minorHAnsi"/>
            <w:sz w:val="20"/>
            <w:szCs w:val="20"/>
          </w:rPr>
          <m:t xml:space="preserve">F ϵ  </m:t>
        </m:r>
        <m:sSup>
          <m:sSupPr>
            <m:ctrlPr>
              <w:rPr>
                <w:rFonts w:ascii="Cambria Math" w:eastAsiaTheme="minorEastAsia" w:hAnsi="Cambria Math" w:cstheme="minorHAnsi"/>
                <w:sz w:val="20"/>
                <w:szCs w:val="20"/>
              </w:rPr>
            </m:ctrlPr>
          </m:sSupPr>
          <m:e>
            <m:r>
              <m:rPr>
                <m:sty m:val="p"/>
              </m:rPr>
              <w:rPr>
                <w:rFonts w:ascii="Cambria Math" w:eastAsiaTheme="minorEastAsia" w:hAnsi="Cambria Math" w:cstheme="minorHAnsi"/>
                <w:sz w:val="20"/>
                <w:szCs w:val="20"/>
              </w:rPr>
              <m:t>R</m:t>
            </m:r>
          </m:e>
          <m:sup>
            <m:r>
              <m:rPr>
                <m:sty m:val="p"/>
              </m:rPr>
              <w:rPr>
                <w:rFonts w:ascii="Cambria Math" w:eastAsiaTheme="minorEastAsia" w:hAnsi="Cambria Math" w:cstheme="minorHAnsi"/>
                <w:sz w:val="20"/>
                <w:szCs w:val="20"/>
              </w:rPr>
              <m:t>ExT</m:t>
            </m:r>
          </m:sup>
        </m:sSup>
      </m:oMath>
      <w:r w:rsidR="00FE2B97" w:rsidRPr="00E57E13">
        <w:rPr>
          <w:rFonts w:cstheme="minorHAnsi"/>
          <w:sz w:val="20"/>
          <w:szCs w:val="20"/>
        </w:rPr>
        <w:t xml:space="preserve"> </w:t>
      </w:r>
      <w:r w:rsidR="0037407B" w:rsidRPr="00E57E13">
        <w:rPr>
          <w:rFonts w:cstheme="minorHAnsi"/>
          <w:sz w:val="20"/>
          <w:szCs w:val="20"/>
        </w:rPr>
        <w:t>dove gli esperti vengono condivisi con tutti i task e</w:t>
      </w:r>
      <w:r w:rsidR="007839C7" w:rsidRPr="00E57E13">
        <w:rPr>
          <w:rFonts w:cstheme="minorHAnsi"/>
          <w:sz w:val="20"/>
          <w:szCs w:val="20"/>
        </w:rPr>
        <w:t>d</w:t>
      </w:r>
      <w:r w:rsidR="0037407B" w:rsidRPr="00E57E13">
        <w:rPr>
          <w:rFonts w:cstheme="minorHAnsi"/>
          <w:sz w:val="20"/>
          <w:szCs w:val="20"/>
        </w:rPr>
        <w:t xml:space="preserve"> </w:t>
      </w:r>
      <w:r w:rsidR="00321D5A" w:rsidRPr="00E57E13">
        <w:rPr>
          <w:rFonts w:cstheme="minorHAnsi"/>
          <w:sz w:val="20"/>
          <w:szCs w:val="20"/>
        </w:rPr>
        <w:t>E è il numero di esperti. Oltre all’applicazione della TCN v</w:t>
      </w:r>
      <w:r w:rsidR="003B1C38" w:rsidRPr="00E57E13">
        <w:rPr>
          <w:rFonts w:cstheme="minorHAnsi"/>
          <w:sz w:val="20"/>
          <w:szCs w:val="20"/>
        </w:rPr>
        <w:t xml:space="preserve">engono applicati </w:t>
      </w:r>
      <w:proofErr w:type="spellStart"/>
      <w:r w:rsidR="003B1C38" w:rsidRPr="00E57E13">
        <w:rPr>
          <w:rFonts w:cstheme="minorHAnsi"/>
          <w:sz w:val="20"/>
          <w:szCs w:val="20"/>
        </w:rPr>
        <w:t>layer</w:t>
      </w:r>
      <w:proofErr w:type="spellEnd"/>
      <w:r w:rsidR="003B1C38" w:rsidRPr="00E57E13">
        <w:rPr>
          <w:rFonts w:cstheme="minorHAnsi"/>
          <w:sz w:val="20"/>
          <w:szCs w:val="20"/>
        </w:rPr>
        <w:t xml:space="preserve"> </w:t>
      </w:r>
      <w:proofErr w:type="spellStart"/>
      <w:r w:rsidR="003B1C38" w:rsidRPr="00E57E13">
        <w:rPr>
          <w:rFonts w:cstheme="minorHAnsi"/>
          <w:sz w:val="20"/>
          <w:szCs w:val="20"/>
        </w:rPr>
        <w:t>Fully</w:t>
      </w:r>
      <w:proofErr w:type="spellEnd"/>
      <w:r w:rsidR="003B1C38" w:rsidRPr="00E57E13">
        <w:rPr>
          <w:rFonts w:cstheme="minorHAnsi"/>
          <w:sz w:val="20"/>
          <w:szCs w:val="20"/>
        </w:rPr>
        <w:t xml:space="preserve"> </w:t>
      </w:r>
      <w:proofErr w:type="spellStart"/>
      <w:r w:rsidR="003B1C38" w:rsidRPr="00E57E13">
        <w:rPr>
          <w:rFonts w:cstheme="minorHAnsi"/>
          <w:sz w:val="20"/>
          <w:szCs w:val="20"/>
        </w:rPr>
        <w:t>connected</w:t>
      </w:r>
      <w:proofErr w:type="spellEnd"/>
      <w:r w:rsidR="003B1C38" w:rsidRPr="00E57E13">
        <w:rPr>
          <w:rFonts w:cstheme="minorHAnsi"/>
          <w:sz w:val="20"/>
          <w:szCs w:val="20"/>
        </w:rPr>
        <w:t>.</w:t>
      </w:r>
    </w:p>
    <w:p w14:paraId="63469263" w14:textId="4A7D9F38" w:rsidR="00A451CC" w:rsidRPr="00E57E13" w:rsidRDefault="00A451CC" w:rsidP="00A451CC">
      <w:pPr>
        <w:pStyle w:val="Paragrafoelenco"/>
        <w:spacing w:line="360" w:lineRule="auto"/>
        <w:ind w:left="1080"/>
        <w:jc w:val="both"/>
        <w:rPr>
          <w:rFonts w:cstheme="minorHAnsi"/>
          <w:sz w:val="20"/>
          <w:szCs w:val="20"/>
        </w:rPr>
      </w:pPr>
      <w:r w:rsidRPr="00E57E13">
        <w:rPr>
          <w:rFonts w:cstheme="minorHAnsi"/>
          <w:sz w:val="20"/>
          <w:szCs w:val="20"/>
        </w:rPr>
        <w:t xml:space="preserve">Il FC è un </w:t>
      </w:r>
      <w:proofErr w:type="spellStart"/>
      <w:r w:rsidRPr="00E57E13">
        <w:rPr>
          <w:rFonts w:cstheme="minorHAnsi"/>
          <w:sz w:val="20"/>
          <w:szCs w:val="20"/>
        </w:rPr>
        <w:t>layer</w:t>
      </w:r>
      <w:proofErr w:type="spellEnd"/>
      <w:r w:rsidR="00651D9B" w:rsidRPr="00E57E13">
        <w:rPr>
          <w:rFonts w:cstheme="minorHAnsi"/>
          <w:sz w:val="20"/>
          <w:szCs w:val="20"/>
        </w:rPr>
        <w:t xml:space="preserve"> in cui ogni unità neurale è connessa a tutte le unità dei layer</w:t>
      </w:r>
      <w:r w:rsidR="00261446" w:rsidRPr="00E57E13">
        <w:rPr>
          <w:rFonts w:cstheme="minorHAnsi"/>
          <w:sz w:val="20"/>
          <w:szCs w:val="20"/>
        </w:rPr>
        <w:t>s</w:t>
      </w:r>
      <w:r w:rsidR="00651D9B" w:rsidRPr="00E57E13">
        <w:rPr>
          <w:rFonts w:cstheme="minorHAnsi"/>
          <w:sz w:val="20"/>
          <w:szCs w:val="20"/>
        </w:rPr>
        <w:t xml:space="preserve"> precedenti.</w:t>
      </w:r>
    </w:p>
    <w:p w14:paraId="49F93008" w14:textId="290F0726" w:rsidR="00623DD0" w:rsidRPr="00E57E13" w:rsidRDefault="00E57E13" w:rsidP="00623DD0">
      <w:pPr>
        <w:pStyle w:val="Paragrafoelenco"/>
        <w:spacing w:line="360" w:lineRule="auto"/>
        <w:ind w:left="1080"/>
        <w:jc w:val="center"/>
        <w:rPr>
          <w:rFonts w:eastAsiaTheme="minorEastAsia" w:cstheme="minorHAnsi"/>
          <w:sz w:val="20"/>
          <w:szCs w:val="20"/>
        </w:rPr>
      </w:pPr>
      <m:oMath>
        <m:r>
          <m:rPr>
            <m:sty m:val="p"/>
          </m:rPr>
          <w:rPr>
            <w:rFonts w:ascii="Cambria Math" w:hAnsi="Cambria Math" w:cstheme="minorHAnsi"/>
            <w:sz w:val="20"/>
            <w:szCs w:val="20"/>
          </w:rPr>
          <m:t>f= F</m:t>
        </m:r>
        <m:d>
          <m:dPr>
            <m:ctrlPr>
              <w:rPr>
                <w:rFonts w:ascii="Cambria Math" w:hAnsi="Cambria Math" w:cstheme="minorHAnsi"/>
                <w:sz w:val="20"/>
                <w:szCs w:val="20"/>
              </w:rPr>
            </m:ctrlPr>
          </m:dPr>
          <m:e>
            <m:r>
              <m:rPr>
                <m:sty m:val="p"/>
              </m:rPr>
              <w:rPr>
                <w:rFonts w:ascii="Cambria Math" w:hAnsi="Cambria Math" w:cstheme="minorHAnsi"/>
                <w:sz w:val="20"/>
                <w:szCs w:val="20"/>
              </w:rPr>
              <m:t xml:space="preserve">x, </m:t>
            </m:r>
            <m:sSub>
              <m:sSubPr>
                <m:ctrlPr>
                  <w:rPr>
                    <w:rFonts w:ascii="Cambria Math" w:hAnsi="Cambria Math" w:cstheme="minorHAnsi"/>
                    <w:sz w:val="20"/>
                    <w:szCs w:val="20"/>
                  </w:rPr>
                </m:ctrlPr>
              </m:sSubPr>
              <m:e>
                <m:r>
                  <w:rPr>
                    <w:rFonts w:ascii="Cambria Math" w:hAnsi="Cambria Math" w:cstheme="minorHAnsi"/>
                    <w:sz w:val="20"/>
                    <w:szCs w:val="20"/>
                  </w:rPr>
                  <m:t>θ</m:t>
                </m:r>
              </m:e>
              <m:sub>
                <m:r>
                  <w:rPr>
                    <w:rFonts w:ascii="Cambria Math" w:hAnsi="Cambria Math" w:cstheme="minorHAnsi"/>
                    <w:sz w:val="20"/>
                    <w:szCs w:val="20"/>
                  </w:rPr>
                  <m:t>f</m:t>
                </m:r>
              </m:sub>
            </m:sSub>
          </m:e>
        </m:d>
        <m:r>
          <m:rPr>
            <m:sty m:val="p"/>
          </m:rPr>
          <w:rPr>
            <w:rFonts w:ascii="Cambria Math" w:hAnsi="Cambria Math" w:cstheme="minorHAnsi"/>
            <w:sz w:val="20"/>
            <w:szCs w:val="20"/>
          </w:rPr>
          <m:t xml:space="preserve">   (1)</m:t>
        </m:r>
      </m:oMath>
      <w:r w:rsidR="00623DD0" w:rsidRPr="00E57E13">
        <w:rPr>
          <w:rFonts w:eastAsiaTheme="minorEastAsia" w:cstheme="minorHAnsi"/>
          <w:sz w:val="20"/>
          <w:szCs w:val="20"/>
        </w:rPr>
        <w:t xml:space="preserve"> </w:t>
      </w:r>
    </w:p>
    <w:p w14:paraId="7FB5A20D" w14:textId="77777777" w:rsidR="006B71A1" w:rsidRPr="00E57E13" w:rsidRDefault="006B71A1" w:rsidP="00623DD0">
      <w:pPr>
        <w:pStyle w:val="Paragrafoelenco"/>
        <w:spacing w:line="360" w:lineRule="auto"/>
        <w:ind w:left="1080"/>
        <w:jc w:val="center"/>
        <w:rPr>
          <w:rFonts w:cstheme="minorHAnsi"/>
          <w:sz w:val="20"/>
          <w:szCs w:val="20"/>
        </w:rPr>
      </w:pPr>
    </w:p>
    <w:p w14:paraId="784D19C4" w14:textId="458D06E1" w:rsidR="00651D9B" w:rsidRPr="00E57E13" w:rsidRDefault="00B54706" w:rsidP="00B54706">
      <w:pPr>
        <w:pStyle w:val="Paragrafoelenco"/>
        <w:numPr>
          <w:ilvl w:val="0"/>
          <w:numId w:val="7"/>
        </w:numPr>
        <w:spacing w:line="360" w:lineRule="auto"/>
        <w:jc w:val="both"/>
        <w:rPr>
          <w:rFonts w:cstheme="minorHAnsi"/>
          <w:sz w:val="20"/>
          <w:szCs w:val="20"/>
        </w:rPr>
      </w:pPr>
      <w:r w:rsidRPr="00E57E13">
        <w:rPr>
          <w:rFonts w:cstheme="minorHAnsi"/>
          <w:sz w:val="20"/>
          <w:szCs w:val="20"/>
        </w:rPr>
        <w:t>Gate</w:t>
      </w:r>
      <w:r w:rsidR="003C29FC" w:rsidRPr="00E57E13">
        <w:rPr>
          <w:rFonts w:cstheme="minorHAnsi"/>
          <w:sz w:val="20"/>
          <w:szCs w:val="20"/>
        </w:rPr>
        <w:t xml:space="preserve">: </w:t>
      </w:r>
      <w:r w:rsidR="00D87051" w:rsidRPr="00E57E13">
        <w:rPr>
          <w:rFonts w:cstheme="minorHAnsi"/>
          <w:sz w:val="20"/>
          <w:szCs w:val="20"/>
        </w:rPr>
        <w:t xml:space="preserve">Il gate impara a selezionare </w:t>
      </w:r>
      <w:r w:rsidR="001B3617" w:rsidRPr="00E57E13">
        <w:rPr>
          <w:rFonts w:cstheme="minorHAnsi"/>
          <w:sz w:val="20"/>
          <w:szCs w:val="20"/>
        </w:rPr>
        <w:t xml:space="preserve">informazioni per un task specifico raccogliendole </w:t>
      </w:r>
      <w:proofErr w:type="gramStart"/>
      <w:r w:rsidR="00FE2B97" w:rsidRPr="00E57E13">
        <w:rPr>
          <w:rFonts w:cstheme="minorHAnsi"/>
          <w:sz w:val="20"/>
          <w:szCs w:val="20"/>
        </w:rPr>
        <w:t>da</w:t>
      </w:r>
      <w:r w:rsidR="00F63478" w:rsidRPr="00E57E13">
        <w:rPr>
          <w:rFonts w:cstheme="minorHAnsi"/>
          <w:sz w:val="20"/>
          <w:szCs w:val="20"/>
        </w:rPr>
        <w:t>lle</w:t>
      </w:r>
      <w:r w:rsidR="00FE2B97" w:rsidRPr="00E57E13">
        <w:rPr>
          <w:rFonts w:cstheme="minorHAnsi"/>
          <w:sz w:val="20"/>
          <w:szCs w:val="20"/>
        </w:rPr>
        <w:t xml:space="preserve"> features</w:t>
      </w:r>
      <w:proofErr w:type="gramEnd"/>
      <w:r w:rsidR="00870E40" w:rsidRPr="00E57E13">
        <w:rPr>
          <w:rFonts w:cstheme="minorHAnsi"/>
          <w:sz w:val="20"/>
          <w:szCs w:val="20"/>
        </w:rPr>
        <w:t xml:space="preserve"> condivise precedentemente. Il gate è composto da FC </w:t>
      </w:r>
      <w:proofErr w:type="spellStart"/>
      <w:r w:rsidR="00870E40" w:rsidRPr="00E57E13">
        <w:rPr>
          <w:rFonts w:cstheme="minorHAnsi"/>
          <w:sz w:val="20"/>
          <w:szCs w:val="20"/>
        </w:rPr>
        <w:t>layer</w:t>
      </w:r>
      <w:proofErr w:type="spellEnd"/>
      <w:r w:rsidR="00870E40" w:rsidRPr="00E57E13">
        <w:rPr>
          <w:rFonts w:cstheme="minorHAnsi"/>
          <w:sz w:val="20"/>
          <w:szCs w:val="20"/>
        </w:rPr>
        <w:t xml:space="preserve"> </w:t>
      </w:r>
      <w:r w:rsidR="00B70408">
        <w:rPr>
          <w:rFonts w:cstheme="minorHAnsi"/>
          <w:sz w:val="20"/>
          <w:szCs w:val="20"/>
        </w:rPr>
        <w:t>con</w:t>
      </w:r>
      <w:r w:rsidR="00870E40" w:rsidRPr="00E57E13">
        <w:rPr>
          <w:rFonts w:cstheme="minorHAnsi"/>
          <w:sz w:val="20"/>
          <w:szCs w:val="20"/>
        </w:rPr>
        <w:t xml:space="preserve"> </w:t>
      </w:r>
      <w:proofErr w:type="spellStart"/>
      <w:r w:rsidR="004A674E" w:rsidRPr="00E57E13">
        <w:rPr>
          <w:rFonts w:cstheme="minorHAnsi"/>
          <w:sz w:val="20"/>
          <w:szCs w:val="20"/>
        </w:rPr>
        <w:t>softmax</w:t>
      </w:r>
      <w:proofErr w:type="spellEnd"/>
      <w:r w:rsidR="004A674E" w:rsidRPr="00E57E13">
        <w:rPr>
          <w:rFonts w:cstheme="minorHAnsi"/>
          <w:sz w:val="20"/>
          <w:szCs w:val="20"/>
        </w:rPr>
        <w:t xml:space="preserve"> </w:t>
      </w:r>
      <w:proofErr w:type="spellStart"/>
      <w:r w:rsidR="004A674E" w:rsidRPr="00E57E13">
        <w:rPr>
          <w:rFonts w:cstheme="minorHAnsi"/>
          <w:sz w:val="20"/>
          <w:szCs w:val="20"/>
        </w:rPr>
        <w:t>activation</w:t>
      </w:r>
      <w:proofErr w:type="spellEnd"/>
      <w:r w:rsidR="004A674E" w:rsidRPr="00E57E13">
        <w:rPr>
          <w:rFonts w:cstheme="minorHAnsi"/>
          <w:sz w:val="20"/>
          <w:szCs w:val="20"/>
        </w:rPr>
        <w:t>.</w:t>
      </w:r>
    </w:p>
    <w:p w14:paraId="6404D858" w14:textId="66B30839" w:rsidR="00CA1355" w:rsidRPr="00E57E13" w:rsidRDefault="00000000" w:rsidP="00623DD0">
      <w:pPr>
        <w:pStyle w:val="Paragrafoelenco"/>
        <w:spacing w:line="360" w:lineRule="auto"/>
        <w:ind w:left="1080"/>
        <w:jc w:val="center"/>
        <w:rPr>
          <w:rFonts w:eastAsiaTheme="minorEastAsia" w:cstheme="minorHAnsi"/>
          <w:sz w:val="20"/>
          <w:szCs w:val="20"/>
        </w:rPr>
      </w:pPr>
      <m:oMathPara>
        <m:oMath>
          <m:sSub>
            <m:sSubPr>
              <m:ctrlPr>
                <w:rPr>
                  <w:rFonts w:ascii="Cambria Math" w:hAnsi="Cambria Math" w:cstheme="minorHAnsi"/>
                  <w:sz w:val="20"/>
                  <w:szCs w:val="20"/>
                </w:rPr>
              </m:ctrlPr>
            </m:sSubPr>
            <m:e>
              <m:r>
                <m:rPr>
                  <m:sty m:val="p"/>
                </m:rPr>
                <w:rPr>
                  <w:rFonts w:ascii="Cambria Math" w:hAnsi="Cambria Math" w:cstheme="minorHAnsi"/>
                  <w:sz w:val="20"/>
                  <w:szCs w:val="20"/>
                </w:rPr>
                <m:t>g</m:t>
              </m:r>
            </m:e>
            <m:sub>
              <m:r>
                <m:rPr>
                  <m:sty m:val="p"/>
                </m:rPr>
                <w:rPr>
                  <w:rFonts w:ascii="Cambria Math" w:hAnsi="Cambria Math" w:cstheme="minorHAnsi"/>
                  <w:sz w:val="20"/>
                  <w:szCs w:val="20"/>
                </w:rPr>
                <m:t>J</m:t>
              </m:r>
            </m:sub>
          </m:sSub>
          <m:r>
            <m:rPr>
              <m:sty m:val="p"/>
            </m:rPr>
            <w:rPr>
              <w:rFonts w:ascii="Cambria Math" w:hAnsi="Cambria Math" w:cstheme="minorHAnsi"/>
              <w:sz w:val="20"/>
              <w:szCs w:val="20"/>
            </w:rPr>
            <m:t>=G</m:t>
          </m:r>
          <m:d>
            <m:dPr>
              <m:ctrlPr>
                <w:rPr>
                  <w:rFonts w:ascii="Cambria Math" w:hAnsi="Cambria Math" w:cstheme="minorHAnsi"/>
                  <w:sz w:val="20"/>
                  <w:szCs w:val="20"/>
                </w:rPr>
              </m:ctrlPr>
            </m:dPr>
            <m:e>
              <m:r>
                <m:rPr>
                  <m:sty m:val="p"/>
                </m:rPr>
                <w:rPr>
                  <w:rFonts w:ascii="Cambria Math" w:hAnsi="Cambria Math" w:cstheme="minorHAnsi"/>
                  <w:sz w:val="20"/>
                  <w:szCs w:val="20"/>
                </w:rPr>
                <m:t>x,</m:t>
              </m:r>
              <m:sSub>
                <m:sSubPr>
                  <m:ctrlPr>
                    <w:rPr>
                      <w:rFonts w:ascii="Cambria Math" w:hAnsi="Cambria Math" w:cstheme="minorHAnsi"/>
                      <w:sz w:val="20"/>
                      <w:szCs w:val="20"/>
                    </w:rPr>
                  </m:ctrlPr>
                </m:sSubPr>
                <m:e>
                  <m:r>
                    <w:rPr>
                      <w:rFonts w:ascii="Cambria Math" w:hAnsi="Cambria Math" w:cstheme="minorHAnsi"/>
                      <w:sz w:val="20"/>
                      <w:szCs w:val="20"/>
                    </w:rPr>
                    <m:t>θ</m:t>
                  </m:r>
                </m:e>
                <m:sub>
                  <m:r>
                    <w:rPr>
                      <w:rFonts w:ascii="Cambria Math" w:hAnsi="Cambria Math" w:cstheme="minorHAnsi"/>
                      <w:sz w:val="20"/>
                      <w:szCs w:val="20"/>
                    </w:rPr>
                    <m:t>g</m:t>
                  </m:r>
                </m:sub>
              </m:sSub>
            </m:e>
          </m:d>
          <m:r>
            <m:rPr>
              <m:sty m:val="p"/>
            </m:rPr>
            <w:rPr>
              <w:rFonts w:ascii="Cambria Math" w:hAnsi="Cambria Math" w:cstheme="minorHAnsi"/>
              <w:sz w:val="20"/>
              <w:szCs w:val="20"/>
            </w:rPr>
            <m:t xml:space="preserve"> ∈</m:t>
          </m:r>
          <m:sSup>
            <m:sSupPr>
              <m:ctrlPr>
                <w:rPr>
                  <w:rFonts w:ascii="Cambria Math" w:hAnsi="Cambria Math" w:cstheme="minorHAnsi"/>
                  <w:sz w:val="20"/>
                  <w:szCs w:val="20"/>
                </w:rPr>
              </m:ctrlPr>
            </m:sSupPr>
            <m:e>
              <m:r>
                <m:rPr>
                  <m:sty m:val="p"/>
                </m:rPr>
                <w:rPr>
                  <w:rFonts w:ascii="Cambria Math" w:hAnsi="Cambria Math" w:cstheme="minorHAnsi"/>
                  <w:sz w:val="20"/>
                  <w:szCs w:val="20"/>
                </w:rPr>
                <m:t>R</m:t>
              </m:r>
            </m:e>
            <m:sup>
              <m:r>
                <m:rPr>
                  <m:sty m:val="p"/>
                </m:rPr>
                <w:rPr>
                  <w:rFonts w:ascii="Cambria Math" w:hAnsi="Cambria Math" w:cstheme="minorHAnsi"/>
                  <w:sz w:val="20"/>
                  <w:szCs w:val="20"/>
                </w:rPr>
                <m:t>ExT</m:t>
              </m:r>
            </m:sup>
          </m:sSup>
          <m:r>
            <m:rPr>
              <m:sty m:val="p"/>
            </m:rPr>
            <w:rPr>
              <w:rFonts w:ascii="Cambria Math" w:hAnsi="Cambria Math" w:cstheme="minorHAnsi"/>
              <w:sz w:val="20"/>
              <w:szCs w:val="20"/>
            </w:rPr>
            <m:t xml:space="preserve">   (2)</m:t>
          </m:r>
        </m:oMath>
      </m:oMathPara>
    </w:p>
    <w:p w14:paraId="5F07A2F5" w14:textId="04A9E600" w:rsidR="006B71A1" w:rsidRPr="00E57E13" w:rsidRDefault="006B7900" w:rsidP="006B71A1">
      <w:pPr>
        <w:pStyle w:val="Paragrafoelenco"/>
        <w:spacing w:line="360" w:lineRule="auto"/>
        <w:ind w:left="1080"/>
        <w:jc w:val="both"/>
        <w:rPr>
          <w:rFonts w:cstheme="minorHAnsi"/>
          <w:sz w:val="20"/>
          <w:szCs w:val="20"/>
        </w:rPr>
      </w:pPr>
      <w:r w:rsidRPr="00E57E13">
        <w:rPr>
          <w:rFonts w:cstheme="minorHAnsi"/>
          <w:sz w:val="20"/>
          <w:szCs w:val="20"/>
        </w:rPr>
        <w:lastRenderedPageBreak/>
        <w:t>Anziché aggiungere semplicem</w:t>
      </w:r>
      <w:r w:rsidR="0088300A" w:rsidRPr="00E57E13">
        <w:rPr>
          <w:rFonts w:cstheme="minorHAnsi"/>
          <w:sz w:val="20"/>
          <w:szCs w:val="20"/>
        </w:rPr>
        <w:t>ente l’uscita del gate con gli esperti f verrà introdotto un meccanismo di auto</w:t>
      </w:r>
      <w:r w:rsidR="00DC60AA" w:rsidRPr="00E57E13">
        <w:rPr>
          <w:rFonts w:cstheme="minorHAnsi"/>
          <w:sz w:val="20"/>
          <w:szCs w:val="20"/>
        </w:rPr>
        <w:t>-attenzione (self-</w:t>
      </w:r>
      <w:proofErr w:type="spellStart"/>
      <w:r w:rsidR="00DC60AA" w:rsidRPr="00E57E13">
        <w:rPr>
          <w:rFonts w:cstheme="minorHAnsi"/>
          <w:sz w:val="20"/>
          <w:szCs w:val="20"/>
        </w:rPr>
        <w:t>attention</w:t>
      </w:r>
      <w:proofErr w:type="spellEnd"/>
      <w:r w:rsidR="00DC60AA" w:rsidRPr="00E57E13">
        <w:rPr>
          <w:rFonts w:cstheme="minorHAnsi"/>
          <w:sz w:val="20"/>
          <w:szCs w:val="20"/>
        </w:rPr>
        <w:t xml:space="preserve">) </w:t>
      </w:r>
      <w:proofErr w:type="gramStart"/>
      <w:r w:rsidR="00896183">
        <w:rPr>
          <w:rFonts w:cstheme="minorHAnsi"/>
          <w:sz w:val="20"/>
          <w:szCs w:val="20"/>
        </w:rPr>
        <w:t>[ 4</w:t>
      </w:r>
      <w:proofErr w:type="gramEnd"/>
      <w:r w:rsidR="00896183">
        <w:rPr>
          <w:rFonts w:cstheme="minorHAnsi"/>
          <w:sz w:val="20"/>
          <w:szCs w:val="20"/>
        </w:rPr>
        <w:t xml:space="preserve"> ]  </w:t>
      </w:r>
      <w:r w:rsidR="00DC60AA" w:rsidRPr="00E57E13">
        <w:rPr>
          <w:rFonts w:cstheme="minorHAnsi"/>
          <w:sz w:val="20"/>
          <w:szCs w:val="20"/>
        </w:rPr>
        <w:t xml:space="preserve">che realizza una fusione dei pesi tra </w:t>
      </w:r>
      <m:oMath>
        <m:sSub>
          <m:sSubPr>
            <m:ctrlPr>
              <w:rPr>
                <w:rFonts w:ascii="Cambria Math" w:hAnsi="Cambria Math" w:cstheme="minorHAnsi"/>
                <w:sz w:val="20"/>
                <w:szCs w:val="20"/>
              </w:rPr>
            </m:ctrlPr>
          </m:sSubPr>
          <m:e>
            <m:r>
              <m:rPr>
                <m:sty m:val="p"/>
              </m:rPr>
              <w:rPr>
                <w:rFonts w:ascii="Cambria Math" w:hAnsi="Cambria Math" w:cstheme="minorHAnsi"/>
                <w:sz w:val="20"/>
                <w:szCs w:val="20"/>
              </w:rPr>
              <m:t>g</m:t>
            </m:r>
          </m:e>
          <m:sub>
            <m:r>
              <m:rPr>
                <m:sty m:val="p"/>
              </m:rPr>
              <w:rPr>
                <w:rFonts w:ascii="Cambria Math" w:hAnsi="Cambria Math" w:cstheme="minorHAnsi"/>
                <w:sz w:val="20"/>
                <w:szCs w:val="20"/>
              </w:rPr>
              <m:t>J</m:t>
            </m:r>
          </m:sub>
        </m:sSub>
      </m:oMath>
      <w:r w:rsidR="00623DD0" w:rsidRPr="00E57E13">
        <w:rPr>
          <w:rFonts w:eastAsiaTheme="minorEastAsia" w:cstheme="minorHAnsi"/>
          <w:sz w:val="20"/>
          <w:szCs w:val="20"/>
        </w:rPr>
        <w:t xml:space="preserve"> </w:t>
      </w:r>
      <w:r w:rsidR="00DC60AA" w:rsidRPr="00E57E13">
        <w:rPr>
          <w:rFonts w:cstheme="minorHAnsi"/>
          <w:sz w:val="20"/>
          <w:szCs w:val="20"/>
        </w:rPr>
        <w:t>e f.</w:t>
      </w:r>
      <w:r w:rsidR="00B70408">
        <w:rPr>
          <w:rFonts w:cstheme="minorHAnsi"/>
          <w:sz w:val="20"/>
          <w:szCs w:val="20"/>
        </w:rPr>
        <w:t xml:space="preserve"> La struttura di self-</w:t>
      </w:r>
      <w:proofErr w:type="spellStart"/>
      <w:r w:rsidR="00B70408">
        <w:rPr>
          <w:rFonts w:cstheme="minorHAnsi"/>
          <w:sz w:val="20"/>
          <w:szCs w:val="20"/>
        </w:rPr>
        <w:t>attention</w:t>
      </w:r>
      <w:proofErr w:type="spellEnd"/>
      <w:r w:rsidR="00EA27F7">
        <w:rPr>
          <w:rFonts w:cstheme="minorHAnsi"/>
          <w:sz w:val="20"/>
          <w:szCs w:val="20"/>
        </w:rPr>
        <w:t xml:space="preserve"> </w:t>
      </w:r>
      <w:r w:rsidR="00B70408">
        <w:rPr>
          <w:rFonts w:cstheme="minorHAnsi"/>
          <w:sz w:val="20"/>
          <w:szCs w:val="20"/>
        </w:rPr>
        <w:t xml:space="preserve">utilizzata </w:t>
      </w:r>
      <w:r w:rsidR="002F51CD">
        <w:rPr>
          <w:rFonts w:cstheme="minorHAnsi"/>
          <w:sz w:val="20"/>
          <w:szCs w:val="20"/>
        </w:rPr>
        <w:t xml:space="preserve">nella rete SAMnet </w:t>
      </w:r>
      <w:r w:rsidR="00B70408">
        <w:rPr>
          <w:rFonts w:cstheme="minorHAnsi"/>
          <w:sz w:val="20"/>
          <w:szCs w:val="20"/>
        </w:rPr>
        <w:t>è</w:t>
      </w:r>
      <w:r w:rsidR="002F51CD">
        <w:rPr>
          <w:rFonts w:cstheme="minorHAnsi"/>
          <w:sz w:val="20"/>
          <w:szCs w:val="20"/>
        </w:rPr>
        <w:t xml:space="preserve"> l</w:t>
      </w:r>
      <w:r w:rsidR="00623DD0" w:rsidRPr="00E57E13">
        <w:rPr>
          <w:rFonts w:cstheme="minorHAnsi"/>
          <w:sz w:val="20"/>
          <w:szCs w:val="20"/>
        </w:rPr>
        <w:t xml:space="preserve">o </w:t>
      </w:r>
      <w:proofErr w:type="spellStart"/>
      <w:r w:rsidR="00623DD0" w:rsidRPr="00E57E13">
        <w:rPr>
          <w:rFonts w:cstheme="minorHAnsi"/>
          <w:sz w:val="20"/>
          <w:szCs w:val="20"/>
        </w:rPr>
        <w:t>scaled</w:t>
      </w:r>
      <w:proofErr w:type="spellEnd"/>
      <w:r w:rsidR="002F51CD">
        <w:rPr>
          <w:rFonts w:cstheme="minorHAnsi"/>
          <w:sz w:val="20"/>
          <w:szCs w:val="20"/>
        </w:rPr>
        <w:t>-</w:t>
      </w:r>
      <w:r w:rsidR="00EC31C2" w:rsidRPr="00E57E13">
        <w:rPr>
          <w:rFonts w:cstheme="minorHAnsi"/>
          <w:sz w:val="20"/>
          <w:szCs w:val="20"/>
        </w:rPr>
        <w:t>dot-product</w:t>
      </w:r>
      <w:r w:rsidR="002F51CD">
        <w:rPr>
          <w:rFonts w:cstheme="minorHAnsi"/>
          <w:sz w:val="20"/>
          <w:szCs w:val="20"/>
        </w:rPr>
        <w:t>-</w:t>
      </w:r>
      <w:proofErr w:type="spellStart"/>
      <w:r w:rsidR="00EC31C2" w:rsidRPr="00E57E13">
        <w:rPr>
          <w:rFonts w:cstheme="minorHAnsi"/>
          <w:sz w:val="20"/>
          <w:szCs w:val="20"/>
        </w:rPr>
        <w:t>attention</w:t>
      </w:r>
      <w:proofErr w:type="spellEnd"/>
      <w:r w:rsidR="008F70A4" w:rsidRPr="00E57E13">
        <w:rPr>
          <w:rFonts w:cstheme="minorHAnsi"/>
          <w:sz w:val="20"/>
          <w:szCs w:val="20"/>
        </w:rPr>
        <w:t xml:space="preserve"> </w:t>
      </w:r>
      <w:r w:rsidR="00670191" w:rsidRPr="00E57E13">
        <w:rPr>
          <w:rFonts w:cstheme="minorHAnsi"/>
          <w:sz w:val="20"/>
          <w:szCs w:val="20"/>
        </w:rPr>
        <w:t>ess</w:t>
      </w:r>
      <w:r w:rsidR="0000206E">
        <w:rPr>
          <w:rFonts w:cstheme="minorHAnsi"/>
          <w:sz w:val="20"/>
          <w:szCs w:val="20"/>
        </w:rPr>
        <w:t>a</w:t>
      </w:r>
      <w:r w:rsidR="00670191" w:rsidRPr="00E57E13">
        <w:rPr>
          <w:rFonts w:cstheme="minorHAnsi"/>
          <w:sz w:val="20"/>
          <w:szCs w:val="20"/>
        </w:rPr>
        <w:t xml:space="preserve"> </w:t>
      </w:r>
      <w:r w:rsidR="00964528" w:rsidRPr="00E57E13">
        <w:rPr>
          <w:rFonts w:cstheme="minorHAnsi"/>
          <w:sz w:val="20"/>
          <w:szCs w:val="20"/>
        </w:rPr>
        <w:t>permette</w:t>
      </w:r>
      <w:r w:rsidR="00670191" w:rsidRPr="00E57E13">
        <w:rPr>
          <w:rFonts w:cstheme="minorHAnsi"/>
          <w:sz w:val="20"/>
          <w:szCs w:val="20"/>
        </w:rPr>
        <w:t xml:space="preserve"> di calco</w:t>
      </w:r>
      <w:r w:rsidR="00D507B1" w:rsidRPr="00E57E13">
        <w:rPr>
          <w:rFonts w:cstheme="minorHAnsi"/>
          <w:sz w:val="20"/>
          <w:szCs w:val="20"/>
        </w:rPr>
        <w:t>lare</w:t>
      </w:r>
      <w:r w:rsidR="0000206E">
        <w:rPr>
          <w:rFonts w:cstheme="minorHAnsi"/>
          <w:sz w:val="20"/>
          <w:szCs w:val="20"/>
        </w:rPr>
        <w:t xml:space="preserve"> le</w:t>
      </w:r>
      <w:r w:rsidR="00D507B1" w:rsidRPr="00E57E13">
        <w:rPr>
          <w:rFonts w:cstheme="minorHAnsi"/>
          <w:sz w:val="20"/>
          <w:szCs w:val="20"/>
        </w:rPr>
        <w:t xml:space="preserve"> relazioni tra diverse parti di una sequenza di input</w:t>
      </w:r>
      <w:r w:rsidR="00964528" w:rsidRPr="00E57E13">
        <w:rPr>
          <w:rFonts w:cstheme="minorHAnsi"/>
          <w:sz w:val="20"/>
          <w:szCs w:val="20"/>
        </w:rPr>
        <w:t xml:space="preserve">, consentendo al modello di focalizzarsi sulle parti più rilevanti </w:t>
      </w:r>
      <w:r w:rsidR="003E1482">
        <w:rPr>
          <w:rFonts w:cstheme="minorHAnsi"/>
          <w:sz w:val="20"/>
          <w:szCs w:val="20"/>
        </w:rPr>
        <w:t xml:space="preserve">dell’input </w:t>
      </w:r>
      <w:r w:rsidR="00964528" w:rsidRPr="00E57E13">
        <w:rPr>
          <w:rFonts w:cstheme="minorHAnsi"/>
          <w:sz w:val="20"/>
          <w:szCs w:val="20"/>
        </w:rPr>
        <w:t xml:space="preserve">per la generazione dell’output. </w:t>
      </w:r>
      <w:r w:rsidR="00782316" w:rsidRPr="00E57E13">
        <w:rPr>
          <w:rFonts w:cstheme="minorHAnsi"/>
          <w:sz w:val="20"/>
          <w:szCs w:val="20"/>
        </w:rPr>
        <w:t>Questo componente è molto più veloce di altre funzioni di attentio</w:t>
      </w:r>
      <w:r w:rsidR="0008623A" w:rsidRPr="00E57E13">
        <w:rPr>
          <w:rFonts w:cstheme="minorHAnsi"/>
          <w:sz w:val="20"/>
          <w:szCs w:val="20"/>
        </w:rPr>
        <w:t>n e produce una matrice con alta ottimizzazione che misura la compatibilità tra i valori di query e</w:t>
      </w:r>
      <w:r w:rsidR="003E1482">
        <w:rPr>
          <w:rFonts w:cstheme="minorHAnsi"/>
          <w:sz w:val="20"/>
          <w:szCs w:val="20"/>
        </w:rPr>
        <w:t xml:space="preserve"> di</w:t>
      </w:r>
      <w:r w:rsidR="0008623A" w:rsidRPr="00E57E13">
        <w:rPr>
          <w:rFonts w:cstheme="minorHAnsi"/>
          <w:sz w:val="20"/>
          <w:szCs w:val="20"/>
        </w:rPr>
        <w:t xml:space="preserve"> ogni chiave. </w:t>
      </w:r>
    </w:p>
    <w:p w14:paraId="32A966AD" w14:textId="5FC10BCF" w:rsidR="00030A25" w:rsidRPr="00E57E13" w:rsidRDefault="00E57E13" w:rsidP="006B71A1">
      <w:pPr>
        <w:spacing w:line="360" w:lineRule="auto"/>
        <w:jc w:val="center"/>
        <w:rPr>
          <w:rFonts w:eastAsiaTheme="minorEastAsia" w:cstheme="minorHAnsi"/>
          <w:sz w:val="20"/>
          <w:szCs w:val="20"/>
        </w:rPr>
      </w:pPr>
      <m:oMathPara>
        <m:oMathParaPr>
          <m:jc m:val="center"/>
        </m:oMathParaPr>
        <m:oMath>
          <m:r>
            <m:rPr>
              <m:sty m:val="p"/>
            </m:rPr>
            <w:rPr>
              <w:rFonts w:ascii="Cambria Math" w:hAnsi="Cambria Math" w:cstheme="minorHAnsi"/>
              <w:sz w:val="20"/>
              <w:szCs w:val="20"/>
            </w:rPr>
            <m:t>Attention</m:t>
          </m:r>
          <m:d>
            <m:dPr>
              <m:ctrlPr>
                <w:rPr>
                  <w:rFonts w:ascii="Cambria Math" w:hAnsi="Cambria Math" w:cstheme="minorHAnsi"/>
                  <w:sz w:val="20"/>
                  <w:szCs w:val="20"/>
                </w:rPr>
              </m:ctrlPr>
            </m:dPr>
            <m:e>
              <m:r>
                <m:rPr>
                  <m:sty m:val="p"/>
                </m:rPr>
                <w:rPr>
                  <w:rFonts w:ascii="Cambria Math" w:hAnsi="Cambria Math" w:cstheme="minorHAnsi"/>
                  <w:sz w:val="20"/>
                  <w:szCs w:val="20"/>
                </w:rPr>
                <m:t>Q,K,V</m:t>
              </m:r>
            </m:e>
          </m:d>
          <m:r>
            <m:rPr>
              <m:sty m:val="p"/>
            </m:rPr>
            <w:rPr>
              <w:rFonts w:ascii="Cambria Math" w:hAnsi="Cambria Math" w:cstheme="minorHAnsi"/>
              <w:sz w:val="20"/>
              <w:szCs w:val="20"/>
            </w:rPr>
            <m:t>=softmax</m:t>
          </m:r>
          <m:d>
            <m:dPr>
              <m:ctrlPr>
                <w:rPr>
                  <w:rFonts w:ascii="Cambria Math" w:hAnsi="Cambria Math" w:cstheme="minorHAnsi"/>
                  <w:sz w:val="20"/>
                  <w:szCs w:val="20"/>
                </w:rPr>
              </m:ctrlPr>
            </m:dPr>
            <m:e>
              <m:r>
                <m:rPr>
                  <m:sty m:val="p"/>
                </m:rPr>
                <w:rPr>
                  <w:rFonts w:ascii="Cambria Math" w:hAnsi="Cambria Math" w:cstheme="minorHAnsi"/>
                  <w:sz w:val="20"/>
                  <w:szCs w:val="20"/>
                </w:rPr>
                <m:t>​​</m:t>
              </m:r>
              <m:f>
                <m:fPr>
                  <m:ctrlPr>
                    <w:rPr>
                      <w:rFonts w:ascii="Cambria Math" w:hAnsi="Cambria Math" w:cstheme="minorHAnsi"/>
                      <w:sz w:val="20"/>
                      <w:szCs w:val="20"/>
                    </w:rPr>
                  </m:ctrlPr>
                </m:fPr>
                <m:num>
                  <m:r>
                    <m:rPr>
                      <m:sty m:val="p"/>
                    </m:rPr>
                    <w:rPr>
                      <w:rFonts w:ascii="Cambria Math" w:hAnsi="Cambria Math" w:cstheme="minorHAnsi"/>
                      <w:sz w:val="20"/>
                      <w:szCs w:val="20"/>
                    </w:rPr>
                    <m:t>Q</m:t>
                  </m:r>
                  <m:sSup>
                    <m:sSupPr>
                      <m:ctrlPr>
                        <w:rPr>
                          <w:rFonts w:ascii="Cambria Math" w:hAnsi="Cambria Math" w:cstheme="minorHAnsi"/>
                          <w:sz w:val="20"/>
                          <w:szCs w:val="20"/>
                        </w:rPr>
                      </m:ctrlPr>
                    </m:sSupPr>
                    <m:e>
                      <m:r>
                        <w:rPr>
                          <w:rFonts w:ascii="Cambria Math" w:hAnsi="Cambria Math" w:cstheme="minorHAnsi"/>
                          <w:sz w:val="20"/>
                          <w:szCs w:val="20"/>
                        </w:rPr>
                        <m:t>K</m:t>
                      </m:r>
                    </m:e>
                    <m:sup>
                      <m:r>
                        <w:rPr>
                          <w:rFonts w:ascii="Cambria Math" w:hAnsi="Cambria Math" w:cstheme="minorHAnsi"/>
                          <w:sz w:val="20"/>
                          <w:szCs w:val="20"/>
                        </w:rPr>
                        <m:t>T</m:t>
                      </m:r>
                    </m:sup>
                  </m:sSup>
                </m:num>
                <m:den>
                  <m:rad>
                    <m:radPr>
                      <m:degHide m:val="1"/>
                      <m:ctrlPr>
                        <w:rPr>
                          <w:rFonts w:ascii="Cambria Math" w:hAnsi="Cambria Math" w:cstheme="minorHAnsi"/>
                          <w:i/>
                          <w:sz w:val="20"/>
                          <w:szCs w:val="20"/>
                        </w:rPr>
                      </m:ctrlPr>
                    </m:radPr>
                    <m:deg/>
                    <m:e>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k</m:t>
                          </m:r>
                        </m:sub>
                      </m:sSub>
                    </m:e>
                  </m:rad>
                </m:den>
              </m:f>
            </m:e>
          </m:d>
          <m:r>
            <m:rPr>
              <m:sty m:val="p"/>
            </m:rPr>
            <w:rPr>
              <w:rFonts w:ascii="Cambria Math" w:hAnsi="Cambria Math" w:cstheme="minorHAnsi"/>
              <w:sz w:val="20"/>
              <w:szCs w:val="20"/>
            </w:rPr>
            <m:t>V   (3)</m:t>
          </m:r>
        </m:oMath>
      </m:oMathPara>
    </w:p>
    <w:p w14:paraId="253F32E6" w14:textId="53C43875" w:rsidR="006B71A1" w:rsidRPr="00E57E13" w:rsidRDefault="003E1482" w:rsidP="003E1482">
      <w:pPr>
        <w:spacing w:line="360" w:lineRule="auto"/>
        <w:rPr>
          <w:rFonts w:eastAsiaTheme="minorEastAsia" w:cstheme="minorHAnsi"/>
          <w:sz w:val="20"/>
          <w:szCs w:val="20"/>
        </w:rPr>
      </w:pPr>
      <w:r>
        <w:rPr>
          <w:rFonts w:eastAsiaTheme="minorEastAsia" w:cstheme="minorHAnsi"/>
          <w:sz w:val="20"/>
          <w:szCs w:val="20"/>
        </w:rPr>
        <w:tab/>
        <w:t>Analizziamo da vicino la funzione di Attention:</w:t>
      </w:r>
    </w:p>
    <w:p w14:paraId="53C0FA15" w14:textId="655353A2" w:rsidR="006B71A1" w:rsidRPr="00E57E13" w:rsidRDefault="006B71A1" w:rsidP="006B71A1">
      <w:pPr>
        <w:pStyle w:val="Paragrafoelenco"/>
        <w:numPr>
          <w:ilvl w:val="0"/>
          <w:numId w:val="14"/>
        </w:numPr>
        <w:spacing w:line="360" w:lineRule="auto"/>
        <w:ind w:left="1428"/>
        <w:jc w:val="both"/>
        <w:rPr>
          <w:rFonts w:cstheme="minorHAnsi"/>
          <w:sz w:val="20"/>
          <w:szCs w:val="20"/>
        </w:rPr>
      </w:pPr>
      <w:r w:rsidRPr="00E57E13">
        <w:rPr>
          <w:rFonts w:cstheme="minorHAnsi"/>
          <w:sz w:val="20"/>
          <w:szCs w:val="20"/>
        </w:rPr>
        <w:t xml:space="preserve"> Input Embedding: </w:t>
      </w:r>
      <w:r w:rsidR="003E1482">
        <w:rPr>
          <w:rFonts w:cstheme="minorHAnsi"/>
          <w:sz w:val="20"/>
          <w:szCs w:val="20"/>
        </w:rPr>
        <w:t>g</w:t>
      </w:r>
      <w:r w:rsidRPr="00E57E13">
        <w:rPr>
          <w:rFonts w:cstheme="minorHAnsi"/>
          <w:sz w:val="20"/>
          <w:szCs w:val="20"/>
        </w:rPr>
        <w:t>li embedding dell'input vengono trasformati in tre matrici: Query (Q), Key (K) e Value (V) tramite trasformazioni lineari.</w:t>
      </w:r>
    </w:p>
    <w:p w14:paraId="0CD1CB99" w14:textId="7F7DC4C3" w:rsidR="006B71A1" w:rsidRPr="00E57E13" w:rsidRDefault="006B71A1" w:rsidP="006B71A1">
      <w:pPr>
        <w:pStyle w:val="Paragrafoelenco"/>
        <w:numPr>
          <w:ilvl w:val="0"/>
          <w:numId w:val="14"/>
        </w:numPr>
        <w:spacing w:line="360" w:lineRule="auto"/>
        <w:ind w:left="1428"/>
        <w:jc w:val="both"/>
        <w:rPr>
          <w:rFonts w:cstheme="minorHAnsi"/>
          <w:sz w:val="20"/>
          <w:szCs w:val="20"/>
        </w:rPr>
      </w:pPr>
      <w:r w:rsidRPr="00E57E13">
        <w:rPr>
          <w:rFonts w:cstheme="minorHAnsi"/>
          <w:sz w:val="20"/>
          <w:szCs w:val="20"/>
        </w:rPr>
        <w:t xml:space="preserve"> Calcolo delle Score: </w:t>
      </w:r>
      <w:r w:rsidR="003E1482">
        <w:rPr>
          <w:rFonts w:cstheme="minorHAnsi"/>
          <w:sz w:val="20"/>
          <w:szCs w:val="20"/>
        </w:rPr>
        <w:t>l</w:t>
      </w:r>
      <w:r w:rsidRPr="00E57E13">
        <w:rPr>
          <w:rFonts w:cstheme="minorHAnsi"/>
          <w:sz w:val="20"/>
          <w:szCs w:val="20"/>
        </w:rPr>
        <w:t xml:space="preserve">o score rappresenta una misura di similarità tra la query e </w:t>
      </w:r>
      <w:proofErr w:type="gramStart"/>
      <w:r w:rsidRPr="00E57E13">
        <w:rPr>
          <w:rFonts w:cstheme="minorHAnsi"/>
          <w:sz w:val="20"/>
          <w:szCs w:val="20"/>
        </w:rPr>
        <w:t>le key</w:t>
      </w:r>
      <w:proofErr w:type="gramEnd"/>
      <w:r w:rsidRPr="00E57E13">
        <w:rPr>
          <w:rFonts w:cstheme="minorHAnsi"/>
          <w:sz w:val="20"/>
          <w:szCs w:val="20"/>
        </w:rPr>
        <w:t xml:space="preserve">. Si calcola il prodotto scalare tra Q e K trasposto e lo si scala dividendo per </w:t>
      </w:r>
      <w:proofErr w:type="spellStart"/>
      <w:r w:rsidRPr="00E57E13">
        <w:rPr>
          <w:rFonts w:cstheme="minorHAnsi"/>
          <w:sz w:val="20"/>
          <w:szCs w:val="20"/>
        </w:rPr>
        <w:t>d</w:t>
      </w:r>
      <w:r w:rsidRPr="00E57E13">
        <w:rPr>
          <w:rFonts w:cstheme="minorHAnsi"/>
          <w:sz w:val="20"/>
          <w:szCs w:val="20"/>
          <w:vertAlign w:val="subscript"/>
        </w:rPr>
        <w:t>k</w:t>
      </w:r>
      <w:proofErr w:type="spellEnd"/>
      <w:r w:rsidRPr="00E57E13">
        <w:rPr>
          <w:rFonts w:cstheme="minorHAnsi"/>
          <w:sz w:val="20"/>
          <w:szCs w:val="20"/>
        </w:rPr>
        <w:t xml:space="preserve">. </w:t>
      </w:r>
    </w:p>
    <w:p w14:paraId="7FDF1A25" w14:textId="0EDE693A" w:rsidR="006B71A1" w:rsidRPr="00E57E13" w:rsidRDefault="00E57E13" w:rsidP="006B71A1">
      <w:pPr>
        <w:pStyle w:val="Paragrafoelenco"/>
        <w:spacing w:line="360" w:lineRule="auto"/>
        <w:ind w:left="1428"/>
        <w:jc w:val="center"/>
        <w:rPr>
          <w:rFonts w:cstheme="minorHAnsi"/>
          <w:sz w:val="20"/>
          <w:szCs w:val="20"/>
        </w:rPr>
      </w:pPr>
      <m:oMathPara>
        <m:oMath>
          <m:r>
            <m:rPr>
              <m:sty m:val="p"/>
            </m:rPr>
            <w:rPr>
              <w:rFonts w:ascii="Cambria Math" w:hAnsi="Cambria Math" w:cstheme="minorHAnsi"/>
              <w:sz w:val="20"/>
              <w:szCs w:val="20"/>
            </w:rPr>
            <m:t>scores=</m:t>
          </m:r>
          <m:f>
            <m:fPr>
              <m:ctrlPr>
                <w:rPr>
                  <w:rFonts w:ascii="Cambria Math" w:eastAsiaTheme="minorEastAsia" w:hAnsi="Cambria Math" w:cstheme="minorHAnsi"/>
                  <w:sz w:val="20"/>
                  <w:szCs w:val="20"/>
                </w:rPr>
              </m:ctrlPr>
            </m:fPr>
            <m:num>
              <m:r>
                <m:rPr>
                  <m:sty m:val="p"/>
                </m:rPr>
                <w:rPr>
                  <w:rFonts w:ascii="Cambria Math" w:hAnsi="Cambria Math" w:cstheme="minorHAnsi"/>
                  <w:sz w:val="20"/>
                  <w:szCs w:val="20"/>
                </w:rPr>
                <m:t>​​Q</m:t>
              </m:r>
              <m:sSup>
                <m:sSupPr>
                  <m:ctrlPr>
                    <w:rPr>
                      <w:rFonts w:ascii="Cambria Math" w:hAnsi="Cambria Math" w:cstheme="minorHAnsi"/>
                      <w:sz w:val="20"/>
                      <w:szCs w:val="20"/>
                    </w:rPr>
                  </m:ctrlPr>
                </m:sSupPr>
                <m:e>
                  <m:r>
                    <m:rPr>
                      <m:sty m:val="p"/>
                    </m:rPr>
                    <w:rPr>
                      <w:rFonts w:ascii="Cambria Math" w:hAnsi="Cambria Math" w:cstheme="minorHAnsi"/>
                      <w:sz w:val="20"/>
                      <w:szCs w:val="20"/>
                    </w:rPr>
                    <m:t>K</m:t>
                  </m:r>
                </m:e>
                <m:sup>
                  <m:r>
                    <m:rPr>
                      <m:sty m:val="p"/>
                    </m:rPr>
                    <w:rPr>
                      <w:rFonts w:ascii="Cambria Math" w:hAnsi="Cambria Math" w:cstheme="minorHAnsi"/>
                      <w:sz w:val="20"/>
                      <w:szCs w:val="20"/>
                    </w:rPr>
                    <m:t>T</m:t>
                  </m:r>
                </m:sup>
              </m:sSup>
              <m:r>
                <m:rPr>
                  <m:sty m:val="p"/>
                </m:rPr>
                <w:rPr>
                  <w:rFonts w:ascii="Cambria Math" w:hAnsi="Cambria Math" w:cstheme="minorHAnsi"/>
                  <w:sz w:val="20"/>
                  <w:szCs w:val="20"/>
                </w:rPr>
                <m:t>​</m:t>
              </m:r>
              <m:ctrlPr>
                <w:rPr>
                  <w:rFonts w:ascii="Cambria Math" w:hAnsi="Cambria Math" w:cstheme="minorHAnsi"/>
                  <w:sz w:val="20"/>
                  <w:szCs w:val="20"/>
                </w:rPr>
              </m:ctrlPr>
            </m:num>
            <m:den>
              <m:rad>
                <m:radPr>
                  <m:degHide m:val="1"/>
                  <m:ctrlPr>
                    <w:rPr>
                      <w:rFonts w:ascii="Cambria Math" w:hAnsi="Cambria Math" w:cstheme="minorHAnsi"/>
                      <w:sz w:val="20"/>
                      <w:szCs w:val="20"/>
                    </w:rPr>
                  </m:ctrlPr>
                </m:radPr>
                <m:deg/>
                <m:e>
                  <m:sSub>
                    <m:sSubPr>
                      <m:ctrlPr>
                        <w:rPr>
                          <w:rFonts w:ascii="Cambria Math" w:hAnsi="Cambria Math" w:cstheme="minorHAnsi"/>
                          <w:sz w:val="20"/>
                          <w:szCs w:val="20"/>
                        </w:rPr>
                      </m:ctrlPr>
                    </m:sSubPr>
                    <m:e>
                      <m:r>
                        <m:rPr>
                          <m:sty m:val="p"/>
                        </m:rPr>
                        <w:rPr>
                          <w:rFonts w:ascii="Cambria Math" w:hAnsi="Cambria Math" w:cstheme="minorHAnsi"/>
                          <w:sz w:val="20"/>
                          <w:szCs w:val="20"/>
                        </w:rPr>
                        <m:t>d</m:t>
                      </m:r>
                    </m:e>
                    <m:sub>
                      <m:r>
                        <m:rPr>
                          <m:sty m:val="p"/>
                        </m:rPr>
                        <w:rPr>
                          <w:rFonts w:ascii="Cambria Math" w:hAnsi="Cambria Math" w:cstheme="minorHAnsi"/>
                          <w:sz w:val="20"/>
                          <w:szCs w:val="20"/>
                        </w:rPr>
                        <m:t>k</m:t>
                      </m:r>
                    </m:sub>
                  </m:sSub>
                </m:e>
              </m:rad>
            </m:den>
          </m:f>
          <m:r>
            <m:rPr>
              <m:sty m:val="p"/>
            </m:rPr>
            <w:rPr>
              <w:rFonts w:ascii="Cambria Math" w:eastAsiaTheme="minorEastAsia" w:hAnsi="Cambria Math" w:cstheme="minorHAnsi"/>
              <w:sz w:val="20"/>
              <w:szCs w:val="20"/>
            </w:rPr>
            <m:t xml:space="preserve">     (4)</m:t>
          </m:r>
        </m:oMath>
      </m:oMathPara>
    </w:p>
    <w:p w14:paraId="10CA9B2D" w14:textId="5757EA7E" w:rsidR="006B71A1" w:rsidRPr="00E57E13" w:rsidRDefault="006B71A1" w:rsidP="006B71A1">
      <w:pPr>
        <w:pStyle w:val="Paragrafoelenco"/>
        <w:numPr>
          <w:ilvl w:val="0"/>
          <w:numId w:val="14"/>
        </w:numPr>
        <w:spacing w:line="360" w:lineRule="auto"/>
        <w:ind w:left="1428"/>
        <w:jc w:val="both"/>
        <w:rPr>
          <w:rFonts w:cstheme="minorHAnsi"/>
          <w:sz w:val="20"/>
          <w:szCs w:val="20"/>
        </w:rPr>
      </w:pPr>
      <w:r w:rsidRPr="00E57E13">
        <w:rPr>
          <w:rFonts w:cstheme="minorHAnsi"/>
          <w:sz w:val="20"/>
          <w:szCs w:val="20"/>
        </w:rPr>
        <w:t xml:space="preserve">Applicazione della Softmax: </w:t>
      </w:r>
      <w:r w:rsidR="003E1482">
        <w:rPr>
          <w:rFonts w:cstheme="minorHAnsi"/>
          <w:sz w:val="20"/>
          <w:szCs w:val="20"/>
        </w:rPr>
        <w:t>l</w:t>
      </w:r>
      <w:r w:rsidRPr="00E57E13">
        <w:rPr>
          <w:rFonts w:cstheme="minorHAnsi"/>
          <w:sz w:val="20"/>
          <w:szCs w:val="20"/>
        </w:rPr>
        <w:t xml:space="preserve">a softmax viene applicata agli </w:t>
      </w:r>
      <w:r w:rsidR="003E1482" w:rsidRPr="00E57E13">
        <w:rPr>
          <w:rFonts w:cstheme="minorHAnsi"/>
          <w:sz w:val="20"/>
          <w:szCs w:val="20"/>
        </w:rPr>
        <w:t>score per</w:t>
      </w:r>
      <w:r w:rsidRPr="00E57E13">
        <w:rPr>
          <w:rFonts w:cstheme="minorHAnsi"/>
          <w:sz w:val="20"/>
          <w:szCs w:val="20"/>
        </w:rPr>
        <w:t xml:space="preserve"> ottenere i pesi di attenzione.</w:t>
      </w:r>
    </w:p>
    <w:p w14:paraId="71BDCF17" w14:textId="3B71E69D" w:rsidR="00E57E13" w:rsidRPr="00E57E13" w:rsidRDefault="006B71A1" w:rsidP="00E57E13">
      <w:pPr>
        <w:pStyle w:val="Paragrafoelenco"/>
        <w:numPr>
          <w:ilvl w:val="0"/>
          <w:numId w:val="14"/>
        </w:numPr>
        <w:spacing w:line="360" w:lineRule="auto"/>
        <w:ind w:left="1428"/>
        <w:jc w:val="both"/>
        <w:rPr>
          <w:rFonts w:cstheme="minorHAnsi"/>
          <w:sz w:val="20"/>
          <w:szCs w:val="20"/>
        </w:rPr>
      </w:pPr>
      <w:r w:rsidRPr="00E57E13">
        <w:rPr>
          <w:rFonts w:cstheme="minorHAnsi"/>
          <w:sz w:val="20"/>
          <w:szCs w:val="20"/>
        </w:rPr>
        <w:t>Ponderazione de</w:t>
      </w:r>
      <w:r w:rsidR="003E1482">
        <w:rPr>
          <w:rFonts w:cstheme="minorHAnsi"/>
          <w:sz w:val="20"/>
          <w:szCs w:val="20"/>
        </w:rPr>
        <w:t>i</w:t>
      </w:r>
      <w:r w:rsidRPr="00E57E13">
        <w:rPr>
          <w:rFonts w:cstheme="minorHAnsi"/>
          <w:sz w:val="20"/>
          <w:szCs w:val="20"/>
        </w:rPr>
        <w:t xml:space="preserve"> Valori: </w:t>
      </w:r>
      <w:r w:rsidR="003E1482">
        <w:rPr>
          <w:rFonts w:cstheme="minorHAnsi"/>
          <w:sz w:val="20"/>
          <w:szCs w:val="20"/>
        </w:rPr>
        <w:t>i</w:t>
      </w:r>
      <w:r w:rsidRPr="00E57E13">
        <w:rPr>
          <w:rFonts w:cstheme="minorHAnsi"/>
          <w:sz w:val="20"/>
          <w:szCs w:val="20"/>
        </w:rPr>
        <w:t xml:space="preserve"> pesi di attenzione vengono utilizzati per calcolare una combinazione ponderata dei valori V.</w:t>
      </w:r>
    </w:p>
    <w:p w14:paraId="40C87D5F" w14:textId="77777777" w:rsidR="00E57E13" w:rsidRDefault="00E57E13" w:rsidP="006B71A1">
      <w:pPr>
        <w:pStyle w:val="Paragrafoelenco"/>
        <w:spacing w:line="360" w:lineRule="auto"/>
        <w:ind w:left="1428"/>
        <w:jc w:val="both"/>
        <w:rPr>
          <w:rFonts w:cstheme="minorHAnsi"/>
          <w:sz w:val="20"/>
          <w:szCs w:val="20"/>
        </w:rPr>
      </w:pPr>
    </w:p>
    <w:p w14:paraId="0EAC2AF9" w14:textId="77777777" w:rsidR="001602CE" w:rsidRDefault="001602CE" w:rsidP="006B71A1">
      <w:pPr>
        <w:pStyle w:val="Paragrafoelenco"/>
        <w:spacing w:line="360" w:lineRule="auto"/>
        <w:ind w:left="1428"/>
        <w:jc w:val="both"/>
        <w:rPr>
          <w:rFonts w:cstheme="minorHAnsi"/>
          <w:sz w:val="20"/>
          <w:szCs w:val="20"/>
        </w:rPr>
      </w:pPr>
    </w:p>
    <w:p w14:paraId="69D680CD" w14:textId="77777777" w:rsidR="001602CE" w:rsidRPr="00E57E13" w:rsidRDefault="001602CE" w:rsidP="006B71A1">
      <w:pPr>
        <w:pStyle w:val="Paragrafoelenco"/>
        <w:spacing w:line="360" w:lineRule="auto"/>
        <w:ind w:left="1428"/>
        <w:jc w:val="both"/>
        <w:rPr>
          <w:rFonts w:cstheme="minorHAnsi"/>
          <w:sz w:val="20"/>
          <w:szCs w:val="20"/>
        </w:rPr>
      </w:pPr>
    </w:p>
    <w:p w14:paraId="4D12C1C5" w14:textId="51714013" w:rsidR="00D2334D" w:rsidRPr="00E57E13" w:rsidRDefault="00D2334D" w:rsidP="00D2334D">
      <w:pPr>
        <w:pStyle w:val="Paragrafoelenco"/>
        <w:numPr>
          <w:ilvl w:val="0"/>
          <w:numId w:val="7"/>
        </w:numPr>
        <w:spacing w:line="360" w:lineRule="auto"/>
        <w:jc w:val="both"/>
        <w:rPr>
          <w:rFonts w:cstheme="minorHAnsi"/>
          <w:sz w:val="20"/>
          <w:szCs w:val="20"/>
        </w:rPr>
      </w:pPr>
      <w:r w:rsidRPr="00E57E13">
        <w:rPr>
          <w:rFonts w:cstheme="minorHAnsi"/>
          <w:sz w:val="20"/>
          <w:szCs w:val="20"/>
        </w:rPr>
        <w:t>Tower</w:t>
      </w:r>
    </w:p>
    <w:p w14:paraId="6344784E" w14:textId="0DDE7856" w:rsidR="00DC68D2" w:rsidRPr="00E57E13" w:rsidRDefault="00633ED0" w:rsidP="00DC68D2">
      <w:pPr>
        <w:pStyle w:val="Paragrafoelenco"/>
        <w:spacing w:line="360" w:lineRule="auto"/>
        <w:ind w:left="1080"/>
        <w:jc w:val="both"/>
        <w:rPr>
          <w:rFonts w:cstheme="minorHAnsi"/>
          <w:sz w:val="20"/>
          <w:szCs w:val="20"/>
        </w:rPr>
      </w:pPr>
      <w:r w:rsidRPr="00E57E13">
        <w:rPr>
          <w:rFonts w:cstheme="minorHAnsi"/>
          <w:sz w:val="20"/>
          <w:szCs w:val="20"/>
        </w:rPr>
        <w:t xml:space="preserve">Il risultato dell’assemblamento degli esperti </w:t>
      </w:r>
      <w:r w:rsidR="00083201" w:rsidRPr="00E57E13">
        <w:rPr>
          <w:rFonts w:cstheme="minorHAnsi"/>
          <w:sz w:val="20"/>
          <w:szCs w:val="20"/>
        </w:rPr>
        <w:t>è passato</w:t>
      </w:r>
      <w:r w:rsidRPr="00E57E13">
        <w:rPr>
          <w:rFonts w:cstheme="minorHAnsi"/>
          <w:sz w:val="20"/>
          <w:szCs w:val="20"/>
        </w:rPr>
        <w:t xml:space="preserve"> al singolo task </w:t>
      </w:r>
      <w:r w:rsidR="002A435B" w:rsidRPr="00E57E13">
        <w:rPr>
          <w:rFonts w:cstheme="minorHAnsi"/>
          <w:sz w:val="20"/>
          <w:szCs w:val="20"/>
        </w:rPr>
        <w:t xml:space="preserve">per focalizzarsi </w:t>
      </w:r>
      <w:r w:rsidR="003E1482">
        <w:rPr>
          <w:rFonts w:cstheme="minorHAnsi"/>
          <w:sz w:val="20"/>
          <w:szCs w:val="20"/>
        </w:rPr>
        <w:t>sui</w:t>
      </w:r>
      <w:r w:rsidR="002A435B" w:rsidRPr="00E57E13">
        <w:rPr>
          <w:rFonts w:cstheme="minorHAnsi"/>
          <w:sz w:val="20"/>
          <w:szCs w:val="20"/>
        </w:rPr>
        <w:t xml:space="preserve"> rispettivi obiettivi. </w:t>
      </w:r>
      <w:r w:rsidR="00B972C3" w:rsidRPr="00E57E13">
        <w:rPr>
          <w:rFonts w:cstheme="minorHAnsi"/>
          <w:sz w:val="20"/>
          <w:szCs w:val="20"/>
        </w:rPr>
        <w:t>Due FC layers compongono la tower</w:t>
      </w:r>
      <w:r w:rsidR="00233C26" w:rsidRPr="00E57E13">
        <w:rPr>
          <w:rFonts w:cstheme="minorHAnsi"/>
          <w:sz w:val="20"/>
          <w:szCs w:val="20"/>
        </w:rPr>
        <w:t xml:space="preserve"> che permettono </w:t>
      </w:r>
      <w:r w:rsidR="00514FE1" w:rsidRPr="00E57E13">
        <w:rPr>
          <w:rFonts w:cstheme="minorHAnsi"/>
          <w:sz w:val="20"/>
          <w:szCs w:val="20"/>
        </w:rPr>
        <w:t>l’ottenimento del</w:t>
      </w:r>
      <w:r w:rsidR="00233C26" w:rsidRPr="00E57E13">
        <w:rPr>
          <w:rFonts w:cstheme="minorHAnsi"/>
          <w:sz w:val="20"/>
          <w:szCs w:val="20"/>
        </w:rPr>
        <w:t xml:space="preserve">la predizione del consumo energetico </w:t>
      </w:r>
      <w:r w:rsidR="00F94A69" w:rsidRPr="00E57E13">
        <w:rPr>
          <w:rFonts w:cstheme="minorHAnsi"/>
          <w:sz w:val="20"/>
          <w:szCs w:val="20"/>
        </w:rPr>
        <w:t>(</w:t>
      </w:r>
      <w:r w:rsidR="00233C26" w:rsidRPr="00E57E13">
        <w:rPr>
          <w:rFonts w:cstheme="minorHAnsi"/>
          <w:sz w:val="20"/>
          <w:szCs w:val="20"/>
        </w:rPr>
        <w:t>power</w:t>
      </w:r>
      <w:r w:rsidR="003E1482">
        <w:rPr>
          <w:rFonts w:cstheme="minorHAnsi"/>
          <w:sz w:val="20"/>
          <w:szCs w:val="20"/>
        </w:rPr>
        <w:t xml:space="preserve"> [W]</w:t>
      </w:r>
      <w:r w:rsidR="00F94A69" w:rsidRPr="00E57E13">
        <w:rPr>
          <w:rFonts w:cstheme="minorHAnsi"/>
          <w:sz w:val="20"/>
          <w:szCs w:val="20"/>
        </w:rPr>
        <w:t>)</w:t>
      </w:r>
      <w:r w:rsidR="00233C26" w:rsidRPr="00E57E13">
        <w:rPr>
          <w:rFonts w:cstheme="minorHAnsi"/>
          <w:sz w:val="20"/>
          <w:szCs w:val="20"/>
        </w:rPr>
        <w:t xml:space="preserve"> e il rilevamento dello stato on/off</w:t>
      </w:r>
      <w:r w:rsidR="00514FE1" w:rsidRPr="00E57E13">
        <w:rPr>
          <w:rFonts w:cstheme="minorHAnsi"/>
          <w:sz w:val="20"/>
          <w:szCs w:val="20"/>
        </w:rPr>
        <w:t>.</w:t>
      </w:r>
    </w:p>
    <w:p w14:paraId="1CCDC280" w14:textId="33168FD5" w:rsidR="004237C1" w:rsidRPr="00E57E13" w:rsidRDefault="004237C1" w:rsidP="00DC68D2">
      <w:pPr>
        <w:pStyle w:val="Paragrafoelenco"/>
        <w:spacing w:line="360" w:lineRule="auto"/>
        <w:ind w:left="1080"/>
        <w:jc w:val="both"/>
        <w:rPr>
          <w:rFonts w:cstheme="minorHAnsi"/>
          <w:sz w:val="20"/>
          <w:szCs w:val="20"/>
        </w:rPr>
      </w:pPr>
      <w:r w:rsidRPr="00E57E13">
        <w:rPr>
          <w:rFonts w:cstheme="minorHAnsi"/>
          <w:sz w:val="20"/>
          <w:szCs w:val="20"/>
        </w:rPr>
        <w:t xml:space="preserve">I valori ottenuti sono compresi tra 1 e 0 </w:t>
      </w:r>
      <w:r w:rsidR="00895FE1" w:rsidRPr="00E57E13">
        <w:rPr>
          <w:rFonts w:cstheme="minorHAnsi"/>
          <w:sz w:val="20"/>
          <w:szCs w:val="20"/>
        </w:rPr>
        <w:t>dovuti all’applicazione della</w:t>
      </w:r>
      <w:r w:rsidR="005B4F2B" w:rsidRPr="00E57E13">
        <w:rPr>
          <w:rFonts w:cstheme="minorHAnsi"/>
          <w:sz w:val="20"/>
          <w:szCs w:val="20"/>
        </w:rPr>
        <w:t xml:space="preserve"> normalizzazione </w:t>
      </w:r>
      <w:r w:rsidR="004B7DC7" w:rsidRPr="00E57E13">
        <w:rPr>
          <w:rFonts w:cstheme="minorHAnsi"/>
          <w:sz w:val="20"/>
          <w:szCs w:val="20"/>
        </w:rPr>
        <w:t>con funzione esponenziale.</w:t>
      </w:r>
    </w:p>
    <w:p w14:paraId="668DC3FE" w14:textId="77777777" w:rsidR="00083201" w:rsidRPr="00E57E13" w:rsidRDefault="00083201" w:rsidP="00DC68D2">
      <w:pPr>
        <w:pStyle w:val="Paragrafoelenco"/>
        <w:spacing w:line="360" w:lineRule="auto"/>
        <w:ind w:left="1080"/>
        <w:jc w:val="both"/>
        <w:rPr>
          <w:rFonts w:cstheme="minorHAnsi"/>
          <w:sz w:val="20"/>
          <w:szCs w:val="20"/>
        </w:rPr>
      </w:pPr>
    </w:p>
    <w:p w14:paraId="4342E5C5" w14:textId="21410B45" w:rsidR="004B7DC7" w:rsidRPr="00E57E13" w:rsidRDefault="00083201" w:rsidP="00576A00">
      <w:pPr>
        <w:pStyle w:val="Paragrafoelenco"/>
        <w:numPr>
          <w:ilvl w:val="0"/>
          <w:numId w:val="7"/>
        </w:numPr>
        <w:spacing w:line="360" w:lineRule="auto"/>
        <w:jc w:val="both"/>
        <w:rPr>
          <w:rFonts w:cstheme="minorHAnsi"/>
          <w:sz w:val="20"/>
          <w:szCs w:val="20"/>
          <w:lang w:val="en-GB"/>
        </w:rPr>
      </w:pPr>
      <w:r w:rsidRPr="00E57E13">
        <w:rPr>
          <w:rFonts w:cstheme="minorHAnsi"/>
          <w:sz w:val="20"/>
          <w:szCs w:val="20"/>
          <w:lang w:val="en-GB"/>
        </w:rPr>
        <w:t>Automatic</w:t>
      </w:r>
      <w:r w:rsidR="00576A00" w:rsidRPr="00E57E13">
        <w:rPr>
          <w:rFonts w:cstheme="minorHAnsi"/>
          <w:sz w:val="20"/>
          <w:szCs w:val="20"/>
          <w:lang w:val="en-GB"/>
        </w:rPr>
        <w:t xml:space="preserve"> learning of the on/off state </w:t>
      </w:r>
    </w:p>
    <w:p w14:paraId="557BAA76" w14:textId="3EC1B25A" w:rsidR="00D5294E" w:rsidRDefault="000401FE" w:rsidP="00B5509C">
      <w:pPr>
        <w:pStyle w:val="Paragrafoelenco"/>
        <w:spacing w:line="360" w:lineRule="auto"/>
        <w:ind w:left="1080"/>
        <w:jc w:val="both"/>
        <w:rPr>
          <w:rFonts w:cstheme="minorHAnsi"/>
          <w:sz w:val="20"/>
          <w:szCs w:val="20"/>
        </w:rPr>
      </w:pPr>
      <w:r w:rsidRPr="00E57E13">
        <w:rPr>
          <w:rFonts w:cstheme="minorHAnsi"/>
          <w:sz w:val="20"/>
          <w:szCs w:val="20"/>
        </w:rPr>
        <w:t xml:space="preserve">Senza </w:t>
      </w:r>
      <w:r w:rsidR="003E1482">
        <w:rPr>
          <w:rFonts w:cstheme="minorHAnsi"/>
          <w:sz w:val="20"/>
          <w:szCs w:val="20"/>
        </w:rPr>
        <w:t xml:space="preserve">dover raccogliere </w:t>
      </w:r>
      <w:r w:rsidR="002E7169" w:rsidRPr="00E57E13">
        <w:rPr>
          <w:rFonts w:cstheme="minorHAnsi"/>
          <w:sz w:val="20"/>
          <w:szCs w:val="20"/>
        </w:rPr>
        <w:t xml:space="preserve">i dati riferiti allo stato degli switch, </w:t>
      </w:r>
      <w:r w:rsidR="00793459">
        <w:rPr>
          <w:rFonts w:cstheme="minorHAnsi"/>
          <w:sz w:val="20"/>
          <w:szCs w:val="20"/>
        </w:rPr>
        <w:t>definiamo</w:t>
      </w:r>
      <w:r w:rsidR="002E7169" w:rsidRPr="00E57E13">
        <w:rPr>
          <w:rFonts w:cstheme="minorHAnsi"/>
          <w:sz w:val="20"/>
          <w:szCs w:val="20"/>
        </w:rPr>
        <w:t xml:space="preserve"> </w:t>
      </w:r>
      <w:r w:rsidR="00A35F3D" w:rsidRPr="00E57E13">
        <w:rPr>
          <w:rFonts w:cstheme="minorHAnsi"/>
          <w:sz w:val="20"/>
          <w:szCs w:val="20"/>
        </w:rPr>
        <w:t xml:space="preserve">le label on/off degli stati degli </w:t>
      </w:r>
      <w:r w:rsidR="00793459" w:rsidRPr="00E57E13">
        <w:rPr>
          <w:rFonts w:cstheme="minorHAnsi"/>
          <w:sz w:val="20"/>
          <w:szCs w:val="20"/>
        </w:rPr>
        <w:t>utilizzatori</w:t>
      </w:r>
      <w:r w:rsidR="00793459">
        <w:rPr>
          <w:rFonts w:cstheme="minorHAnsi"/>
          <w:sz w:val="20"/>
          <w:szCs w:val="20"/>
        </w:rPr>
        <w:t>, i</w:t>
      </w:r>
      <w:r w:rsidR="003E1482" w:rsidRPr="00E57E13">
        <w:rPr>
          <w:rFonts w:cstheme="minorHAnsi"/>
          <w:sz w:val="20"/>
          <w:szCs w:val="20"/>
        </w:rPr>
        <w:t>mpiegando</w:t>
      </w:r>
      <w:r w:rsidR="003E1482">
        <w:rPr>
          <w:rFonts w:cstheme="minorHAnsi"/>
          <w:sz w:val="20"/>
          <w:szCs w:val="20"/>
        </w:rPr>
        <w:t xml:space="preserve"> i </w:t>
      </w:r>
      <w:r w:rsidR="00467B14" w:rsidRPr="00E57E13">
        <w:rPr>
          <w:rFonts w:cstheme="minorHAnsi"/>
          <w:sz w:val="20"/>
          <w:szCs w:val="20"/>
        </w:rPr>
        <w:t xml:space="preserve">livelli di soglia </w:t>
      </w:r>
      <w:r w:rsidR="008543D2" w:rsidRPr="00E57E13">
        <w:rPr>
          <w:rFonts w:cstheme="minorHAnsi"/>
          <w:sz w:val="20"/>
          <w:szCs w:val="20"/>
        </w:rPr>
        <w:t>opportunamente</w:t>
      </w:r>
      <w:r w:rsidR="00467B14" w:rsidRPr="00E57E13">
        <w:rPr>
          <w:rFonts w:cstheme="minorHAnsi"/>
          <w:sz w:val="20"/>
          <w:szCs w:val="20"/>
        </w:rPr>
        <w:t xml:space="preserve"> scelt</w:t>
      </w:r>
      <w:r w:rsidR="00186770" w:rsidRPr="00E57E13">
        <w:rPr>
          <w:rFonts w:cstheme="minorHAnsi"/>
          <w:sz w:val="20"/>
          <w:szCs w:val="20"/>
        </w:rPr>
        <w:t>i</w:t>
      </w:r>
      <w:r w:rsidR="00467B14" w:rsidRPr="00E57E13">
        <w:rPr>
          <w:rFonts w:cstheme="minorHAnsi"/>
          <w:sz w:val="20"/>
          <w:szCs w:val="20"/>
        </w:rPr>
        <w:t xml:space="preserve"> per ogni dispositivo</w:t>
      </w:r>
      <w:r w:rsidR="00793459">
        <w:rPr>
          <w:rFonts w:cstheme="minorHAnsi"/>
          <w:sz w:val="20"/>
          <w:szCs w:val="20"/>
        </w:rPr>
        <w:t xml:space="preserve"> al segnale </w:t>
      </w:r>
      <w:r w:rsidR="00186770" w:rsidRPr="00E57E13">
        <w:rPr>
          <w:rFonts w:cstheme="minorHAnsi"/>
          <w:sz w:val="20"/>
          <w:szCs w:val="20"/>
        </w:rPr>
        <w:t>di ground truth</w:t>
      </w:r>
      <w:r w:rsidR="00793459">
        <w:rPr>
          <w:rFonts w:cstheme="minorHAnsi"/>
          <w:sz w:val="20"/>
          <w:szCs w:val="20"/>
        </w:rPr>
        <w:t xml:space="preserve"> </w:t>
      </w:r>
      <w:r w:rsidR="00793459" w:rsidRPr="00E57E13">
        <w:rPr>
          <w:rFonts w:cstheme="minorHAnsi"/>
          <w:sz w:val="20"/>
          <w:szCs w:val="20"/>
        </w:rPr>
        <w:t>s(</w:t>
      </w:r>
      <w:r w:rsidR="0054354A" w:rsidRPr="00E57E13">
        <w:rPr>
          <w:rFonts w:cstheme="minorHAnsi"/>
          <w:sz w:val="20"/>
          <w:szCs w:val="20"/>
        </w:rPr>
        <w:t>t) al</w:t>
      </w:r>
      <w:r w:rsidR="007254E1" w:rsidRPr="00E57E13">
        <w:rPr>
          <w:rFonts w:cstheme="minorHAnsi"/>
          <w:sz w:val="20"/>
          <w:szCs w:val="20"/>
        </w:rPr>
        <w:t xml:space="preserve"> fine </w:t>
      </w:r>
      <w:r w:rsidR="00A20F05" w:rsidRPr="00E57E13">
        <w:rPr>
          <w:rFonts w:cstheme="minorHAnsi"/>
          <w:sz w:val="20"/>
          <w:szCs w:val="20"/>
        </w:rPr>
        <w:t>di identificare</w:t>
      </w:r>
      <w:r w:rsidR="00FA496F" w:rsidRPr="00E57E13">
        <w:rPr>
          <w:rFonts w:cstheme="minorHAnsi"/>
          <w:sz w:val="20"/>
          <w:szCs w:val="20"/>
        </w:rPr>
        <w:t xml:space="preserve"> in maniera automatica </w:t>
      </w:r>
      <w:r w:rsidR="00D938B1" w:rsidRPr="00E57E13">
        <w:rPr>
          <w:rFonts w:cstheme="minorHAnsi"/>
          <w:sz w:val="20"/>
          <w:szCs w:val="20"/>
        </w:rPr>
        <w:t>gli stati on/off.</w:t>
      </w:r>
      <w:r w:rsidR="00F627A9" w:rsidRPr="00E57E13">
        <w:rPr>
          <w:rFonts w:cstheme="minorHAnsi"/>
          <w:sz w:val="20"/>
          <w:szCs w:val="20"/>
        </w:rPr>
        <w:t xml:space="preserve"> </w:t>
      </w:r>
      <w:r w:rsidR="00793459">
        <w:rPr>
          <w:rFonts w:cstheme="minorHAnsi"/>
          <w:sz w:val="20"/>
          <w:szCs w:val="20"/>
        </w:rPr>
        <w:t xml:space="preserve"> Per poter ottenere la probabilità degli stati on/off l</w:t>
      </w:r>
      <w:r w:rsidR="00F627A9" w:rsidRPr="00E57E13">
        <w:rPr>
          <w:rFonts w:cstheme="minorHAnsi"/>
          <w:sz w:val="20"/>
          <w:szCs w:val="20"/>
        </w:rPr>
        <w:t xml:space="preserve">a potenza consumata dall’appliance </w:t>
      </w:r>
      <w:r w:rsidR="008543D2" w:rsidRPr="00E57E13">
        <w:rPr>
          <w:rFonts w:cstheme="minorHAnsi"/>
          <w:sz w:val="20"/>
          <w:szCs w:val="20"/>
        </w:rPr>
        <w:t>è passata</w:t>
      </w:r>
      <w:r w:rsidR="003E34A9" w:rsidRPr="00E57E13">
        <w:rPr>
          <w:rFonts w:cstheme="minorHAnsi"/>
          <w:sz w:val="20"/>
          <w:szCs w:val="20"/>
        </w:rPr>
        <w:t xml:space="preserve"> attraverso la funzione </w:t>
      </w:r>
      <w:proofErr w:type="spellStart"/>
      <w:r w:rsidR="000D7EFF">
        <w:rPr>
          <w:rFonts w:cstheme="minorHAnsi"/>
          <w:sz w:val="20"/>
          <w:szCs w:val="20"/>
        </w:rPr>
        <w:t>S</w:t>
      </w:r>
      <w:r w:rsidR="003E34A9" w:rsidRPr="00E57E13">
        <w:rPr>
          <w:rFonts w:cstheme="minorHAnsi"/>
          <w:sz w:val="20"/>
          <w:szCs w:val="20"/>
        </w:rPr>
        <w:t>igmoid</w:t>
      </w:r>
      <w:proofErr w:type="spellEnd"/>
      <w:r w:rsidR="00793459">
        <w:rPr>
          <w:rFonts w:cstheme="minorHAnsi"/>
          <w:sz w:val="20"/>
          <w:szCs w:val="20"/>
        </w:rPr>
        <w:t>.</w:t>
      </w:r>
    </w:p>
    <w:p w14:paraId="27E3F141" w14:textId="6EAB0AD3" w:rsidR="00B5509C" w:rsidRDefault="00B5509C" w:rsidP="00B5509C">
      <w:pPr>
        <w:pStyle w:val="Paragrafoelenco"/>
        <w:spacing w:line="360" w:lineRule="auto"/>
        <w:ind w:left="1080"/>
        <w:jc w:val="both"/>
        <w:rPr>
          <w:rFonts w:cstheme="minorHAnsi"/>
          <w:sz w:val="20"/>
          <w:szCs w:val="20"/>
        </w:rPr>
      </w:pPr>
    </w:p>
    <w:p w14:paraId="32CB340B" w14:textId="38985959" w:rsidR="00B5509C" w:rsidRDefault="00B5509C" w:rsidP="00B5509C">
      <w:pPr>
        <w:pStyle w:val="Paragrafoelenco"/>
        <w:spacing w:line="360" w:lineRule="auto"/>
        <w:ind w:left="1080"/>
        <w:jc w:val="both"/>
        <w:rPr>
          <w:rFonts w:cstheme="minorHAnsi"/>
          <w:sz w:val="20"/>
          <w:szCs w:val="20"/>
        </w:rPr>
      </w:pPr>
    </w:p>
    <w:p w14:paraId="7ABD6132" w14:textId="77777777" w:rsidR="00D5294E" w:rsidRPr="00E57E13" w:rsidRDefault="00D5294E" w:rsidP="00E57E13">
      <w:pPr>
        <w:spacing w:line="360" w:lineRule="auto"/>
        <w:jc w:val="both"/>
        <w:rPr>
          <w:rFonts w:cstheme="minorHAnsi"/>
          <w:sz w:val="20"/>
          <w:szCs w:val="20"/>
        </w:rPr>
      </w:pPr>
    </w:p>
    <w:p w14:paraId="4CEC9A22" w14:textId="2AEEA148" w:rsidR="003F2E48" w:rsidRDefault="002B4CE8" w:rsidP="00191200">
      <w:pPr>
        <w:pStyle w:val="miostile3"/>
      </w:pPr>
      <w:bookmarkStart w:id="9" w:name="_Toc175932513"/>
      <w:r w:rsidRPr="00224A5F">
        <w:lastRenderedPageBreak/>
        <w:t xml:space="preserve">3.2.1 </w:t>
      </w:r>
      <w:proofErr w:type="spellStart"/>
      <w:r w:rsidR="00C313F4" w:rsidRPr="00224A5F">
        <w:t>T</w:t>
      </w:r>
      <w:r w:rsidR="00662F8E">
        <w:t>emporal</w:t>
      </w:r>
      <w:proofErr w:type="spellEnd"/>
      <w:r w:rsidR="00662F8E">
        <w:t xml:space="preserve"> </w:t>
      </w:r>
      <w:proofErr w:type="spellStart"/>
      <w:r w:rsidR="00C313F4" w:rsidRPr="00224A5F">
        <w:t>C</w:t>
      </w:r>
      <w:r w:rsidR="00662F8E">
        <w:t>onvolution</w:t>
      </w:r>
      <w:proofErr w:type="spellEnd"/>
      <w:r w:rsidR="00662F8E">
        <w:t xml:space="preserve"> </w:t>
      </w:r>
      <w:r w:rsidR="00C313F4" w:rsidRPr="00224A5F">
        <w:t>N</w:t>
      </w:r>
      <w:r w:rsidR="00662F8E">
        <w:t>etwork</w:t>
      </w:r>
      <w:bookmarkEnd w:id="9"/>
      <w:r w:rsidR="003F2E48">
        <w:t xml:space="preserve"> </w:t>
      </w:r>
    </w:p>
    <w:p w14:paraId="4A06EE8E" w14:textId="13DD4545" w:rsidR="003F2E48" w:rsidRPr="00EA27F7" w:rsidRDefault="003F2E48" w:rsidP="00EA27F7">
      <w:pPr>
        <w:spacing w:line="360" w:lineRule="auto"/>
        <w:jc w:val="both"/>
        <w:rPr>
          <w:rFonts w:cstheme="minorHAnsi"/>
          <w:sz w:val="20"/>
          <w:szCs w:val="20"/>
        </w:rPr>
      </w:pPr>
      <w:r w:rsidRPr="00EA27F7">
        <w:rPr>
          <w:rFonts w:cstheme="minorHAnsi"/>
          <w:sz w:val="20"/>
          <w:szCs w:val="20"/>
        </w:rPr>
        <w:t xml:space="preserve">La </w:t>
      </w:r>
      <w:proofErr w:type="spellStart"/>
      <w:r w:rsidR="00B87EAE" w:rsidRPr="00EA27F7">
        <w:rPr>
          <w:rFonts w:cstheme="minorHAnsi"/>
          <w:sz w:val="20"/>
          <w:szCs w:val="20"/>
        </w:rPr>
        <w:t>T</w:t>
      </w:r>
      <w:r w:rsidRPr="00EA27F7">
        <w:rPr>
          <w:rFonts w:cstheme="minorHAnsi"/>
          <w:sz w:val="20"/>
          <w:szCs w:val="20"/>
        </w:rPr>
        <w:t>emporal</w:t>
      </w:r>
      <w:proofErr w:type="spellEnd"/>
      <w:r w:rsidRPr="00EA27F7">
        <w:rPr>
          <w:rFonts w:cstheme="minorHAnsi"/>
          <w:sz w:val="20"/>
          <w:szCs w:val="20"/>
        </w:rPr>
        <w:t xml:space="preserve"> </w:t>
      </w:r>
      <w:proofErr w:type="spellStart"/>
      <w:r w:rsidRPr="00EA27F7">
        <w:rPr>
          <w:rFonts w:cstheme="minorHAnsi"/>
          <w:sz w:val="20"/>
          <w:szCs w:val="20"/>
        </w:rPr>
        <w:t>Convolution</w:t>
      </w:r>
      <w:proofErr w:type="spellEnd"/>
      <w:r w:rsidRPr="00EA27F7">
        <w:rPr>
          <w:rFonts w:cstheme="minorHAnsi"/>
          <w:sz w:val="20"/>
          <w:szCs w:val="20"/>
        </w:rPr>
        <w:t xml:space="preserve"> Network </w:t>
      </w:r>
      <w:r w:rsidR="000F0B7B">
        <w:rPr>
          <w:rFonts w:cstheme="minorHAnsi"/>
          <w:sz w:val="20"/>
          <w:szCs w:val="20"/>
        </w:rPr>
        <w:t xml:space="preserve">[7] </w:t>
      </w:r>
      <w:r w:rsidRPr="00EA27F7">
        <w:rPr>
          <w:rFonts w:cstheme="minorHAnsi"/>
          <w:sz w:val="20"/>
          <w:szCs w:val="20"/>
        </w:rPr>
        <w:t xml:space="preserve">è una parte fondamentale presente nella struttura della rete SAMnet in particolare </w:t>
      </w:r>
      <w:r w:rsidR="00293548" w:rsidRPr="00EA27F7">
        <w:rPr>
          <w:rFonts w:cstheme="minorHAnsi"/>
          <w:sz w:val="20"/>
          <w:szCs w:val="20"/>
        </w:rPr>
        <w:t>situata</w:t>
      </w:r>
      <w:r w:rsidRPr="00EA27F7">
        <w:rPr>
          <w:rFonts w:cstheme="minorHAnsi"/>
          <w:sz w:val="20"/>
          <w:szCs w:val="20"/>
        </w:rPr>
        <w:t xml:space="preserve"> nel Gate. La TCN è una classe particolare di reti neurali progettate per elaborare sequenze temporali, esse sono una valida alternativa alle reti RNN </w:t>
      </w:r>
      <w:r w:rsidR="00293548" w:rsidRPr="00EA27F7">
        <w:rPr>
          <w:rFonts w:cstheme="minorHAnsi"/>
          <w:sz w:val="20"/>
          <w:szCs w:val="20"/>
        </w:rPr>
        <w:t>come, ad esempio,</w:t>
      </w:r>
      <w:r w:rsidRPr="00EA27F7">
        <w:rPr>
          <w:rFonts w:cstheme="minorHAnsi"/>
          <w:sz w:val="20"/>
          <w:szCs w:val="20"/>
        </w:rPr>
        <w:t xml:space="preserve"> LSTM</w:t>
      </w:r>
      <w:r w:rsidR="00293548" w:rsidRPr="00EA27F7">
        <w:rPr>
          <w:rFonts w:cstheme="minorHAnsi"/>
          <w:sz w:val="20"/>
          <w:szCs w:val="20"/>
        </w:rPr>
        <w:t xml:space="preserve"> (Long-short </w:t>
      </w:r>
      <w:proofErr w:type="spellStart"/>
      <w:r w:rsidR="00293548" w:rsidRPr="00EA27F7">
        <w:rPr>
          <w:rFonts w:cstheme="minorHAnsi"/>
          <w:sz w:val="20"/>
          <w:szCs w:val="20"/>
        </w:rPr>
        <w:t>Term</w:t>
      </w:r>
      <w:proofErr w:type="spellEnd"/>
      <w:r w:rsidR="00293548" w:rsidRPr="00EA27F7">
        <w:rPr>
          <w:rFonts w:cstheme="minorHAnsi"/>
          <w:sz w:val="20"/>
          <w:szCs w:val="20"/>
        </w:rPr>
        <w:t xml:space="preserve"> Memory)</w:t>
      </w:r>
      <w:r w:rsidRPr="00EA27F7">
        <w:rPr>
          <w:rFonts w:cstheme="minorHAnsi"/>
          <w:sz w:val="20"/>
          <w:szCs w:val="20"/>
        </w:rPr>
        <w:t xml:space="preserve">. </w:t>
      </w:r>
    </w:p>
    <w:p w14:paraId="7E7A64A7" w14:textId="59B41340" w:rsidR="003F2E48" w:rsidRPr="00EA27F7" w:rsidRDefault="003F2E48" w:rsidP="00EA27F7">
      <w:pPr>
        <w:spacing w:line="360" w:lineRule="auto"/>
        <w:jc w:val="both"/>
        <w:rPr>
          <w:rFonts w:cstheme="minorHAnsi"/>
          <w:sz w:val="20"/>
          <w:szCs w:val="20"/>
        </w:rPr>
      </w:pPr>
      <w:r w:rsidRPr="00EA27F7">
        <w:rPr>
          <w:rFonts w:cstheme="minorHAnsi"/>
          <w:sz w:val="20"/>
          <w:szCs w:val="20"/>
        </w:rPr>
        <w:t xml:space="preserve">Le caratteristiche principali sono: </w:t>
      </w:r>
    </w:p>
    <w:p w14:paraId="3731840B" w14:textId="222F32B7" w:rsidR="004B25CD" w:rsidRDefault="004B25CD" w:rsidP="00293548">
      <w:pPr>
        <w:pStyle w:val="Paragrafoelenco"/>
        <w:numPr>
          <w:ilvl w:val="0"/>
          <w:numId w:val="16"/>
        </w:numPr>
        <w:spacing w:line="360" w:lineRule="auto"/>
        <w:jc w:val="both"/>
        <w:rPr>
          <w:rFonts w:cstheme="minorHAnsi"/>
          <w:sz w:val="20"/>
          <w:szCs w:val="20"/>
        </w:rPr>
      </w:pPr>
      <w:r w:rsidRPr="004B25CD">
        <w:rPr>
          <w:rFonts w:cstheme="minorHAnsi"/>
          <w:sz w:val="20"/>
          <w:szCs w:val="20"/>
        </w:rPr>
        <w:t xml:space="preserve">La convoluzione causale assicura che l'output in un momento </w:t>
      </w:r>
      <w:r w:rsidR="002F54EF">
        <w:rPr>
          <w:rFonts w:cstheme="minorHAnsi"/>
          <w:sz w:val="20"/>
          <w:szCs w:val="20"/>
        </w:rPr>
        <w:t xml:space="preserve">t </w:t>
      </w:r>
      <w:r w:rsidRPr="004B25CD">
        <w:rPr>
          <w:rFonts w:cstheme="minorHAnsi"/>
          <w:sz w:val="20"/>
          <w:szCs w:val="20"/>
        </w:rPr>
        <w:t>dipenda esclusivamente dagli input fino a quel momento, evitando così il cosiddetto "leakage" di informazione, ossia la trasmissione di informazioni future ai dati passati. Questo preserva la sequenzialità temporale dei dati e garantisce che l'analisi rimanga coerente nel tempo</w:t>
      </w:r>
      <w:r>
        <w:rPr>
          <w:rFonts w:cstheme="minorHAnsi"/>
          <w:sz w:val="20"/>
          <w:szCs w:val="20"/>
        </w:rPr>
        <w:t>.</w:t>
      </w:r>
    </w:p>
    <w:p w14:paraId="2140A8F3" w14:textId="0C33A4AD" w:rsidR="007F32C9" w:rsidRDefault="007F32C9" w:rsidP="00293548">
      <w:pPr>
        <w:pStyle w:val="Paragrafoelenco"/>
        <w:numPr>
          <w:ilvl w:val="0"/>
          <w:numId w:val="16"/>
        </w:numPr>
        <w:spacing w:line="360" w:lineRule="auto"/>
        <w:jc w:val="both"/>
        <w:rPr>
          <w:rFonts w:cstheme="minorHAnsi"/>
          <w:sz w:val="20"/>
          <w:szCs w:val="20"/>
        </w:rPr>
      </w:pPr>
      <w:proofErr w:type="spellStart"/>
      <w:r>
        <w:rPr>
          <w:rFonts w:cstheme="minorHAnsi"/>
          <w:sz w:val="20"/>
          <w:szCs w:val="20"/>
        </w:rPr>
        <w:t>Dilated</w:t>
      </w:r>
      <w:proofErr w:type="spellEnd"/>
      <w:r>
        <w:rPr>
          <w:rFonts w:cstheme="minorHAnsi"/>
          <w:sz w:val="20"/>
          <w:szCs w:val="20"/>
        </w:rPr>
        <w:t xml:space="preserve"> </w:t>
      </w:r>
      <w:proofErr w:type="spellStart"/>
      <w:r>
        <w:rPr>
          <w:rFonts w:cstheme="minorHAnsi"/>
          <w:sz w:val="20"/>
          <w:szCs w:val="20"/>
        </w:rPr>
        <w:t>Convolutation</w:t>
      </w:r>
      <w:proofErr w:type="spellEnd"/>
      <w:r>
        <w:rPr>
          <w:rFonts w:cstheme="minorHAnsi"/>
          <w:sz w:val="20"/>
          <w:szCs w:val="20"/>
        </w:rPr>
        <w:t>: Le convoluzioni dilatate permettono di gestire lunghe dipendenze temporali espandendo il campo ricettivo senza incrementare significativamente il numero di parametri o la complessità computazionale</w:t>
      </w:r>
      <w:r w:rsidR="00373921">
        <w:rPr>
          <w:rFonts w:cstheme="minorHAnsi"/>
          <w:sz w:val="20"/>
          <w:szCs w:val="20"/>
        </w:rPr>
        <w:t xml:space="preserve">, inoltre inserisce spazi tra i valori dei vari kernel permettendo </w:t>
      </w:r>
      <w:r w:rsidR="00E72910">
        <w:rPr>
          <w:rFonts w:cstheme="minorHAnsi"/>
          <w:sz w:val="20"/>
          <w:szCs w:val="20"/>
        </w:rPr>
        <w:t>di coprire</w:t>
      </w:r>
      <w:r w:rsidR="00373921">
        <w:rPr>
          <w:rFonts w:cstheme="minorHAnsi"/>
          <w:sz w:val="20"/>
          <w:szCs w:val="20"/>
        </w:rPr>
        <w:t xml:space="preserve"> un ampio intervallo temporale senza aumento diretto delle dimensioni del kernel.</w:t>
      </w:r>
      <w:r w:rsidR="00B87DA0">
        <w:rPr>
          <w:rFonts w:cstheme="minorHAnsi"/>
          <w:sz w:val="20"/>
          <w:szCs w:val="20"/>
        </w:rPr>
        <w:t xml:space="preserve"> Gli spazi tra i valori dei Kernel sono inizializzati tramite il dilation</w:t>
      </w:r>
      <w:r w:rsidR="00293548">
        <w:rPr>
          <w:rFonts w:cstheme="minorHAnsi"/>
          <w:sz w:val="20"/>
          <w:szCs w:val="20"/>
        </w:rPr>
        <w:t xml:space="preserve"> </w:t>
      </w:r>
      <w:r w:rsidR="00B87DA0">
        <w:rPr>
          <w:rFonts w:cstheme="minorHAnsi"/>
          <w:sz w:val="20"/>
          <w:szCs w:val="20"/>
        </w:rPr>
        <w:t>r</w:t>
      </w:r>
      <w:r w:rsidR="00293548">
        <w:rPr>
          <w:rFonts w:cstheme="minorHAnsi"/>
          <w:sz w:val="20"/>
          <w:szCs w:val="20"/>
        </w:rPr>
        <w:t>a</w:t>
      </w:r>
      <w:r w:rsidR="00B87DA0">
        <w:rPr>
          <w:rFonts w:cstheme="minorHAnsi"/>
          <w:sz w:val="20"/>
          <w:szCs w:val="20"/>
        </w:rPr>
        <w:t>te.</w:t>
      </w:r>
      <w:r w:rsidR="00836BBE">
        <w:rPr>
          <w:rFonts w:cstheme="minorHAnsi"/>
          <w:sz w:val="20"/>
          <w:szCs w:val="20"/>
        </w:rPr>
        <w:t xml:space="preserve"> Di solito viene vengono utilizzate dei </w:t>
      </w:r>
      <w:proofErr w:type="spellStart"/>
      <w:r w:rsidR="00C7129F">
        <w:rPr>
          <w:rFonts w:cstheme="minorHAnsi"/>
          <w:sz w:val="20"/>
          <w:szCs w:val="20"/>
        </w:rPr>
        <w:t>D</w:t>
      </w:r>
      <w:r w:rsidR="00836BBE">
        <w:rPr>
          <w:rFonts w:cstheme="minorHAnsi"/>
          <w:sz w:val="20"/>
          <w:szCs w:val="20"/>
        </w:rPr>
        <w:t>ilated</w:t>
      </w:r>
      <w:proofErr w:type="spellEnd"/>
      <w:r w:rsidR="00836BBE">
        <w:rPr>
          <w:rFonts w:cstheme="minorHAnsi"/>
          <w:sz w:val="20"/>
          <w:szCs w:val="20"/>
        </w:rPr>
        <w:t xml:space="preserve"> </w:t>
      </w:r>
      <w:proofErr w:type="spellStart"/>
      <w:r w:rsidR="00C7129F">
        <w:rPr>
          <w:rFonts w:cstheme="minorHAnsi"/>
          <w:sz w:val="20"/>
          <w:szCs w:val="20"/>
        </w:rPr>
        <w:t>Re</w:t>
      </w:r>
      <w:r w:rsidR="00836BBE">
        <w:rPr>
          <w:rFonts w:cstheme="minorHAnsi"/>
          <w:sz w:val="20"/>
          <w:szCs w:val="20"/>
        </w:rPr>
        <w:t>sidual</w:t>
      </w:r>
      <w:proofErr w:type="spellEnd"/>
      <w:r w:rsidR="00836BBE">
        <w:rPr>
          <w:rFonts w:cstheme="minorHAnsi"/>
          <w:sz w:val="20"/>
          <w:szCs w:val="20"/>
        </w:rPr>
        <w:t xml:space="preserve"> </w:t>
      </w:r>
      <w:proofErr w:type="spellStart"/>
      <w:r w:rsidR="00C7129F">
        <w:rPr>
          <w:rFonts w:cstheme="minorHAnsi"/>
          <w:sz w:val="20"/>
          <w:szCs w:val="20"/>
        </w:rPr>
        <w:t>B</w:t>
      </w:r>
      <w:r w:rsidR="00836BBE">
        <w:rPr>
          <w:rFonts w:cstheme="minorHAnsi"/>
          <w:sz w:val="20"/>
          <w:szCs w:val="20"/>
        </w:rPr>
        <w:t>locks</w:t>
      </w:r>
      <w:proofErr w:type="spellEnd"/>
      <w:r w:rsidR="00836BBE">
        <w:rPr>
          <w:rFonts w:cstheme="minorHAnsi"/>
          <w:sz w:val="20"/>
          <w:szCs w:val="20"/>
        </w:rPr>
        <w:t xml:space="preserve"> in cascata con dilation</w:t>
      </w:r>
      <w:r w:rsidR="00293548">
        <w:rPr>
          <w:rFonts w:cstheme="minorHAnsi"/>
          <w:sz w:val="20"/>
          <w:szCs w:val="20"/>
        </w:rPr>
        <w:t xml:space="preserve"> </w:t>
      </w:r>
      <w:r w:rsidR="00836BBE">
        <w:rPr>
          <w:rFonts w:cstheme="minorHAnsi"/>
          <w:sz w:val="20"/>
          <w:szCs w:val="20"/>
        </w:rPr>
        <w:t>rate ciascuno che aument</w:t>
      </w:r>
      <w:r w:rsidR="00293548">
        <w:rPr>
          <w:rFonts w:cstheme="minorHAnsi"/>
          <w:sz w:val="20"/>
          <w:szCs w:val="20"/>
        </w:rPr>
        <w:t>a</w:t>
      </w:r>
      <w:r w:rsidR="00836BBE">
        <w:rPr>
          <w:rFonts w:cstheme="minorHAnsi"/>
          <w:sz w:val="20"/>
          <w:szCs w:val="20"/>
        </w:rPr>
        <w:t xml:space="preserve"> in maniera esponenziale (es. 2, </w:t>
      </w:r>
      <w:r w:rsidR="00293548">
        <w:rPr>
          <w:rFonts w:cstheme="minorHAnsi"/>
          <w:sz w:val="20"/>
          <w:szCs w:val="20"/>
        </w:rPr>
        <w:t>4,</w:t>
      </w:r>
      <w:r w:rsidR="00836BBE">
        <w:rPr>
          <w:rFonts w:cstheme="minorHAnsi"/>
          <w:sz w:val="20"/>
          <w:szCs w:val="20"/>
        </w:rPr>
        <w:t xml:space="preserve"> 8</w:t>
      </w:r>
      <w:r w:rsidR="00293548">
        <w:rPr>
          <w:rFonts w:cstheme="minorHAnsi"/>
          <w:sz w:val="20"/>
          <w:szCs w:val="20"/>
        </w:rPr>
        <w:t>…</w:t>
      </w:r>
      <w:r w:rsidR="00836BBE">
        <w:rPr>
          <w:rFonts w:cstheme="minorHAnsi"/>
          <w:sz w:val="20"/>
          <w:szCs w:val="20"/>
        </w:rPr>
        <w:t>) consent</w:t>
      </w:r>
      <w:r w:rsidR="00C7129F">
        <w:rPr>
          <w:rFonts w:cstheme="minorHAnsi"/>
          <w:sz w:val="20"/>
          <w:szCs w:val="20"/>
        </w:rPr>
        <w:t xml:space="preserve">endo </w:t>
      </w:r>
      <w:r w:rsidR="00836BBE">
        <w:rPr>
          <w:rFonts w:cstheme="minorHAnsi"/>
          <w:sz w:val="20"/>
          <w:szCs w:val="20"/>
        </w:rPr>
        <w:t>una computazione più efficiente rispetto all’aumento lineare infatti permettono di coprire lunghe sequenze senza bisogno di aumentare il numero di parametri o la complessità della rete.</w:t>
      </w:r>
    </w:p>
    <w:p w14:paraId="18D13DD8" w14:textId="77777777" w:rsidR="00D5294E" w:rsidRDefault="00D5294E" w:rsidP="00D5294E">
      <w:pPr>
        <w:pStyle w:val="Paragrafoelenco"/>
        <w:spacing w:line="360" w:lineRule="auto"/>
        <w:ind w:left="1776"/>
        <w:rPr>
          <w:rFonts w:cstheme="minorHAnsi"/>
          <w:sz w:val="20"/>
          <w:szCs w:val="20"/>
        </w:rPr>
      </w:pPr>
    </w:p>
    <w:p w14:paraId="60FC488D" w14:textId="73412AF8" w:rsidR="00E72910" w:rsidRDefault="00E72910" w:rsidP="00293548">
      <w:pPr>
        <w:pStyle w:val="Paragrafoelenco"/>
        <w:numPr>
          <w:ilvl w:val="0"/>
          <w:numId w:val="16"/>
        </w:numPr>
        <w:spacing w:line="360" w:lineRule="auto"/>
        <w:jc w:val="both"/>
        <w:rPr>
          <w:rFonts w:cstheme="minorHAnsi"/>
          <w:sz w:val="20"/>
          <w:szCs w:val="20"/>
        </w:rPr>
      </w:pPr>
      <w:proofErr w:type="spellStart"/>
      <w:r>
        <w:rPr>
          <w:rFonts w:cstheme="minorHAnsi"/>
          <w:sz w:val="20"/>
          <w:szCs w:val="20"/>
        </w:rPr>
        <w:t>Residual</w:t>
      </w:r>
      <w:proofErr w:type="spellEnd"/>
      <w:r>
        <w:rPr>
          <w:rFonts w:cstheme="minorHAnsi"/>
          <w:sz w:val="20"/>
          <w:szCs w:val="20"/>
        </w:rPr>
        <w:t xml:space="preserve"> Connections: Le connessioni residuali sono implementate per facilitare l’addestramento di reti profonde, migliorando la propagazione del gradiente. </w:t>
      </w:r>
    </w:p>
    <w:p w14:paraId="1E436287" w14:textId="77777777" w:rsidR="003A2A71" w:rsidRDefault="003A2A71" w:rsidP="003A2A71">
      <w:pPr>
        <w:pStyle w:val="Paragrafoelenco"/>
        <w:keepNext/>
        <w:spacing w:line="360" w:lineRule="auto"/>
        <w:ind w:left="1776"/>
      </w:pPr>
      <w:r w:rsidRPr="003A2A71">
        <w:rPr>
          <w:rFonts w:cstheme="minorHAnsi"/>
          <w:noProof/>
          <w:sz w:val="20"/>
          <w:szCs w:val="20"/>
        </w:rPr>
        <w:drawing>
          <wp:inline distT="0" distB="0" distL="0" distR="0" wp14:anchorId="0921DBE2" wp14:editId="2CE537C7">
            <wp:extent cx="5134610" cy="1468120"/>
            <wp:effectExtent l="0" t="0" r="8890" b="0"/>
            <wp:docPr id="2098819285" name="Immagine 1"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19285" name="Immagine 1" descr="Immagine che contiene testo, linea, Carattere, diagramma&#10;&#10;Descrizione generata automaticamente"/>
                    <pic:cNvPicPr/>
                  </pic:nvPicPr>
                  <pic:blipFill>
                    <a:blip r:embed="rId15"/>
                    <a:stretch>
                      <a:fillRect/>
                    </a:stretch>
                  </pic:blipFill>
                  <pic:spPr>
                    <a:xfrm>
                      <a:off x="0" y="0"/>
                      <a:ext cx="5134610" cy="1468120"/>
                    </a:xfrm>
                    <a:prstGeom prst="rect">
                      <a:avLst/>
                    </a:prstGeom>
                  </pic:spPr>
                </pic:pic>
              </a:graphicData>
            </a:graphic>
          </wp:inline>
        </w:drawing>
      </w:r>
    </w:p>
    <w:p w14:paraId="2985189A" w14:textId="2D1CD908" w:rsidR="00E57E13" w:rsidRDefault="003A2A71" w:rsidP="00D5294E">
      <w:pPr>
        <w:pStyle w:val="Didascalia"/>
        <w:ind w:left="1416"/>
      </w:pPr>
      <w:r>
        <w:t xml:space="preserve">Figura </w:t>
      </w:r>
      <w:r>
        <w:fldChar w:fldCharType="begin"/>
      </w:r>
      <w:r>
        <w:instrText xml:space="preserve"> SEQ Figura \* ARABIC </w:instrText>
      </w:r>
      <w:r>
        <w:fldChar w:fldCharType="separate"/>
      </w:r>
      <w:r w:rsidR="00B735C6">
        <w:rPr>
          <w:noProof/>
        </w:rPr>
        <w:t>7</w:t>
      </w:r>
      <w:r>
        <w:rPr>
          <w:noProof/>
        </w:rPr>
        <w:fldChar w:fldCharType="end"/>
      </w:r>
      <w:r>
        <w:t xml:space="preserve">. Elementi che compongono l’architettura della TCN. a) </w:t>
      </w:r>
      <w:r w:rsidR="00E72910">
        <w:t xml:space="preserve">Convoluzione dilatata e causale con fattori di dilatazione d = 1,2,4 e filtro k = 3.  b) </w:t>
      </w:r>
      <w:r w:rsidR="00A20F05">
        <w:t>Architettura</w:t>
      </w:r>
      <w:r w:rsidR="00E72910">
        <w:t xml:space="preserve"> TCN.  c) esempio di connessione residuale nella TCN. Le linee blu sono i filtri nelle funzioni residuali mentre quelle in verde sono le mappature identitarie f(x) = </w:t>
      </w:r>
      <w:proofErr w:type="gramStart"/>
      <w:r w:rsidR="00E72910">
        <w:t>x</w:t>
      </w:r>
      <w:proofErr w:type="gramEnd"/>
      <w:r w:rsidR="00E72910">
        <w:t xml:space="preserve"> cioè una funzione che mappa un input su se stesso.</w:t>
      </w:r>
    </w:p>
    <w:p w14:paraId="784AFC28" w14:textId="6FB8869C" w:rsidR="00D5294E" w:rsidRDefault="00D5294E" w:rsidP="00D5294E"/>
    <w:p w14:paraId="38D47252" w14:textId="77777777" w:rsidR="00DB496F" w:rsidRDefault="00DB496F" w:rsidP="00D5294E"/>
    <w:p w14:paraId="32B83370" w14:textId="77777777" w:rsidR="00DB496F" w:rsidRDefault="00DB496F" w:rsidP="00D5294E"/>
    <w:p w14:paraId="15110716" w14:textId="6D075AC7" w:rsidR="00D5294E" w:rsidRDefault="00D5294E" w:rsidP="00D5294E"/>
    <w:p w14:paraId="4E326566" w14:textId="77777777" w:rsidR="00D5294E" w:rsidRPr="00D5294E" w:rsidRDefault="00D5294E" w:rsidP="00D5294E"/>
    <w:p w14:paraId="5FE765C7" w14:textId="05B51EBA" w:rsidR="009B61B7" w:rsidRDefault="00B65C67" w:rsidP="00191200">
      <w:pPr>
        <w:pStyle w:val="miostile3"/>
      </w:pPr>
      <w:bookmarkStart w:id="10" w:name="_Toc175932514"/>
      <w:r w:rsidRPr="00224A5F">
        <w:lastRenderedPageBreak/>
        <w:t>3.</w:t>
      </w:r>
      <w:r w:rsidR="002B4CE8" w:rsidRPr="00224A5F">
        <w:t>2.</w:t>
      </w:r>
      <w:r w:rsidR="00C313F4" w:rsidRPr="00224A5F">
        <w:t>2 GATE</w:t>
      </w:r>
      <w:bookmarkEnd w:id="10"/>
    </w:p>
    <w:p w14:paraId="33AF5BFD" w14:textId="593688B3" w:rsidR="009B61B7" w:rsidRPr="004A2EA1" w:rsidRDefault="009B61B7" w:rsidP="00EA27F7">
      <w:pPr>
        <w:spacing w:line="360" w:lineRule="auto"/>
        <w:jc w:val="both"/>
        <w:rPr>
          <w:rFonts w:cstheme="minorHAnsi"/>
          <w:sz w:val="20"/>
          <w:szCs w:val="20"/>
        </w:rPr>
      </w:pPr>
      <w:r w:rsidRPr="004A2EA1">
        <w:rPr>
          <w:rFonts w:cstheme="minorHAnsi"/>
          <w:sz w:val="20"/>
          <w:szCs w:val="20"/>
        </w:rPr>
        <w:t>Il gate è composto da</w:t>
      </w:r>
      <w:r w:rsidR="007B35C9" w:rsidRPr="004A2EA1">
        <w:rPr>
          <w:rFonts w:cstheme="minorHAnsi"/>
          <w:sz w:val="20"/>
          <w:szCs w:val="20"/>
        </w:rPr>
        <w:t xml:space="preserve">l blocco di self- attention. </w:t>
      </w:r>
    </w:p>
    <w:p w14:paraId="67402A6C" w14:textId="6873419C" w:rsidR="00363AB3" w:rsidRPr="004A2EA1" w:rsidRDefault="00363AB3" w:rsidP="00363AB3">
      <w:pPr>
        <w:pStyle w:val="Paragrafoelenco"/>
        <w:spacing w:line="360" w:lineRule="auto"/>
        <w:jc w:val="both"/>
        <w:rPr>
          <w:rFonts w:cstheme="minorHAnsi"/>
          <w:i/>
          <w:iCs/>
          <w:sz w:val="20"/>
          <w:szCs w:val="20"/>
        </w:rPr>
      </w:pPr>
      <w:r w:rsidRPr="004A2EA1">
        <w:rPr>
          <w:rFonts w:cstheme="minorHAnsi"/>
          <w:i/>
          <w:iCs/>
          <w:noProof/>
          <w:sz w:val="20"/>
          <w:szCs w:val="20"/>
        </w:rPr>
        <mc:AlternateContent>
          <mc:Choice Requires="wps">
            <w:drawing>
              <wp:anchor distT="0" distB="0" distL="114300" distR="114300" simplePos="0" relativeHeight="251661312" behindDoc="0" locked="0" layoutInCell="1" allowOverlap="1" wp14:anchorId="28A8E201" wp14:editId="690ACE73">
                <wp:simplePos x="0" y="0"/>
                <wp:positionH relativeFrom="margin">
                  <wp:align>left</wp:align>
                </wp:positionH>
                <wp:positionV relativeFrom="paragraph">
                  <wp:posOffset>14605</wp:posOffset>
                </wp:positionV>
                <wp:extent cx="2955851" cy="2073349"/>
                <wp:effectExtent l="0" t="0" r="16510" b="22225"/>
                <wp:wrapNone/>
                <wp:docPr id="1315672025" name="Casella di testo 3"/>
                <wp:cNvGraphicFramePr/>
                <a:graphic xmlns:a="http://schemas.openxmlformats.org/drawingml/2006/main">
                  <a:graphicData uri="http://schemas.microsoft.com/office/word/2010/wordprocessingShape">
                    <wps:wsp>
                      <wps:cNvSpPr txBox="1"/>
                      <wps:spPr>
                        <a:xfrm>
                          <a:off x="0" y="0"/>
                          <a:ext cx="2955851" cy="2073349"/>
                        </a:xfrm>
                        <a:prstGeom prst="rect">
                          <a:avLst/>
                        </a:prstGeom>
                        <a:solidFill>
                          <a:schemeClr val="bg1"/>
                        </a:solidFill>
                        <a:ln w="6350">
                          <a:solidFill>
                            <a:prstClr val="black"/>
                          </a:solidFill>
                        </a:ln>
                      </wps:spPr>
                      <wps:txbx>
                        <w:txbxContent>
                          <w:p w14:paraId="766DB328" w14:textId="77777777" w:rsidR="00D5294E" w:rsidRDefault="00D5294E" w:rsidP="00D5294E">
                            <w:pPr>
                              <w:keepNext/>
                            </w:pPr>
                            <w:r w:rsidRPr="00224A5F">
                              <w:rPr>
                                <w:i/>
                                <w:iCs/>
                                <w:noProof/>
                              </w:rPr>
                              <w:drawing>
                                <wp:inline distT="0" distB="0" distL="0" distR="0" wp14:anchorId="5D36F28E" wp14:editId="05FE72BC">
                                  <wp:extent cx="2677594" cy="1520456"/>
                                  <wp:effectExtent l="0" t="0" r="8890" b="3810"/>
                                  <wp:docPr id="1656428948"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81555" name="Immagine 1" descr="Immagine che contiene testo, Carattere, schermata, linea&#10;&#10;Descrizione generata automaticamente"/>
                                          <pic:cNvPicPr/>
                                        </pic:nvPicPr>
                                        <pic:blipFill>
                                          <a:blip r:embed="rId16"/>
                                          <a:stretch>
                                            <a:fillRect/>
                                          </a:stretch>
                                        </pic:blipFill>
                                        <pic:spPr>
                                          <a:xfrm>
                                            <a:off x="0" y="0"/>
                                            <a:ext cx="2762953" cy="1568926"/>
                                          </a:xfrm>
                                          <a:prstGeom prst="rect">
                                            <a:avLst/>
                                          </a:prstGeom>
                                        </pic:spPr>
                                      </pic:pic>
                                    </a:graphicData>
                                  </a:graphic>
                                </wp:inline>
                              </w:drawing>
                            </w:r>
                          </w:p>
                          <w:p w14:paraId="697EF685" w14:textId="24B38A7A" w:rsidR="00D5294E" w:rsidRDefault="00D5294E" w:rsidP="00D5294E">
                            <w:pPr>
                              <w:pStyle w:val="Didascalia"/>
                            </w:pPr>
                            <w:r>
                              <w:t xml:space="preserve">Figura </w:t>
                            </w:r>
                            <w:r>
                              <w:fldChar w:fldCharType="begin"/>
                            </w:r>
                            <w:r>
                              <w:instrText xml:space="preserve"> SEQ Figura \* ARABIC </w:instrText>
                            </w:r>
                            <w:r>
                              <w:fldChar w:fldCharType="separate"/>
                            </w:r>
                            <w:r w:rsidR="00B735C6">
                              <w:rPr>
                                <w:noProof/>
                              </w:rPr>
                              <w:t>8</w:t>
                            </w:r>
                            <w:r>
                              <w:rPr>
                                <w:noProof/>
                              </w:rPr>
                              <w:fldChar w:fldCharType="end"/>
                            </w:r>
                            <w:r>
                              <w:t xml:space="preserve"> Blocco Self-attention</w:t>
                            </w:r>
                          </w:p>
                          <w:p w14:paraId="11C0626D" w14:textId="3CF74DBA" w:rsidR="00363AB3" w:rsidRPr="00224A5F" w:rsidRDefault="00363A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A8E201" id="_x0000_t202" coordsize="21600,21600" o:spt="202" path="m,l,21600r21600,l21600,xe">
                <v:stroke joinstyle="miter"/>
                <v:path gradientshapeok="t" o:connecttype="rect"/>
              </v:shapetype>
              <v:shape id="Casella di testo 3" o:spid="_x0000_s1026" type="#_x0000_t202" style="position:absolute;left:0;text-align:left;margin-left:0;margin-top:1.15pt;width:232.75pt;height:163.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" fillcolor="white [3212]" strokeweight=".5pt">
                <v:textbox>
                  <w:txbxContent>
                    <w:p w14:paraId="766DB328" w14:textId="77777777" w:rsidR="00D5294E" w:rsidRDefault="00D5294E" w:rsidP="00D5294E">
                      <w:pPr>
                        <w:keepNext/>
                      </w:pPr>
                      <w:r w:rsidRPr="00224A5F">
                        <w:rPr>
                          <w:i/>
                          <w:iCs/>
                          <w:noProof/>
                        </w:rPr>
                        <w:drawing>
                          <wp:inline distT="0" distB="0" distL="0" distR="0" wp14:anchorId="5D36F28E" wp14:editId="05FE72BC">
                            <wp:extent cx="2677594" cy="1520456"/>
                            <wp:effectExtent l="0" t="0" r="8890" b="3810"/>
                            <wp:docPr id="1656428948"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81555" name="Immagine 1" descr="Immagine che contiene testo, Carattere, schermata, linea&#10;&#10;Descrizione generata automaticamente"/>
                                    <pic:cNvPicPr/>
                                  </pic:nvPicPr>
                                  <pic:blipFill>
                                    <a:blip r:embed="rId16"/>
                                    <a:stretch>
                                      <a:fillRect/>
                                    </a:stretch>
                                  </pic:blipFill>
                                  <pic:spPr>
                                    <a:xfrm>
                                      <a:off x="0" y="0"/>
                                      <a:ext cx="2762953" cy="1568926"/>
                                    </a:xfrm>
                                    <a:prstGeom prst="rect">
                                      <a:avLst/>
                                    </a:prstGeom>
                                  </pic:spPr>
                                </pic:pic>
                              </a:graphicData>
                            </a:graphic>
                          </wp:inline>
                        </w:drawing>
                      </w:r>
                    </w:p>
                    <w:p w14:paraId="697EF685" w14:textId="24B38A7A" w:rsidR="00D5294E" w:rsidRDefault="00D5294E" w:rsidP="00D5294E">
                      <w:pPr>
                        <w:pStyle w:val="Didascalia"/>
                      </w:pPr>
                      <w:r>
                        <w:t xml:space="preserve">Figura </w:t>
                      </w:r>
                      <w:r>
                        <w:fldChar w:fldCharType="begin"/>
                      </w:r>
                      <w:r>
                        <w:instrText xml:space="preserve"> SEQ Figura \* ARABIC </w:instrText>
                      </w:r>
                      <w:r>
                        <w:fldChar w:fldCharType="separate"/>
                      </w:r>
                      <w:r w:rsidR="00B735C6">
                        <w:rPr>
                          <w:noProof/>
                        </w:rPr>
                        <w:t>8</w:t>
                      </w:r>
                      <w:r>
                        <w:rPr>
                          <w:noProof/>
                        </w:rPr>
                        <w:fldChar w:fldCharType="end"/>
                      </w:r>
                      <w:r>
                        <w:t xml:space="preserve"> Blocco Self-attention</w:t>
                      </w:r>
                    </w:p>
                    <w:p w14:paraId="11C0626D" w14:textId="3CF74DBA" w:rsidR="00363AB3" w:rsidRPr="00224A5F" w:rsidRDefault="00363AB3"/>
                  </w:txbxContent>
                </v:textbox>
                <w10:wrap anchorx="margin"/>
              </v:shape>
            </w:pict>
          </mc:Fallback>
        </mc:AlternateContent>
      </w:r>
    </w:p>
    <w:p w14:paraId="6FC1F416" w14:textId="6E978720" w:rsidR="00E14E54" w:rsidRPr="004A2EA1" w:rsidRDefault="00E14E54" w:rsidP="00E14E54">
      <w:pPr>
        <w:spacing w:line="360" w:lineRule="auto"/>
        <w:jc w:val="both"/>
        <w:rPr>
          <w:rFonts w:cstheme="minorHAnsi"/>
          <w:i/>
          <w:iCs/>
          <w:sz w:val="20"/>
          <w:szCs w:val="20"/>
        </w:rPr>
      </w:pPr>
    </w:p>
    <w:p w14:paraId="52A9D145" w14:textId="44067572" w:rsidR="00363AB3" w:rsidRPr="004A2EA1" w:rsidRDefault="00363AB3" w:rsidP="00E14E54">
      <w:pPr>
        <w:spacing w:line="360" w:lineRule="auto"/>
        <w:jc w:val="both"/>
        <w:rPr>
          <w:rFonts w:cstheme="minorHAnsi"/>
          <w:i/>
          <w:iCs/>
          <w:sz w:val="20"/>
          <w:szCs w:val="20"/>
        </w:rPr>
      </w:pPr>
    </w:p>
    <w:p w14:paraId="45773201" w14:textId="77777777" w:rsidR="00363AB3" w:rsidRPr="004A2EA1" w:rsidRDefault="00363AB3" w:rsidP="00E14E54">
      <w:pPr>
        <w:spacing w:line="360" w:lineRule="auto"/>
        <w:jc w:val="both"/>
        <w:rPr>
          <w:rFonts w:cstheme="minorHAnsi"/>
          <w:i/>
          <w:iCs/>
          <w:sz w:val="20"/>
          <w:szCs w:val="20"/>
        </w:rPr>
      </w:pPr>
    </w:p>
    <w:p w14:paraId="34E38359" w14:textId="1ED3B503" w:rsidR="00363AB3" w:rsidRDefault="00363AB3" w:rsidP="00E14E54">
      <w:pPr>
        <w:spacing w:line="360" w:lineRule="auto"/>
        <w:jc w:val="both"/>
        <w:rPr>
          <w:rFonts w:cstheme="minorHAnsi"/>
          <w:i/>
          <w:iCs/>
          <w:sz w:val="20"/>
          <w:szCs w:val="20"/>
        </w:rPr>
      </w:pPr>
    </w:p>
    <w:p w14:paraId="3AD3F92D" w14:textId="77777777" w:rsidR="00D5294E" w:rsidRPr="004A2EA1" w:rsidRDefault="00D5294E" w:rsidP="00E14E54">
      <w:pPr>
        <w:spacing w:line="360" w:lineRule="auto"/>
        <w:jc w:val="both"/>
        <w:rPr>
          <w:rFonts w:cstheme="minorHAnsi"/>
          <w:i/>
          <w:iCs/>
          <w:sz w:val="20"/>
          <w:szCs w:val="20"/>
        </w:rPr>
      </w:pPr>
    </w:p>
    <w:p w14:paraId="1AF8DB5D" w14:textId="07552598" w:rsidR="00293548" w:rsidRDefault="00F05184" w:rsidP="00EA27F7">
      <w:pPr>
        <w:spacing w:line="360" w:lineRule="auto"/>
        <w:rPr>
          <w:rFonts w:cstheme="minorHAnsi"/>
          <w:sz w:val="20"/>
          <w:szCs w:val="20"/>
        </w:rPr>
      </w:pPr>
      <w:r w:rsidRPr="004A2EA1">
        <w:rPr>
          <w:rFonts w:cstheme="minorHAnsi"/>
          <w:sz w:val="20"/>
          <w:szCs w:val="20"/>
        </w:rPr>
        <w:t xml:space="preserve">Il meccanismo di </w:t>
      </w:r>
      <w:r w:rsidR="00A20F05">
        <w:rPr>
          <w:rFonts w:cstheme="minorHAnsi"/>
          <w:sz w:val="20"/>
          <w:szCs w:val="20"/>
        </w:rPr>
        <w:t>S</w:t>
      </w:r>
      <w:r w:rsidRPr="004A2EA1">
        <w:rPr>
          <w:rFonts w:cstheme="minorHAnsi"/>
          <w:sz w:val="20"/>
          <w:szCs w:val="20"/>
        </w:rPr>
        <w:t>elf-</w:t>
      </w:r>
      <w:r w:rsidR="00A20F05">
        <w:rPr>
          <w:rFonts w:cstheme="minorHAnsi"/>
          <w:sz w:val="20"/>
          <w:szCs w:val="20"/>
        </w:rPr>
        <w:t>A</w:t>
      </w:r>
      <w:r w:rsidRPr="004A2EA1">
        <w:rPr>
          <w:rFonts w:cstheme="minorHAnsi"/>
          <w:sz w:val="20"/>
          <w:szCs w:val="20"/>
        </w:rPr>
        <w:t>ttention è ispirato al processo di percezione umano</w:t>
      </w:r>
      <w:r w:rsidR="00542A34" w:rsidRPr="004A2EA1">
        <w:rPr>
          <w:rFonts w:cstheme="minorHAnsi"/>
          <w:sz w:val="20"/>
          <w:szCs w:val="20"/>
        </w:rPr>
        <w:t xml:space="preserve"> è utilizzato per guidare la </w:t>
      </w:r>
      <w:r w:rsidR="009A1535" w:rsidRPr="004A2EA1">
        <w:rPr>
          <w:rFonts w:cstheme="minorHAnsi"/>
          <w:sz w:val="20"/>
          <w:szCs w:val="20"/>
        </w:rPr>
        <w:t xml:space="preserve">rete a focalizzarsi </w:t>
      </w:r>
      <w:r w:rsidR="00F62049" w:rsidRPr="004A2EA1">
        <w:rPr>
          <w:rFonts w:cstheme="minorHAnsi"/>
          <w:sz w:val="20"/>
          <w:szCs w:val="20"/>
        </w:rPr>
        <w:t xml:space="preserve">sulle </w:t>
      </w:r>
      <w:r w:rsidR="00941579" w:rsidRPr="004A2EA1">
        <w:rPr>
          <w:rFonts w:cstheme="minorHAnsi"/>
          <w:sz w:val="20"/>
          <w:szCs w:val="20"/>
        </w:rPr>
        <w:t xml:space="preserve">più </w:t>
      </w:r>
      <w:r w:rsidR="00B87EAE" w:rsidRPr="004A2EA1">
        <w:rPr>
          <w:rFonts w:cstheme="minorHAnsi"/>
          <w:sz w:val="20"/>
          <w:szCs w:val="20"/>
        </w:rPr>
        <w:t>importanti</w:t>
      </w:r>
      <w:r w:rsidR="00941579" w:rsidRPr="004A2EA1">
        <w:rPr>
          <w:rFonts w:cstheme="minorHAnsi"/>
          <w:sz w:val="20"/>
          <w:szCs w:val="20"/>
        </w:rPr>
        <w:t xml:space="preserve"> componenti informative del singolo task e in questo lavoro</w:t>
      </w:r>
      <w:r w:rsidR="00675C36" w:rsidRPr="004A2EA1">
        <w:rPr>
          <w:rFonts w:cstheme="minorHAnsi"/>
          <w:sz w:val="20"/>
          <w:szCs w:val="20"/>
        </w:rPr>
        <w:t xml:space="preserve"> è adottato al fine di combinare le informazioni tra i differenti task. </w:t>
      </w:r>
      <w:r w:rsidR="00AB1340" w:rsidRPr="004A2EA1">
        <w:rPr>
          <w:rFonts w:cstheme="minorHAnsi"/>
          <w:sz w:val="20"/>
          <w:szCs w:val="20"/>
        </w:rPr>
        <w:t xml:space="preserve">Il meccanismo </w:t>
      </w:r>
      <w:r w:rsidR="001B6274" w:rsidRPr="004A2EA1">
        <w:rPr>
          <w:rFonts w:cstheme="minorHAnsi"/>
          <w:sz w:val="20"/>
          <w:szCs w:val="20"/>
        </w:rPr>
        <w:t>si basa sul calcolo dei pesi di attenzione tra i token all’interno di una sequenza</w:t>
      </w:r>
      <w:r w:rsidR="00447CBB" w:rsidRPr="004A2EA1">
        <w:rPr>
          <w:rFonts w:cstheme="minorHAnsi"/>
          <w:sz w:val="20"/>
          <w:szCs w:val="20"/>
        </w:rPr>
        <w:t xml:space="preserve">. </w:t>
      </w:r>
    </w:p>
    <w:p w14:paraId="7A5E3775" w14:textId="77777777" w:rsidR="00293548" w:rsidRDefault="00293548" w:rsidP="00293548">
      <w:pPr>
        <w:pStyle w:val="Pidipagina"/>
        <w:rPr>
          <w:rFonts w:cstheme="minorHAnsi"/>
          <w:sz w:val="20"/>
          <w:szCs w:val="20"/>
        </w:rPr>
      </w:pPr>
    </w:p>
    <w:p w14:paraId="23B690AD" w14:textId="3CC5061C" w:rsidR="00293548" w:rsidRDefault="00293548" w:rsidP="00293548">
      <w:pPr>
        <w:pStyle w:val="Paragrafoelenco"/>
        <w:spacing w:line="360" w:lineRule="auto"/>
        <w:jc w:val="both"/>
        <w:rPr>
          <w:rFonts w:cstheme="minorHAnsi"/>
          <w:sz w:val="20"/>
          <w:szCs w:val="20"/>
        </w:rPr>
      </w:pPr>
    </w:p>
    <w:p w14:paraId="7693F14E" w14:textId="77777777" w:rsidR="00293548" w:rsidRDefault="00293548" w:rsidP="00293548">
      <w:pPr>
        <w:pStyle w:val="Paragrafoelenco"/>
        <w:spacing w:line="360" w:lineRule="auto"/>
        <w:jc w:val="both"/>
        <w:rPr>
          <w:rFonts w:cstheme="minorHAnsi"/>
          <w:sz w:val="20"/>
          <w:szCs w:val="20"/>
        </w:rPr>
      </w:pPr>
    </w:p>
    <w:p w14:paraId="30CCAB4E" w14:textId="685348B9" w:rsidR="009D29F1" w:rsidRPr="00283242" w:rsidRDefault="00447CBB" w:rsidP="00283242">
      <w:pPr>
        <w:spacing w:line="360" w:lineRule="auto"/>
        <w:jc w:val="both"/>
        <w:rPr>
          <w:rFonts w:cstheme="minorHAnsi"/>
          <w:sz w:val="20"/>
          <w:szCs w:val="20"/>
        </w:rPr>
      </w:pPr>
      <w:r w:rsidRPr="00283242">
        <w:rPr>
          <w:rFonts w:cstheme="minorHAnsi"/>
          <w:sz w:val="20"/>
          <w:szCs w:val="20"/>
        </w:rPr>
        <w:t xml:space="preserve">Questi </w:t>
      </w:r>
      <w:proofErr w:type="spellStart"/>
      <w:r w:rsidR="00A20F05" w:rsidRPr="00283242">
        <w:rPr>
          <w:rFonts w:cstheme="minorHAnsi"/>
          <w:sz w:val="20"/>
          <w:szCs w:val="20"/>
        </w:rPr>
        <w:t>pesi</w:t>
      </w:r>
      <w:proofErr w:type="spellEnd"/>
      <w:r w:rsidR="00C32A5C" w:rsidRPr="00283242">
        <w:rPr>
          <w:rFonts w:cstheme="minorHAnsi"/>
          <w:sz w:val="20"/>
          <w:szCs w:val="20"/>
        </w:rPr>
        <w:t xml:space="preserve"> di attenzione riflettono la rilevanza di ciascun token rispetto agli altri</w:t>
      </w:r>
      <w:r w:rsidR="004B71D8" w:rsidRPr="00283242">
        <w:rPr>
          <w:rFonts w:cstheme="minorHAnsi"/>
          <w:sz w:val="20"/>
          <w:szCs w:val="20"/>
        </w:rPr>
        <w:t xml:space="preserve">, consentendo al modello di concentrarsi sui token più </w:t>
      </w:r>
      <w:r w:rsidR="00DE74B0" w:rsidRPr="00283242">
        <w:rPr>
          <w:rFonts w:cstheme="minorHAnsi"/>
          <w:sz w:val="20"/>
          <w:szCs w:val="20"/>
        </w:rPr>
        <w:t>importanti per comprendere il contesto complessivo della sequenza.</w:t>
      </w:r>
    </w:p>
    <w:p w14:paraId="7F933C91" w14:textId="77777777" w:rsidR="00363AB3" w:rsidRPr="004A2EA1" w:rsidRDefault="00363AB3" w:rsidP="009D29F1">
      <w:pPr>
        <w:pStyle w:val="Paragrafoelenco"/>
        <w:spacing w:line="360" w:lineRule="auto"/>
        <w:jc w:val="both"/>
        <w:rPr>
          <w:rFonts w:cstheme="minorHAnsi"/>
          <w:i/>
          <w:iCs/>
          <w:sz w:val="20"/>
          <w:szCs w:val="20"/>
        </w:rPr>
      </w:pPr>
    </w:p>
    <w:p w14:paraId="133CB86A" w14:textId="2477307A" w:rsidR="00DE74B0" w:rsidRPr="004A2EA1" w:rsidRDefault="00DE74B0" w:rsidP="00DE74B0">
      <w:pPr>
        <w:pStyle w:val="Paragrafoelenco"/>
        <w:numPr>
          <w:ilvl w:val="0"/>
          <w:numId w:val="1"/>
        </w:numPr>
        <w:spacing w:line="360" w:lineRule="auto"/>
        <w:jc w:val="both"/>
        <w:rPr>
          <w:rFonts w:cstheme="minorHAnsi"/>
          <w:sz w:val="20"/>
          <w:szCs w:val="20"/>
        </w:rPr>
      </w:pPr>
      <w:r w:rsidRPr="004A2EA1">
        <w:rPr>
          <w:rFonts w:cstheme="minorHAnsi"/>
          <w:sz w:val="20"/>
          <w:szCs w:val="20"/>
        </w:rPr>
        <w:t>Calcolo dei punteggi di att</w:t>
      </w:r>
      <w:r w:rsidR="002C49BE" w:rsidRPr="004A2EA1">
        <w:rPr>
          <w:rFonts w:cstheme="minorHAnsi"/>
          <w:sz w:val="20"/>
          <w:szCs w:val="20"/>
        </w:rPr>
        <w:t>ention:</w:t>
      </w:r>
    </w:p>
    <w:p w14:paraId="7FCFD5F9" w14:textId="1F5BA54A" w:rsidR="002C49BE" w:rsidRPr="004A2EA1" w:rsidRDefault="002C49BE" w:rsidP="002C49BE">
      <w:pPr>
        <w:pStyle w:val="Paragrafoelenco"/>
        <w:spacing w:line="360" w:lineRule="auto"/>
        <w:jc w:val="both"/>
        <w:rPr>
          <w:rFonts w:cstheme="minorHAnsi"/>
          <w:sz w:val="20"/>
          <w:szCs w:val="20"/>
        </w:rPr>
      </w:pPr>
      <w:r w:rsidRPr="004A2EA1">
        <w:rPr>
          <w:rFonts w:cstheme="minorHAnsi"/>
          <w:sz w:val="20"/>
          <w:szCs w:val="20"/>
        </w:rPr>
        <w:t>In punteggi di attenzione sono calcolati attraverso il prodotto scalare tra i vettori di query e chiavi.</w:t>
      </w:r>
    </w:p>
    <w:p w14:paraId="580056FF" w14:textId="77777777" w:rsidR="00B87EAE" w:rsidRPr="004A2EA1" w:rsidRDefault="00B87EAE" w:rsidP="002C49BE">
      <w:pPr>
        <w:pStyle w:val="Paragrafoelenco"/>
        <w:spacing w:line="360" w:lineRule="auto"/>
        <w:jc w:val="both"/>
        <w:rPr>
          <w:rFonts w:cstheme="minorHAnsi"/>
          <w:sz w:val="20"/>
          <w:szCs w:val="20"/>
        </w:rPr>
      </w:pPr>
    </w:p>
    <w:p w14:paraId="76EE8238" w14:textId="0C875687" w:rsidR="00BD12CB" w:rsidRPr="00174F07" w:rsidRDefault="00B87EAE" w:rsidP="002C49BE">
      <w:pPr>
        <w:pStyle w:val="Paragrafoelenco"/>
        <w:spacing w:line="360" w:lineRule="auto"/>
        <w:jc w:val="both"/>
        <w:rPr>
          <w:rFonts w:eastAsiaTheme="minorEastAsia" w:cstheme="minorHAnsi"/>
          <w:sz w:val="20"/>
          <w:szCs w:val="20"/>
          <w:lang w:val="en-GB"/>
        </w:rPr>
      </w:pPr>
      <m:oMathPara>
        <m:oMath>
          <m:r>
            <m:rPr>
              <m:sty m:val="p"/>
            </m:rPr>
            <w:rPr>
              <w:rFonts w:ascii="Cambria Math" w:hAnsi="Cambria Math" w:cstheme="minorHAnsi"/>
              <w:sz w:val="20"/>
              <w:szCs w:val="20"/>
              <w:lang w:val="en-GB"/>
            </w:rPr>
            <m:t>Attention</m:t>
          </m:r>
          <m:d>
            <m:dPr>
              <m:ctrlPr>
                <w:rPr>
                  <w:rFonts w:ascii="Cambria Math" w:hAnsi="Cambria Math" w:cstheme="minorHAnsi"/>
                  <w:sz w:val="20"/>
                  <w:szCs w:val="20"/>
                </w:rPr>
              </m:ctrlPr>
            </m:dPr>
            <m:e>
              <m:r>
                <m:rPr>
                  <m:sty m:val="p"/>
                </m:rPr>
                <w:rPr>
                  <w:rFonts w:ascii="Cambria Math" w:hAnsi="Cambria Math" w:cstheme="minorHAnsi"/>
                  <w:sz w:val="20"/>
                  <w:szCs w:val="20"/>
                  <w:lang w:val="en-GB"/>
                </w:rPr>
                <m:t>Q,K</m:t>
              </m:r>
            </m:e>
          </m:d>
          <m:r>
            <m:rPr>
              <m:sty m:val="p"/>
            </m:rPr>
            <w:rPr>
              <w:rFonts w:ascii="Cambria Math" w:hAnsi="Cambria Math" w:cstheme="minorHAnsi"/>
              <w:sz w:val="20"/>
              <w:szCs w:val="20"/>
              <w:lang w:val="en-GB"/>
            </w:rPr>
            <m:t>=</m:t>
          </m:r>
          <m:sSub>
            <m:sSubPr>
              <m:ctrlPr>
                <w:rPr>
                  <w:rFonts w:ascii="Cambria Math" w:hAnsi="Cambria Math" w:cstheme="minorHAnsi"/>
                  <w:sz w:val="20"/>
                  <w:szCs w:val="20"/>
                  <w:lang w:val="en-GB"/>
                </w:rPr>
              </m:ctrlPr>
            </m:sSubPr>
            <m:e>
              <m:rad>
                <m:radPr>
                  <m:degHide m:val="1"/>
                  <m:ctrlPr>
                    <w:rPr>
                      <w:rFonts w:ascii="Cambria Math" w:hAnsi="Cambria Math" w:cstheme="minorHAnsi"/>
                      <w:i/>
                      <w:sz w:val="20"/>
                      <w:szCs w:val="20"/>
                      <w:lang w:val="en-GB"/>
                    </w:rPr>
                  </m:ctrlPr>
                </m:radPr>
                <m:deg/>
                <m:e>
                  <m:r>
                    <w:rPr>
                      <w:rFonts w:ascii="Cambria Math" w:hAnsi="Cambria Math" w:cstheme="minorHAnsi"/>
                      <w:sz w:val="20"/>
                      <w:szCs w:val="20"/>
                      <w:lang w:val="en-GB"/>
                    </w:rPr>
                    <m:t>d</m:t>
                  </m:r>
                </m:e>
              </m:rad>
            </m:e>
            <m:sub>
              <m:r>
                <w:rPr>
                  <w:rFonts w:ascii="Cambria Math" w:hAnsi="Cambria Math" w:cstheme="minorHAnsi"/>
                  <w:sz w:val="20"/>
                  <w:szCs w:val="20"/>
                  <w:lang w:val="en-GB"/>
                </w:rPr>
                <m:t>k</m:t>
              </m:r>
            </m:sub>
          </m:sSub>
          <m:r>
            <m:rPr>
              <m:sty m:val="p"/>
            </m:rPr>
            <w:rPr>
              <w:rFonts w:ascii="Cambria Math" w:hAnsi="Cambria Math" w:cstheme="minorHAnsi"/>
              <w:sz w:val="20"/>
              <w:szCs w:val="20"/>
              <w:lang w:val="en-GB"/>
            </w:rPr>
            <m:t>Q</m:t>
          </m:r>
          <m:sSup>
            <m:sSupPr>
              <m:ctrlPr>
                <w:rPr>
                  <w:rFonts w:ascii="Cambria Math" w:hAnsi="Cambria Math" w:cstheme="minorHAnsi"/>
                  <w:sz w:val="20"/>
                  <w:szCs w:val="20"/>
                  <w:lang w:val="en-GB"/>
                </w:rPr>
              </m:ctrlPr>
            </m:sSupPr>
            <m:e>
              <m:r>
                <w:rPr>
                  <w:rFonts w:ascii="Cambria Math" w:hAnsi="Cambria Math" w:cstheme="minorHAnsi"/>
                  <w:sz w:val="20"/>
                  <w:szCs w:val="20"/>
                  <w:lang w:val="en-GB"/>
                </w:rPr>
                <m:t>K</m:t>
              </m:r>
            </m:e>
            <m:sup>
              <m:r>
                <w:rPr>
                  <w:rFonts w:ascii="Cambria Math" w:hAnsi="Cambria Math" w:cstheme="minorHAnsi"/>
                  <w:sz w:val="20"/>
                  <w:szCs w:val="20"/>
                  <w:lang w:val="en-GB"/>
                </w:rPr>
                <m:t>T</m:t>
              </m:r>
            </m:sup>
          </m:sSup>
          <m:r>
            <m:rPr>
              <m:sty m:val="p"/>
            </m:rPr>
            <w:rPr>
              <w:rFonts w:ascii="Cambria Math" w:hAnsi="Cambria Math" w:cstheme="minorHAnsi"/>
              <w:sz w:val="20"/>
              <w:szCs w:val="20"/>
              <w:lang w:val="en-GB"/>
            </w:rPr>
            <m:t xml:space="preserve">   (5)</m:t>
          </m:r>
        </m:oMath>
      </m:oMathPara>
    </w:p>
    <w:p w14:paraId="15DB4CD2" w14:textId="77777777" w:rsidR="00B87EAE" w:rsidRPr="00174F07" w:rsidRDefault="00B87EAE" w:rsidP="00174F07">
      <w:pPr>
        <w:spacing w:line="360" w:lineRule="auto"/>
        <w:jc w:val="both"/>
        <w:rPr>
          <w:rFonts w:cstheme="minorHAnsi"/>
          <w:sz w:val="20"/>
          <w:szCs w:val="20"/>
          <w:lang w:val="en-GB"/>
        </w:rPr>
      </w:pPr>
    </w:p>
    <w:p w14:paraId="58A377C5" w14:textId="487586A3" w:rsidR="00BD5C8A" w:rsidRPr="00283242" w:rsidRDefault="00174F07" w:rsidP="00283242">
      <w:pPr>
        <w:spacing w:line="360" w:lineRule="auto"/>
        <w:jc w:val="both"/>
        <w:rPr>
          <w:rFonts w:cstheme="minorHAnsi"/>
          <w:sz w:val="20"/>
          <w:szCs w:val="20"/>
        </w:rPr>
      </w:pPr>
      <w:r w:rsidRPr="00174F07">
        <w:rPr>
          <w:rFonts w:cstheme="minorHAnsi"/>
          <w:sz w:val="20"/>
          <w:szCs w:val="20"/>
        </w:rPr>
        <w:t>La</w:t>
      </w:r>
      <w:r>
        <w:rPr>
          <w:rFonts w:cstheme="minorHAnsi"/>
          <w:sz w:val="20"/>
          <w:szCs w:val="20"/>
        </w:rPr>
        <w:t xml:space="preserve"> formula appena illustrata è l’espressione Standard per la definizione dell’operazione di attenzione (Attention mechanism) in cui </w:t>
      </w:r>
      <w:r w:rsidRPr="00174F07">
        <w:rPr>
          <w:rFonts w:cstheme="minorHAnsi"/>
          <w:sz w:val="20"/>
          <w:szCs w:val="20"/>
        </w:rPr>
        <w:t xml:space="preserve">si normalizza il prodotto per evitare problemi di instabilità numerica e si applica una </w:t>
      </w:r>
      <w:r>
        <w:rPr>
          <w:rFonts w:cstheme="minorHAnsi"/>
          <w:sz w:val="20"/>
          <w:szCs w:val="20"/>
        </w:rPr>
        <w:t>S</w:t>
      </w:r>
      <w:r w:rsidRPr="00174F07">
        <w:rPr>
          <w:rFonts w:cstheme="minorHAnsi"/>
          <w:sz w:val="20"/>
          <w:szCs w:val="20"/>
        </w:rPr>
        <w:t xml:space="preserve">oftmax per ottenere i pesi di </w:t>
      </w:r>
      <w:r w:rsidR="004C7305" w:rsidRPr="00174F07">
        <w:rPr>
          <w:rFonts w:cstheme="minorHAnsi"/>
          <w:sz w:val="20"/>
          <w:szCs w:val="20"/>
        </w:rPr>
        <w:t>attenzione</w:t>
      </w:r>
      <w:r w:rsidR="004C7305">
        <w:rPr>
          <w:rFonts w:cstheme="minorHAnsi"/>
          <w:sz w:val="20"/>
          <w:szCs w:val="20"/>
        </w:rPr>
        <w:t>,</w:t>
      </w:r>
      <w:r>
        <w:rPr>
          <w:rFonts w:cstheme="minorHAnsi"/>
          <w:sz w:val="20"/>
          <w:szCs w:val="20"/>
        </w:rPr>
        <w:t xml:space="preserve"> d</w:t>
      </w:r>
      <w:r w:rsidR="008C5F0F" w:rsidRPr="00283242">
        <w:rPr>
          <w:rFonts w:cstheme="minorHAnsi"/>
          <w:sz w:val="20"/>
          <w:szCs w:val="20"/>
        </w:rPr>
        <w:t>ove Q rappresenta i vettori di query, K rappresenta i vettori di chiave</w:t>
      </w:r>
      <w:r>
        <w:rPr>
          <w:rFonts w:cstheme="minorHAnsi"/>
          <w:sz w:val="20"/>
          <w:szCs w:val="20"/>
        </w:rPr>
        <w:t>.</w:t>
      </w:r>
    </w:p>
    <w:p w14:paraId="44624807" w14:textId="1E2EF5C1" w:rsidR="005A2859" w:rsidRPr="00283242" w:rsidRDefault="005A2859" w:rsidP="00283242">
      <w:pPr>
        <w:spacing w:line="360" w:lineRule="auto"/>
        <w:jc w:val="both"/>
        <w:rPr>
          <w:rFonts w:cstheme="minorHAnsi"/>
          <w:sz w:val="20"/>
          <w:szCs w:val="20"/>
        </w:rPr>
      </w:pPr>
      <w:r w:rsidRPr="00283242">
        <w:rPr>
          <w:rFonts w:cstheme="minorHAnsi"/>
          <w:sz w:val="20"/>
          <w:szCs w:val="20"/>
        </w:rPr>
        <w:t xml:space="preserve">I vettori di query </w:t>
      </w:r>
      <w:r w:rsidR="006E7291" w:rsidRPr="00283242">
        <w:rPr>
          <w:rFonts w:cstheme="minorHAnsi"/>
          <w:sz w:val="20"/>
          <w:szCs w:val="20"/>
        </w:rPr>
        <w:t xml:space="preserve">è un vettore che rappresenta una trasformazione dell’input </w:t>
      </w:r>
      <w:r w:rsidR="00A20F05" w:rsidRPr="00283242">
        <w:rPr>
          <w:rFonts w:cstheme="minorHAnsi"/>
          <w:sz w:val="20"/>
          <w:szCs w:val="20"/>
        </w:rPr>
        <w:t>originale,</w:t>
      </w:r>
      <w:r w:rsidR="003D7B1D" w:rsidRPr="00283242">
        <w:rPr>
          <w:rFonts w:cstheme="minorHAnsi"/>
          <w:sz w:val="20"/>
          <w:szCs w:val="20"/>
        </w:rPr>
        <w:t xml:space="preserve"> viene utilizzato per calcolare i punteggi di attenzione nell</w:t>
      </w:r>
      <w:r w:rsidR="008D3C29" w:rsidRPr="00283242">
        <w:rPr>
          <w:rFonts w:cstheme="minorHAnsi"/>
          <w:sz w:val="20"/>
          <w:szCs w:val="20"/>
        </w:rPr>
        <w:t xml:space="preserve">a self-attention. Viene calcolato moltiplicando </w:t>
      </w:r>
      <w:r w:rsidR="00D131D3" w:rsidRPr="00283242">
        <w:rPr>
          <w:rFonts w:cstheme="minorHAnsi"/>
          <w:sz w:val="20"/>
          <w:szCs w:val="20"/>
        </w:rPr>
        <w:t>l’input originale per la matrice di trasformazione appresa durante l’addestramento del modello.</w:t>
      </w:r>
    </w:p>
    <w:p w14:paraId="2CD91884" w14:textId="77777777" w:rsidR="00B87EAE" w:rsidRPr="004A2EA1" w:rsidRDefault="00B87EAE" w:rsidP="009D29F1">
      <w:pPr>
        <w:pStyle w:val="Paragrafoelenco"/>
        <w:spacing w:line="360" w:lineRule="auto"/>
        <w:jc w:val="both"/>
        <w:rPr>
          <w:rFonts w:cstheme="minorHAnsi"/>
          <w:sz w:val="20"/>
          <w:szCs w:val="20"/>
        </w:rPr>
      </w:pPr>
    </w:p>
    <w:p w14:paraId="2F6538E4" w14:textId="2BAFB4AE" w:rsidR="00744DC0" w:rsidRPr="004A2EA1" w:rsidRDefault="00B87EAE" w:rsidP="009D29F1">
      <w:pPr>
        <w:pStyle w:val="Paragrafoelenco"/>
        <w:spacing w:line="360" w:lineRule="auto"/>
        <w:jc w:val="both"/>
        <w:rPr>
          <w:rFonts w:eastAsiaTheme="minorEastAsia" w:cstheme="minorHAnsi"/>
          <w:sz w:val="20"/>
          <w:szCs w:val="20"/>
        </w:rPr>
      </w:pPr>
      <m:oMathPara>
        <m:oMath>
          <m:r>
            <m:rPr>
              <m:sty m:val="p"/>
            </m:rPr>
            <w:rPr>
              <w:rFonts w:ascii="Cambria Math" w:hAnsi="Cambria Math" w:cstheme="minorHAnsi"/>
              <w:sz w:val="20"/>
              <w:szCs w:val="20"/>
            </w:rPr>
            <m:t>Qt=Xt*W   (6)</m:t>
          </m:r>
        </m:oMath>
      </m:oMathPara>
    </w:p>
    <w:p w14:paraId="333A10DE" w14:textId="77777777" w:rsidR="00B87EAE" w:rsidRPr="004A2EA1" w:rsidRDefault="00B87EAE" w:rsidP="009D29F1">
      <w:pPr>
        <w:pStyle w:val="Paragrafoelenco"/>
        <w:spacing w:line="360" w:lineRule="auto"/>
        <w:jc w:val="both"/>
        <w:rPr>
          <w:rFonts w:cstheme="minorHAnsi"/>
          <w:sz w:val="20"/>
          <w:szCs w:val="20"/>
        </w:rPr>
      </w:pPr>
    </w:p>
    <w:p w14:paraId="059147F7" w14:textId="4CA864E1" w:rsidR="006E7291" w:rsidRPr="00283242" w:rsidRDefault="003A6F15" w:rsidP="00283242">
      <w:pPr>
        <w:spacing w:line="360" w:lineRule="auto"/>
        <w:jc w:val="both"/>
        <w:rPr>
          <w:rFonts w:cstheme="minorHAnsi"/>
          <w:sz w:val="20"/>
          <w:szCs w:val="20"/>
        </w:rPr>
      </w:pPr>
      <w:r w:rsidRPr="00283242">
        <w:rPr>
          <w:rFonts w:cstheme="minorHAnsi"/>
          <w:sz w:val="20"/>
          <w:szCs w:val="20"/>
        </w:rPr>
        <w:t xml:space="preserve">Il vettore di query rappresenta l’informazione estratta dall’input originale in relazione all’informazione su un particolare aspetto della sequenza. Questo vettore </w:t>
      </w:r>
      <w:r w:rsidR="00E45E13" w:rsidRPr="00283242">
        <w:rPr>
          <w:rFonts w:cstheme="minorHAnsi"/>
          <w:sz w:val="20"/>
          <w:szCs w:val="20"/>
        </w:rPr>
        <w:t xml:space="preserve">viene quindi utilizzato insieme al vettore di chiave per calcolare i pesi di </w:t>
      </w:r>
      <w:r w:rsidR="00B87EAE" w:rsidRPr="00283242">
        <w:rPr>
          <w:rFonts w:cstheme="minorHAnsi"/>
          <w:sz w:val="20"/>
          <w:szCs w:val="20"/>
        </w:rPr>
        <w:t>attenzione.</w:t>
      </w:r>
      <w:r w:rsidR="00E931B3" w:rsidRPr="00283242">
        <w:rPr>
          <w:rFonts w:cstheme="minorHAnsi"/>
          <w:sz w:val="20"/>
          <w:szCs w:val="20"/>
        </w:rPr>
        <w:t xml:space="preserve"> </w:t>
      </w:r>
    </w:p>
    <w:p w14:paraId="628D5E01" w14:textId="76067CF4" w:rsidR="00E931B3" w:rsidRPr="00283242" w:rsidRDefault="00E931B3" w:rsidP="00283242">
      <w:pPr>
        <w:spacing w:line="360" w:lineRule="auto"/>
        <w:jc w:val="both"/>
        <w:rPr>
          <w:rFonts w:cstheme="minorHAnsi"/>
        </w:rPr>
      </w:pPr>
      <w:r w:rsidRPr="00283242">
        <w:rPr>
          <w:rFonts w:cstheme="minorHAnsi"/>
          <w:sz w:val="20"/>
          <w:szCs w:val="20"/>
        </w:rPr>
        <w:t>Successivamente viene normalizzato attraverso la funzione di softmax</w:t>
      </w:r>
      <w:r w:rsidR="00B60D48" w:rsidRPr="00283242">
        <w:rPr>
          <w:rFonts w:cstheme="minorHAnsi"/>
          <w:sz w:val="20"/>
          <w:szCs w:val="20"/>
        </w:rPr>
        <w:t xml:space="preserve">, i valori normalizzati ottenuti </w:t>
      </w:r>
      <w:r w:rsidR="00623605" w:rsidRPr="00283242">
        <w:rPr>
          <w:rFonts w:cstheme="minorHAnsi"/>
          <w:sz w:val="20"/>
          <w:szCs w:val="20"/>
        </w:rPr>
        <w:t>vengono utilizzati per pesare i valori corrispondente ai token nella s</w:t>
      </w:r>
      <w:r w:rsidR="00B87EAE" w:rsidRPr="00283242">
        <w:rPr>
          <w:rFonts w:cstheme="minorHAnsi"/>
          <w:sz w:val="20"/>
          <w:szCs w:val="20"/>
        </w:rPr>
        <w:t>e</w:t>
      </w:r>
      <w:r w:rsidR="00623605" w:rsidRPr="00283242">
        <w:rPr>
          <w:rFonts w:cstheme="minorHAnsi"/>
          <w:sz w:val="20"/>
          <w:szCs w:val="20"/>
        </w:rPr>
        <w:t>quenza</w:t>
      </w:r>
      <w:r w:rsidR="00623605" w:rsidRPr="00283242">
        <w:rPr>
          <w:rFonts w:cstheme="minorHAnsi"/>
        </w:rPr>
        <w:t>.</w:t>
      </w:r>
    </w:p>
    <w:p w14:paraId="7814E353" w14:textId="65B89ACC" w:rsidR="00E719C7" w:rsidRPr="009B61B7" w:rsidRDefault="00C313F4" w:rsidP="00191200">
      <w:pPr>
        <w:pStyle w:val="miostile3"/>
      </w:pPr>
      <w:bookmarkStart w:id="11" w:name="_Toc175932515"/>
      <w:r w:rsidRPr="009B61B7">
        <w:t>3.5.3 TOWER</w:t>
      </w:r>
      <w:bookmarkEnd w:id="11"/>
    </w:p>
    <w:p w14:paraId="4B8F4B23" w14:textId="4923B38A" w:rsidR="00B87EAE" w:rsidRPr="00283242" w:rsidRDefault="00AB3017" w:rsidP="00283242">
      <w:pPr>
        <w:spacing w:line="360" w:lineRule="auto"/>
        <w:jc w:val="both"/>
        <w:rPr>
          <w:rFonts w:eastAsiaTheme="minorEastAsia" w:cstheme="minorHAnsi"/>
          <w:sz w:val="20"/>
          <w:szCs w:val="20"/>
        </w:rPr>
      </w:pPr>
      <w:r w:rsidRPr="00283242">
        <w:rPr>
          <w:rFonts w:cstheme="minorHAnsi"/>
          <w:sz w:val="20"/>
          <w:szCs w:val="20"/>
        </w:rPr>
        <w:t>I Tower presenti nell’architettura della rete costituiscono i task specifici per focalizzarsi sui rispettivi obiettivi</w:t>
      </w:r>
      <w:r w:rsidR="009B61B7" w:rsidRPr="00283242">
        <w:rPr>
          <w:rFonts w:cstheme="minorHAnsi"/>
          <w:sz w:val="20"/>
          <w:szCs w:val="20"/>
        </w:rPr>
        <w:t>.</w:t>
      </w:r>
      <w:r w:rsidRPr="00283242">
        <w:rPr>
          <w:rFonts w:cstheme="minorHAnsi"/>
          <w:sz w:val="20"/>
          <w:szCs w:val="20"/>
        </w:rPr>
        <w:t xml:space="preserve"> I Tower sono costituiti da 2 FC </w:t>
      </w:r>
      <w:r w:rsidR="00A20F05" w:rsidRPr="00283242">
        <w:rPr>
          <w:rFonts w:cstheme="minorHAnsi"/>
          <w:sz w:val="20"/>
          <w:szCs w:val="20"/>
        </w:rPr>
        <w:t>layers,</w:t>
      </w:r>
      <w:r w:rsidRPr="00283242">
        <w:rPr>
          <w:rFonts w:cstheme="minorHAnsi"/>
          <w:sz w:val="20"/>
          <w:szCs w:val="20"/>
        </w:rPr>
        <w:t xml:space="preserve"> la predizione di consumo di potenza </w:t>
      </w:r>
      <m:oMath>
        <m:acc>
          <m:accPr>
            <m:ctrlPr>
              <w:rPr>
                <w:rFonts w:ascii="Cambria Math" w:hAnsi="Cambria Math" w:cstheme="minorHAnsi"/>
                <w:i/>
                <w:sz w:val="20"/>
                <w:szCs w:val="20"/>
              </w:rPr>
            </m:ctrlPr>
          </m:accPr>
          <m:e>
            <m:r>
              <w:rPr>
                <w:rFonts w:ascii="Cambria Math" w:hAnsi="Cambria Math" w:cstheme="minorHAnsi"/>
                <w:sz w:val="20"/>
                <w:szCs w:val="20"/>
              </w:rPr>
              <m:t>y</m:t>
            </m:r>
          </m:e>
        </m:acc>
      </m:oMath>
      <w:r w:rsidRPr="00283242">
        <w:rPr>
          <w:rFonts w:eastAsiaTheme="minorEastAsia" w:cstheme="minorHAnsi"/>
          <w:sz w:val="20"/>
          <w:szCs w:val="20"/>
        </w:rPr>
        <w:t xml:space="preserve"> e degli stati on/off </w:t>
      </w:r>
      <m:oMath>
        <m:acc>
          <m:accPr>
            <m:ctrlPr>
              <w:rPr>
                <w:rFonts w:ascii="Cambria Math" w:hAnsi="Cambria Math" w:cstheme="minorHAnsi"/>
                <w:i/>
                <w:sz w:val="20"/>
                <w:szCs w:val="20"/>
              </w:rPr>
            </m:ctrlPr>
          </m:accPr>
          <m:e>
            <m:r>
              <w:rPr>
                <w:rFonts w:ascii="Cambria Math" w:hAnsi="Cambria Math" w:cstheme="minorHAnsi"/>
                <w:sz w:val="20"/>
                <w:szCs w:val="20"/>
              </w:rPr>
              <m:t>s</m:t>
            </m:r>
          </m:e>
        </m:acc>
      </m:oMath>
      <w:r w:rsidRPr="00283242">
        <w:rPr>
          <w:rFonts w:eastAsiaTheme="minorEastAsia" w:cstheme="minorHAnsi"/>
          <w:sz w:val="20"/>
          <w:szCs w:val="20"/>
        </w:rPr>
        <w:t xml:space="preserve"> può essere quindi ottenuta: </w:t>
      </w:r>
    </w:p>
    <w:p w14:paraId="2BB1816D" w14:textId="6028E446" w:rsidR="00AB3017" w:rsidRPr="004A2EA1" w:rsidRDefault="00000000" w:rsidP="009B61B7">
      <w:pPr>
        <w:pStyle w:val="Paragrafoelenco"/>
        <w:spacing w:line="360" w:lineRule="auto"/>
        <w:jc w:val="both"/>
        <w:rPr>
          <w:rFonts w:eastAsiaTheme="minorEastAsia" w:cstheme="minorHAnsi"/>
          <w:sz w:val="20"/>
          <w:szCs w:val="20"/>
        </w:rPr>
      </w:pPr>
      <m:oMathPara>
        <m:oMath>
          <m:acc>
            <m:accPr>
              <m:ctrlPr>
                <w:rPr>
                  <w:rFonts w:ascii="Cambria Math" w:hAnsi="Cambria Math" w:cstheme="minorHAnsi"/>
                  <w:i/>
                  <w:sz w:val="20"/>
                  <w:szCs w:val="20"/>
                </w:rPr>
              </m:ctrlPr>
            </m:accPr>
            <m:e>
              <m:r>
                <w:rPr>
                  <w:rFonts w:ascii="Cambria Math" w:hAnsi="Cambria Math" w:cstheme="minorHAnsi"/>
                  <w:sz w:val="20"/>
                  <w:szCs w:val="20"/>
                </w:rPr>
                <m:t>s</m:t>
              </m:r>
            </m:e>
          </m:acc>
          <m:r>
            <w:rPr>
              <w:rFonts w:ascii="Cambria Math" w:hAnsi="Cambria Math" w:cstheme="minorHAnsi"/>
              <w:sz w:val="20"/>
              <w:szCs w:val="20"/>
            </w:rPr>
            <m:t>=Sigmoid</m:t>
          </m:r>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H</m:t>
                  </m:r>
                </m:e>
                <m:sub>
                  <m:r>
                    <w:rPr>
                      <w:rFonts w:ascii="Cambria Math" w:hAnsi="Cambria Math" w:cstheme="minorHAnsi"/>
                      <w:sz w:val="20"/>
                      <w:szCs w:val="20"/>
                    </w:rPr>
                    <m:t>A</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Z</m:t>
                      </m:r>
                    </m:e>
                    <m:sub>
                      <m:r>
                        <w:rPr>
                          <w:rFonts w:ascii="Cambria Math" w:hAnsi="Cambria Math" w:cstheme="minorHAnsi"/>
                          <w:sz w:val="20"/>
                          <w:szCs w:val="20"/>
                        </w:rPr>
                        <m:t>A</m:t>
                      </m:r>
                    </m:sub>
                  </m:sSub>
                  <m:r>
                    <w:rPr>
                      <w:rFonts w:ascii="Cambria Math" w:hAnsi="Cambria Math" w:cstheme="minorHAnsi"/>
                      <w:sz w:val="20"/>
                      <w:szCs w:val="20"/>
                    </w:rPr>
                    <m:t xml:space="preserve">, </m:t>
                  </m:r>
                  <m:sSubSup>
                    <m:sSubSupPr>
                      <m:ctrlPr>
                        <w:rPr>
                          <w:rFonts w:ascii="Cambria Math" w:hAnsi="Cambria Math" w:cstheme="minorHAnsi"/>
                          <w:i/>
                          <w:sz w:val="20"/>
                          <w:szCs w:val="20"/>
                        </w:rPr>
                      </m:ctrlPr>
                    </m:sSubSupPr>
                    <m:e>
                      <m:r>
                        <w:rPr>
                          <w:rFonts w:ascii="Cambria Math" w:hAnsi="Cambria Math" w:cstheme="minorHAnsi"/>
                          <w:sz w:val="20"/>
                          <w:szCs w:val="20"/>
                        </w:rPr>
                        <m:t>θ</m:t>
                      </m:r>
                    </m:e>
                    <m:sub>
                      <m:r>
                        <w:rPr>
                          <w:rFonts w:ascii="Cambria Math" w:hAnsi="Cambria Math" w:cstheme="minorHAnsi"/>
                          <w:sz w:val="20"/>
                          <w:szCs w:val="20"/>
                        </w:rPr>
                        <m:t>h</m:t>
                      </m:r>
                    </m:sub>
                    <m:sup>
                      <m:r>
                        <w:rPr>
                          <w:rFonts w:ascii="Cambria Math" w:hAnsi="Cambria Math" w:cstheme="minorHAnsi"/>
                          <w:sz w:val="20"/>
                          <w:szCs w:val="20"/>
                        </w:rPr>
                        <m:t>A</m:t>
                      </m:r>
                    </m:sup>
                  </m:sSubSup>
                </m:e>
              </m:d>
            </m:e>
          </m:d>
          <m:r>
            <w:rPr>
              <w:rFonts w:ascii="Cambria Math" w:hAnsi="Cambria Math" w:cstheme="minorHAnsi"/>
              <w:sz w:val="20"/>
              <w:szCs w:val="20"/>
            </w:rPr>
            <m:t xml:space="preserve">  (7)</m:t>
          </m:r>
        </m:oMath>
      </m:oMathPara>
    </w:p>
    <w:p w14:paraId="3D184477" w14:textId="5103BD24" w:rsidR="00F4304F" w:rsidRPr="004A2EA1" w:rsidRDefault="00000000" w:rsidP="009B61B7">
      <w:pPr>
        <w:pStyle w:val="Paragrafoelenco"/>
        <w:spacing w:line="360" w:lineRule="auto"/>
        <w:jc w:val="both"/>
        <w:rPr>
          <w:rFonts w:eastAsiaTheme="minorEastAsia" w:cstheme="minorHAnsi"/>
          <w:sz w:val="20"/>
          <w:szCs w:val="20"/>
        </w:rPr>
      </w:pPr>
      <m:oMathPara>
        <m:oMath>
          <m:acc>
            <m:accPr>
              <m:ctrlPr>
                <w:rPr>
                  <w:rFonts w:ascii="Cambria Math" w:hAnsi="Cambria Math" w:cstheme="minorHAnsi"/>
                  <w:i/>
                  <w:sz w:val="20"/>
                  <w:szCs w:val="20"/>
                </w:rPr>
              </m:ctrlPr>
            </m:accPr>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r</m:t>
                  </m:r>
                </m:sub>
              </m:sSub>
            </m:e>
          </m:acc>
          <m:r>
            <w:rPr>
              <w:rFonts w:ascii="Cambria Math" w:hAnsi="Cambria Math" w:cstheme="minorHAnsi"/>
              <w:sz w:val="20"/>
              <w:szCs w:val="20"/>
            </w:rPr>
            <m:t>=</m:t>
          </m:r>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H</m:t>
                  </m:r>
                </m:e>
                <m:sub>
                  <m:r>
                    <w:rPr>
                      <w:rFonts w:ascii="Cambria Math" w:hAnsi="Cambria Math" w:cstheme="minorHAnsi"/>
                      <w:sz w:val="20"/>
                      <w:szCs w:val="20"/>
                    </w:rPr>
                    <m:t>B</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Z</m:t>
                      </m:r>
                    </m:e>
                    <m:sub>
                      <m:r>
                        <w:rPr>
                          <w:rFonts w:ascii="Cambria Math" w:hAnsi="Cambria Math" w:cstheme="minorHAnsi"/>
                          <w:sz w:val="20"/>
                          <w:szCs w:val="20"/>
                        </w:rPr>
                        <m:t>B</m:t>
                      </m:r>
                    </m:sub>
                  </m:sSub>
                  <m:r>
                    <w:rPr>
                      <w:rFonts w:ascii="Cambria Math" w:hAnsi="Cambria Math" w:cstheme="minorHAnsi"/>
                      <w:sz w:val="20"/>
                      <w:szCs w:val="20"/>
                    </w:rPr>
                    <m:t xml:space="preserve">, </m:t>
                  </m:r>
                  <m:sSubSup>
                    <m:sSubSupPr>
                      <m:ctrlPr>
                        <w:rPr>
                          <w:rFonts w:ascii="Cambria Math" w:hAnsi="Cambria Math" w:cstheme="minorHAnsi"/>
                          <w:i/>
                          <w:sz w:val="20"/>
                          <w:szCs w:val="20"/>
                        </w:rPr>
                      </m:ctrlPr>
                    </m:sSubSupPr>
                    <m:e>
                      <m:r>
                        <w:rPr>
                          <w:rFonts w:ascii="Cambria Math" w:hAnsi="Cambria Math" w:cstheme="minorHAnsi"/>
                          <w:sz w:val="20"/>
                          <w:szCs w:val="20"/>
                        </w:rPr>
                        <m:t>θ</m:t>
                      </m:r>
                    </m:e>
                    <m:sub>
                      <m:r>
                        <w:rPr>
                          <w:rFonts w:ascii="Cambria Math" w:hAnsi="Cambria Math" w:cstheme="minorHAnsi"/>
                          <w:sz w:val="20"/>
                          <w:szCs w:val="20"/>
                        </w:rPr>
                        <m:t>h</m:t>
                      </m:r>
                    </m:sub>
                    <m:sup>
                      <m:r>
                        <w:rPr>
                          <w:rFonts w:ascii="Cambria Math" w:hAnsi="Cambria Math" w:cstheme="minorHAnsi"/>
                          <w:sz w:val="20"/>
                          <w:szCs w:val="20"/>
                        </w:rPr>
                        <m:t>B</m:t>
                      </m:r>
                    </m:sup>
                  </m:sSubSup>
                </m:e>
              </m:d>
            </m:e>
          </m:d>
          <m:r>
            <w:rPr>
              <w:rFonts w:ascii="Cambria Math" w:hAnsi="Cambria Math" w:cstheme="minorHAnsi"/>
              <w:sz w:val="20"/>
              <w:szCs w:val="20"/>
            </w:rPr>
            <m:t xml:space="preserve"> (8)</m:t>
          </m:r>
        </m:oMath>
      </m:oMathPara>
    </w:p>
    <w:p w14:paraId="05CA3635" w14:textId="2A9130E9" w:rsidR="00F4304F" w:rsidRPr="00283242" w:rsidRDefault="00F4304F" w:rsidP="00283242">
      <w:pPr>
        <w:spacing w:line="360" w:lineRule="auto"/>
        <w:jc w:val="both"/>
        <w:rPr>
          <w:rFonts w:eastAsiaTheme="minorEastAsia" w:cstheme="minorHAnsi"/>
          <w:sz w:val="20"/>
          <w:szCs w:val="20"/>
        </w:rPr>
      </w:pPr>
      <w:r w:rsidRPr="00283242">
        <w:rPr>
          <w:rFonts w:eastAsiaTheme="minorEastAsia" w:cstheme="minorHAnsi"/>
          <w:sz w:val="20"/>
          <w:szCs w:val="20"/>
        </w:rPr>
        <w:t xml:space="preserve">I valori di </w:t>
      </w:r>
      <m:oMath>
        <m:acc>
          <m:accPr>
            <m:ctrlPr>
              <w:rPr>
                <w:rFonts w:ascii="Cambria Math" w:hAnsi="Cambria Math" w:cstheme="minorHAnsi"/>
                <w:i/>
                <w:sz w:val="20"/>
                <w:szCs w:val="20"/>
              </w:rPr>
            </m:ctrlPr>
          </m:accPr>
          <m:e>
            <m:r>
              <w:rPr>
                <w:rFonts w:ascii="Cambria Math" w:hAnsi="Cambria Math" w:cstheme="minorHAnsi"/>
                <w:sz w:val="20"/>
                <w:szCs w:val="20"/>
              </w:rPr>
              <m:t>s</m:t>
            </m:r>
          </m:e>
        </m:acc>
      </m:oMath>
      <w:r w:rsidRPr="00283242">
        <w:rPr>
          <w:rFonts w:eastAsiaTheme="minorEastAsia" w:cstheme="minorHAnsi"/>
          <w:sz w:val="20"/>
          <w:szCs w:val="20"/>
        </w:rPr>
        <w:t xml:space="preserve"> sono limitati tra 0 e 1 con una normalizzazione esponenziale, </w:t>
      </w:r>
    </w:p>
    <w:p w14:paraId="743215E9" w14:textId="36EB0DA8" w:rsidR="00F4304F" w:rsidRPr="004A2EA1" w:rsidRDefault="00F4304F" w:rsidP="00283242">
      <w:pPr>
        <w:pStyle w:val="Paragrafoelenco"/>
        <w:spacing w:line="360" w:lineRule="auto"/>
        <w:ind w:left="3552" w:firstLine="696"/>
        <w:jc w:val="both"/>
        <w:rPr>
          <w:rFonts w:eastAsiaTheme="minorEastAsia" w:cstheme="minorHAnsi"/>
          <w:sz w:val="20"/>
          <w:szCs w:val="20"/>
          <w:lang w:val="en-GB"/>
        </w:rPr>
      </w:pPr>
      <w:r w:rsidRPr="004A2EA1">
        <w:rPr>
          <w:rFonts w:eastAsiaTheme="minorEastAsia" w:cstheme="minorHAnsi"/>
          <w:sz w:val="20"/>
          <w:szCs w:val="20"/>
          <w:lang w:val="en-GB"/>
        </w:rPr>
        <w:t xml:space="preserve">Sigmoid  </w:t>
      </w:r>
      <m:oMath>
        <m:r>
          <w:rPr>
            <w:rFonts w:ascii="Cambria Math" w:eastAsiaTheme="minorEastAsia" w:hAnsi="Cambria Math" w:cstheme="minorHAnsi"/>
            <w:sz w:val="20"/>
            <w:szCs w:val="20"/>
          </w:rPr>
          <m:t>δ</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x</m:t>
            </m:r>
          </m:e>
        </m:d>
        <m:r>
          <w:rPr>
            <w:rFonts w:ascii="Cambria Math" w:eastAsiaTheme="minorEastAsia" w:hAnsi="Cambria Math" w:cstheme="minorHAnsi"/>
            <w:sz w:val="20"/>
            <w:szCs w:val="20"/>
            <w:lang w:val="en-GB"/>
          </w:rPr>
          <m:t>=</m:t>
        </m:r>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lang w:val="en-GB"/>
              </w:rPr>
              <m:t>1</m:t>
            </m:r>
          </m:num>
          <m:den>
            <m:r>
              <w:rPr>
                <w:rFonts w:ascii="Cambria Math" w:eastAsiaTheme="minorEastAsia" w:hAnsi="Cambria Math" w:cstheme="minorHAnsi"/>
                <w:sz w:val="20"/>
                <w:szCs w:val="20"/>
                <w:lang w:val="en-GB"/>
              </w:rPr>
              <m:t>1+</m:t>
            </m:r>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e</m:t>
                </m:r>
              </m:e>
              <m:sup>
                <m:r>
                  <w:rPr>
                    <w:rFonts w:ascii="Cambria Math" w:eastAsiaTheme="minorEastAsia" w:hAnsi="Cambria Math" w:cstheme="minorHAnsi"/>
                    <w:sz w:val="20"/>
                    <w:szCs w:val="20"/>
                    <w:lang w:val="en-GB"/>
                  </w:rPr>
                  <m:t>-</m:t>
                </m:r>
                <m:r>
                  <w:rPr>
                    <w:rFonts w:ascii="Cambria Math" w:eastAsiaTheme="minorEastAsia" w:hAnsi="Cambria Math" w:cstheme="minorHAnsi"/>
                    <w:sz w:val="20"/>
                    <w:szCs w:val="20"/>
                  </w:rPr>
                  <m:t>x</m:t>
                </m:r>
              </m:sup>
            </m:sSup>
          </m:den>
        </m:f>
        <m:r>
          <w:rPr>
            <w:rFonts w:ascii="Cambria Math" w:eastAsiaTheme="minorEastAsia" w:hAnsi="Cambria Math" w:cstheme="minorHAnsi"/>
            <w:sz w:val="20"/>
            <w:szCs w:val="20"/>
            <w:lang w:val="en-GB"/>
          </w:rPr>
          <m:t xml:space="preserve">    (9)</m:t>
        </m:r>
      </m:oMath>
    </w:p>
    <w:p w14:paraId="7077350A" w14:textId="7105859E" w:rsidR="00F4304F" w:rsidRPr="004A2EA1" w:rsidRDefault="00F4304F" w:rsidP="009B61B7">
      <w:pPr>
        <w:pStyle w:val="Paragrafoelenco"/>
        <w:spacing w:line="360" w:lineRule="auto"/>
        <w:jc w:val="both"/>
        <w:rPr>
          <w:rFonts w:eastAsiaTheme="minorEastAsia" w:cstheme="minorHAnsi"/>
          <w:sz w:val="20"/>
          <w:szCs w:val="20"/>
          <w:lang w:val="en-GB"/>
        </w:rPr>
      </w:pPr>
    </w:p>
    <w:p w14:paraId="25F5BE33" w14:textId="429DB84B" w:rsidR="00F4304F" w:rsidRPr="00F4304F" w:rsidRDefault="00F4304F" w:rsidP="00283242">
      <w:pPr>
        <w:pStyle w:val="Paragrafoelenco"/>
        <w:spacing w:line="360" w:lineRule="auto"/>
        <w:ind w:firstLine="696"/>
        <w:jc w:val="both"/>
        <w:rPr>
          <w:rFonts w:cstheme="minorHAnsi"/>
        </w:rPr>
      </w:pPr>
      <w:r w:rsidRPr="004A2EA1">
        <w:rPr>
          <w:rFonts w:cstheme="minorHAnsi"/>
          <w:sz w:val="20"/>
          <w:szCs w:val="20"/>
          <w:lang w:val="en-GB"/>
        </w:rPr>
        <w:t xml:space="preserve">  </w:t>
      </w:r>
      <m:oMath>
        <m:sSubSup>
          <m:sSubSupPr>
            <m:ctrlPr>
              <w:rPr>
                <w:rFonts w:ascii="Cambria Math" w:hAnsi="Cambria Math" w:cstheme="minorHAnsi"/>
                <w:i/>
                <w:sz w:val="20"/>
                <w:szCs w:val="20"/>
                <w:lang w:val="en-GB"/>
              </w:rPr>
            </m:ctrlPr>
          </m:sSubSupPr>
          <m:e>
            <m:r>
              <w:rPr>
                <w:rFonts w:ascii="Cambria Math" w:hAnsi="Cambria Math" w:cstheme="minorHAnsi"/>
                <w:sz w:val="20"/>
                <w:szCs w:val="20"/>
                <w:lang w:val="en-GB"/>
              </w:rPr>
              <m:t>θ</m:t>
            </m:r>
          </m:e>
          <m:sub>
            <m:r>
              <w:rPr>
                <w:rFonts w:ascii="Cambria Math" w:hAnsi="Cambria Math" w:cstheme="minorHAnsi"/>
                <w:sz w:val="20"/>
                <w:szCs w:val="20"/>
              </w:rPr>
              <m:t>h</m:t>
            </m:r>
          </m:sub>
          <m:sup>
            <m:r>
              <w:rPr>
                <w:rFonts w:ascii="Cambria Math" w:hAnsi="Cambria Math" w:cstheme="minorHAnsi"/>
                <w:sz w:val="20"/>
                <w:szCs w:val="20"/>
              </w:rPr>
              <m:t>*</m:t>
            </m:r>
          </m:sup>
        </m:sSubSup>
        <m:r>
          <w:rPr>
            <w:rFonts w:ascii="Cambria Math" w:hAnsi="Cambria Math" w:cstheme="minorHAnsi"/>
            <w:sz w:val="20"/>
            <w:szCs w:val="20"/>
          </w:rPr>
          <m:t>,</m:t>
        </m:r>
        <m:sSubSup>
          <m:sSubSupPr>
            <m:ctrlPr>
              <w:rPr>
                <w:rFonts w:ascii="Cambria Math" w:hAnsi="Cambria Math" w:cstheme="minorHAnsi"/>
                <w:i/>
                <w:sz w:val="20"/>
                <w:szCs w:val="20"/>
              </w:rPr>
            </m:ctrlPr>
          </m:sSubSupPr>
          <m:e>
            <m:r>
              <w:rPr>
                <w:rFonts w:ascii="Cambria Math" w:hAnsi="Cambria Math" w:cstheme="minorHAnsi"/>
                <w:sz w:val="20"/>
                <w:szCs w:val="20"/>
              </w:rPr>
              <m:t>θ</m:t>
            </m:r>
          </m:e>
          <m:sub>
            <m:r>
              <w:rPr>
                <w:rFonts w:ascii="Cambria Math" w:hAnsi="Cambria Math" w:cstheme="minorHAnsi"/>
                <w:sz w:val="20"/>
                <w:szCs w:val="20"/>
              </w:rPr>
              <m:t>f</m:t>
            </m:r>
          </m:sub>
          <m:sup>
            <m:r>
              <w:rPr>
                <w:rFonts w:ascii="Cambria Math" w:hAnsi="Cambria Math" w:cstheme="minorHAnsi"/>
                <w:sz w:val="20"/>
                <w:szCs w:val="20"/>
              </w:rPr>
              <m:t>*</m:t>
            </m:r>
          </m:sup>
        </m:sSubSup>
        <m:r>
          <w:rPr>
            <w:rFonts w:ascii="Cambria Math" w:hAnsi="Cambria Math" w:cstheme="minorHAnsi"/>
            <w:sz w:val="20"/>
            <w:szCs w:val="20"/>
          </w:rPr>
          <m:t>,</m:t>
        </m:r>
        <m:sSubSup>
          <m:sSubSupPr>
            <m:ctrlPr>
              <w:rPr>
                <w:rFonts w:ascii="Cambria Math" w:hAnsi="Cambria Math" w:cstheme="minorHAnsi"/>
                <w:i/>
                <w:sz w:val="20"/>
                <w:szCs w:val="20"/>
              </w:rPr>
            </m:ctrlPr>
          </m:sSubSupPr>
          <m:e>
            <m:r>
              <w:rPr>
                <w:rFonts w:ascii="Cambria Math" w:hAnsi="Cambria Math" w:cstheme="minorHAnsi"/>
                <w:sz w:val="20"/>
                <w:szCs w:val="20"/>
              </w:rPr>
              <m:t>θ</m:t>
            </m:r>
          </m:e>
          <m:sub>
            <m:r>
              <w:rPr>
                <w:rFonts w:ascii="Cambria Math" w:hAnsi="Cambria Math" w:cstheme="minorHAnsi"/>
                <w:sz w:val="20"/>
                <w:szCs w:val="20"/>
              </w:rPr>
              <m:t>a</m:t>
            </m:r>
          </m:sub>
          <m:sup>
            <m:r>
              <w:rPr>
                <w:rFonts w:ascii="Cambria Math" w:hAnsi="Cambria Math" w:cstheme="minorHAnsi"/>
                <w:sz w:val="20"/>
                <w:szCs w:val="20"/>
              </w:rPr>
              <m:t>*</m:t>
            </m:r>
          </m:sup>
        </m:sSubSup>
        <m:r>
          <w:rPr>
            <w:rFonts w:ascii="Cambria Math" w:hAnsi="Cambria Math" w:cstheme="minorHAnsi"/>
            <w:sz w:val="20"/>
            <w:szCs w:val="20"/>
          </w:rPr>
          <m:t>,</m:t>
        </m:r>
        <m:sSubSup>
          <m:sSubSupPr>
            <m:ctrlPr>
              <w:rPr>
                <w:rFonts w:ascii="Cambria Math" w:hAnsi="Cambria Math" w:cstheme="minorHAnsi"/>
                <w:i/>
                <w:sz w:val="20"/>
                <w:szCs w:val="20"/>
              </w:rPr>
            </m:ctrlPr>
          </m:sSubSupPr>
          <m:e>
            <m:r>
              <w:rPr>
                <w:rFonts w:ascii="Cambria Math" w:hAnsi="Cambria Math" w:cstheme="minorHAnsi"/>
                <w:sz w:val="20"/>
                <w:szCs w:val="20"/>
              </w:rPr>
              <m:t>θ</m:t>
            </m:r>
          </m:e>
          <m:sub>
            <m:r>
              <w:rPr>
                <w:rFonts w:ascii="Cambria Math" w:hAnsi="Cambria Math" w:cstheme="minorHAnsi"/>
                <w:sz w:val="20"/>
                <w:szCs w:val="20"/>
              </w:rPr>
              <m:t>g</m:t>
            </m:r>
          </m:sub>
          <m:sup>
            <m:r>
              <w:rPr>
                <w:rFonts w:ascii="Cambria Math" w:hAnsi="Cambria Math" w:cstheme="minorHAnsi"/>
                <w:sz w:val="20"/>
                <w:szCs w:val="20"/>
              </w:rPr>
              <m:t>*</m:t>
            </m:r>
          </m:sup>
        </m:sSubSup>
        <m:r>
          <w:rPr>
            <w:rFonts w:ascii="Cambria Math" w:hAnsi="Cambria Math" w:cstheme="minorHAnsi"/>
            <w:sz w:val="20"/>
            <w:szCs w:val="20"/>
          </w:rPr>
          <m:t xml:space="preserve"> </m:t>
        </m:r>
      </m:oMath>
      <w:r w:rsidRPr="004A2EA1">
        <w:rPr>
          <w:rFonts w:eastAsiaTheme="minorEastAsia" w:cstheme="minorHAnsi"/>
          <w:sz w:val="20"/>
          <w:szCs w:val="20"/>
        </w:rPr>
        <w:t xml:space="preserve"> sono dei parametri ottimizzati</w:t>
      </w:r>
      <w:r>
        <w:rPr>
          <w:rFonts w:eastAsiaTheme="minorEastAsia" w:cstheme="minorHAnsi"/>
        </w:rPr>
        <w:t xml:space="preserve"> </w:t>
      </w:r>
    </w:p>
    <w:p w14:paraId="59490EDC" w14:textId="0E46C6B4" w:rsidR="002D7A42" w:rsidRDefault="002D7A42" w:rsidP="00191200">
      <w:pPr>
        <w:pStyle w:val="miostile3"/>
        <w:rPr>
          <w:lang w:val="en-GB"/>
        </w:rPr>
      </w:pPr>
      <w:bookmarkStart w:id="12" w:name="_Toc175932516"/>
      <w:r w:rsidRPr="00AB3017">
        <w:rPr>
          <w:lang w:val="en-GB"/>
        </w:rPr>
        <w:t xml:space="preserve">3.5.4 </w:t>
      </w:r>
      <w:r w:rsidR="000A2FD9" w:rsidRPr="00AB3017">
        <w:rPr>
          <w:lang w:val="en-GB"/>
        </w:rPr>
        <w:t xml:space="preserve">AUTOMATIC LEARNING </w:t>
      </w:r>
      <w:r w:rsidR="000C75C9" w:rsidRPr="00AB3017">
        <w:rPr>
          <w:lang w:val="en-GB"/>
        </w:rPr>
        <w:t xml:space="preserve">DEGLI STATI </w:t>
      </w:r>
      <w:r w:rsidR="00537DC4" w:rsidRPr="00AB3017">
        <w:rPr>
          <w:lang w:val="en-GB"/>
        </w:rPr>
        <w:t>ON/OFF</w:t>
      </w:r>
      <w:bookmarkEnd w:id="12"/>
      <w:r w:rsidR="00537DC4" w:rsidRPr="00AB3017">
        <w:rPr>
          <w:lang w:val="en-GB"/>
        </w:rPr>
        <w:t xml:space="preserve"> </w:t>
      </w:r>
    </w:p>
    <w:p w14:paraId="7841D9CF" w14:textId="4210F8E8" w:rsidR="005E6856" w:rsidRPr="00283242" w:rsidRDefault="00D014B7" w:rsidP="00283242">
      <w:pPr>
        <w:spacing w:line="360" w:lineRule="auto"/>
        <w:jc w:val="both"/>
        <w:rPr>
          <w:rFonts w:cstheme="minorHAnsi"/>
          <w:i/>
          <w:iCs/>
          <w:sz w:val="20"/>
          <w:szCs w:val="20"/>
        </w:rPr>
      </w:pPr>
      <w:r w:rsidRPr="00283242">
        <w:rPr>
          <w:rFonts w:cstheme="minorHAnsi"/>
          <w:i/>
          <w:iCs/>
          <w:sz w:val="20"/>
          <w:szCs w:val="20"/>
        </w:rPr>
        <w:t xml:space="preserve">L’algoritmo di </w:t>
      </w:r>
      <w:proofErr w:type="spellStart"/>
      <w:r w:rsidRPr="00283242">
        <w:rPr>
          <w:rFonts w:cstheme="minorHAnsi"/>
          <w:i/>
          <w:iCs/>
          <w:sz w:val="20"/>
          <w:szCs w:val="20"/>
        </w:rPr>
        <w:t>Automatic</w:t>
      </w:r>
      <w:proofErr w:type="spellEnd"/>
      <w:r w:rsidRPr="00283242">
        <w:rPr>
          <w:rFonts w:cstheme="minorHAnsi"/>
          <w:i/>
          <w:iCs/>
          <w:sz w:val="20"/>
          <w:szCs w:val="20"/>
        </w:rPr>
        <w:t xml:space="preserve"> Learning degli stati on/off è utile al fine di non registrare i dati del cambiamento degli stati, nominando la label on/off degli stati degli apparati. Esiste proprio questo metodo che è in grado di decidere se un apparato è acceso o spento senza settare manualmente le singole soglie. Così l’etichettatura degli stati s(t) può essere usato come ground truth per la sotto rete che sarà inoltre il risultato nei differenti stati on/off, per stessi valori di potenza. La potenza è passata attraverso la funzione Sigmoid al fine di ottenere la probabilità degli stati on/off.</w:t>
      </w:r>
    </w:p>
    <w:p w14:paraId="7D3F1DC8" w14:textId="47DB98CB" w:rsidR="00D014B7" w:rsidRPr="004A2EA1" w:rsidRDefault="00D014B7" w:rsidP="005E6856">
      <w:pPr>
        <w:pStyle w:val="Paragrafoelenco"/>
        <w:spacing w:line="360" w:lineRule="auto"/>
        <w:jc w:val="both"/>
        <w:rPr>
          <w:rFonts w:eastAsiaTheme="minorEastAsia" w:cstheme="minorHAnsi"/>
          <w:i/>
          <w:iCs/>
          <w:sz w:val="20"/>
          <w:szCs w:val="20"/>
        </w:rPr>
      </w:pPr>
      <m:oMathPara>
        <m:oMath>
          <m:r>
            <w:rPr>
              <w:rFonts w:ascii="Cambria Math" w:hAnsi="Cambria Math" w:cstheme="minorHAnsi"/>
              <w:sz w:val="20"/>
              <w:szCs w:val="20"/>
            </w:rPr>
            <m:t>P(s(t)=on</m:t>
          </m:r>
          <m:d>
            <m:dPr>
              <m:begChr m:val="|"/>
              <m:ctrlPr>
                <w:rPr>
                  <w:rFonts w:ascii="Cambria Math" w:hAnsi="Cambria Math" w:cstheme="minorHAnsi"/>
                  <w:i/>
                  <w:iCs/>
                  <w:sz w:val="20"/>
                  <w:szCs w:val="20"/>
                </w:rPr>
              </m:ctrlPr>
            </m:dPr>
            <m:e>
              <m:r>
                <w:rPr>
                  <w:rFonts w:ascii="Cambria Math" w:hAnsi="Cambria Math" w:cstheme="minorHAnsi"/>
                  <w:sz w:val="20"/>
                  <w:szCs w:val="20"/>
                </w:rPr>
                <m:t>y</m:t>
              </m:r>
              <m:d>
                <m:dPr>
                  <m:ctrlPr>
                    <w:rPr>
                      <w:rFonts w:ascii="Cambria Math" w:hAnsi="Cambria Math" w:cstheme="minorHAnsi"/>
                      <w:i/>
                      <w:iCs/>
                      <w:sz w:val="20"/>
                      <w:szCs w:val="20"/>
                    </w:rPr>
                  </m:ctrlPr>
                </m:dPr>
                <m:e>
                  <m:r>
                    <w:rPr>
                      <w:rFonts w:ascii="Cambria Math" w:hAnsi="Cambria Math" w:cstheme="minorHAnsi"/>
                      <w:sz w:val="20"/>
                      <w:szCs w:val="20"/>
                    </w:rPr>
                    <m:t>t</m:t>
                  </m:r>
                </m:e>
              </m:d>
            </m:e>
          </m:d>
          <m:r>
            <w:rPr>
              <w:rFonts w:ascii="Cambria Math" w:hAnsi="Cambria Math" w:cstheme="minorHAnsi"/>
              <w:sz w:val="20"/>
              <w:szCs w:val="20"/>
            </w:rPr>
            <m:t>= δ</m:t>
          </m:r>
          <m:d>
            <m:dPr>
              <m:ctrlPr>
                <w:rPr>
                  <w:rFonts w:ascii="Cambria Math" w:hAnsi="Cambria Math" w:cstheme="minorHAnsi"/>
                  <w:i/>
                  <w:iCs/>
                  <w:sz w:val="20"/>
                  <w:szCs w:val="20"/>
                </w:rPr>
              </m:ctrlPr>
            </m:dPr>
            <m:e>
              <m:r>
                <w:rPr>
                  <w:rFonts w:ascii="Cambria Math" w:hAnsi="Cambria Math" w:cstheme="minorHAnsi"/>
                  <w:sz w:val="20"/>
                  <w:szCs w:val="20"/>
                </w:rPr>
                <m:t>y</m:t>
              </m:r>
              <m:d>
                <m:dPr>
                  <m:ctrlPr>
                    <w:rPr>
                      <w:rFonts w:ascii="Cambria Math" w:hAnsi="Cambria Math" w:cstheme="minorHAnsi"/>
                      <w:i/>
                      <w:iCs/>
                      <w:sz w:val="20"/>
                      <w:szCs w:val="20"/>
                    </w:rPr>
                  </m:ctrlPr>
                </m:dPr>
                <m:e>
                  <m:r>
                    <w:rPr>
                      <w:rFonts w:ascii="Cambria Math" w:hAnsi="Cambria Math" w:cstheme="minorHAnsi"/>
                      <w:sz w:val="20"/>
                      <w:szCs w:val="20"/>
                    </w:rPr>
                    <m:t>t</m:t>
                  </m:r>
                </m:e>
              </m:d>
            </m:e>
          </m:d>
          <m:r>
            <w:rPr>
              <w:rFonts w:ascii="Cambria Math" w:hAnsi="Cambria Math" w:cstheme="minorHAnsi"/>
              <w:sz w:val="20"/>
              <w:szCs w:val="20"/>
            </w:rPr>
            <m:t>=</m:t>
          </m:r>
          <m:f>
            <m:fPr>
              <m:ctrlPr>
                <w:rPr>
                  <w:rFonts w:ascii="Cambria Math" w:hAnsi="Cambria Math" w:cstheme="minorHAnsi"/>
                  <w:i/>
                  <w:iCs/>
                  <w:sz w:val="20"/>
                  <w:szCs w:val="20"/>
                </w:rPr>
              </m:ctrlPr>
            </m:fPr>
            <m:num>
              <m:r>
                <w:rPr>
                  <w:rFonts w:ascii="Cambria Math" w:hAnsi="Cambria Math" w:cstheme="minorHAnsi"/>
                  <w:sz w:val="20"/>
                  <w:szCs w:val="20"/>
                </w:rPr>
                <m:t>1</m:t>
              </m:r>
            </m:num>
            <m:den>
              <m:r>
                <w:rPr>
                  <w:rFonts w:ascii="Cambria Math" w:hAnsi="Cambria Math" w:cstheme="minorHAnsi"/>
                  <w:sz w:val="20"/>
                  <w:szCs w:val="20"/>
                </w:rPr>
                <m:t>1+</m:t>
              </m:r>
              <m:sSup>
                <m:sSupPr>
                  <m:ctrlPr>
                    <w:rPr>
                      <w:rFonts w:ascii="Cambria Math" w:hAnsi="Cambria Math" w:cstheme="minorHAnsi"/>
                      <w:i/>
                      <w:iCs/>
                      <w:sz w:val="20"/>
                      <w:szCs w:val="20"/>
                    </w:rPr>
                  </m:ctrlPr>
                </m:sSupPr>
                <m:e>
                  <m:r>
                    <w:rPr>
                      <w:rFonts w:ascii="Cambria Math" w:hAnsi="Cambria Math" w:cstheme="minorHAnsi"/>
                      <w:sz w:val="20"/>
                      <w:szCs w:val="20"/>
                    </w:rPr>
                    <m:t>e</m:t>
                  </m:r>
                </m:e>
                <m:sup>
                  <m:r>
                    <w:rPr>
                      <w:rFonts w:ascii="Cambria Math" w:hAnsi="Cambria Math" w:cstheme="minorHAnsi"/>
                      <w:sz w:val="20"/>
                      <w:szCs w:val="20"/>
                    </w:rPr>
                    <m:t>-y</m:t>
                  </m:r>
                  <m:d>
                    <m:dPr>
                      <m:ctrlPr>
                        <w:rPr>
                          <w:rFonts w:ascii="Cambria Math" w:hAnsi="Cambria Math" w:cstheme="minorHAnsi"/>
                          <w:i/>
                          <w:iCs/>
                          <w:sz w:val="20"/>
                          <w:szCs w:val="20"/>
                        </w:rPr>
                      </m:ctrlPr>
                    </m:dPr>
                    <m:e>
                      <m:r>
                        <w:rPr>
                          <w:rFonts w:ascii="Cambria Math" w:hAnsi="Cambria Math" w:cstheme="minorHAnsi"/>
                          <w:sz w:val="20"/>
                          <w:szCs w:val="20"/>
                        </w:rPr>
                        <m:t>t</m:t>
                      </m:r>
                    </m:e>
                  </m:d>
                </m:sup>
              </m:sSup>
            </m:den>
          </m:f>
          <m:r>
            <w:rPr>
              <w:rFonts w:ascii="Cambria Math" w:eastAsiaTheme="minorEastAsia" w:hAnsi="Cambria Math" w:cstheme="minorHAnsi"/>
              <w:sz w:val="20"/>
              <w:szCs w:val="20"/>
            </w:rPr>
            <m:t xml:space="preserve">   (10)</m:t>
          </m:r>
        </m:oMath>
      </m:oMathPara>
    </w:p>
    <w:p w14:paraId="1844ED5B" w14:textId="17D42BFE" w:rsidR="005E6856" w:rsidRPr="004A2EA1" w:rsidRDefault="00D014B7" w:rsidP="00533D48">
      <w:pPr>
        <w:pStyle w:val="Paragrafoelenco"/>
        <w:spacing w:line="360" w:lineRule="auto"/>
        <w:jc w:val="both"/>
        <w:rPr>
          <w:rFonts w:eastAsiaTheme="minorEastAsia" w:cstheme="minorHAnsi"/>
          <w:i/>
          <w:iCs/>
          <w:sz w:val="20"/>
          <w:szCs w:val="20"/>
        </w:rPr>
      </w:pPr>
      <w:r w:rsidRPr="004A2EA1">
        <w:rPr>
          <w:rFonts w:cstheme="minorHAnsi"/>
          <w:i/>
          <w:iCs/>
          <w:sz w:val="20"/>
          <w:szCs w:val="20"/>
        </w:rPr>
        <w:t xml:space="preserve">Per evitare gli effettui anche se piccoli dei rumori nelle misurazioni degli stati on </w:t>
      </w:r>
      <w:r w:rsidR="00533D48" w:rsidRPr="004A2EA1">
        <w:rPr>
          <w:rFonts w:cstheme="minorHAnsi"/>
          <w:i/>
          <w:iCs/>
          <w:sz w:val="20"/>
          <w:szCs w:val="20"/>
        </w:rPr>
        <w:t>s(t</w:t>
      </w:r>
      <w:proofErr w:type="gramStart"/>
      <w:r w:rsidR="00533D48" w:rsidRPr="004A2EA1">
        <w:rPr>
          <w:rFonts w:cstheme="minorHAnsi"/>
          <w:i/>
          <w:iCs/>
          <w:sz w:val="20"/>
          <w:szCs w:val="20"/>
        </w:rPr>
        <w:t>) ,</w:t>
      </w:r>
      <w:proofErr w:type="gramEnd"/>
      <w:r w:rsidR="00533D48" w:rsidRPr="004A2EA1">
        <w:rPr>
          <w:rFonts w:cstheme="minorHAnsi"/>
          <w:i/>
          <w:iCs/>
          <w:sz w:val="20"/>
          <w:szCs w:val="20"/>
        </w:rPr>
        <w:t xml:space="preserve"> piccolo valore </w:t>
      </w:r>
      <m:oMath>
        <m:r>
          <w:rPr>
            <w:rFonts w:ascii="Cambria Math" w:hAnsi="Cambria Math" w:cstheme="minorHAnsi"/>
            <w:sz w:val="20"/>
            <w:szCs w:val="20"/>
          </w:rPr>
          <m:t>ζ</m:t>
        </m:r>
      </m:oMath>
      <w:r w:rsidR="00533D48" w:rsidRPr="004A2EA1">
        <w:rPr>
          <w:rFonts w:eastAsiaTheme="minorEastAsia" w:cstheme="minorHAnsi"/>
          <w:i/>
          <w:iCs/>
          <w:sz w:val="20"/>
          <w:szCs w:val="20"/>
        </w:rPr>
        <w:t xml:space="preserve"> è sottratto all’uscita y(t)</w:t>
      </w:r>
    </w:p>
    <w:p w14:paraId="28AE48C6" w14:textId="5BC3D23F" w:rsidR="00533D48" w:rsidRPr="004A2EA1" w:rsidRDefault="00533D48" w:rsidP="00533D48">
      <w:pPr>
        <w:pStyle w:val="Paragrafoelenco"/>
        <w:spacing w:line="360" w:lineRule="auto"/>
        <w:jc w:val="both"/>
        <w:rPr>
          <w:rFonts w:eastAsiaTheme="minorEastAsia" w:cstheme="minorHAnsi"/>
          <w:i/>
          <w:iCs/>
          <w:sz w:val="20"/>
          <w:szCs w:val="20"/>
        </w:rPr>
      </w:pPr>
      <m:oMathPara>
        <m:oMath>
          <m:r>
            <w:rPr>
              <w:rFonts w:ascii="Cambria Math" w:hAnsi="Cambria Math" w:cstheme="minorHAnsi"/>
              <w:sz w:val="20"/>
              <w:szCs w:val="20"/>
            </w:rPr>
            <m:t>P(s(t)=on</m:t>
          </m:r>
          <m:d>
            <m:dPr>
              <m:begChr m:val="|"/>
              <m:ctrlPr>
                <w:rPr>
                  <w:rFonts w:ascii="Cambria Math" w:hAnsi="Cambria Math" w:cstheme="minorHAnsi"/>
                  <w:i/>
                  <w:iCs/>
                  <w:sz w:val="20"/>
                  <w:szCs w:val="20"/>
                </w:rPr>
              </m:ctrlPr>
            </m:dPr>
            <m:e>
              <m:r>
                <w:rPr>
                  <w:rFonts w:ascii="Cambria Math" w:hAnsi="Cambria Math" w:cstheme="minorHAnsi"/>
                  <w:sz w:val="20"/>
                  <w:szCs w:val="20"/>
                </w:rPr>
                <m:t>y</m:t>
              </m:r>
              <m:d>
                <m:dPr>
                  <m:ctrlPr>
                    <w:rPr>
                      <w:rFonts w:ascii="Cambria Math" w:hAnsi="Cambria Math" w:cstheme="minorHAnsi"/>
                      <w:i/>
                      <w:iCs/>
                      <w:sz w:val="20"/>
                      <w:szCs w:val="20"/>
                    </w:rPr>
                  </m:ctrlPr>
                </m:dPr>
                <m:e>
                  <m:r>
                    <w:rPr>
                      <w:rFonts w:ascii="Cambria Math" w:hAnsi="Cambria Math" w:cstheme="minorHAnsi"/>
                      <w:sz w:val="20"/>
                      <w:szCs w:val="20"/>
                    </w:rPr>
                    <m:t>t</m:t>
                  </m:r>
                </m:e>
              </m:d>
            </m:e>
          </m:d>
          <m:r>
            <w:rPr>
              <w:rFonts w:ascii="Cambria Math" w:hAnsi="Cambria Math" w:cstheme="minorHAnsi"/>
              <w:sz w:val="20"/>
              <w:szCs w:val="20"/>
            </w:rPr>
            <m:t>= δ</m:t>
          </m:r>
          <m:d>
            <m:dPr>
              <m:ctrlPr>
                <w:rPr>
                  <w:rFonts w:ascii="Cambria Math" w:hAnsi="Cambria Math" w:cstheme="minorHAnsi"/>
                  <w:i/>
                  <w:iCs/>
                  <w:sz w:val="20"/>
                  <w:szCs w:val="20"/>
                </w:rPr>
              </m:ctrlPr>
            </m:dPr>
            <m:e>
              <m:r>
                <w:rPr>
                  <w:rFonts w:ascii="Cambria Math" w:hAnsi="Cambria Math" w:cstheme="minorHAnsi"/>
                  <w:sz w:val="20"/>
                  <w:szCs w:val="20"/>
                </w:rPr>
                <m:t>y</m:t>
              </m:r>
              <m:d>
                <m:dPr>
                  <m:ctrlPr>
                    <w:rPr>
                      <w:rFonts w:ascii="Cambria Math" w:hAnsi="Cambria Math" w:cstheme="minorHAnsi"/>
                      <w:i/>
                      <w:iCs/>
                      <w:sz w:val="20"/>
                      <w:szCs w:val="20"/>
                    </w:rPr>
                  </m:ctrlPr>
                </m:dPr>
                <m:e>
                  <m:r>
                    <w:rPr>
                      <w:rFonts w:ascii="Cambria Math" w:hAnsi="Cambria Math" w:cstheme="minorHAnsi"/>
                      <w:sz w:val="20"/>
                      <w:szCs w:val="20"/>
                    </w:rPr>
                    <m:t>t</m:t>
                  </m:r>
                </m:e>
              </m:d>
            </m:e>
          </m:d>
          <m:r>
            <w:rPr>
              <w:rFonts w:ascii="Cambria Math" w:hAnsi="Cambria Math" w:cstheme="minorHAnsi"/>
              <w:sz w:val="20"/>
              <w:szCs w:val="20"/>
            </w:rPr>
            <m:t>=</m:t>
          </m:r>
          <m:f>
            <m:fPr>
              <m:ctrlPr>
                <w:rPr>
                  <w:rFonts w:ascii="Cambria Math" w:hAnsi="Cambria Math" w:cstheme="minorHAnsi"/>
                  <w:i/>
                  <w:iCs/>
                  <w:sz w:val="20"/>
                  <w:szCs w:val="20"/>
                </w:rPr>
              </m:ctrlPr>
            </m:fPr>
            <m:num>
              <m:r>
                <w:rPr>
                  <w:rFonts w:ascii="Cambria Math" w:hAnsi="Cambria Math" w:cstheme="minorHAnsi"/>
                  <w:sz w:val="20"/>
                  <w:szCs w:val="20"/>
                </w:rPr>
                <m:t>1</m:t>
              </m:r>
            </m:num>
            <m:den>
              <m:r>
                <w:rPr>
                  <w:rFonts w:ascii="Cambria Math" w:hAnsi="Cambria Math" w:cstheme="minorHAnsi"/>
                  <w:sz w:val="20"/>
                  <w:szCs w:val="20"/>
                </w:rPr>
                <m:t>1+</m:t>
              </m:r>
              <m:sSup>
                <m:sSupPr>
                  <m:ctrlPr>
                    <w:rPr>
                      <w:rFonts w:ascii="Cambria Math" w:hAnsi="Cambria Math" w:cstheme="minorHAnsi"/>
                      <w:i/>
                      <w:iCs/>
                      <w:sz w:val="20"/>
                      <w:szCs w:val="20"/>
                    </w:rPr>
                  </m:ctrlPr>
                </m:sSupPr>
                <m:e>
                  <m:r>
                    <w:rPr>
                      <w:rFonts w:ascii="Cambria Math" w:hAnsi="Cambria Math" w:cstheme="minorHAnsi"/>
                      <w:sz w:val="20"/>
                      <w:szCs w:val="20"/>
                    </w:rPr>
                    <m:t>e</m:t>
                  </m:r>
                </m:e>
                <m:sup>
                  <m:r>
                    <w:rPr>
                      <w:rFonts w:ascii="Cambria Math" w:hAnsi="Cambria Math" w:cstheme="minorHAnsi"/>
                      <w:sz w:val="20"/>
                      <w:szCs w:val="20"/>
                    </w:rPr>
                    <m:t>-(y</m:t>
                  </m:r>
                  <m:d>
                    <m:dPr>
                      <m:ctrlPr>
                        <w:rPr>
                          <w:rFonts w:ascii="Cambria Math" w:hAnsi="Cambria Math" w:cstheme="minorHAnsi"/>
                          <w:i/>
                          <w:iCs/>
                          <w:sz w:val="20"/>
                          <w:szCs w:val="20"/>
                        </w:rPr>
                      </m:ctrlPr>
                    </m:dPr>
                    <m:e>
                      <m:r>
                        <w:rPr>
                          <w:rFonts w:ascii="Cambria Math" w:hAnsi="Cambria Math" w:cstheme="minorHAnsi"/>
                          <w:sz w:val="20"/>
                          <w:szCs w:val="20"/>
                        </w:rPr>
                        <m:t>t</m:t>
                      </m:r>
                    </m:e>
                  </m:d>
                  <m:r>
                    <w:rPr>
                      <w:rFonts w:ascii="Cambria Math" w:hAnsi="Cambria Math" w:cstheme="minorHAnsi"/>
                      <w:sz w:val="20"/>
                      <w:szCs w:val="20"/>
                    </w:rPr>
                    <m:t>-ζ)</m:t>
                  </m:r>
                </m:sup>
              </m:sSup>
            </m:den>
          </m:f>
          <m:r>
            <w:rPr>
              <w:rFonts w:ascii="Cambria Math" w:hAnsi="Cambria Math" w:cstheme="minorHAnsi"/>
              <w:sz w:val="20"/>
              <w:szCs w:val="20"/>
            </w:rPr>
            <m:t xml:space="preserve">  (11)</m:t>
          </m:r>
        </m:oMath>
      </m:oMathPara>
    </w:p>
    <w:p w14:paraId="78210041" w14:textId="77777777" w:rsidR="00533D48" w:rsidRDefault="00533D48" w:rsidP="00533D48">
      <w:pPr>
        <w:pStyle w:val="Paragrafoelenco"/>
        <w:spacing w:line="360" w:lineRule="auto"/>
        <w:jc w:val="both"/>
        <w:rPr>
          <w:i/>
          <w:iCs/>
        </w:rPr>
      </w:pPr>
    </w:p>
    <w:p w14:paraId="055945ED" w14:textId="77777777" w:rsidR="00B96497" w:rsidRDefault="00B96497" w:rsidP="00533D48">
      <w:pPr>
        <w:pStyle w:val="Paragrafoelenco"/>
        <w:spacing w:line="360" w:lineRule="auto"/>
        <w:jc w:val="both"/>
        <w:rPr>
          <w:i/>
          <w:iCs/>
        </w:rPr>
      </w:pPr>
    </w:p>
    <w:p w14:paraId="39DEC0D1" w14:textId="77777777" w:rsidR="00B96497" w:rsidRDefault="00B96497" w:rsidP="00533D48">
      <w:pPr>
        <w:pStyle w:val="Paragrafoelenco"/>
        <w:spacing w:line="360" w:lineRule="auto"/>
        <w:jc w:val="both"/>
        <w:rPr>
          <w:i/>
          <w:iCs/>
        </w:rPr>
      </w:pPr>
    </w:p>
    <w:p w14:paraId="76D60EE8" w14:textId="77777777" w:rsidR="00B96497" w:rsidRPr="00533D48" w:rsidRDefault="00B96497" w:rsidP="00533D48">
      <w:pPr>
        <w:pStyle w:val="Paragrafoelenco"/>
        <w:spacing w:line="360" w:lineRule="auto"/>
        <w:jc w:val="both"/>
        <w:rPr>
          <w:i/>
          <w:iCs/>
        </w:rPr>
      </w:pPr>
    </w:p>
    <w:p w14:paraId="48B679AC" w14:textId="74A7B607" w:rsidR="00E719C7" w:rsidRPr="00224A5F" w:rsidRDefault="00B65C67" w:rsidP="00191200">
      <w:pPr>
        <w:pStyle w:val="miostile2"/>
      </w:pPr>
      <w:bookmarkStart w:id="13" w:name="_Toc175932517"/>
      <w:r w:rsidRPr="00224A5F">
        <w:lastRenderedPageBreak/>
        <w:t>3.</w:t>
      </w:r>
      <w:r w:rsidR="002D7A42" w:rsidRPr="00224A5F">
        <w:t>3</w:t>
      </w:r>
      <w:r w:rsidRPr="00224A5F">
        <w:t xml:space="preserve"> </w:t>
      </w:r>
      <w:r w:rsidR="005030B7" w:rsidRPr="00224A5F">
        <w:t xml:space="preserve">CONFRONTO </w:t>
      </w:r>
      <w:r w:rsidR="00191B87" w:rsidRPr="00224A5F">
        <w:t>CON ALTRE RETI SIMILI</w:t>
      </w:r>
      <w:bookmarkEnd w:id="13"/>
    </w:p>
    <w:p w14:paraId="2CEFECAF" w14:textId="7B048CA1" w:rsidR="00B60D48" w:rsidRPr="00283242" w:rsidRDefault="00763786" w:rsidP="00283242">
      <w:pPr>
        <w:spacing w:line="360" w:lineRule="auto"/>
        <w:jc w:val="both"/>
        <w:rPr>
          <w:sz w:val="20"/>
          <w:szCs w:val="20"/>
        </w:rPr>
      </w:pPr>
      <w:r w:rsidRPr="00283242">
        <w:rPr>
          <w:sz w:val="20"/>
          <w:szCs w:val="20"/>
        </w:rPr>
        <w:t xml:space="preserve">L’algoritmo appena illustrato rappresenta </w:t>
      </w:r>
      <w:r w:rsidR="004D286D" w:rsidRPr="00283242">
        <w:rPr>
          <w:sz w:val="20"/>
          <w:szCs w:val="20"/>
        </w:rPr>
        <w:t xml:space="preserve">la rete SAMnet </w:t>
      </w:r>
      <w:r w:rsidR="00B938C8" w:rsidRPr="00283242">
        <w:rPr>
          <w:sz w:val="20"/>
          <w:szCs w:val="20"/>
        </w:rPr>
        <w:t>che</w:t>
      </w:r>
      <w:r w:rsidR="004D286D" w:rsidRPr="00283242">
        <w:rPr>
          <w:sz w:val="20"/>
          <w:szCs w:val="20"/>
        </w:rPr>
        <w:t xml:space="preserve"> verrà confrontato con altri </w:t>
      </w:r>
      <w:r w:rsidR="0098287D" w:rsidRPr="00283242">
        <w:rPr>
          <w:sz w:val="20"/>
          <w:szCs w:val="20"/>
        </w:rPr>
        <w:t>multi-</w:t>
      </w:r>
      <w:r w:rsidR="006B59DB" w:rsidRPr="00283242">
        <w:rPr>
          <w:sz w:val="20"/>
          <w:szCs w:val="20"/>
        </w:rPr>
        <w:t>task learning-based NILM.</w:t>
      </w:r>
      <w:r w:rsidR="00B938C8" w:rsidRPr="00283242">
        <w:rPr>
          <w:sz w:val="20"/>
          <w:szCs w:val="20"/>
        </w:rPr>
        <w:t xml:space="preserve"> </w:t>
      </w:r>
    </w:p>
    <w:p w14:paraId="27296127" w14:textId="04D91C5B" w:rsidR="00064B9C" w:rsidRPr="00283242" w:rsidRDefault="00B938C8" w:rsidP="00283242">
      <w:pPr>
        <w:spacing w:line="360" w:lineRule="auto"/>
        <w:jc w:val="both"/>
        <w:rPr>
          <w:sz w:val="20"/>
          <w:szCs w:val="20"/>
        </w:rPr>
      </w:pPr>
      <w:r w:rsidRPr="00283242">
        <w:rPr>
          <w:sz w:val="20"/>
          <w:szCs w:val="20"/>
        </w:rPr>
        <w:t xml:space="preserve">Una delle </w:t>
      </w:r>
      <w:r w:rsidR="00A20F05" w:rsidRPr="00283242">
        <w:rPr>
          <w:sz w:val="20"/>
          <w:szCs w:val="20"/>
        </w:rPr>
        <w:t>architetture</w:t>
      </w:r>
      <w:r w:rsidRPr="00283242">
        <w:rPr>
          <w:sz w:val="20"/>
          <w:szCs w:val="20"/>
        </w:rPr>
        <w:t xml:space="preserve"> con la quale verrà confrontata la rete proposta è l</w:t>
      </w:r>
      <w:r w:rsidR="00064B9C" w:rsidRPr="00283242">
        <w:rPr>
          <w:sz w:val="20"/>
          <w:szCs w:val="20"/>
        </w:rPr>
        <w:t xml:space="preserve">a </w:t>
      </w:r>
      <w:r w:rsidRPr="00283242">
        <w:rPr>
          <w:sz w:val="20"/>
          <w:szCs w:val="20"/>
        </w:rPr>
        <w:t>B</w:t>
      </w:r>
      <w:r w:rsidR="00064B9C" w:rsidRPr="00283242">
        <w:rPr>
          <w:sz w:val="20"/>
          <w:szCs w:val="20"/>
        </w:rPr>
        <w:t xml:space="preserve">aseline </w:t>
      </w:r>
      <w:r w:rsidRPr="00283242">
        <w:rPr>
          <w:sz w:val="20"/>
          <w:szCs w:val="20"/>
        </w:rPr>
        <w:t>che in sostanza è</w:t>
      </w:r>
      <w:r w:rsidR="00064B9C" w:rsidRPr="00283242">
        <w:rPr>
          <w:sz w:val="20"/>
          <w:szCs w:val="20"/>
        </w:rPr>
        <w:t xml:space="preserve"> una parte della rete </w:t>
      </w:r>
      <w:r w:rsidR="00EC368C" w:rsidRPr="00283242">
        <w:rPr>
          <w:sz w:val="20"/>
          <w:szCs w:val="20"/>
        </w:rPr>
        <w:t>SAMnet</w:t>
      </w:r>
      <w:r w:rsidRPr="00283242">
        <w:rPr>
          <w:sz w:val="20"/>
          <w:szCs w:val="20"/>
        </w:rPr>
        <w:t xml:space="preserve">, questa parte della rete può anche essere utilizzata da sola, il risultato ottenuto è sicuramente inferiore rispetto alla rete SAMnet. </w:t>
      </w:r>
    </w:p>
    <w:p w14:paraId="44D658C9" w14:textId="2FF91B09" w:rsidR="002A2B30" w:rsidRPr="00B5509C" w:rsidRDefault="00A62884" w:rsidP="00B5509C">
      <w:pPr>
        <w:spacing w:line="360" w:lineRule="auto"/>
        <w:jc w:val="both"/>
        <w:rPr>
          <w:sz w:val="20"/>
          <w:szCs w:val="20"/>
        </w:rPr>
      </w:pPr>
      <w:r w:rsidRPr="00283242">
        <w:rPr>
          <w:sz w:val="20"/>
          <w:szCs w:val="20"/>
        </w:rPr>
        <w:t>Le altre reti messe a confronto sono rappresentate nella figura 6 di seguito.</w:t>
      </w:r>
    </w:p>
    <w:p w14:paraId="51F1284A" w14:textId="77777777" w:rsidR="00B938C8" w:rsidRDefault="002A2B30" w:rsidP="00B938C8">
      <w:pPr>
        <w:pStyle w:val="Paragrafoelenco"/>
        <w:keepNext/>
        <w:spacing w:line="360" w:lineRule="auto"/>
        <w:jc w:val="both"/>
      </w:pPr>
      <w:r w:rsidRPr="00224A5F">
        <w:rPr>
          <w:b/>
          <w:bCs/>
          <w:i/>
          <w:iCs/>
          <w:noProof/>
        </w:rPr>
        <w:drawing>
          <wp:inline distT="0" distB="0" distL="0" distR="0" wp14:anchorId="5600DB1B" wp14:editId="79E271DF">
            <wp:extent cx="5723890" cy="1858010"/>
            <wp:effectExtent l="0" t="0" r="0" b="8890"/>
            <wp:docPr id="789732742" name="Immagine 1" descr="Immagine che contiene diagramma, schermata, Pian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10988" name="Immagine 1" descr="Immagine che contiene diagramma, schermata, Piano, testo&#10;&#10;Descrizione generata automaticamente"/>
                    <pic:cNvPicPr/>
                  </pic:nvPicPr>
                  <pic:blipFill>
                    <a:blip r:embed="rId12"/>
                    <a:stretch>
                      <a:fillRect/>
                    </a:stretch>
                  </pic:blipFill>
                  <pic:spPr>
                    <a:xfrm>
                      <a:off x="0" y="0"/>
                      <a:ext cx="5723890" cy="1858010"/>
                    </a:xfrm>
                    <a:prstGeom prst="rect">
                      <a:avLst/>
                    </a:prstGeom>
                  </pic:spPr>
                </pic:pic>
              </a:graphicData>
            </a:graphic>
          </wp:inline>
        </w:drawing>
      </w:r>
    </w:p>
    <w:p w14:paraId="3A2426BC" w14:textId="09E87BDE" w:rsidR="00A62884" w:rsidRPr="00A62884" w:rsidRDefault="00B938C8" w:rsidP="00A20F05">
      <w:pPr>
        <w:pStyle w:val="Didascalia"/>
        <w:jc w:val="both"/>
      </w:pPr>
      <w:r w:rsidRPr="00B938C8">
        <w:t xml:space="preserve">Figura </w:t>
      </w:r>
      <w:r>
        <w:fldChar w:fldCharType="begin"/>
      </w:r>
      <w:r w:rsidRPr="00B938C8">
        <w:instrText xml:space="preserve"> SEQ Figura \* ARABIC </w:instrText>
      </w:r>
      <w:r>
        <w:fldChar w:fldCharType="separate"/>
      </w:r>
      <w:r w:rsidR="00B735C6">
        <w:rPr>
          <w:noProof/>
        </w:rPr>
        <w:t>9</w:t>
      </w:r>
      <w:r>
        <w:fldChar w:fldCharType="end"/>
      </w:r>
      <w:r w:rsidRPr="00B938C8">
        <w:t xml:space="preserve"> </w:t>
      </w:r>
      <w:r>
        <w:t xml:space="preserve">Reti a confronto </w:t>
      </w:r>
      <w:r w:rsidRPr="00B938C8">
        <w:t>a) GRUnet   b) MGRU c)</w:t>
      </w:r>
      <w:r>
        <w:t xml:space="preserve"> </w:t>
      </w:r>
      <w:r w:rsidRPr="00B938C8">
        <w:t>SCA</w:t>
      </w:r>
    </w:p>
    <w:p w14:paraId="25C1F420" w14:textId="5E70291E" w:rsidR="0098287D" w:rsidRPr="004A2EA1" w:rsidRDefault="00191200" w:rsidP="00283242">
      <w:pPr>
        <w:spacing w:line="360" w:lineRule="auto"/>
        <w:jc w:val="both"/>
        <w:rPr>
          <w:sz w:val="20"/>
          <w:szCs w:val="20"/>
        </w:rPr>
      </w:pPr>
      <w:r w:rsidRPr="004A2EA1">
        <w:rPr>
          <w:sz w:val="20"/>
          <w:szCs w:val="20"/>
        </w:rPr>
        <w:t xml:space="preserve">BASELINE </w:t>
      </w:r>
      <w:r w:rsidR="009F7AEA" w:rsidRPr="004A2EA1">
        <w:rPr>
          <w:sz w:val="20"/>
          <w:szCs w:val="20"/>
        </w:rPr>
        <w:t>è una parte d</w:t>
      </w:r>
      <w:r w:rsidR="006D17C8" w:rsidRPr="004A2EA1">
        <w:rPr>
          <w:sz w:val="20"/>
          <w:szCs w:val="20"/>
        </w:rPr>
        <w:t xml:space="preserve">ella rete proposta senza la fusione dei due task. </w:t>
      </w:r>
      <w:r w:rsidR="00A62884" w:rsidRPr="004A2EA1">
        <w:rPr>
          <w:sz w:val="20"/>
          <w:szCs w:val="20"/>
        </w:rPr>
        <w:t>In particolare,</w:t>
      </w:r>
      <w:r w:rsidR="006D17C8" w:rsidRPr="004A2EA1">
        <w:rPr>
          <w:sz w:val="20"/>
          <w:szCs w:val="20"/>
        </w:rPr>
        <w:t xml:space="preserve"> è composto solamente da </w:t>
      </w:r>
      <w:r w:rsidR="00A62884" w:rsidRPr="004A2EA1">
        <w:rPr>
          <w:sz w:val="20"/>
          <w:szCs w:val="20"/>
        </w:rPr>
        <w:t>E</w:t>
      </w:r>
      <w:r w:rsidR="0023279E" w:rsidRPr="004A2EA1">
        <w:rPr>
          <w:sz w:val="20"/>
          <w:szCs w:val="20"/>
        </w:rPr>
        <w:t xml:space="preserve">xpert </w:t>
      </w:r>
      <w:r w:rsidR="00A62884" w:rsidRPr="004A2EA1">
        <w:rPr>
          <w:sz w:val="20"/>
          <w:szCs w:val="20"/>
        </w:rPr>
        <w:t>L</w:t>
      </w:r>
      <w:r w:rsidR="0023279E" w:rsidRPr="004A2EA1">
        <w:rPr>
          <w:sz w:val="20"/>
          <w:szCs w:val="20"/>
        </w:rPr>
        <w:t>earner, il gate, self attention e tower riferiti al task di energy dissagregation.</w:t>
      </w:r>
    </w:p>
    <w:p w14:paraId="28C9FC54" w14:textId="49750776" w:rsidR="0023279E" w:rsidRPr="004A2EA1" w:rsidRDefault="00956CB8" w:rsidP="00283242">
      <w:pPr>
        <w:spacing w:line="360" w:lineRule="auto"/>
        <w:jc w:val="both"/>
        <w:rPr>
          <w:b/>
          <w:bCs/>
          <w:sz w:val="20"/>
          <w:szCs w:val="20"/>
        </w:rPr>
      </w:pPr>
      <w:r w:rsidRPr="004A2EA1">
        <w:rPr>
          <w:sz w:val="20"/>
          <w:szCs w:val="20"/>
        </w:rPr>
        <w:t>GRUnet:</w:t>
      </w:r>
      <w:r w:rsidR="00191200" w:rsidRPr="004A2EA1">
        <w:rPr>
          <w:sz w:val="20"/>
          <w:szCs w:val="20"/>
        </w:rPr>
        <w:t xml:space="preserve"> </w:t>
      </w:r>
      <w:r w:rsidR="00073E00" w:rsidRPr="004A2EA1">
        <w:rPr>
          <w:sz w:val="20"/>
          <w:szCs w:val="20"/>
        </w:rPr>
        <w:t>La</w:t>
      </w:r>
      <w:r w:rsidR="00356BFD" w:rsidRPr="004A2EA1">
        <w:rPr>
          <w:sz w:val="20"/>
          <w:szCs w:val="20"/>
        </w:rPr>
        <w:t xml:space="preserve"> rete viene </w:t>
      </w:r>
      <w:r w:rsidR="00EB2F9B" w:rsidRPr="004A2EA1">
        <w:rPr>
          <w:sz w:val="20"/>
          <w:szCs w:val="20"/>
        </w:rPr>
        <w:t>progettata per problemi di time-series</w:t>
      </w:r>
      <w:r w:rsidR="00073E00" w:rsidRPr="004A2EA1">
        <w:rPr>
          <w:sz w:val="20"/>
          <w:szCs w:val="20"/>
        </w:rPr>
        <w:t xml:space="preserve"> e verrà comparata con la TCN-based proposta precedentemente.</w:t>
      </w:r>
    </w:p>
    <w:p w14:paraId="4050F076" w14:textId="123689C7" w:rsidR="00073E00" w:rsidRPr="004A2EA1" w:rsidRDefault="00191200" w:rsidP="00283242">
      <w:pPr>
        <w:spacing w:line="360" w:lineRule="auto"/>
        <w:jc w:val="both"/>
        <w:rPr>
          <w:b/>
          <w:bCs/>
          <w:sz w:val="20"/>
          <w:szCs w:val="20"/>
        </w:rPr>
      </w:pPr>
      <w:r w:rsidRPr="004A2EA1">
        <w:rPr>
          <w:sz w:val="20"/>
          <w:szCs w:val="20"/>
        </w:rPr>
        <w:t>MGRU</w:t>
      </w:r>
      <w:r w:rsidRPr="004A2EA1">
        <w:rPr>
          <w:b/>
          <w:bCs/>
          <w:sz w:val="20"/>
          <w:szCs w:val="20"/>
        </w:rPr>
        <w:t xml:space="preserve">: </w:t>
      </w:r>
      <w:r w:rsidR="00D76459" w:rsidRPr="004A2EA1">
        <w:rPr>
          <w:sz w:val="20"/>
          <w:szCs w:val="20"/>
        </w:rPr>
        <w:t>La rete verrà paragonata con la rete SAMnet entrambe contengono la fusione dei due task.</w:t>
      </w:r>
    </w:p>
    <w:p w14:paraId="0B98D252" w14:textId="6201D365" w:rsidR="00B2086D" w:rsidRPr="004A2EA1" w:rsidRDefault="00191200" w:rsidP="00283242">
      <w:pPr>
        <w:spacing w:line="360" w:lineRule="auto"/>
        <w:jc w:val="both"/>
        <w:rPr>
          <w:b/>
          <w:bCs/>
          <w:sz w:val="20"/>
          <w:szCs w:val="20"/>
        </w:rPr>
      </w:pPr>
      <w:r w:rsidRPr="004A2EA1">
        <w:rPr>
          <w:sz w:val="20"/>
          <w:szCs w:val="20"/>
        </w:rPr>
        <w:t>SGN: I</w:t>
      </w:r>
      <w:r w:rsidR="00B2086D" w:rsidRPr="004A2EA1">
        <w:rPr>
          <w:sz w:val="20"/>
          <w:szCs w:val="20"/>
        </w:rPr>
        <w:t>n questa architettura è stato sett</w:t>
      </w:r>
      <w:r w:rsidR="00F46DFB" w:rsidRPr="004A2EA1">
        <w:rPr>
          <w:sz w:val="20"/>
          <w:szCs w:val="20"/>
        </w:rPr>
        <w:t xml:space="preserve">ata la potenza di soglia pari a 10W per distinguere se un utilizzatore è on/off. </w:t>
      </w:r>
      <w:r w:rsidR="003E3B23" w:rsidRPr="004A2EA1">
        <w:rPr>
          <w:sz w:val="20"/>
          <w:szCs w:val="20"/>
        </w:rPr>
        <w:t>Alla fine,</w:t>
      </w:r>
      <w:r w:rsidR="00EC4318" w:rsidRPr="004A2EA1">
        <w:rPr>
          <w:sz w:val="20"/>
          <w:szCs w:val="20"/>
        </w:rPr>
        <w:t xml:space="preserve"> verrà combinata la regressione e la classificazione </w:t>
      </w:r>
      <w:r w:rsidR="006370C5" w:rsidRPr="004A2EA1">
        <w:rPr>
          <w:sz w:val="20"/>
          <w:szCs w:val="20"/>
        </w:rPr>
        <w:t>delle due sottoreti per migliorare le performance della rete.</w:t>
      </w:r>
    </w:p>
    <w:p w14:paraId="34CBC652" w14:textId="2ACD9E33" w:rsidR="002A2B30" w:rsidRDefault="00191200" w:rsidP="00283242">
      <w:pPr>
        <w:spacing w:line="360" w:lineRule="auto"/>
        <w:jc w:val="both"/>
        <w:rPr>
          <w:sz w:val="20"/>
          <w:szCs w:val="20"/>
        </w:rPr>
      </w:pPr>
      <w:r w:rsidRPr="004A2EA1">
        <w:rPr>
          <w:sz w:val="20"/>
          <w:szCs w:val="20"/>
        </w:rPr>
        <w:t>SCA: P</w:t>
      </w:r>
      <w:r w:rsidR="00FB0557" w:rsidRPr="004A2EA1">
        <w:rPr>
          <w:sz w:val="20"/>
          <w:szCs w:val="20"/>
        </w:rPr>
        <w:t xml:space="preserve">ropone </w:t>
      </w:r>
      <w:r w:rsidR="00A62884" w:rsidRPr="004A2EA1">
        <w:rPr>
          <w:sz w:val="20"/>
          <w:szCs w:val="20"/>
        </w:rPr>
        <w:t>un’architettura</w:t>
      </w:r>
      <w:r w:rsidR="00FB0557" w:rsidRPr="004A2EA1">
        <w:rPr>
          <w:sz w:val="20"/>
          <w:szCs w:val="20"/>
        </w:rPr>
        <w:t xml:space="preserve"> ancora più </w:t>
      </w:r>
      <w:r w:rsidR="003E3B23" w:rsidRPr="004A2EA1">
        <w:rPr>
          <w:sz w:val="20"/>
          <w:szCs w:val="20"/>
        </w:rPr>
        <w:t>complessa,</w:t>
      </w:r>
      <w:r w:rsidR="00C51CDE" w:rsidRPr="004A2EA1">
        <w:rPr>
          <w:sz w:val="20"/>
          <w:szCs w:val="20"/>
        </w:rPr>
        <w:t xml:space="preserve"> molto più complessa la fusione delle due subnetwork </w:t>
      </w:r>
    </w:p>
    <w:p w14:paraId="19087B78" w14:textId="77777777" w:rsidR="00B37A7F" w:rsidRDefault="00B37A7F" w:rsidP="00283242">
      <w:pPr>
        <w:spacing w:line="360" w:lineRule="auto"/>
        <w:jc w:val="both"/>
        <w:rPr>
          <w:sz w:val="20"/>
          <w:szCs w:val="20"/>
        </w:rPr>
      </w:pPr>
    </w:p>
    <w:p w14:paraId="674D5D95" w14:textId="77777777" w:rsidR="00B37A7F" w:rsidRDefault="00B37A7F" w:rsidP="00283242">
      <w:pPr>
        <w:spacing w:line="360" w:lineRule="auto"/>
        <w:jc w:val="both"/>
        <w:rPr>
          <w:sz w:val="20"/>
          <w:szCs w:val="20"/>
        </w:rPr>
      </w:pPr>
    </w:p>
    <w:p w14:paraId="0DB7769B" w14:textId="77777777" w:rsidR="00B37A7F" w:rsidRPr="00A20F05" w:rsidRDefault="00B37A7F" w:rsidP="00283242">
      <w:pPr>
        <w:spacing w:line="360" w:lineRule="auto"/>
        <w:jc w:val="both"/>
        <w:rPr>
          <w:b/>
          <w:bCs/>
          <w:sz w:val="20"/>
          <w:szCs w:val="20"/>
        </w:rPr>
      </w:pPr>
    </w:p>
    <w:p w14:paraId="21F787DA" w14:textId="65235890" w:rsidR="000F415B" w:rsidRPr="000F415B" w:rsidRDefault="000F415B" w:rsidP="000F415B">
      <w:pPr>
        <w:pStyle w:val="ilmiostile"/>
      </w:pPr>
      <w:bookmarkStart w:id="14" w:name="_Toc175932518"/>
      <w:r w:rsidRPr="000F415B">
        <w:lastRenderedPageBreak/>
        <w:t>4 SETUP SPERIMENTALE</w:t>
      </w:r>
      <w:bookmarkEnd w:id="14"/>
    </w:p>
    <w:p w14:paraId="6038C491" w14:textId="3F21A67E" w:rsidR="009F1C35" w:rsidRPr="000F415B" w:rsidRDefault="00B65C67" w:rsidP="00EA27F7">
      <w:pPr>
        <w:pStyle w:val="miostile2"/>
      </w:pPr>
      <w:bookmarkStart w:id="15" w:name="_Toc175932519"/>
      <w:r w:rsidRPr="000F415B">
        <w:t>4</w:t>
      </w:r>
      <w:r w:rsidR="000F415B" w:rsidRPr="000F415B">
        <w:t>.1</w:t>
      </w:r>
      <w:r w:rsidRPr="000F415B">
        <w:t xml:space="preserve"> </w:t>
      </w:r>
      <w:r w:rsidR="009F1C35" w:rsidRPr="000F415B">
        <w:t>DATATSET E DATAPREP</w:t>
      </w:r>
      <w:r w:rsidR="000C75C9" w:rsidRPr="000F415B">
        <w:t>R</w:t>
      </w:r>
      <w:r w:rsidR="009F1C35" w:rsidRPr="000F415B">
        <w:t>OCESSING</w:t>
      </w:r>
      <w:bookmarkEnd w:id="15"/>
    </w:p>
    <w:p w14:paraId="248F2534" w14:textId="50807729" w:rsidR="009F752C" w:rsidRPr="00EA27F7" w:rsidRDefault="009F1C35" w:rsidP="00EA27F7">
      <w:pPr>
        <w:spacing w:line="360" w:lineRule="auto"/>
        <w:jc w:val="both"/>
        <w:rPr>
          <w:rFonts w:cstheme="minorHAnsi"/>
          <w:sz w:val="20"/>
          <w:szCs w:val="20"/>
        </w:rPr>
      </w:pPr>
      <w:r w:rsidRPr="00EA27F7">
        <w:rPr>
          <w:rFonts w:cstheme="minorHAnsi"/>
          <w:sz w:val="20"/>
          <w:szCs w:val="20"/>
        </w:rPr>
        <w:t xml:space="preserve">Il dataset utilizzato per allenare e testare la rete </w:t>
      </w:r>
      <w:r w:rsidR="00130E9D" w:rsidRPr="00EA27F7">
        <w:rPr>
          <w:rFonts w:cstheme="minorHAnsi"/>
          <w:sz w:val="20"/>
          <w:szCs w:val="20"/>
        </w:rPr>
        <w:t xml:space="preserve">è il dataset UK-DALE esso </w:t>
      </w:r>
      <w:r w:rsidR="005F4878" w:rsidRPr="00EA27F7">
        <w:rPr>
          <w:rFonts w:cstheme="minorHAnsi"/>
          <w:sz w:val="20"/>
          <w:szCs w:val="20"/>
        </w:rPr>
        <w:t xml:space="preserve">contiene </w:t>
      </w:r>
      <w:r w:rsidR="00E46B17" w:rsidRPr="00EA27F7">
        <w:rPr>
          <w:rFonts w:cstheme="minorHAnsi"/>
          <w:sz w:val="20"/>
          <w:szCs w:val="20"/>
        </w:rPr>
        <w:t>la raccolta</w:t>
      </w:r>
      <w:r w:rsidR="00130E9D" w:rsidRPr="00EA27F7">
        <w:rPr>
          <w:rFonts w:cstheme="minorHAnsi"/>
          <w:sz w:val="20"/>
          <w:szCs w:val="20"/>
        </w:rPr>
        <w:t xml:space="preserve"> dati di </w:t>
      </w:r>
      <w:r w:rsidR="005F4878" w:rsidRPr="00EA27F7">
        <w:rPr>
          <w:rFonts w:cstheme="minorHAnsi"/>
          <w:sz w:val="20"/>
          <w:szCs w:val="20"/>
        </w:rPr>
        <w:t xml:space="preserve">consumo di </w:t>
      </w:r>
      <w:r w:rsidR="00130E9D" w:rsidRPr="00EA27F7">
        <w:rPr>
          <w:rFonts w:cstheme="minorHAnsi"/>
          <w:sz w:val="20"/>
          <w:szCs w:val="20"/>
        </w:rPr>
        <w:t xml:space="preserve">aggregato e di ogni singolo </w:t>
      </w:r>
      <w:r w:rsidR="00F55727" w:rsidRPr="00EA27F7">
        <w:rPr>
          <w:rFonts w:cstheme="minorHAnsi"/>
          <w:sz w:val="20"/>
          <w:szCs w:val="20"/>
        </w:rPr>
        <w:t>apparato</w:t>
      </w:r>
      <w:r w:rsidR="00E46B17" w:rsidRPr="00EA27F7">
        <w:rPr>
          <w:rFonts w:cstheme="minorHAnsi"/>
          <w:sz w:val="20"/>
          <w:szCs w:val="20"/>
        </w:rPr>
        <w:t xml:space="preserve">, in particolare l’aggregato è campionato a 1s mentre </w:t>
      </w:r>
      <w:r w:rsidR="00E228D5" w:rsidRPr="00EA27F7">
        <w:rPr>
          <w:rFonts w:cstheme="minorHAnsi"/>
          <w:sz w:val="20"/>
          <w:szCs w:val="20"/>
        </w:rPr>
        <w:t xml:space="preserve">per i singoli apparati si ha un campionamento pari a 6s. </w:t>
      </w:r>
      <w:r w:rsidR="00C6647E" w:rsidRPr="00EA27F7">
        <w:rPr>
          <w:rFonts w:cstheme="minorHAnsi"/>
          <w:sz w:val="20"/>
          <w:szCs w:val="20"/>
        </w:rPr>
        <w:t>I dati sono riferiti a 5 case residenziali locate in UK</w:t>
      </w:r>
      <w:r w:rsidR="003438EE" w:rsidRPr="00EA27F7">
        <w:rPr>
          <w:rFonts w:cstheme="minorHAnsi"/>
          <w:sz w:val="20"/>
          <w:szCs w:val="20"/>
        </w:rPr>
        <w:t>.</w:t>
      </w:r>
    </w:p>
    <w:p w14:paraId="57900C97" w14:textId="7431AD4B" w:rsidR="003438EE" w:rsidRPr="00EA27F7" w:rsidRDefault="003438EE" w:rsidP="00EA27F7">
      <w:pPr>
        <w:spacing w:line="360" w:lineRule="auto"/>
        <w:jc w:val="both"/>
        <w:rPr>
          <w:rFonts w:cstheme="minorHAnsi"/>
          <w:sz w:val="20"/>
          <w:szCs w:val="20"/>
        </w:rPr>
      </w:pPr>
      <w:r w:rsidRPr="00EA27F7">
        <w:rPr>
          <w:rFonts w:cstheme="minorHAnsi"/>
          <w:sz w:val="20"/>
          <w:szCs w:val="20"/>
        </w:rPr>
        <w:t>L</w:t>
      </w:r>
      <w:r w:rsidR="00105080" w:rsidRPr="00EA27F7">
        <w:rPr>
          <w:rFonts w:cstheme="minorHAnsi"/>
          <w:sz w:val="20"/>
          <w:szCs w:val="20"/>
        </w:rPr>
        <w:t>e</w:t>
      </w:r>
      <w:r w:rsidRPr="00EA27F7">
        <w:rPr>
          <w:rFonts w:cstheme="minorHAnsi"/>
          <w:sz w:val="20"/>
          <w:szCs w:val="20"/>
        </w:rPr>
        <w:t xml:space="preserve"> cas</w:t>
      </w:r>
      <w:r w:rsidR="00105080" w:rsidRPr="00EA27F7">
        <w:rPr>
          <w:rFonts w:cstheme="minorHAnsi"/>
          <w:sz w:val="20"/>
          <w:szCs w:val="20"/>
        </w:rPr>
        <w:t>e</w:t>
      </w:r>
      <w:r w:rsidRPr="00EA27F7">
        <w:rPr>
          <w:rFonts w:cstheme="minorHAnsi"/>
          <w:sz w:val="20"/>
          <w:szCs w:val="20"/>
        </w:rPr>
        <w:t xml:space="preserve"> 2 e 5 </w:t>
      </w:r>
      <w:r w:rsidR="00EB399D" w:rsidRPr="00EA27F7">
        <w:rPr>
          <w:rFonts w:cstheme="minorHAnsi"/>
          <w:sz w:val="20"/>
          <w:szCs w:val="20"/>
        </w:rPr>
        <w:t>verranno</w:t>
      </w:r>
      <w:r w:rsidRPr="00EA27F7">
        <w:rPr>
          <w:rFonts w:cstheme="minorHAnsi"/>
          <w:sz w:val="20"/>
          <w:szCs w:val="20"/>
        </w:rPr>
        <w:t xml:space="preserve"> utilizzate per il training mentre la casa 1 per </w:t>
      </w:r>
      <w:r w:rsidR="009E31AD" w:rsidRPr="00EA27F7">
        <w:rPr>
          <w:rFonts w:cstheme="minorHAnsi"/>
          <w:sz w:val="20"/>
          <w:szCs w:val="20"/>
        </w:rPr>
        <w:t xml:space="preserve">il test. Le misure </w:t>
      </w:r>
      <w:r w:rsidR="005F4878" w:rsidRPr="00EA27F7">
        <w:rPr>
          <w:rFonts w:cstheme="minorHAnsi"/>
          <w:sz w:val="20"/>
          <w:szCs w:val="20"/>
        </w:rPr>
        <w:t>registrate</w:t>
      </w:r>
      <w:r w:rsidR="009E31AD" w:rsidRPr="00EA27F7">
        <w:rPr>
          <w:rFonts w:cstheme="minorHAnsi"/>
          <w:sz w:val="20"/>
          <w:szCs w:val="20"/>
        </w:rPr>
        <w:t xml:space="preserve"> sono riferite a</w:t>
      </w:r>
      <w:r w:rsidR="002B77DB" w:rsidRPr="00EA27F7">
        <w:rPr>
          <w:rFonts w:cstheme="minorHAnsi"/>
          <w:sz w:val="20"/>
          <w:szCs w:val="20"/>
        </w:rPr>
        <w:t xml:space="preserve"> ques</w:t>
      </w:r>
      <w:r w:rsidR="005F4878" w:rsidRPr="00EA27F7">
        <w:rPr>
          <w:rFonts w:cstheme="minorHAnsi"/>
          <w:sz w:val="20"/>
          <w:szCs w:val="20"/>
        </w:rPr>
        <w:t>ti utilizzatori</w:t>
      </w:r>
      <w:r w:rsidR="002B77DB" w:rsidRPr="00EA27F7">
        <w:rPr>
          <w:rFonts w:cstheme="minorHAnsi"/>
          <w:sz w:val="20"/>
          <w:szCs w:val="20"/>
        </w:rPr>
        <w:t xml:space="preserve">: </w:t>
      </w:r>
      <w:r w:rsidR="005F4878" w:rsidRPr="00EA27F7">
        <w:rPr>
          <w:rFonts w:cstheme="minorHAnsi"/>
          <w:sz w:val="20"/>
          <w:szCs w:val="20"/>
        </w:rPr>
        <w:t>kettle</w:t>
      </w:r>
      <w:r w:rsidR="002B77DB" w:rsidRPr="00EA27F7">
        <w:rPr>
          <w:rFonts w:cstheme="minorHAnsi"/>
          <w:sz w:val="20"/>
          <w:szCs w:val="20"/>
        </w:rPr>
        <w:t xml:space="preserve">, dishwasher, </w:t>
      </w:r>
      <w:r w:rsidR="008710AA" w:rsidRPr="00EA27F7">
        <w:rPr>
          <w:rFonts w:cstheme="minorHAnsi"/>
          <w:sz w:val="20"/>
          <w:szCs w:val="20"/>
        </w:rPr>
        <w:t>microwave,</w:t>
      </w:r>
      <w:r w:rsidR="002B77DB" w:rsidRPr="00EA27F7">
        <w:rPr>
          <w:rFonts w:cstheme="minorHAnsi"/>
          <w:sz w:val="20"/>
          <w:szCs w:val="20"/>
        </w:rPr>
        <w:t xml:space="preserve"> washing </w:t>
      </w:r>
      <w:r w:rsidR="008710AA" w:rsidRPr="00EA27F7">
        <w:rPr>
          <w:rFonts w:cstheme="minorHAnsi"/>
          <w:sz w:val="20"/>
          <w:szCs w:val="20"/>
        </w:rPr>
        <w:t>machine,</w:t>
      </w:r>
      <w:r w:rsidR="002B77DB" w:rsidRPr="00EA27F7">
        <w:rPr>
          <w:rFonts w:cstheme="minorHAnsi"/>
          <w:sz w:val="20"/>
          <w:szCs w:val="20"/>
        </w:rPr>
        <w:t xml:space="preserve"> </w:t>
      </w:r>
      <w:r w:rsidR="009E4295" w:rsidRPr="00EA27F7">
        <w:rPr>
          <w:rFonts w:cstheme="minorHAnsi"/>
          <w:sz w:val="20"/>
          <w:szCs w:val="20"/>
        </w:rPr>
        <w:t>fridge.</w:t>
      </w:r>
    </w:p>
    <w:p w14:paraId="37A88702" w14:textId="6A266BCB" w:rsidR="004240A2" w:rsidRPr="00EA27F7" w:rsidRDefault="009E4295" w:rsidP="00EA27F7">
      <w:pPr>
        <w:spacing w:line="360" w:lineRule="auto"/>
        <w:jc w:val="both"/>
        <w:rPr>
          <w:rFonts w:eastAsiaTheme="minorEastAsia" w:cstheme="minorHAnsi"/>
          <w:sz w:val="20"/>
          <w:szCs w:val="20"/>
        </w:rPr>
      </w:pPr>
      <w:r w:rsidRPr="00EA27F7">
        <w:rPr>
          <w:rFonts w:cstheme="minorHAnsi"/>
          <w:sz w:val="20"/>
          <w:szCs w:val="20"/>
        </w:rPr>
        <w:t xml:space="preserve">Il </w:t>
      </w:r>
      <w:r w:rsidR="00EB399D" w:rsidRPr="00EA27F7">
        <w:rPr>
          <w:rFonts w:cstheme="minorHAnsi"/>
          <w:sz w:val="20"/>
          <w:szCs w:val="20"/>
        </w:rPr>
        <w:t>p</w:t>
      </w:r>
      <w:r w:rsidR="00F55727" w:rsidRPr="00EA27F7">
        <w:rPr>
          <w:rFonts w:cstheme="minorHAnsi"/>
          <w:sz w:val="20"/>
          <w:szCs w:val="20"/>
        </w:rPr>
        <w:t>re-</w:t>
      </w:r>
      <w:r w:rsidR="005F4878" w:rsidRPr="00EA27F7">
        <w:rPr>
          <w:rFonts w:cstheme="minorHAnsi"/>
          <w:sz w:val="20"/>
          <w:szCs w:val="20"/>
        </w:rPr>
        <w:t>processing</w:t>
      </w:r>
      <w:r w:rsidRPr="00EA27F7">
        <w:rPr>
          <w:rFonts w:cstheme="minorHAnsi"/>
          <w:sz w:val="20"/>
          <w:szCs w:val="20"/>
        </w:rPr>
        <w:t xml:space="preserve"> dei dati </w:t>
      </w:r>
      <w:r w:rsidR="00FB3D6B" w:rsidRPr="00EA27F7">
        <w:rPr>
          <w:rFonts w:cstheme="minorHAnsi"/>
          <w:sz w:val="20"/>
          <w:szCs w:val="20"/>
        </w:rPr>
        <w:t>è</w:t>
      </w:r>
      <w:r w:rsidR="00F05184" w:rsidRPr="00EA27F7">
        <w:rPr>
          <w:rFonts w:cstheme="minorHAnsi"/>
          <w:sz w:val="20"/>
          <w:szCs w:val="20"/>
        </w:rPr>
        <w:t xml:space="preserve"> stato</w:t>
      </w:r>
      <w:r w:rsidR="008710AA" w:rsidRPr="00EA27F7">
        <w:rPr>
          <w:rFonts w:cstheme="minorHAnsi"/>
          <w:sz w:val="20"/>
          <w:szCs w:val="20"/>
        </w:rPr>
        <w:t xml:space="preserve"> realizzato in questo modo: la prima azione da fare per poter ottenere dati coerenti tra loro è </w:t>
      </w:r>
      <w:r w:rsidR="00F05184" w:rsidRPr="00EA27F7">
        <w:rPr>
          <w:rFonts w:cstheme="minorHAnsi"/>
          <w:sz w:val="20"/>
          <w:szCs w:val="20"/>
        </w:rPr>
        <w:t xml:space="preserve">il </w:t>
      </w:r>
      <w:r w:rsidR="00956CB8" w:rsidRPr="00EA27F7">
        <w:rPr>
          <w:rFonts w:cstheme="minorHAnsi"/>
          <w:sz w:val="20"/>
          <w:szCs w:val="20"/>
        </w:rPr>
        <w:t>sampling, infatti,</w:t>
      </w:r>
      <w:r w:rsidR="008710AA" w:rsidRPr="00EA27F7">
        <w:rPr>
          <w:rFonts w:cstheme="minorHAnsi"/>
          <w:sz w:val="20"/>
          <w:szCs w:val="20"/>
        </w:rPr>
        <w:t xml:space="preserve"> deve essere di periodo 6s, sia per aggregato che ground-truth</w:t>
      </w:r>
      <w:r w:rsidR="00956CB8" w:rsidRPr="00EA27F7">
        <w:rPr>
          <w:rFonts w:cstheme="minorHAnsi"/>
          <w:sz w:val="20"/>
          <w:szCs w:val="20"/>
        </w:rPr>
        <w:t>. Successivamente</w:t>
      </w:r>
      <w:r w:rsidR="00105080" w:rsidRPr="00EA27F7">
        <w:rPr>
          <w:rFonts w:cstheme="minorHAnsi"/>
          <w:sz w:val="20"/>
          <w:szCs w:val="20"/>
        </w:rPr>
        <w:t>,</w:t>
      </w:r>
      <w:r w:rsidR="008710AA" w:rsidRPr="00EA27F7">
        <w:rPr>
          <w:rFonts w:cstheme="minorHAnsi"/>
          <w:sz w:val="20"/>
          <w:szCs w:val="20"/>
        </w:rPr>
        <w:t xml:space="preserve"> </w:t>
      </w:r>
      <w:r w:rsidR="00956CB8" w:rsidRPr="00EA27F7">
        <w:rPr>
          <w:rFonts w:cstheme="minorHAnsi"/>
          <w:sz w:val="20"/>
          <w:szCs w:val="20"/>
        </w:rPr>
        <w:t xml:space="preserve">avviene una </w:t>
      </w:r>
      <w:r w:rsidR="00FB3D6B" w:rsidRPr="00EA27F7">
        <w:rPr>
          <w:rFonts w:cstheme="minorHAnsi"/>
          <w:sz w:val="20"/>
          <w:szCs w:val="20"/>
        </w:rPr>
        <w:t xml:space="preserve">rimozione delle righe </w:t>
      </w:r>
      <w:r w:rsidR="008710AA" w:rsidRPr="00EA27F7">
        <w:rPr>
          <w:rFonts w:cstheme="minorHAnsi"/>
          <w:sz w:val="20"/>
          <w:szCs w:val="20"/>
        </w:rPr>
        <w:t>con</w:t>
      </w:r>
      <w:r w:rsidR="00FB3D6B" w:rsidRPr="00EA27F7">
        <w:rPr>
          <w:rFonts w:cstheme="minorHAnsi"/>
          <w:sz w:val="20"/>
          <w:szCs w:val="20"/>
        </w:rPr>
        <w:t xml:space="preserve"> dati mancanti</w:t>
      </w:r>
      <w:r w:rsidR="008710AA" w:rsidRPr="00EA27F7">
        <w:rPr>
          <w:rFonts w:cstheme="minorHAnsi"/>
          <w:sz w:val="20"/>
          <w:szCs w:val="20"/>
        </w:rPr>
        <w:t xml:space="preserve"> o nulli</w:t>
      </w:r>
      <w:r w:rsidR="002612AC" w:rsidRPr="00EA27F7">
        <w:rPr>
          <w:rFonts w:cstheme="minorHAnsi"/>
          <w:sz w:val="20"/>
          <w:szCs w:val="20"/>
        </w:rPr>
        <w:t>.</w:t>
      </w:r>
      <w:r w:rsidR="00FB3D6B" w:rsidRPr="00EA27F7">
        <w:rPr>
          <w:rFonts w:cstheme="minorHAnsi"/>
          <w:sz w:val="20"/>
          <w:szCs w:val="20"/>
        </w:rPr>
        <w:t xml:space="preserve"> </w:t>
      </w:r>
      <w:r w:rsidR="008D1ABD" w:rsidRPr="00EA27F7">
        <w:rPr>
          <w:rFonts w:cstheme="minorHAnsi"/>
          <w:sz w:val="20"/>
          <w:szCs w:val="20"/>
        </w:rPr>
        <w:t>In seguito, viene applicata una finestratura sulla sequenza di dati, con una finestra di lunghezza T = 600. Questa finestra scorre lungo tutta la sequenza con uno step pari a d, il cui valore varia a seconda dell’utilizzatore in prova</w:t>
      </w:r>
      <w:r w:rsidR="006F5367" w:rsidRPr="00EA27F7">
        <w:rPr>
          <w:rFonts w:cstheme="minorHAnsi"/>
          <w:sz w:val="20"/>
          <w:szCs w:val="20"/>
        </w:rPr>
        <w:t>. Per</w:t>
      </w:r>
      <w:r w:rsidR="008D1ABD" w:rsidRPr="00EA27F7">
        <w:rPr>
          <w:rFonts w:cstheme="minorHAnsi"/>
          <w:sz w:val="20"/>
          <w:szCs w:val="20"/>
        </w:rPr>
        <w:t xml:space="preserve"> quanto riguarda</w:t>
      </w:r>
      <w:r w:rsidR="006F5367" w:rsidRPr="00EA27F7">
        <w:rPr>
          <w:rFonts w:cstheme="minorHAnsi"/>
          <w:sz w:val="20"/>
          <w:szCs w:val="20"/>
        </w:rPr>
        <w:t xml:space="preserve"> lo state</w:t>
      </w:r>
      <w:r w:rsidR="00956CB8" w:rsidRPr="00EA27F7">
        <w:rPr>
          <w:rFonts w:cstheme="minorHAnsi"/>
          <w:sz w:val="20"/>
          <w:szCs w:val="20"/>
        </w:rPr>
        <w:t>-</w:t>
      </w:r>
      <w:r w:rsidR="006F5367" w:rsidRPr="00EA27F7">
        <w:rPr>
          <w:rFonts w:cstheme="minorHAnsi"/>
          <w:sz w:val="20"/>
          <w:szCs w:val="20"/>
        </w:rPr>
        <w:t>detection</w:t>
      </w:r>
      <w:r w:rsidR="00105080" w:rsidRPr="00EA27F7">
        <w:rPr>
          <w:rFonts w:cstheme="minorHAnsi"/>
          <w:sz w:val="20"/>
          <w:szCs w:val="20"/>
        </w:rPr>
        <w:t>,</w:t>
      </w:r>
      <w:r w:rsidR="006F5367" w:rsidRPr="00EA27F7">
        <w:rPr>
          <w:rFonts w:cstheme="minorHAnsi"/>
          <w:sz w:val="20"/>
          <w:szCs w:val="20"/>
        </w:rPr>
        <w:t xml:space="preserve"> vengono presi campioni random</w:t>
      </w:r>
      <w:r w:rsidR="00D1549B" w:rsidRPr="00EA27F7">
        <w:rPr>
          <w:rFonts w:cstheme="minorHAnsi"/>
          <w:sz w:val="20"/>
          <w:szCs w:val="20"/>
        </w:rPr>
        <w:t xml:space="preserve"> con y</w:t>
      </w:r>
      <w:r w:rsidR="008D1ABD" w:rsidRPr="00EA27F7">
        <w:rPr>
          <w:rFonts w:cstheme="minorHAnsi"/>
          <w:sz w:val="20"/>
          <w:szCs w:val="20"/>
        </w:rPr>
        <w:t xml:space="preserve">(t) &gt;= </w:t>
      </w:r>
      <w:r w:rsidR="00D1549B" w:rsidRPr="00EA27F7">
        <w:rPr>
          <w:rFonts w:cstheme="minorHAnsi"/>
          <w:sz w:val="20"/>
          <w:szCs w:val="20"/>
        </w:rPr>
        <w:t>10</w:t>
      </w:r>
      <w:r w:rsidR="008D1ABD" w:rsidRPr="00EA27F7">
        <w:rPr>
          <w:rFonts w:cstheme="minorHAnsi"/>
          <w:sz w:val="20"/>
          <w:szCs w:val="20"/>
        </w:rPr>
        <w:t xml:space="preserve"> </w:t>
      </w:r>
      <w:r w:rsidR="00D1549B" w:rsidRPr="00EA27F7">
        <w:rPr>
          <w:rFonts w:cstheme="minorHAnsi"/>
          <w:sz w:val="20"/>
          <w:szCs w:val="20"/>
        </w:rPr>
        <w:t>watt</w:t>
      </w:r>
      <w:r w:rsidR="00105080" w:rsidRPr="00EA27F7">
        <w:rPr>
          <w:rFonts w:cstheme="minorHAnsi"/>
          <w:sz w:val="20"/>
          <w:szCs w:val="20"/>
        </w:rPr>
        <w:t>:</w:t>
      </w:r>
      <w:r w:rsidR="00D1549B" w:rsidRPr="00EA27F7">
        <w:rPr>
          <w:rFonts w:cstheme="minorHAnsi"/>
          <w:sz w:val="20"/>
          <w:szCs w:val="20"/>
        </w:rPr>
        <w:t xml:space="preserve"> si rappresenta</w:t>
      </w:r>
      <w:r w:rsidR="00647445" w:rsidRPr="00EA27F7">
        <w:rPr>
          <w:rFonts w:cstheme="minorHAnsi"/>
          <w:sz w:val="20"/>
          <w:szCs w:val="20"/>
        </w:rPr>
        <w:t>no</w:t>
      </w:r>
      <w:r w:rsidR="00D1549B" w:rsidRPr="00EA27F7">
        <w:rPr>
          <w:rFonts w:cstheme="minorHAnsi"/>
          <w:sz w:val="20"/>
          <w:szCs w:val="20"/>
        </w:rPr>
        <w:t xml:space="preserve"> tutti i campioni con stato on</w:t>
      </w:r>
      <w:r w:rsidR="00647445" w:rsidRPr="00EA27F7">
        <w:rPr>
          <w:rFonts w:cstheme="minorHAnsi"/>
          <w:sz w:val="20"/>
          <w:szCs w:val="20"/>
        </w:rPr>
        <w:t>,</w:t>
      </w:r>
      <w:r w:rsidR="00D1549B" w:rsidRPr="00EA27F7">
        <w:rPr>
          <w:rFonts w:cstheme="minorHAnsi"/>
          <w:sz w:val="20"/>
          <w:szCs w:val="20"/>
        </w:rPr>
        <w:t xml:space="preserve"> mentre gli altri con stato off</w:t>
      </w:r>
      <w:r w:rsidR="00647445" w:rsidRPr="00EA27F7">
        <w:rPr>
          <w:rFonts w:cstheme="minorHAnsi"/>
          <w:sz w:val="20"/>
          <w:szCs w:val="20"/>
        </w:rPr>
        <w:t>, si rappresentano</w:t>
      </w:r>
      <w:r w:rsidR="00A67398" w:rsidRPr="00EA27F7">
        <w:rPr>
          <w:rFonts w:cstheme="minorHAnsi"/>
          <w:sz w:val="20"/>
          <w:szCs w:val="20"/>
        </w:rPr>
        <w:t xml:space="preserve"> con lo scopo di ottenere un rapporto tra stati on e off pari 1:1. Infine</w:t>
      </w:r>
      <w:r w:rsidR="00647445" w:rsidRPr="00EA27F7">
        <w:rPr>
          <w:rFonts w:cstheme="minorHAnsi"/>
          <w:sz w:val="20"/>
          <w:szCs w:val="20"/>
        </w:rPr>
        <w:t>,</w:t>
      </w:r>
      <w:r w:rsidR="00A67398" w:rsidRPr="00EA27F7">
        <w:rPr>
          <w:rFonts w:cstheme="minorHAnsi"/>
          <w:sz w:val="20"/>
          <w:szCs w:val="20"/>
        </w:rPr>
        <w:t xml:space="preserve"> viene adottata una normalizzazione: </w:t>
      </w:r>
      <m:oMath>
        <m:r>
          <m:rPr>
            <m:sty m:val="p"/>
          </m:rPr>
          <w:rPr>
            <w:rFonts w:ascii="Cambria Math" w:hAnsi="Cambria Math" w:cstheme="minorHAnsi"/>
            <w:sz w:val="20"/>
            <w:szCs w:val="20"/>
          </w:rPr>
          <m:t>x=</m:t>
        </m:r>
        <m:f>
          <m:fPr>
            <m:ctrlPr>
              <w:rPr>
                <w:rFonts w:ascii="Cambria Math" w:hAnsi="Cambria Math" w:cstheme="minorHAnsi"/>
                <w:sz w:val="20"/>
                <w:szCs w:val="20"/>
              </w:rPr>
            </m:ctrlPr>
          </m:fPr>
          <m:num>
            <m:r>
              <m:rPr>
                <m:sty m:val="p"/>
              </m:rPr>
              <w:rPr>
                <w:rFonts w:ascii="Cambria Math" w:hAnsi="Cambria Math" w:cstheme="minorHAnsi"/>
                <w:sz w:val="20"/>
                <w:szCs w:val="20"/>
              </w:rPr>
              <m:t>x</m:t>
            </m:r>
          </m:num>
          <m:den>
            <m:r>
              <m:rPr>
                <m:sty m:val="p"/>
              </m:rPr>
              <w:rPr>
                <w:rFonts w:ascii="Cambria Math" w:hAnsi="Cambria Math" w:cstheme="minorHAnsi"/>
                <w:sz w:val="20"/>
                <w:szCs w:val="20"/>
              </w:rPr>
              <m:t>xmax</m:t>
            </m:r>
          </m:den>
        </m:f>
      </m:oMath>
      <w:r w:rsidR="001652C3" w:rsidRPr="00EA27F7">
        <w:rPr>
          <w:rFonts w:eastAsiaTheme="minorEastAsia" w:cstheme="minorHAnsi"/>
          <w:sz w:val="20"/>
          <w:szCs w:val="20"/>
        </w:rPr>
        <w:t xml:space="preserve"> </w:t>
      </w:r>
      <w:r w:rsidR="006259A0" w:rsidRPr="00EA27F7">
        <w:rPr>
          <w:rFonts w:eastAsiaTheme="minorEastAsia" w:cstheme="minorHAnsi"/>
          <w:sz w:val="20"/>
          <w:szCs w:val="20"/>
        </w:rPr>
        <w:t xml:space="preserve">, </w:t>
      </w:r>
      <m:oMath>
        <m:r>
          <m:rPr>
            <m:sty m:val="p"/>
          </m:rPr>
          <w:rPr>
            <w:rFonts w:ascii="Cambria Math" w:eastAsiaTheme="minorEastAsia" w:hAnsi="Cambria Math" w:cstheme="minorHAnsi"/>
            <w:sz w:val="20"/>
            <w:szCs w:val="20"/>
          </w:rPr>
          <m:t>x=(x1,…..xt)</m:t>
        </m:r>
      </m:oMath>
      <w:r w:rsidR="00DE7A14" w:rsidRPr="00EA27F7">
        <w:rPr>
          <w:rFonts w:eastAsiaTheme="minorEastAsia" w:cstheme="minorHAnsi"/>
          <w:sz w:val="20"/>
          <w:szCs w:val="20"/>
        </w:rPr>
        <w:t>, y=(</w:t>
      </w:r>
      <w:proofErr w:type="spellStart"/>
      <w:proofErr w:type="gramStart"/>
      <w:r w:rsidR="00956CB8" w:rsidRPr="00EA27F7">
        <w:rPr>
          <w:rFonts w:eastAsiaTheme="minorEastAsia" w:cstheme="minorHAnsi"/>
          <w:sz w:val="20"/>
          <w:szCs w:val="20"/>
        </w:rPr>
        <w:t>yk</w:t>
      </w:r>
      <w:proofErr w:type="spellEnd"/>
      <w:r w:rsidR="00956CB8" w:rsidRPr="00EA27F7">
        <w:rPr>
          <w:rFonts w:eastAsiaTheme="minorEastAsia" w:cstheme="minorHAnsi"/>
          <w:sz w:val="20"/>
          <w:szCs w:val="20"/>
        </w:rPr>
        <w:t>,</w:t>
      </w:r>
      <w:r w:rsidR="00DE7A14" w:rsidRPr="00EA27F7">
        <w:rPr>
          <w:rFonts w:eastAsiaTheme="minorEastAsia" w:cstheme="minorHAnsi"/>
          <w:sz w:val="20"/>
          <w:szCs w:val="20"/>
        </w:rPr>
        <w:t>..</w:t>
      </w:r>
      <w:proofErr w:type="gramEnd"/>
      <w:r w:rsidR="00DE7A14" w:rsidRPr="00EA27F7">
        <w:rPr>
          <w:rFonts w:eastAsiaTheme="minorEastAsia" w:cstheme="minorHAnsi"/>
          <w:sz w:val="20"/>
          <w:szCs w:val="20"/>
        </w:rPr>
        <w:t>,</w:t>
      </w:r>
      <w:proofErr w:type="spellStart"/>
      <w:r w:rsidR="00DE7A14" w:rsidRPr="00EA27F7">
        <w:rPr>
          <w:rFonts w:eastAsiaTheme="minorEastAsia" w:cstheme="minorHAnsi"/>
          <w:sz w:val="20"/>
          <w:szCs w:val="20"/>
        </w:rPr>
        <w:t>yt</w:t>
      </w:r>
      <w:proofErr w:type="spellEnd"/>
      <w:r w:rsidR="00DE7A14" w:rsidRPr="00EA27F7">
        <w:rPr>
          <w:rFonts w:eastAsiaTheme="minorEastAsia" w:cstheme="minorHAnsi"/>
          <w:sz w:val="20"/>
          <w:szCs w:val="20"/>
        </w:rPr>
        <w:t>-k)</w:t>
      </w:r>
      <w:r w:rsidR="00647445" w:rsidRPr="00EA27F7">
        <w:rPr>
          <w:rFonts w:eastAsiaTheme="minorEastAsia" w:cstheme="minorHAnsi"/>
          <w:sz w:val="20"/>
          <w:szCs w:val="20"/>
        </w:rPr>
        <w:t>,</w:t>
      </w:r>
      <w:r w:rsidR="00DE7A14" w:rsidRPr="00EA27F7">
        <w:rPr>
          <w:rFonts w:eastAsiaTheme="minorEastAsia" w:cstheme="minorHAnsi"/>
          <w:sz w:val="20"/>
          <w:szCs w:val="20"/>
        </w:rPr>
        <w:t xml:space="preserve"> dove k </w:t>
      </w:r>
      <w:r w:rsidR="000E5692" w:rsidRPr="00EA27F7">
        <w:rPr>
          <w:rFonts w:eastAsiaTheme="minorEastAsia" w:cstheme="minorHAnsi"/>
          <w:sz w:val="20"/>
          <w:szCs w:val="20"/>
        </w:rPr>
        <w:t>rappresenta il ritardo di monitoraggio. Nel caso del dataset UK-DALE viene utilizzato K pari 200.</w:t>
      </w:r>
    </w:p>
    <w:p w14:paraId="08F90B8F" w14:textId="77777777" w:rsidR="008522DB" w:rsidRPr="00935E6D" w:rsidRDefault="008522DB" w:rsidP="00935E6D">
      <w:pPr>
        <w:spacing w:line="360" w:lineRule="auto"/>
        <w:jc w:val="both"/>
        <w:rPr>
          <w:rFonts w:cstheme="minorHAnsi"/>
        </w:rPr>
      </w:pPr>
    </w:p>
    <w:p w14:paraId="769FF67D" w14:textId="043BBFB8" w:rsidR="004240A2" w:rsidRPr="00224A5F" w:rsidRDefault="000F415B" w:rsidP="00EA27F7">
      <w:pPr>
        <w:pStyle w:val="miostile2"/>
        <w:rPr>
          <w:rFonts w:eastAsiaTheme="minorEastAsia"/>
        </w:rPr>
      </w:pPr>
      <w:bookmarkStart w:id="16" w:name="_Toc175932520"/>
      <w:r>
        <w:rPr>
          <w:rFonts w:eastAsiaTheme="minorEastAsia"/>
        </w:rPr>
        <w:t>4.2</w:t>
      </w:r>
      <w:r w:rsidR="00B65C67" w:rsidRPr="00224A5F">
        <w:rPr>
          <w:rFonts w:eastAsiaTheme="minorEastAsia"/>
        </w:rPr>
        <w:t xml:space="preserve"> </w:t>
      </w:r>
      <w:r w:rsidR="00FD22BA" w:rsidRPr="00224A5F">
        <w:rPr>
          <w:rFonts w:eastAsiaTheme="minorEastAsia"/>
        </w:rPr>
        <w:t>METRICHE</w:t>
      </w:r>
      <w:bookmarkEnd w:id="16"/>
    </w:p>
    <w:p w14:paraId="67817C6B" w14:textId="77777777" w:rsidR="00C71316" w:rsidRPr="004A2EA1" w:rsidRDefault="00C71316" w:rsidP="00EA27F7">
      <w:pPr>
        <w:jc w:val="both"/>
        <w:rPr>
          <w:rFonts w:cstheme="minorHAnsi"/>
          <w:sz w:val="20"/>
          <w:szCs w:val="20"/>
        </w:rPr>
      </w:pPr>
      <w:r w:rsidRPr="004A2EA1">
        <w:rPr>
          <w:rFonts w:cstheme="minorHAnsi"/>
          <w:sz w:val="20"/>
          <w:szCs w:val="20"/>
        </w:rPr>
        <w:t>La funzione di perdita del nostro modello proposto è progettata come segue:</w:t>
      </w:r>
    </w:p>
    <w:p w14:paraId="6D8F04D0" w14:textId="7AD186EF" w:rsidR="00C71316" w:rsidRPr="004A2EA1" w:rsidRDefault="00015CD6" w:rsidP="00DE6C55">
      <w:pPr>
        <w:ind w:left="708"/>
        <w:jc w:val="both"/>
        <w:rPr>
          <w:rFonts w:cstheme="minorHAnsi"/>
          <w:sz w:val="20"/>
          <w:szCs w:val="20"/>
        </w:rPr>
      </w:pPr>
      <m:oMathPara>
        <m:oMath>
          <m:r>
            <m:rPr>
              <m:scr m:val="script"/>
              <m:sty m:val="p"/>
            </m:rPr>
            <w:rPr>
              <w:rStyle w:val="katex-mathml"/>
              <w:rFonts w:ascii="Cambria Math" w:hAnsi="Cambria Math" w:cstheme="minorHAnsi"/>
              <w:sz w:val="20"/>
              <w:szCs w:val="20"/>
              <w:bdr w:val="none" w:sz="0" w:space="0" w:color="auto" w:frame="1"/>
            </w:rPr>
            <m:t>L=</m:t>
          </m:r>
          <m:r>
            <m:rPr>
              <m:sty m:val="p"/>
            </m:rPr>
            <w:rPr>
              <w:rStyle w:val="mord"/>
              <w:rFonts w:ascii="Cambria Math" w:hAnsi="Cambria Math" w:cstheme="minorHAnsi"/>
              <w:sz w:val="20"/>
              <w:szCs w:val="20"/>
              <w:bdr w:val="single" w:sz="2" w:space="0" w:color="E3E3E3" w:frame="1"/>
            </w:rPr>
            <m:t>λ</m:t>
          </m:r>
          <m:r>
            <m:rPr>
              <m:scr m:val="script"/>
              <m:sty m:val="p"/>
            </m:rPr>
            <w:rPr>
              <w:rStyle w:val="mord"/>
              <w:rFonts w:ascii="Cambria Math" w:hAnsi="Cambria Math" w:cstheme="minorHAnsi"/>
              <w:sz w:val="20"/>
              <w:szCs w:val="20"/>
              <w:bdr w:val="single" w:sz="2" w:space="0" w:color="E3E3E3" w:frame="1"/>
            </w:rPr>
            <m:t>L</m:t>
          </m:r>
          <m:r>
            <m:rPr>
              <m:sty m:val="p"/>
            </m:rPr>
            <w:rPr>
              <w:rStyle w:val="mord"/>
              <w:rFonts w:ascii="Cambria Math" w:hAnsi="Cambria Math" w:cstheme="minorHAnsi"/>
              <w:sz w:val="20"/>
              <w:szCs w:val="20"/>
              <w:bdr w:val="single" w:sz="2" w:space="0" w:color="E3E3E3" w:frame="1"/>
            </w:rPr>
            <m:t>c</m:t>
          </m:r>
          <m:r>
            <m:rPr>
              <m:sty m:val="p"/>
            </m:rPr>
            <w:rPr>
              <w:rStyle w:val="vlist-s"/>
              <w:rFonts w:ascii="Cambria Math" w:hAnsi="Cambria Math" w:cstheme="minorHAnsi"/>
              <w:sz w:val="20"/>
              <w:szCs w:val="20"/>
              <w:bdr w:val="single" w:sz="2" w:space="0" w:color="E3E3E3" w:frame="1"/>
            </w:rPr>
            <m:t>​</m:t>
          </m:r>
          <m:r>
            <m:rPr>
              <m:scr m:val="script"/>
              <m:sty m:val="p"/>
            </m:rPr>
            <w:rPr>
              <w:rStyle w:val="mbin"/>
              <w:rFonts w:ascii="Cambria Math" w:hAnsi="Cambria Math" w:cstheme="minorHAnsi"/>
              <w:sz w:val="20"/>
              <w:szCs w:val="20"/>
              <w:bdr w:val="single" w:sz="2" w:space="0" w:color="E3E3E3" w:frame="1"/>
            </w:rPr>
            <m:t>+L</m:t>
          </m:r>
          <m:r>
            <m:rPr>
              <m:sty m:val="p"/>
            </m:rPr>
            <w:rPr>
              <w:rStyle w:val="mord"/>
              <w:rFonts w:ascii="Cambria Math" w:hAnsi="Cambria Math" w:cstheme="minorHAnsi"/>
              <w:sz w:val="20"/>
              <w:szCs w:val="20"/>
              <w:bdr w:val="single" w:sz="2" w:space="0" w:color="E3E3E3" w:frame="1"/>
            </w:rPr>
            <m:t>r   (12)</m:t>
          </m:r>
          <m:r>
            <m:rPr>
              <m:sty m:val="p"/>
            </m:rPr>
            <w:rPr>
              <w:rStyle w:val="vlist-s"/>
              <w:rFonts w:ascii="Cambria Math" w:hAnsi="Cambria Math" w:cstheme="minorHAnsi"/>
              <w:color w:val="ECECEC"/>
              <w:sz w:val="20"/>
              <w:szCs w:val="20"/>
              <w:bdr w:val="single" w:sz="2" w:space="0" w:color="E3E3E3" w:frame="1"/>
            </w:rPr>
            <m:t>​</m:t>
          </m:r>
        </m:oMath>
      </m:oMathPara>
    </w:p>
    <w:p w14:paraId="22B887A4" w14:textId="3591B863" w:rsidR="00C71316" w:rsidRPr="004A2EA1" w:rsidRDefault="00C71316" w:rsidP="00EA27F7">
      <w:pPr>
        <w:jc w:val="both"/>
        <w:rPr>
          <w:rFonts w:cstheme="minorHAnsi"/>
          <w:sz w:val="20"/>
          <w:szCs w:val="20"/>
        </w:rPr>
      </w:pPr>
      <w:r w:rsidRPr="004A2EA1">
        <w:rPr>
          <w:rFonts w:cstheme="minorHAnsi"/>
          <w:sz w:val="20"/>
          <w:szCs w:val="20"/>
        </w:rPr>
        <w:t>dove</w:t>
      </w:r>
      <m:oMath>
        <m:r>
          <m:rPr>
            <m:sty m:val="p"/>
          </m:rPr>
          <w:rPr>
            <w:rFonts w:ascii="Cambria Math" w:hAnsi="Cambria Math" w:cstheme="minorHAnsi"/>
            <w:sz w:val="20"/>
            <w:szCs w:val="20"/>
          </w:rPr>
          <m:t xml:space="preserve"> </m:t>
        </m:r>
        <m:r>
          <m:rPr>
            <m:sty m:val="p"/>
          </m:rPr>
          <w:rPr>
            <w:rStyle w:val="katex-mathml"/>
            <w:rFonts w:ascii="Cambria Math" w:hAnsi="Cambria Math" w:cstheme="minorHAnsi"/>
            <w:sz w:val="20"/>
            <w:szCs w:val="20"/>
            <w:bdr w:val="none" w:sz="0" w:space="0" w:color="auto" w:frame="1"/>
          </w:rPr>
          <m:t>λ</m:t>
        </m:r>
        <m:r>
          <m:rPr>
            <m:sty m:val="p"/>
          </m:rPr>
          <w:rPr>
            <w:rFonts w:ascii="Cambria Math" w:hAnsi="Cambria Math" w:cstheme="minorHAnsi"/>
            <w:sz w:val="20"/>
            <w:szCs w:val="20"/>
          </w:rPr>
          <m:t xml:space="preserve"> e 1</m:t>
        </m:r>
      </m:oMath>
      <w:r w:rsidRPr="004A2EA1">
        <w:rPr>
          <w:rFonts w:cstheme="minorHAnsi"/>
          <w:sz w:val="20"/>
          <w:szCs w:val="20"/>
        </w:rPr>
        <w:t xml:space="preserve"> </w:t>
      </w:r>
      <w:r w:rsidR="00DE6C55">
        <w:rPr>
          <w:rFonts w:cstheme="minorHAnsi"/>
          <w:sz w:val="20"/>
          <w:szCs w:val="20"/>
        </w:rPr>
        <w:t>sono i pesi</w:t>
      </w:r>
      <w:r w:rsidR="00DE6C55" w:rsidRPr="004A2EA1">
        <w:rPr>
          <w:rFonts w:cstheme="minorHAnsi"/>
          <w:sz w:val="20"/>
          <w:szCs w:val="20"/>
        </w:rPr>
        <w:t xml:space="preserve"> usat</w:t>
      </w:r>
      <w:r w:rsidR="00DE6C55">
        <w:rPr>
          <w:rFonts w:cstheme="minorHAnsi"/>
          <w:sz w:val="20"/>
          <w:szCs w:val="20"/>
        </w:rPr>
        <w:t>i</w:t>
      </w:r>
      <w:r w:rsidR="00DE6C55" w:rsidRPr="004A2EA1">
        <w:rPr>
          <w:rFonts w:cstheme="minorHAnsi"/>
          <w:sz w:val="20"/>
          <w:szCs w:val="20"/>
        </w:rPr>
        <w:t xml:space="preserve"> per bilanciare l</w:t>
      </w:r>
      <w:r w:rsidR="00DE6C55">
        <w:rPr>
          <w:rFonts w:cstheme="minorHAnsi"/>
          <w:sz w:val="20"/>
          <w:szCs w:val="20"/>
        </w:rPr>
        <w:t>e</w:t>
      </w:r>
      <w:r w:rsidR="00DE6C55" w:rsidRPr="004A2EA1">
        <w:rPr>
          <w:rFonts w:cstheme="minorHAnsi"/>
          <w:sz w:val="20"/>
          <w:szCs w:val="20"/>
        </w:rPr>
        <w:t xml:space="preserve"> perdit</w:t>
      </w:r>
      <w:r w:rsidR="00DE6C55">
        <w:rPr>
          <w:rFonts w:cstheme="minorHAnsi"/>
          <w:sz w:val="20"/>
          <w:szCs w:val="20"/>
        </w:rPr>
        <w:t>e</w:t>
      </w:r>
      <w:r w:rsidR="00DE6C55" w:rsidRPr="004A2EA1">
        <w:rPr>
          <w:rFonts w:cstheme="minorHAnsi"/>
          <w:sz w:val="20"/>
          <w:szCs w:val="20"/>
        </w:rPr>
        <w:t xml:space="preserve"> dei due compiti. </w:t>
      </w:r>
      <w:r w:rsidR="00DE6C55">
        <w:rPr>
          <w:rFonts w:cstheme="minorHAnsi"/>
          <w:sz w:val="20"/>
          <w:szCs w:val="20"/>
        </w:rPr>
        <w:t>L’equazione 1</w:t>
      </w:r>
      <w:r w:rsidR="00237B7E">
        <w:rPr>
          <w:rFonts w:cstheme="minorHAnsi"/>
          <w:sz w:val="20"/>
          <w:szCs w:val="20"/>
        </w:rPr>
        <w:t>2</w:t>
      </w:r>
      <w:r w:rsidR="00DE6C55">
        <w:rPr>
          <w:rFonts w:cstheme="minorHAnsi"/>
          <w:sz w:val="20"/>
          <w:szCs w:val="20"/>
        </w:rPr>
        <w:t xml:space="preserve"> rappresenta</w:t>
      </w:r>
      <w:r w:rsidR="00DE6C55" w:rsidRPr="004A2EA1">
        <w:rPr>
          <w:rFonts w:cstheme="minorHAnsi"/>
          <w:sz w:val="20"/>
          <w:szCs w:val="20"/>
        </w:rPr>
        <w:t xml:space="preserve"> una semplice </w:t>
      </w:r>
      <w:r w:rsidRPr="004A2EA1">
        <w:rPr>
          <w:rFonts w:cstheme="minorHAnsi"/>
          <w:sz w:val="20"/>
          <w:szCs w:val="20"/>
        </w:rPr>
        <w:t xml:space="preserve">combinazione lineare delle perdite per </w:t>
      </w:r>
      <w:r w:rsidR="00E5009E">
        <w:rPr>
          <w:rFonts w:cstheme="minorHAnsi"/>
          <w:sz w:val="20"/>
          <w:szCs w:val="20"/>
        </w:rPr>
        <w:t>task</w:t>
      </w:r>
      <w:r w:rsidRPr="004A2EA1">
        <w:rPr>
          <w:rFonts w:cstheme="minorHAnsi"/>
          <w:sz w:val="20"/>
          <w:szCs w:val="20"/>
        </w:rPr>
        <w:t xml:space="preserve">. </w:t>
      </w:r>
      <m:oMath>
        <m:r>
          <m:rPr>
            <m:scr m:val="script"/>
            <m:sty m:val="p"/>
          </m:rPr>
          <w:rPr>
            <w:rStyle w:val="katex-mathml"/>
            <w:rFonts w:ascii="Cambria Math" w:hAnsi="Cambria Math" w:cstheme="minorHAnsi"/>
            <w:sz w:val="20"/>
            <w:szCs w:val="20"/>
            <w:bdr w:val="none" w:sz="0" w:space="0" w:color="auto" w:frame="1"/>
          </w:rPr>
          <m:t>L</m:t>
        </m:r>
        <m:r>
          <m:rPr>
            <m:sty m:val="p"/>
          </m:rPr>
          <w:rPr>
            <w:rStyle w:val="katex-mathml"/>
            <w:rFonts w:ascii="Cambria Math" w:hAnsi="Cambria Math" w:cstheme="minorHAnsi"/>
            <w:sz w:val="20"/>
            <w:szCs w:val="20"/>
            <w:bdr w:val="none" w:sz="0" w:space="0" w:color="auto" w:frame="1"/>
          </w:rPr>
          <m:t>c</m:t>
        </m:r>
        <m:r>
          <m:rPr>
            <m:sty m:val="p"/>
          </m:rPr>
          <w:rPr>
            <w:rStyle w:val="vlist-s"/>
            <w:rFonts w:ascii="Cambria Math" w:hAnsi="Cambria Math" w:cstheme="minorHAnsi"/>
            <w:sz w:val="20"/>
            <w:szCs w:val="20"/>
            <w:bdr w:val="single" w:sz="2" w:space="0" w:color="E3E3E3" w:frame="1"/>
          </w:rPr>
          <m:t>​</m:t>
        </m:r>
      </m:oMath>
      <w:r w:rsidRPr="004A2EA1">
        <w:rPr>
          <w:rFonts w:cstheme="minorHAnsi"/>
          <w:sz w:val="20"/>
          <w:szCs w:val="20"/>
        </w:rPr>
        <w:t xml:space="preserve"> e </w:t>
      </w:r>
      <m:oMath>
        <m:r>
          <m:rPr>
            <m:scr m:val="script"/>
          </m:rPr>
          <w:rPr>
            <w:rFonts w:ascii="Cambria Math" w:hAnsi="Cambria Math" w:cstheme="minorHAnsi"/>
            <w:sz w:val="20"/>
            <w:szCs w:val="20"/>
          </w:rPr>
          <m:t>L</m:t>
        </m:r>
        <m:r>
          <m:rPr>
            <m:sty m:val="p"/>
          </m:rPr>
          <w:rPr>
            <w:rStyle w:val="katex-mathml"/>
            <w:rFonts w:ascii="Cambria Math" w:hAnsi="Cambria Math" w:cstheme="minorHAnsi"/>
            <w:sz w:val="20"/>
            <w:szCs w:val="20"/>
            <w:bdr w:val="none" w:sz="0" w:space="0" w:color="auto" w:frame="1"/>
          </w:rPr>
          <m:t>r</m:t>
        </m:r>
        <m:r>
          <m:rPr>
            <m:sty m:val="p"/>
          </m:rPr>
          <w:rPr>
            <w:rStyle w:val="vlist-s"/>
            <w:rFonts w:ascii="Cambria Math" w:hAnsi="Cambria Math" w:cstheme="minorHAnsi"/>
            <w:sz w:val="20"/>
            <w:szCs w:val="20"/>
            <w:bdr w:val="single" w:sz="2" w:space="0" w:color="E3E3E3" w:frame="1"/>
          </w:rPr>
          <m:t>​</m:t>
        </m:r>
      </m:oMath>
      <w:r w:rsidRPr="004A2EA1">
        <w:rPr>
          <w:rFonts w:cstheme="minorHAnsi"/>
          <w:sz w:val="20"/>
          <w:szCs w:val="20"/>
        </w:rPr>
        <w:t xml:space="preserve"> rappresentano rispettivamente la funzione di perdita di entropia incrociata per il problema di classificazione e la funzione di perdita dell'errore quadratico medio (MSE) per il problema di regressione.</w:t>
      </w:r>
    </w:p>
    <w:p w14:paraId="38E5EBA8" w14:textId="1AB201C6" w:rsidR="00F76174" w:rsidRPr="004A2EA1" w:rsidRDefault="00F76174" w:rsidP="00EA27F7">
      <w:pPr>
        <w:jc w:val="both"/>
        <w:rPr>
          <w:rFonts w:cstheme="minorHAnsi"/>
          <w:sz w:val="20"/>
          <w:szCs w:val="20"/>
        </w:rPr>
      </w:pPr>
      <w:r w:rsidRPr="004A2EA1">
        <w:rPr>
          <w:rFonts w:cstheme="minorHAnsi"/>
          <w:sz w:val="20"/>
          <w:szCs w:val="20"/>
        </w:rPr>
        <w:t xml:space="preserve">Nell’algoritmo </w:t>
      </w:r>
      <w:r w:rsidR="003411C7" w:rsidRPr="004A2EA1">
        <w:rPr>
          <w:rFonts w:cstheme="minorHAnsi"/>
          <w:sz w:val="20"/>
          <w:szCs w:val="20"/>
        </w:rPr>
        <w:t xml:space="preserve">presentato è stato implementato un aggiornamento della lambda ad ogni epoca in </w:t>
      </w:r>
      <w:r w:rsidR="006C4C34" w:rsidRPr="004A2EA1">
        <w:rPr>
          <w:rFonts w:cstheme="minorHAnsi"/>
          <w:sz w:val="20"/>
          <w:szCs w:val="20"/>
        </w:rPr>
        <w:t>T</w:t>
      </w:r>
      <w:r w:rsidR="003411C7" w:rsidRPr="004A2EA1">
        <w:rPr>
          <w:rFonts w:cstheme="minorHAnsi"/>
          <w:sz w:val="20"/>
          <w:szCs w:val="20"/>
        </w:rPr>
        <w:t>ensorflow attraverso il parametro callback</w:t>
      </w:r>
      <w:r w:rsidR="006C4C34" w:rsidRPr="004A2EA1">
        <w:rPr>
          <w:rFonts w:cstheme="minorHAnsi"/>
          <w:sz w:val="20"/>
          <w:szCs w:val="20"/>
        </w:rPr>
        <w:t>.</w:t>
      </w:r>
    </w:p>
    <w:p w14:paraId="6BA7806A" w14:textId="652A93A2" w:rsidR="004240A2" w:rsidRPr="004A2EA1" w:rsidRDefault="004240A2" w:rsidP="00EA27F7">
      <w:pPr>
        <w:ind w:right="-1"/>
        <w:jc w:val="both"/>
        <w:rPr>
          <w:rFonts w:eastAsiaTheme="minorEastAsia" w:cstheme="minorHAnsi"/>
          <w:sz w:val="20"/>
          <w:szCs w:val="20"/>
        </w:rPr>
      </w:pPr>
      <w:r w:rsidRPr="004A2EA1">
        <w:rPr>
          <w:rFonts w:eastAsiaTheme="minorEastAsia" w:cstheme="minorHAnsi"/>
          <w:sz w:val="20"/>
          <w:szCs w:val="20"/>
        </w:rPr>
        <w:t xml:space="preserve">La valutazione del modello in fase di test viene svolta prendendo in considerazione principalmente due </w:t>
      </w:r>
      <w:r w:rsidR="00EB399D" w:rsidRPr="004A2EA1">
        <w:rPr>
          <w:rFonts w:eastAsiaTheme="minorEastAsia" w:cstheme="minorHAnsi"/>
          <w:sz w:val="20"/>
          <w:szCs w:val="20"/>
        </w:rPr>
        <w:t xml:space="preserve">   </w:t>
      </w:r>
      <w:r w:rsidRPr="004A2EA1">
        <w:rPr>
          <w:rFonts w:eastAsiaTheme="minorEastAsia" w:cstheme="minorHAnsi"/>
          <w:sz w:val="20"/>
          <w:szCs w:val="20"/>
        </w:rPr>
        <w:t>metriche: MAE e SAE.</w:t>
      </w:r>
    </w:p>
    <w:p w14:paraId="13F6530E" w14:textId="1D391361" w:rsidR="004240A2" w:rsidRPr="004A2EA1" w:rsidRDefault="004240A2" w:rsidP="00EA27F7">
      <w:pPr>
        <w:ind w:right="-1"/>
        <w:jc w:val="both"/>
        <w:rPr>
          <w:rFonts w:eastAsiaTheme="minorEastAsia" w:cstheme="minorHAnsi"/>
          <w:sz w:val="20"/>
          <w:szCs w:val="20"/>
        </w:rPr>
      </w:pPr>
      <w:r w:rsidRPr="004A2EA1">
        <w:rPr>
          <w:rFonts w:eastAsiaTheme="minorEastAsia" w:cstheme="minorHAnsi"/>
          <w:sz w:val="20"/>
          <w:szCs w:val="20"/>
        </w:rPr>
        <w:t>Il MAE (Mean Absolut Error), esprime la differenza media presente tra il ground truth (</w:t>
      </w:r>
      <m:oMath>
        <m:sSub>
          <m:sSubPr>
            <m:ctrlPr>
              <w:rPr>
                <w:rFonts w:ascii="Cambria Math" w:eastAsiaTheme="minorEastAsia" w:hAnsi="Cambria Math" w:cstheme="minorHAnsi"/>
                <w:sz w:val="20"/>
                <w:szCs w:val="20"/>
              </w:rPr>
            </m:ctrlPr>
          </m:sSubPr>
          <m:e>
            <m:r>
              <m:rPr>
                <m:sty m:val="p"/>
              </m:rPr>
              <w:rPr>
                <w:rFonts w:ascii="Cambria Math" w:eastAsiaTheme="minorEastAsia" w:hAnsi="Cambria Math" w:cstheme="minorHAnsi"/>
                <w:sz w:val="20"/>
                <w:szCs w:val="20"/>
              </w:rPr>
              <m:t>x</m:t>
            </m:r>
          </m:e>
          <m:sub>
            <m:r>
              <m:rPr>
                <m:sty m:val="p"/>
              </m:rPr>
              <w:rPr>
                <w:rFonts w:ascii="Cambria Math" w:eastAsiaTheme="minorEastAsia" w:hAnsi="Cambria Math" w:cstheme="minorHAnsi"/>
                <w:sz w:val="20"/>
                <w:szCs w:val="20"/>
              </w:rPr>
              <m:t>t</m:t>
            </m:r>
          </m:sub>
        </m:sSub>
      </m:oMath>
      <w:r w:rsidRPr="004A2EA1">
        <w:rPr>
          <w:rFonts w:eastAsiaTheme="minorEastAsia" w:cstheme="minorHAnsi"/>
          <w:sz w:val="20"/>
          <w:szCs w:val="20"/>
        </w:rPr>
        <w:t>) e la curva predetta (</w:t>
      </w:r>
      <m:oMath>
        <m:sSub>
          <m:sSubPr>
            <m:ctrlPr>
              <w:rPr>
                <w:rFonts w:ascii="Cambria Math" w:eastAsiaTheme="minorEastAsia" w:hAnsi="Cambria Math" w:cstheme="minorHAnsi"/>
                <w:sz w:val="20"/>
                <w:szCs w:val="20"/>
              </w:rPr>
            </m:ctrlPr>
          </m:sSubPr>
          <m:e>
            <m:acc>
              <m:accPr>
                <m:ctrlPr>
                  <w:rPr>
                    <w:rFonts w:ascii="Cambria Math" w:eastAsiaTheme="minorEastAsia" w:hAnsi="Cambria Math" w:cstheme="minorHAnsi"/>
                    <w:sz w:val="20"/>
                    <w:szCs w:val="20"/>
                  </w:rPr>
                </m:ctrlPr>
              </m:accPr>
              <m:e>
                <m:r>
                  <m:rPr>
                    <m:sty m:val="p"/>
                  </m:rPr>
                  <w:rPr>
                    <w:rFonts w:ascii="Cambria Math" w:eastAsiaTheme="minorEastAsia" w:hAnsi="Cambria Math" w:cstheme="minorHAnsi"/>
                    <w:sz w:val="20"/>
                    <w:szCs w:val="20"/>
                  </w:rPr>
                  <m:t>x</m:t>
                </m:r>
              </m:e>
            </m:acc>
          </m:e>
          <m:sub>
            <m:r>
              <m:rPr>
                <m:sty m:val="p"/>
              </m:rPr>
              <w:rPr>
                <w:rFonts w:ascii="Cambria Math" w:eastAsiaTheme="minorEastAsia" w:hAnsi="Cambria Math" w:cstheme="minorHAnsi"/>
                <w:sz w:val="20"/>
                <w:szCs w:val="20"/>
              </w:rPr>
              <m:t>t</m:t>
            </m:r>
          </m:sub>
        </m:sSub>
      </m:oMath>
      <w:r w:rsidRPr="004A2EA1">
        <w:rPr>
          <w:rFonts w:eastAsiaTheme="minorEastAsia" w:cstheme="minorHAnsi"/>
          <w:sz w:val="20"/>
          <w:szCs w:val="20"/>
        </w:rPr>
        <w:t>) dalla rete neurale in ogni istante temporale. Questo parametro è definito come:</w:t>
      </w:r>
    </w:p>
    <w:p w14:paraId="6BDCECF7" w14:textId="7146089C" w:rsidR="004240A2" w:rsidRPr="004A2EA1" w:rsidRDefault="008522DB" w:rsidP="00DE6C55">
      <w:pPr>
        <w:ind w:left="708" w:right="-1"/>
        <w:jc w:val="both"/>
        <w:rPr>
          <w:rFonts w:eastAsiaTheme="minorEastAsia" w:cstheme="minorHAnsi"/>
          <w:sz w:val="20"/>
          <w:szCs w:val="20"/>
        </w:rPr>
      </w:pPr>
      <m:oMathPara>
        <m:oMath>
          <m:r>
            <m:rPr>
              <m:sty m:val="p"/>
            </m:rPr>
            <w:rPr>
              <w:rFonts w:ascii="Cambria Math" w:eastAsiaTheme="minorEastAsia" w:hAnsi="Cambria Math" w:cstheme="minorHAnsi"/>
              <w:sz w:val="20"/>
              <w:szCs w:val="20"/>
            </w:rPr>
            <m:t xml:space="preserve">MAE= </m:t>
          </m:r>
          <m:f>
            <m:fPr>
              <m:ctrlPr>
                <w:rPr>
                  <w:rFonts w:ascii="Cambria Math" w:eastAsiaTheme="minorEastAsia" w:hAnsi="Cambria Math" w:cstheme="minorHAnsi"/>
                  <w:sz w:val="20"/>
                  <w:szCs w:val="20"/>
                </w:rPr>
              </m:ctrlPr>
            </m:fPr>
            <m:num>
              <m:r>
                <m:rPr>
                  <m:sty m:val="p"/>
                </m:rPr>
                <w:rPr>
                  <w:rFonts w:ascii="Cambria Math" w:eastAsiaTheme="minorEastAsia" w:hAnsi="Cambria Math" w:cstheme="minorHAnsi"/>
                  <w:sz w:val="20"/>
                  <w:szCs w:val="20"/>
                </w:rPr>
                <m:t>1</m:t>
              </m:r>
            </m:num>
            <m:den>
              <m:r>
                <m:rPr>
                  <m:sty m:val="p"/>
                </m:rPr>
                <w:rPr>
                  <w:rFonts w:ascii="Cambria Math" w:eastAsiaTheme="minorEastAsia" w:hAnsi="Cambria Math" w:cstheme="minorHAnsi"/>
                  <w:sz w:val="20"/>
                  <w:szCs w:val="20"/>
                </w:rPr>
                <m:t>T</m:t>
              </m:r>
            </m:den>
          </m:f>
          <m:nary>
            <m:naryPr>
              <m:chr m:val="∑"/>
              <m:limLoc m:val="undOvr"/>
              <m:ctrlPr>
                <w:rPr>
                  <w:rFonts w:ascii="Cambria Math" w:eastAsiaTheme="minorEastAsia" w:hAnsi="Cambria Math" w:cstheme="minorHAnsi"/>
                  <w:sz w:val="20"/>
                  <w:szCs w:val="20"/>
                </w:rPr>
              </m:ctrlPr>
            </m:naryPr>
            <m:sub>
              <m:r>
                <m:rPr>
                  <m:sty m:val="p"/>
                </m:rPr>
                <w:rPr>
                  <w:rFonts w:ascii="Cambria Math" w:eastAsiaTheme="minorEastAsia" w:hAnsi="Cambria Math" w:cstheme="minorHAnsi"/>
                  <w:sz w:val="20"/>
                  <w:szCs w:val="20"/>
                </w:rPr>
                <m:t>t=1</m:t>
              </m:r>
            </m:sub>
            <m:sup>
              <m:r>
                <m:rPr>
                  <m:sty m:val="p"/>
                </m:rPr>
                <w:rPr>
                  <w:rFonts w:ascii="Cambria Math" w:eastAsiaTheme="minorEastAsia" w:hAnsi="Cambria Math" w:cstheme="minorHAnsi"/>
                  <w:sz w:val="20"/>
                  <w:szCs w:val="20"/>
                </w:rPr>
                <m:t>T</m:t>
              </m:r>
            </m:sup>
            <m:e>
              <m:d>
                <m:dPr>
                  <m:begChr m:val="|"/>
                  <m:endChr m:val="|"/>
                  <m:ctrlPr>
                    <w:rPr>
                      <w:rFonts w:ascii="Cambria Math" w:eastAsiaTheme="minorEastAsia" w:hAnsi="Cambria Math" w:cstheme="minorHAnsi"/>
                      <w:sz w:val="20"/>
                      <w:szCs w:val="20"/>
                    </w:rPr>
                  </m:ctrlPr>
                </m:dPr>
                <m:e>
                  <m:sSub>
                    <m:sSubPr>
                      <m:ctrlPr>
                        <w:rPr>
                          <w:rFonts w:ascii="Cambria Math" w:eastAsiaTheme="minorEastAsia" w:hAnsi="Cambria Math" w:cstheme="minorHAnsi"/>
                          <w:sz w:val="20"/>
                          <w:szCs w:val="20"/>
                        </w:rPr>
                      </m:ctrlPr>
                    </m:sSubPr>
                    <m:e>
                      <m:r>
                        <m:rPr>
                          <m:sty m:val="p"/>
                        </m:rPr>
                        <w:rPr>
                          <w:rFonts w:ascii="Cambria Math" w:eastAsiaTheme="minorEastAsia" w:hAnsi="Cambria Math" w:cstheme="minorHAnsi"/>
                          <w:sz w:val="20"/>
                          <w:szCs w:val="20"/>
                        </w:rPr>
                        <m:t>x</m:t>
                      </m:r>
                    </m:e>
                    <m:sub>
                      <m:r>
                        <m:rPr>
                          <m:sty m:val="p"/>
                        </m:rPr>
                        <w:rPr>
                          <w:rFonts w:ascii="Cambria Math" w:eastAsiaTheme="minorEastAsia" w:hAnsi="Cambria Math" w:cstheme="minorHAnsi"/>
                          <w:sz w:val="20"/>
                          <w:szCs w:val="20"/>
                        </w:rPr>
                        <m:t>t</m:t>
                      </m:r>
                    </m:sub>
                  </m:sSub>
                  <m:r>
                    <m:rPr>
                      <m:sty m:val="p"/>
                    </m:rPr>
                    <w:rPr>
                      <w:rFonts w:ascii="Cambria Math" w:eastAsiaTheme="minorEastAsia" w:hAnsi="Cambria Math" w:cstheme="minorHAnsi"/>
                      <w:sz w:val="20"/>
                      <w:szCs w:val="20"/>
                    </w:rPr>
                    <m:t>-</m:t>
                  </m:r>
                  <m:sSub>
                    <m:sSubPr>
                      <m:ctrlPr>
                        <w:rPr>
                          <w:rFonts w:ascii="Cambria Math" w:eastAsiaTheme="minorEastAsia" w:hAnsi="Cambria Math" w:cstheme="minorHAnsi"/>
                          <w:sz w:val="20"/>
                          <w:szCs w:val="20"/>
                        </w:rPr>
                      </m:ctrlPr>
                    </m:sSubPr>
                    <m:e>
                      <m:acc>
                        <m:accPr>
                          <m:ctrlPr>
                            <w:rPr>
                              <w:rFonts w:ascii="Cambria Math" w:eastAsiaTheme="minorEastAsia" w:hAnsi="Cambria Math" w:cstheme="minorHAnsi"/>
                              <w:sz w:val="20"/>
                              <w:szCs w:val="20"/>
                            </w:rPr>
                          </m:ctrlPr>
                        </m:accPr>
                        <m:e>
                          <m:r>
                            <m:rPr>
                              <m:sty m:val="p"/>
                            </m:rPr>
                            <w:rPr>
                              <w:rFonts w:ascii="Cambria Math" w:eastAsiaTheme="minorEastAsia" w:hAnsi="Cambria Math" w:cstheme="minorHAnsi"/>
                              <w:sz w:val="20"/>
                              <w:szCs w:val="20"/>
                            </w:rPr>
                            <m:t>x</m:t>
                          </m:r>
                        </m:e>
                      </m:acc>
                    </m:e>
                    <m:sub>
                      <m:r>
                        <m:rPr>
                          <m:sty m:val="p"/>
                        </m:rPr>
                        <w:rPr>
                          <w:rFonts w:ascii="Cambria Math" w:eastAsiaTheme="minorEastAsia" w:hAnsi="Cambria Math" w:cstheme="minorHAnsi"/>
                          <w:sz w:val="20"/>
                          <w:szCs w:val="20"/>
                        </w:rPr>
                        <m:t>t</m:t>
                      </m:r>
                    </m:sub>
                  </m:sSub>
                </m:e>
              </m:d>
            </m:e>
          </m:nary>
          <m:r>
            <m:rPr>
              <m:sty m:val="p"/>
            </m:rPr>
            <w:rPr>
              <w:rFonts w:ascii="Cambria Math" w:eastAsiaTheme="minorEastAsia" w:hAnsi="Cambria Math" w:cstheme="minorHAnsi"/>
              <w:sz w:val="20"/>
              <w:szCs w:val="20"/>
            </w:rPr>
            <m:t xml:space="preserve">          (13)</m:t>
          </m:r>
        </m:oMath>
      </m:oMathPara>
    </w:p>
    <w:p w14:paraId="157BB85E" w14:textId="77777777" w:rsidR="004240A2" w:rsidRPr="004A2EA1" w:rsidRDefault="004240A2" w:rsidP="00EA27F7">
      <w:pPr>
        <w:ind w:right="-1"/>
        <w:jc w:val="both"/>
        <w:rPr>
          <w:rFonts w:eastAsiaTheme="minorEastAsia" w:cstheme="minorHAnsi"/>
          <w:sz w:val="20"/>
          <w:szCs w:val="20"/>
        </w:rPr>
      </w:pPr>
      <w:r w:rsidRPr="004A2EA1">
        <w:rPr>
          <w:rFonts w:eastAsiaTheme="minorEastAsia" w:cstheme="minorHAnsi"/>
          <w:sz w:val="20"/>
          <w:szCs w:val="20"/>
        </w:rPr>
        <w:t>il SAE (Signal Aggregate Error) denota l’errore totale di consumo di energia in un periodo di tempo, può essere espresso come:</w:t>
      </w:r>
    </w:p>
    <w:p w14:paraId="465CB2B5" w14:textId="7A4A2287" w:rsidR="004240A2" w:rsidRPr="004A2EA1" w:rsidRDefault="008522DB" w:rsidP="00DE6C55">
      <w:pPr>
        <w:ind w:left="360" w:right="-1"/>
        <w:jc w:val="both"/>
        <w:rPr>
          <w:rFonts w:eastAsiaTheme="minorEastAsia" w:cstheme="minorHAnsi"/>
          <w:sz w:val="20"/>
          <w:szCs w:val="20"/>
        </w:rPr>
      </w:pPr>
      <m:oMathPara>
        <m:oMath>
          <m:r>
            <m:rPr>
              <m:sty m:val="p"/>
            </m:rPr>
            <w:rPr>
              <w:rFonts w:ascii="Cambria Math" w:eastAsiaTheme="minorEastAsia" w:hAnsi="Cambria Math" w:cstheme="minorHAnsi"/>
              <w:sz w:val="20"/>
              <w:szCs w:val="20"/>
            </w:rPr>
            <w:lastRenderedPageBreak/>
            <m:t xml:space="preserve">SAE= </m:t>
          </m:r>
          <m:f>
            <m:fPr>
              <m:ctrlPr>
                <w:rPr>
                  <w:rFonts w:ascii="Cambria Math" w:eastAsiaTheme="minorEastAsia" w:hAnsi="Cambria Math" w:cstheme="minorHAnsi"/>
                  <w:sz w:val="20"/>
                  <w:szCs w:val="20"/>
                </w:rPr>
              </m:ctrlPr>
            </m:fPr>
            <m:num>
              <m:d>
                <m:dPr>
                  <m:begChr m:val="|"/>
                  <m:endChr m:val="|"/>
                  <m:ctrlPr>
                    <w:rPr>
                      <w:rFonts w:ascii="Cambria Math" w:eastAsiaTheme="minorEastAsia" w:hAnsi="Cambria Math" w:cstheme="minorHAnsi"/>
                      <w:sz w:val="20"/>
                      <w:szCs w:val="20"/>
                    </w:rPr>
                  </m:ctrlPr>
                </m:dPr>
                <m:e>
                  <m:r>
                    <m:rPr>
                      <m:sty m:val="p"/>
                    </m:rPr>
                    <w:rPr>
                      <w:rFonts w:ascii="Cambria Math" w:eastAsiaTheme="minorEastAsia" w:hAnsi="Cambria Math" w:cstheme="minorHAnsi"/>
                      <w:sz w:val="20"/>
                      <w:szCs w:val="20"/>
                    </w:rPr>
                    <m:t>r-</m:t>
                  </m:r>
                  <m:acc>
                    <m:accPr>
                      <m:ctrlPr>
                        <w:rPr>
                          <w:rFonts w:ascii="Cambria Math" w:eastAsiaTheme="minorEastAsia" w:hAnsi="Cambria Math" w:cstheme="minorHAnsi"/>
                          <w:sz w:val="20"/>
                          <w:szCs w:val="20"/>
                        </w:rPr>
                      </m:ctrlPr>
                    </m:accPr>
                    <m:e>
                      <m:r>
                        <m:rPr>
                          <m:sty m:val="p"/>
                        </m:rPr>
                        <w:rPr>
                          <w:rFonts w:ascii="Cambria Math" w:eastAsiaTheme="minorEastAsia" w:hAnsi="Cambria Math" w:cstheme="minorHAnsi"/>
                          <w:sz w:val="20"/>
                          <w:szCs w:val="20"/>
                        </w:rPr>
                        <m:t>r</m:t>
                      </m:r>
                    </m:e>
                  </m:acc>
                </m:e>
              </m:d>
            </m:num>
            <m:den>
              <m:r>
                <m:rPr>
                  <m:sty m:val="p"/>
                </m:rPr>
                <w:rPr>
                  <w:rFonts w:ascii="Cambria Math" w:eastAsiaTheme="minorEastAsia" w:hAnsi="Cambria Math" w:cstheme="minorHAnsi"/>
                  <w:sz w:val="20"/>
                  <w:szCs w:val="20"/>
                </w:rPr>
                <m:t>r</m:t>
              </m:r>
            </m:den>
          </m:f>
          <m:r>
            <m:rPr>
              <m:sty m:val="p"/>
            </m:rPr>
            <w:rPr>
              <w:rFonts w:ascii="Cambria Math" w:eastAsiaTheme="minorEastAsia" w:hAnsi="Cambria Math" w:cstheme="minorHAnsi"/>
              <w:sz w:val="20"/>
              <w:szCs w:val="20"/>
            </w:rPr>
            <m:t xml:space="preserve">          (14)</m:t>
          </m:r>
        </m:oMath>
      </m:oMathPara>
    </w:p>
    <w:p w14:paraId="6D40AB4F" w14:textId="031C797F" w:rsidR="004240A2" w:rsidRPr="004A2EA1" w:rsidRDefault="008522DB" w:rsidP="00DE6C55">
      <w:pPr>
        <w:ind w:right="-1"/>
        <w:jc w:val="both"/>
        <w:rPr>
          <w:rFonts w:eastAsiaTheme="minorEastAsia" w:cstheme="minorHAnsi"/>
          <w:sz w:val="20"/>
          <w:szCs w:val="20"/>
        </w:rPr>
      </w:pPr>
      <m:oMathPara>
        <m:oMath>
          <m:r>
            <m:rPr>
              <m:sty m:val="p"/>
            </m:rPr>
            <w:rPr>
              <w:rFonts w:ascii="Cambria Math" w:eastAsiaTheme="minorEastAsia" w:hAnsi="Cambria Math" w:cstheme="minorHAnsi"/>
              <w:sz w:val="20"/>
              <w:szCs w:val="20"/>
            </w:rPr>
            <m:t>r=</m:t>
          </m:r>
          <m:nary>
            <m:naryPr>
              <m:chr m:val="∑"/>
              <m:limLoc m:val="undOvr"/>
              <m:ctrlPr>
                <w:rPr>
                  <w:rFonts w:ascii="Cambria Math" w:eastAsiaTheme="minorEastAsia" w:hAnsi="Cambria Math" w:cstheme="minorHAnsi"/>
                  <w:sz w:val="20"/>
                  <w:szCs w:val="20"/>
                </w:rPr>
              </m:ctrlPr>
            </m:naryPr>
            <m:sub>
              <m:r>
                <m:rPr>
                  <m:sty m:val="p"/>
                </m:rPr>
                <w:rPr>
                  <w:rFonts w:ascii="Cambria Math" w:eastAsiaTheme="minorEastAsia" w:hAnsi="Cambria Math" w:cstheme="minorHAnsi"/>
                  <w:sz w:val="20"/>
                  <w:szCs w:val="20"/>
                </w:rPr>
                <m:t>t=1</m:t>
              </m:r>
            </m:sub>
            <m:sup>
              <m:r>
                <m:rPr>
                  <m:sty m:val="p"/>
                </m:rPr>
                <w:rPr>
                  <w:rFonts w:ascii="Cambria Math" w:eastAsiaTheme="minorEastAsia" w:hAnsi="Cambria Math" w:cstheme="minorHAnsi"/>
                  <w:sz w:val="20"/>
                  <w:szCs w:val="20"/>
                </w:rPr>
                <m:t>T</m:t>
              </m:r>
            </m:sup>
            <m:e>
              <m:sSub>
                <m:sSubPr>
                  <m:ctrlPr>
                    <w:rPr>
                      <w:rFonts w:ascii="Cambria Math" w:eastAsiaTheme="minorEastAsia" w:hAnsi="Cambria Math" w:cstheme="minorHAnsi"/>
                      <w:sz w:val="20"/>
                      <w:szCs w:val="20"/>
                    </w:rPr>
                  </m:ctrlPr>
                </m:sSubPr>
                <m:e>
                  <m:r>
                    <m:rPr>
                      <m:sty m:val="p"/>
                    </m:rPr>
                    <w:rPr>
                      <w:rFonts w:ascii="Cambria Math" w:eastAsiaTheme="minorEastAsia" w:hAnsi="Cambria Math" w:cstheme="minorHAnsi"/>
                      <w:sz w:val="20"/>
                      <w:szCs w:val="20"/>
                    </w:rPr>
                    <m:t>x</m:t>
                  </m:r>
                </m:e>
                <m:sub>
                  <m:r>
                    <m:rPr>
                      <m:sty m:val="p"/>
                    </m:rPr>
                    <w:rPr>
                      <w:rFonts w:ascii="Cambria Math" w:eastAsiaTheme="minorEastAsia" w:hAnsi="Cambria Math" w:cstheme="minorHAnsi"/>
                      <w:sz w:val="20"/>
                      <w:szCs w:val="20"/>
                    </w:rPr>
                    <m:t>t</m:t>
                  </m:r>
                </m:sub>
              </m:sSub>
            </m:e>
          </m:nary>
          <m:r>
            <m:rPr>
              <m:sty m:val="p"/>
            </m:rPr>
            <w:rPr>
              <w:rFonts w:ascii="Cambria Math" w:eastAsiaTheme="minorEastAsia" w:hAnsi="Cambria Math" w:cstheme="minorHAnsi"/>
              <w:sz w:val="20"/>
              <w:szCs w:val="20"/>
            </w:rPr>
            <m:t xml:space="preserve">                               </m:t>
          </m:r>
          <m:acc>
            <m:accPr>
              <m:ctrlPr>
                <w:rPr>
                  <w:rFonts w:ascii="Cambria Math" w:eastAsiaTheme="minorEastAsia" w:hAnsi="Cambria Math" w:cstheme="minorHAnsi"/>
                  <w:sz w:val="20"/>
                  <w:szCs w:val="20"/>
                </w:rPr>
              </m:ctrlPr>
            </m:accPr>
            <m:e>
              <m:r>
                <m:rPr>
                  <m:sty m:val="p"/>
                </m:rPr>
                <w:rPr>
                  <w:rFonts w:ascii="Cambria Math" w:eastAsiaTheme="minorEastAsia" w:hAnsi="Cambria Math" w:cstheme="minorHAnsi"/>
                  <w:sz w:val="20"/>
                  <w:szCs w:val="20"/>
                </w:rPr>
                <m:t>r</m:t>
              </m:r>
            </m:e>
          </m:acc>
          <m:r>
            <m:rPr>
              <m:sty m:val="p"/>
            </m:rPr>
            <w:rPr>
              <w:rFonts w:ascii="Cambria Math" w:eastAsiaTheme="minorEastAsia" w:hAnsi="Cambria Math" w:cstheme="minorHAnsi"/>
              <w:sz w:val="20"/>
              <w:szCs w:val="20"/>
            </w:rPr>
            <m:t xml:space="preserve">= </m:t>
          </m:r>
          <m:nary>
            <m:naryPr>
              <m:chr m:val="∑"/>
              <m:limLoc m:val="undOvr"/>
              <m:ctrlPr>
                <w:rPr>
                  <w:rFonts w:ascii="Cambria Math" w:eastAsiaTheme="minorEastAsia" w:hAnsi="Cambria Math" w:cstheme="minorHAnsi"/>
                  <w:sz w:val="20"/>
                  <w:szCs w:val="20"/>
                </w:rPr>
              </m:ctrlPr>
            </m:naryPr>
            <m:sub>
              <m:r>
                <m:rPr>
                  <m:sty m:val="p"/>
                </m:rPr>
                <w:rPr>
                  <w:rFonts w:ascii="Cambria Math" w:eastAsiaTheme="minorEastAsia" w:hAnsi="Cambria Math" w:cstheme="minorHAnsi"/>
                  <w:sz w:val="20"/>
                  <w:szCs w:val="20"/>
                </w:rPr>
                <m:t>t=1</m:t>
              </m:r>
            </m:sub>
            <m:sup>
              <m:r>
                <m:rPr>
                  <m:sty m:val="p"/>
                </m:rPr>
                <w:rPr>
                  <w:rFonts w:ascii="Cambria Math" w:eastAsiaTheme="minorEastAsia" w:hAnsi="Cambria Math" w:cstheme="minorHAnsi"/>
                  <w:sz w:val="20"/>
                  <w:szCs w:val="20"/>
                </w:rPr>
                <m:t>T</m:t>
              </m:r>
            </m:sup>
            <m:e>
              <m:sSub>
                <m:sSubPr>
                  <m:ctrlPr>
                    <w:rPr>
                      <w:rFonts w:ascii="Cambria Math" w:eastAsiaTheme="minorEastAsia" w:hAnsi="Cambria Math" w:cstheme="minorHAnsi"/>
                      <w:sz w:val="20"/>
                      <w:szCs w:val="20"/>
                    </w:rPr>
                  </m:ctrlPr>
                </m:sSubPr>
                <m:e>
                  <m:acc>
                    <m:accPr>
                      <m:ctrlPr>
                        <w:rPr>
                          <w:rFonts w:ascii="Cambria Math" w:eastAsiaTheme="minorEastAsia" w:hAnsi="Cambria Math" w:cstheme="minorHAnsi"/>
                          <w:sz w:val="20"/>
                          <w:szCs w:val="20"/>
                        </w:rPr>
                      </m:ctrlPr>
                    </m:accPr>
                    <m:e>
                      <m:r>
                        <m:rPr>
                          <m:sty m:val="p"/>
                        </m:rPr>
                        <w:rPr>
                          <w:rFonts w:ascii="Cambria Math" w:eastAsiaTheme="minorEastAsia" w:hAnsi="Cambria Math" w:cstheme="minorHAnsi"/>
                          <w:sz w:val="20"/>
                          <w:szCs w:val="20"/>
                        </w:rPr>
                        <m:t>x</m:t>
                      </m:r>
                    </m:e>
                  </m:acc>
                </m:e>
                <m:sub>
                  <m:r>
                    <m:rPr>
                      <m:sty m:val="p"/>
                    </m:rPr>
                    <w:rPr>
                      <w:rFonts w:ascii="Cambria Math" w:eastAsiaTheme="minorEastAsia" w:hAnsi="Cambria Math" w:cstheme="minorHAnsi"/>
                      <w:sz w:val="20"/>
                      <w:szCs w:val="20"/>
                    </w:rPr>
                    <m:t>t</m:t>
                  </m:r>
                </m:sub>
              </m:sSub>
            </m:e>
          </m:nary>
          <m:r>
            <m:rPr>
              <m:sty m:val="p"/>
            </m:rPr>
            <w:rPr>
              <w:rFonts w:ascii="Cambria Math" w:eastAsiaTheme="minorEastAsia" w:hAnsi="Cambria Math" w:cstheme="minorHAnsi"/>
              <w:sz w:val="20"/>
              <w:szCs w:val="20"/>
            </w:rPr>
            <m:t xml:space="preserve">          (15)</m:t>
          </m:r>
        </m:oMath>
      </m:oMathPara>
    </w:p>
    <w:p w14:paraId="64F8E291" w14:textId="04F4CF0F" w:rsidR="004240A2" w:rsidRPr="004A2EA1" w:rsidRDefault="004240A2" w:rsidP="00EA27F7">
      <w:pPr>
        <w:ind w:right="-1"/>
        <w:jc w:val="both"/>
        <w:rPr>
          <w:rFonts w:eastAsiaTheme="minorEastAsia" w:cstheme="minorHAnsi"/>
          <w:sz w:val="20"/>
          <w:szCs w:val="20"/>
        </w:rPr>
      </w:pPr>
      <w:r w:rsidRPr="004A2EA1">
        <w:rPr>
          <w:rFonts w:eastAsiaTheme="minorEastAsia" w:cstheme="minorHAnsi"/>
          <w:sz w:val="20"/>
          <w:szCs w:val="20"/>
        </w:rPr>
        <w:t xml:space="preserve">dove </w:t>
      </w:r>
      <m:oMath>
        <m:r>
          <m:rPr>
            <m:sty m:val="p"/>
          </m:rPr>
          <w:rPr>
            <w:rFonts w:ascii="Cambria Math" w:eastAsiaTheme="minorEastAsia" w:hAnsi="Cambria Math" w:cstheme="minorHAnsi"/>
            <w:sz w:val="20"/>
            <w:szCs w:val="20"/>
          </w:rPr>
          <m:t>r</m:t>
        </m:r>
      </m:oMath>
      <w:r w:rsidRPr="004A2EA1">
        <w:rPr>
          <w:rFonts w:eastAsiaTheme="minorEastAsia" w:cstheme="minorHAnsi"/>
          <w:sz w:val="20"/>
          <w:szCs w:val="20"/>
        </w:rPr>
        <w:t xml:space="preserve"> indica l’energia totale consumata dall’appliance e </w:t>
      </w:r>
      <m:oMath>
        <m:acc>
          <m:accPr>
            <m:ctrlPr>
              <w:rPr>
                <w:rFonts w:ascii="Cambria Math" w:eastAsiaTheme="minorEastAsia" w:hAnsi="Cambria Math" w:cstheme="minorHAnsi"/>
                <w:sz w:val="20"/>
                <w:szCs w:val="20"/>
              </w:rPr>
            </m:ctrlPr>
          </m:accPr>
          <m:e>
            <m:r>
              <m:rPr>
                <m:sty m:val="p"/>
              </m:rPr>
              <w:rPr>
                <w:rFonts w:ascii="Cambria Math" w:eastAsiaTheme="minorEastAsia" w:hAnsi="Cambria Math" w:cstheme="minorHAnsi"/>
                <w:sz w:val="20"/>
                <w:szCs w:val="20"/>
              </w:rPr>
              <m:t>r</m:t>
            </m:r>
          </m:e>
        </m:acc>
      </m:oMath>
      <w:r w:rsidRPr="004A2EA1">
        <w:rPr>
          <w:rFonts w:eastAsiaTheme="minorEastAsia" w:cstheme="minorHAnsi"/>
          <w:sz w:val="20"/>
          <w:szCs w:val="20"/>
        </w:rPr>
        <w:t xml:space="preserve"> corrisponde all’energia totale predetta.</w:t>
      </w:r>
    </w:p>
    <w:p w14:paraId="3B18D208" w14:textId="77777777" w:rsidR="004240A2" w:rsidRPr="004A2EA1" w:rsidRDefault="004240A2" w:rsidP="00EA27F7">
      <w:pPr>
        <w:ind w:right="-1"/>
        <w:jc w:val="both"/>
        <w:rPr>
          <w:rFonts w:eastAsiaTheme="minorEastAsia" w:cstheme="minorHAnsi"/>
          <w:sz w:val="20"/>
          <w:szCs w:val="20"/>
        </w:rPr>
      </w:pPr>
      <w:r w:rsidRPr="004A2EA1">
        <w:rPr>
          <w:rFonts w:eastAsiaTheme="minorEastAsia" w:cstheme="minorHAnsi"/>
          <w:sz w:val="20"/>
          <w:szCs w:val="20"/>
        </w:rPr>
        <w:t>Si prendono in considerazione ulteriori tre parametri che si riferiscono alla sola attivazione dell’appliance:</w:t>
      </w:r>
    </w:p>
    <w:p w14:paraId="423E5253" w14:textId="6121D224" w:rsidR="004240A2" w:rsidRPr="00EA27F7" w:rsidRDefault="004240A2" w:rsidP="00EA27F7">
      <w:pPr>
        <w:ind w:right="-1"/>
        <w:jc w:val="both"/>
        <w:rPr>
          <w:rFonts w:eastAsiaTheme="minorEastAsia" w:cstheme="minorHAnsi"/>
          <w:sz w:val="20"/>
          <w:szCs w:val="20"/>
        </w:rPr>
      </w:pPr>
      <w:r w:rsidRPr="00EA27F7">
        <w:rPr>
          <w:rFonts w:eastAsiaTheme="minorEastAsia" w:cstheme="minorHAnsi"/>
          <w:sz w:val="20"/>
          <w:szCs w:val="20"/>
        </w:rPr>
        <w:t xml:space="preserve">Precision: fa il rapporto tra la somma di tutti i </w:t>
      </w:r>
      <w:proofErr w:type="spellStart"/>
      <w:r w:rsidRPr="00EA27F7">
        <w:rPr>
          <w:rFonts w:eastAsiaTheme="minorEastAsia" w:cstheme="minorHAnsi"/>
          <w:sz w:val="20"/>
          <w:szCs w:val="20"/>
        </w:rPr>
        <w:t>true</w:t>
      </w:r>
      <w:proofErr w:type="spellEnd"/>
      <w:r w:rsidRPr="00EA27F7">
        <w:rPr>
          <w:rFonts w:eastAsiaTheme="minorEastAsia" w:cstheme="minorHAnsi"/>
          <w:sz w:val="20"/>
          <w:szCs w:val="20"/>
        </w:rPr>
        <w:t xml:space="preserve"> positive (TP) </w:t>
      </w:r>
      <w:r w:rsidR="00015CD6" w:rsidRPr="00EA27F7">
        <w:rPr>
          <w:rFonts w:eastAsiaTheme="minorEastAsia" w:cstheme="minorHAnsi"/>
          <w:sz w:val="20"/>
          <w:szCs w:val="20"/>
        </w:rPr>
        <w:t>diviso</w:t>
      </w:r>
      <w:r w:rsidRPr="00EA27F7">
        <w:rPr>
          <w:rFonts w:eastAsiaTheme="minorEastAsia" w:cstheme="minorHAnsi"/>
          <w:sz w:val="20"/>
          <w:szCs w:val="20"/>
        </w:rPr>
        <w:t xml:space="preserve"> la somma dei </w:t>
      </w:r>
      <w:proofErr w:type="spellStart"/>
      <w:r w:rsidRPr="00EA27F7">
        <w:rPr>
          <w:rFonts w:eastAsiaTheme="minorEastAsia" w:cstheme="minorHAnsi"/>
          <w:sz w:val="20"/>
          <w:szCs w:val="20"/>
        </w:rPr>
        <w:t>true</w:t>
      </w:r>
      <w:proofErr w:type="spellEnd"/>
      <w:r w:rsidRPr="00EA27F7">
        <w:rPr>
          <w:rFonts w:eastAsiaTheme="minorEastAsia" w:cstheme="minorHAnsi"/>
          <w:sz w:val="20"/>
          <w:szCs w:val="20"/>
        </w:rPr>
        <w:t xml:space="preserve"> positive e false positive (FP):</w:t>
      </w:r>
    </w:p>
    <w:p w14:paraId="6BE916B0" w14:textId="6856F1A1" w:rsidR="004240A2" w:rsidRPr="004A2EA1" w:rsidRDefault="008522DB" w:rsidP="00DE6C55">
      <w:pPr>
        <w:pStyle w:val="Paragrafoelenco"/>
        <w:ind w:left="1428" w:right="-1"/>
        <w:jc w:val="both"/>
        <w:rPr>
          <w:rFonts w:eastAsiaTheme="minorEastAsia" w:cstheme="minorHAnsi"/>
          <w:sz w:val="20"/>
          <w:szCs w:val="20"/>
        </w:rPr>
      </w:pPr>
      <m:oMathPara>
        <m:oMath>
          <m:r>
            <m:rPr>
              <m:sty m:val="p"/>
            </m:rPr>
            <w:rPr>
              <w:rFonts w:ascii="Cambria Math" w:eastAsiaTheme="minorEastAsia" w:hAnsi="Cambria Math" w:cstheme="minorHAnsi"/>
              <w:sz w:val="20"/>
              <w:szCs w:val="20"/>
            </w:rPr>
            <m:t>PRECISION=</m:t>
          </m:r>
          <m:f>
            <m:fPr>
              <m:ctrlPr>
                <w:rPr>
                  <w:rFonts w:ascii="Cambria Math" w:eastAsiaTheme="minorEastAsia" w:hAnsi="Cambria Math" w:cstheme="minorHAnsi"/>
                  <w:sz w:val="20"/>
                  <w:szCs w:val="20"/>
                </w:rPr>
              </m:ctrlPr>
            </m:fPr>
            <m:num>
              <m:nary>
                <m:naryPr>
                  <m:chr m:val="∑"/>
                  <m:limLoc m:val="undOvr"/>
                  <m:subHide m:val="1"/>
                  <m:supHide m:val="1"/>
                  <m:ctrlPr>
                    <w:rPr>
                      <w:rFonts w:ascii="Cambria Math" w:eastAsiaTheme="minorEastAsia" w:hAnsi="Cambria Math" w:cstheme="minorHAnsi"/>
                      <w:sz w:val="20"/>
                      <w:szCs w:val="20"/>
                    </w:rPr>
                  </m:ctrlPr>
                </m:naryPr>
                <m:sub/>
                <m:sup/>
                <m:e>
                  <m:r>
                    <m:rPr>
                      <m:sty m:val="p"/>
                    </m:rPr>
                    <w:rPr>
                      <w:rFonts w:ascii="Cambria Math" w:eastAsiaTheme="minorEastAsia" w:hAnsi="Cambria Math" w:cstheme="minorHAnsi"/>
                      <w:sz w:val="20"/>
                      <w:szCs w:val="20"/>
                    </w:rPr>
                    <m:t>TP</m:t>
                  </m:r>
                </m:e>
              </m:nary>
            </m:num>
            <m:den>
              <m:nary>
                <m:naryPr>
                  <m:chr m:val="∑"/>
                  <m:limLoc m:val="undOvr"/>
                  <m:subHide m:val="1"/>
                  <m:supHide m:val="1"/>
                  <m:ctrlPr>
                    <w:rPr>
                      <w:rFonts w:ascii="Cambria Math" w:eastAsiaTheme="minorEastAsia" w:hAnsi="Cambria Math" w:cstheme="minorHAnsi"/>
                      <w:sz w:val="20"/>
                      <w:szCs w:val="20"/>
                    </w:rPr>
                  </m:ctrlPr>
                </m:naryPr>
                <m:sub/>
                <m:sup/>
                <m:e>
                  <m:r>
                    <m:rPr>
                      <m:sty m:val="p"/>
                    </m:rPr>
                    <w:rPr>
                      <w:rFonts w:ascii="Cambria Math" w:eastAsiaTheme="minorEastAsia" w:hAnsi="Cambria Math" w:cstheme="minorHAnsi"/>
                      <w:sz w:val="20"/>
                      <w:szCs w:val="20"/>
                    </w:rPr>
                    <m:t>(TP+FP)</m:t>
                  </m:r>
                </m:e>
              </m:nary>
            </m:den>
          </m:f>
          <m:r>
            <m:rPr>
              <m:sty m:val="p"/>
            </m:rPr>
            <w:rPr>
              <w:rFonts w:ascii="Cambria Math" w:eastAsiaTheme="minorEastAsia" w:hAnsi="Cambria Math" w:cstheme="minorHAnsi"/>
              <w:sz w:val="20"/>
              <w:szCs w:val="20"/>
            </w:rPr>
            <m:t xml:space="preserve">          (16)</m:t>
          </m:r>
        </m:oMath>
      </m:oMathPara>
    </w:p>
    <w:p w14:paraId="6818444A" w14:textId="77777777" w:rsidR="004240A2" w:rsidRPr="004A2EA1" w:rsidRDefault="004240A2" w:rsidP="00DE6C55">
      <w:pPr>
        <w:pStyle w:val="Paragrafoelenco"/>
        <w:ind w:left="1428" w:right="-1"/>
        <w:jc w:val="both"/>
        <w:rPr>
          <w:rFonts w:eastAsiaTheme="minorEastAsia" w:cstheme="minorHAnsi"/>
          <w:sz w:val="20"/>
          <w:szCs w:val="20"/>
        </w:rPr>
      </w:pPr>
    </w:p>
    <w:p w14:paraId="0600A985" w14:textId="77777777" w:rsidR="004240A2" w:rsidRPr="00EA27F7" w:rsidRDefault="004240A2" w:rsidP="00EA27F7">
      <w:pPr>
        <w:ind w:right="-1"/>
        <w:jc w:val="both"/>
        <w:rPr>
          <w:rFonts w:eastAsiaTheme="minorEastAsia" w:cstheme="minorHAnsi"/>
          <w:sz w:val="20"/>
          <w:szCs w:val="20"/>
        </w:rPr>
      </w:pPr>
      <w:r w:rsidRPr="00EA27F7">
        <w:rPr>
          <w:rFonts w:eastAsiaTheme="minorEastAsia" w:cstheme="minorHAnsi"/>
          <w:sz w:val="20"/>
          <w:szCs w:val="20"/>
        </w:rPr>
        <w:t xml:space="preserve">Recall: rapporto tra la somma dei </w:t>
      </w:r>
      <w:proofErr w:type="spellStart"/>
      <w:r w:rsidRPr="00EA27F7">
        <w:rPr>
          <w:rFonts w:eastAsiaTheme="minorEastAsia" w:cstheme="minorHAnsi"/>
          <w:sz w:val="20"/>
          <w:szCs w:val="20"/>
        </w:rPr>
        <w:t>true</w:t>
      </w:r>
      <w:proofErr w:type="spellEnd"/>
      <w:r w:rsidRPr="00EA27F7">
        <w:rPr>
          <w:rFonts w:eastAsiaTheme="minorEastAsia" w:cstheme="minorHAnsi"/>
          <w:sz w:val="20"/>
          <w:szCs w:val="20"/>
        </w:rPr>
        <w:t xml:space="preserve"> positive e la somma tra i </w:t>
      </w:r>
      <w:proofErr w:type="spellStart"/>
      <w:r w:rsidRPr="00EA27F7">
        <w:rPr>
          <w:rFonts w:eastAsiaTheme="minorEastAsia" w:cstheme="minorHAnsi"/>
          <w:sz w:val="20"/>
          <w:szCs w:val="20"/>
        </w:rPr>
        <w:t>true</w:t>
      </w:r>
      <w:proofErr w:type="spellEnd"/>
      <w:r w:rsidRPr="00EA27F7">
        <w:rPr>
          <w:rFonts w:eastAsiaTheme="minorEastAsia" w:cstheme="minorHAnsi"/>
          <w:sz w:val="20"/>
          <w:szCs w:val="20"/>
        </w:rPr>
        <w:t xml:space="preserve"> positive e false negative (FN)</w:t>
      </w:r>
    </w:p>
    <w:p w14:paraId="6274169A" w14:textId="77777777" w:rsidR="004240A2" w:rsidRPr="004A2EA1" w:rsidRDefault="004240A2" w:rsidP="00DE6C55">
      <w:pPr>
        <w:pStyle w:val="Paragrafoelenco"/>
        <w:ind w:left="1428" w:right="-1"/>
        <w:jc w:val="both"/>
        <w:rPr>
          <w:rFonts w:eastAsiaTheme="minorEastAsia" w:cstheme="minorHAnsi"/>
          <w:sz w:val="20"/>
          <w:szCs w:val="20"/>
        </w:rPr>
      </w:pPr>
    </w:p>
    <w:p w14:paraId="1A93F022" w14:textId="659430F8" w:rsidR="004240A2" w:rsidRPr="004A2EA1" w:rsidRDefault="008522DB" w:rsidP="00DE6C55">
      <w:pPr>
        <w:pStyle w:val="Paragrafoelenco"/>
        <w:ind w:left="1428" w:right="-1"/>
        <w:jc w:val="both"/>
        <w:rPr>
          <w:rFonts w:eastAsiaTheme="minorEastAsia" w:cstheme="minorHAnsi"/>
          <w:sz w:val="20"/>
          <w:szCs w:val="20"/>
        </w:rPr>
      </w:pPr>
      <m:oMathPara>
        <m:oMath>
          <m:r>
            <m:rPr>
              <m:sty m:val="p"/>
            </m:rPr>
            <w:rPr>
              <w:rFonts w:ascii="Cambria Math" w:eastAsiaTheme="minorEastAsia" w:hAnsi="Cambria Math" w:cstheme="minorHAnsi"/>
              <w:sz w:val="20"/>
              <w:szCs w:val="20"/>
            </w:rPr>
            <m:t>RECALL=</m:t>
          </m:r>
          <m:f>
            <m:fPr>
              <m:ctrlPr>
                <w:rPr>
                  <w:rFonts w:ascii="Cambria Math" w:eastAsiaTheme="minorEastAsia" w:hAnsi="Cambria Math" w:cstheme="minorHAnsi"/>
                  <w:sz w:val="20"/>
                  <w:szCs w:val="20"/>
                </w:rPr>
              </m:ctrlPr>
            </m:fPr>
            <m:num>
              <m:nary>
                <m:naryPr>
                  <m:chr m:val="∑"/>
                  <m:limLoc m:val="undOvr"/>
                  <m:subHide m:val="1"/>
                  <m:supHide m:val="1"/>
                  <m:ctrlPr>
                    <w:rPr>
                      <w:rFonts w:ascii="Cambria Math" w:eastAsiaTheme="minorEastAsia" w:hAnsi="Cambria Math" w:cstheme="minorHAnsi"/>
                      <w:sz w:val="20"/>
                      <w:szCs w:val="20"/>
                    </w:rPr>
                  </m:ctrlPr>
                </m:naryPr>
                <m:sub/>
                <m:sup/>
                <m:e>
                  <m:r>
                    <m:rPr>
                      <m:sty m:val="p"/>
                    </m:rPr>
                    <w:rPr>
                      <w:rFonts w:ascii="Cambria Math" w:eastAsiaTheme="minorEastAsia" w:hAnsi="Cambria Math" w:cstheme="minorHAnsi"/>
                      <w:sz w:val="20"/>
                      <w:szCs w:val="20"/>
                    </w:rPr>
                    <m:t>TP</m:t>
                  </m:r>
                </m:e>
              </m:nary>
            </m:num>
            <m:den>
              <m:nary>
                <m:naryPr>
                  <m:chr m:val="∑"/>
                  <m:limLoc m:val="undOvr"/>
                  <m:subHide m:val="1"/>
                  <m:supHide m:val="1"/>
                  <m:ctrlPr>
                    <w:rPr>
                      <w:rFonts w:ascii="Cambria Math" w:eastAsiaTheme="minorEastAsia" w:hAnsi="Cambria Math" w:cstheme="minorHAnsi"/>
                      <w:sz w:val="20"/>
                      <w:szCs w:val="20"/>
                    </w:rPr>
                  </m:ctrlPr>
                </m:naryPr>
                <m:sub/>
                <m:sup/>
                <m:e>
                  <m:r>
                    <m:rPr>
                      <m:sty m:val="p"/>
                    </m:rPr>
                    <w:rPr>
                      <w:rFonts w:ascii="Cambria Math" w:eastAsiaTheme="minorEastAsia" w:hAnsi="Cambria Math" w:cstheme="minorHAnsi"/>
                      <w:sz w:val="20"/>
                      <w:szCs w:val="20"/>
                    </w:rPr>
                    <m:t>(TP+FN)</m:t>
                  </m:r>
                </m:e>
              </m:nary>
            </m:den>
          </m:f>
          <m:r>
            <m:rPr>
              <m:sty m:val="p"/>
            </m:rPr>
            <w:rPr>
              <w:rFonts w:ascii="Cambria Math" w:eastAsiaTheme="minorEastAsia" w:hAnsi="Cambria Math" w:cstheme="minorHAnsi"/>
              <w:sz w:val="20"/>
              <w:szCs w:val="20"/>
            </w:rPr>
            <m:t xml:space="preserve">          (17)</m:t>
          </m:r>
        </m:oMath>
      </m:oMathPara>
    </w:p>
    <w:p w14:paraId="38700831" w14:textId="77777777" w:rsidR="004240A2" w:rsidRPr="004A2EA1" w:rsidRDefault="004240A2" w:rsidP="00DE6C55">
      <w:pPr>
        <w:pStyle w:val="Paragrafoelenco"/>
        <w:ind w:left="1428" w:right="-1"/>
        <w:jc w:val="both"/>
        <w:rPr>
          <w:rFonts w:eastAsiaTheme="minorEastAsia" w:cstheme="minorHAnsi"/>
          <w:sz w:val="20"/>
          <w:szCs w:val="20"/>
        </w:rPr>
      </w:pPr>
    </w:p>
    <w:p w14:paraId="3CF71059" w14:textId="7456D123" w:rsidR="004240A2" w:rsidRPr="00EA27F7" w:rsidRDefault="004240A2" w:rsidP="00EA27F7">
      <w:pPr>
        <w:ind w:right="-1"/>
        <w:jc w:val="both"/>
        <w:rPr>
          <w:rFonts w:eastAsiaTheme="minorEastAsia" w:cstheme="minorHAnsi"/>
          <w:sz w:val="20"/>
          <w:szCs w:val="20"/>
        </w:rPr>
      </w:pPr>
      <w:r w:rsidRPr="00EA27F7">
        <w:rPr>
          <w:rFonts w:eastAsiaTheme="minorEastAsia" w:cstheme="minorHAnsi"/>
          <w:sz w:val="20"/>
          <w:szCs w:val="20"/>
        </w:rPr>
        <w:t>F1 SCORE: è data dalla combinazione tra precis</w:t>
      </w:r>
      <w:r w:rsidR="008522DB" w:rsidRPr="00EA27F7">
        <w:rPr>
          <w:rFonts w:eastAsiaTheme="minorEastAsia" w:cstheme="minorHAnsi"/>
          <w:sz w:val="20"/>
          <w:szCs w:val="20"/>
        </w:rPr>
        <w:t>i</w:t>
      </w:r>
      <w:r w:rsidRPr="00EA27F7">
        <w:rPr>
          <w:rFonts w:eastAsiaTheme="minorEastAsia" w:cstheme="minorHAnsi"/>
          <w:sz w:val="20"/>
          <w:szCs w:val="20"/>
        </w:rPr>
        <w:t>on e recall e può essere espressa come:</w:t>
      </w:r>
    </w:p>
    <w:p w14:paraId="6D3B0A49" w14:textId="77777777" w:rsidR="004240A2" w:rsidRPr="004A2EA1" w:rsidRDefault="004240A2" w:rsidP="00DE6C55">
      <w:pPr>
        <w:pStyle w:val="Paragrafoelenco"/>
        <w:ind w:left="1428" w:right="-1"/>
        <w:jc w:val="both"/>
        <w:rPr>
          <w:rFonts w:eastAsiaTheme="minorEastAsia" w:cstheme="minorHAnsi"/>
          <w:sz w:val="20"/>
          <w:szCs w:val="20"/>
        </w:rPr>
      </w:pPr>
    </w:p>
    <w:p w14:paraId="0D067833" w14:textId="6745E80E" w:rsidR="004240A2" w:rsidRPr="004A2EA1" w:rsidRDefault="008522DB" w:rsidP="00DE6C55">
      <w:pPr>
        <w:pStyle w:val="Paragrafoelenco"/>
        <w:ind w:left="1428" w:right="-1"/>
        <w:jc w:val="both"/>
        <w:rPr>
          <w:rFonts w:eastAsiaTheme="minorEastAsia" w:cstheme="minorHAnsi"/>
          <w:sz w:val="20"/>
          <w:szCs w:val="20"/>
        </w:rPr>
      </w:pPr>
      <m:oMathPara>
        <m:oMath>
          <m:r>
            <m:rPr>
              <m:sty m:val="p"/>
            </m:rPr>
            <w:rPr>
              <w:rFonts w:ascii="Cambria Math" w:eastAsiaTheme="minorEastAsia" w:hAnsi="Cambria Math" w:cstheme="minorHAnsi"/>
              <w:sz w:val="20"/>
              <w:szCs w:val="20"/>
            </w:rPr>
            <m:t>F1 SCORE=2*</m:t>
          </m:r>
          <m:f>
            <m:fPr>
              <m:ctrlPr>
                <w:rPr>
                  <w:rFonts w:ascii="Cambria Math" w:eastAsiaTheme="minorEastAsia" w:hAnsi="Cambria Math" w:cstheme="minorHAnsi"/>
                  <w:sz w:val="20"/>
                  <w:szCs w:val="20"/>
                </w:rPr>
              </m:ctrlPr>
            </m:fPr>
            <m:num>
              <m:r>
                <m:rPr>
                  <m:sty m:val="p"/>
                </m:rPr>
                <w:rPr>
                  <w:rFonts w:ascii="Cambria Math" w:eastAsiaTheme="minorEastAsia" w:hAnsi="Cambria Math" w:cstheme="minorHAnsi"/>
                  <w:sz w:val="20"/>
                  <w:szCs w:val="20"/>
                </w:rPr>
                <m:t>PRECISION*RECALL</m:t>
              </m:r>
            </m:num>
            <m:den>
              <m:r>
                <m:rPr>
                  <m:sty m:val="p"/>
                </m:rPr>
                <w:rPr>
                  <w:rFonts w:ascii="Cambria Math" w:eastAsiaTheme="minorEastAsia" w:hAnsi="Cambria Math" w:cstheme="minorHAnsi"/>
                  <w:sz w:val="20"/>
                  <w:szCs w:val="20"/>
                </w:rPr>
                <m:t>PRECISONI+RECALL</m:t>
              </m:r>
            </m:den>
          </m:f>
          <m:r>
            <m:rPr>
              <m:sty m:val="p"/>
            </m:rPr>
            <w:rPr>
              <w:rFonts w:ascii="Cambria Math" w:eastAsiaTheme="minorEastAsia" w:hAnsi="Cambria Math" w:cstheme="minorHAnsi"/>
              <w:sz w:val="20"/>
              <w:szCs w:val="20"/>
            </w:rPr>
            <m:t xml:space="preserve">          (18)</m:t>
          </m:r>
        </m:oMath>
      </m:oMathPara>
    </w:p>
    <w:p w14:paraId="4C3E02BC" w14:textId="77777777" w:rsidR="004240A2" w:rsidRPr="004A2EA1" w:rsidRDefault="004240A2" w:rsidP="00DE6C55">
      <w:pPr>
        <w:pStyle w:val="Paragrafoelenco"/>
        <w:ind w:left="1428" w:right="-1"/>
        <w:jc w:val="both"/>
        <w:rPr>
          <w:rFonts w:eastAsiaTheme="minorEastAsia" w:cstheme="minorHAnsi"/>
          <w:sz w:val="20"/>
          <w:szCs w:val="20"/>
        </w:rPr>
      </w:pPr>
    </w:p>
    <w:p w14:paraId="01FBC7B5" w14:textId="77777777" w:rsidR="004240A2" w:rsidRPr="004A2EA1" w:rsidRDefault="004240A2" w:rsidP="00EA27F7">
      <w:pPr>
        <w:ind w:right="-1"/>
        <w:jc w:val="both"/>
        <w:rPr>
          <w:rFonts w:eastAsiaTheme="minorEastAsia" w:cstheme="minorHAnsi"/>
          <w:sz w:val="20"/>
          <w:szCs w:val="20"/>
        </w:rPr>
      </w:pPr>
      <w:r w:rsidRPr="004A2EA1">
        <w:rPr>
          <w:rFonts w:eastAsiaTheme="minorEastAsia" w:cstheme="minorHAnsi"/>
          <w:sz w:val="20"/>
          <w:szCs w:val="20"/>
        </w:rPr>
        <w:t>Per identificare gli eventi (</w:t>
      </w:r>
      <w:proofErr w:type="spellStart"/>
      <w:r w:rsidRPr="004A2EA1">
        <w:rPr>
          <w:rFonts w:eastAsiaTheme="minorEastAsia" w:cstheme="minorHAnsi"/>
          <w:sz w:val="20"/>
          <w:szCs w:val="20"/>
        </w:rPr>
        <w:t>true</w:t>
      </w:r>
      <w:proofErr w:type="spellEnd"/>
      <w:r w:rsidRPr="004A2EA1">
        <w:rPr>
          <w:rFonts w:eastAsiaTheme="minorEastAsia" w:cstheme="minorHAnsi"/>
          <w:sz w:val="20"/>
          <w:szCs w:val="20"/>
        </w:rPr>
        <w:t xml:space="preserve"> positive, </w:t>
      </w:r>
      <w:proofErr w:type="spellStart"/>
      <w:r w:rsidRPr="004A2EA1">
        <w:rPr>
          <w:rFonts w:eastAsiaTheme="minorEastAsia" w:cstheme="minorHAnsi"/>
          <w:sz w:val="20"/>
          <w:szCs w:val="20"/>
        </w:rPr>
        <w:t>true</w:t>
      </w:r>
      <w:proofErr w:type="spellEnd"/>
      <w:r w:rsidRPr="004A2EA1">
        <w:rPr>
          <w:rFonts w:eastAsiaTheme="minorEastAsia" w:cstheme="minorHAnsi"/>
          <w:sz w:val="20"/>
          <w:szCs w:val="20"/>
        </w:rPr>
        <w:t xml:space="preserve"> negative, false positive e false negative) si comparano il disaggregato predetto e il ground truth con la soglia di attivazione (on power threeshold) relativa ad ogni appliance.</w:t>
      </w:r>
    </w:p>
    <w:p w14:paraId="396AA04E" w14:textId="77777777" w:rsidR="00E61068" w:rsidRPr="00224A5F" w:rsidRDefault="00E61068" w:rsidP="004240A2">
      <w:pPr>
        <w:ind w:right="-1"/>
        <w:jc w:val="both"/>
        <w:rPr>
          <w:rFonts w:eastAsiaTheme="minorEastAsia" w:cstheme="minorHAnsi"/>
          <w:i/>
          <w:iCs/>
        </w:rPr>
      </w:pPr>
    </w:p>
    <w:p w14:paraId="33292353" w14:textId="1F96F39A" w:rsidR="004240A2" w:rsidRPr="00224A5F" w:rsidRDefault="000F415B" w:rsidP="00EA27F7">
      <w:pPr>
        <w:pStyle w:val="miostile2"/>
      </w:pPr>
      <w:bookmarkStart w:id="17" w:name="_Toc84404680"/>
      <w:bookmarkStart w:id="18" w:name="_Toc175932521"/>
      <w:r>
        <w:t>4.3</w:t>
      </w:r>
      <w:r w:rsidR="00B65C67" w:rsidRPr="00224A5F">
        <w:t xml:space="preserve"> </w:t>
      </w:r>
      <w:r w:rsidR="004240A2" w:rsidRPr="00224A5F">
        <w:t>IPERPARAMETRI DELLA RETE NEURALE</w:t>
      </w:r>
      <w:bookmarkEnd w:id="17"/>
      <w:bookmarkEnd w:id="18"/>
    </w:p>
    <w:p w14:paraId="4C3D0650" w14:textId="77777777" w:rsidR="004240A2" w:rsidRPr="004A2EA1" w:rsidRDefault="004240A2" w:rsidP="00D555C8">
      <w:pPr>
        <w:spacing w:line="360" w:lineRule="auto"/>
        <w:rPr>
          <w:rFonts w:cstheme="minorHAnsi"/>
          <w:sz w:val="20"/>
          <w:szCs w:val="20"/>
        </w:rPr>
      </w:pPr>
      <w:r w:rsidRPr="004A2EA1">
        <w:rPr>
          <w:rFonts w:cstheme="minorHAnsi"/>
          <w:sz w:val="20"/>
          <w:szCs w:val="20"/>
        </w:rPr>
        <w:t>I parametri che caratterizzano l’architettura della rete su cui sono stati implementati gli algoritmi (noti come iperparametri), sono i seguenti:</w:t>
      </w:r>
    </w:p>
    <w:p w14:paraId="5C280FC4" w14:textId="1F17974B" w:rsidR="004240A2" w:rsidRPr="004A2EA1" w:rsidRDefault="004240A2" w:rsidP="00D555C8">
      <w:pPr>
        <w:pStyle w:val="Paragrafoelenco"/>
        <w:numPr>
          <w:ilvl w:val="0"/>
          <w:numId w:val="12"/>
        </w:numPr>
        <w:spacing w:after="200" w:line="360" w:lineRule="auto"/>
        <w:ind w:left="1080"/>
        <w:rPr>
          <w:rFonts w:cstheme="minorHAnsi"/>
          <w:sz w:val="20"/>
          <w:szCs w:val="20"/>
        </w:rPr>
      </w:pPr>
      <w:r w:rsidRPr="004A2EA1">
        <w:rPr>
          <w:rFonts w:cstheme="minorHAnsi"/>
          <w:sz w:val="20"/>
          <w:szCs w:val="20"/>
        </w:rPr>
        <w:t xml:space="preserve">Batch size: </w:t>
      </w:r>
      <w:r w:rsidR="00EF064B" w:rsidRPr="004A2EA1">
        <w:rPr>
          <w:rFonts w:cstheme="minorHAnsi"/>
          <w:sz w:val="20"/>
          <w:szCs w:val="20"/>
        </w:rPr>
        <w:t>128</w:t>
      </w:r>
      <w:r w:rsidRPr="004A2EA1">
        <w:rPr>
          <w:rFonts w:cstheme="minorHAnsi"/>
          <w:sz w:val="20"/>
          <w:szCs w:val="20"/>
        </w:rPr>
        <w:t>; indica il numero di campioni</w:t>
      </w:r>
      <w:r w:rsidR="00EF064B" w:rsidRPr="004A2EA1">
        <w:rPr>
          <w:rFonts w:cstheme="minorHAnsi"/>
          <w:sz w:val="20"/>
          <w:szCs w:val="20"/>
        </w:rPr>
        <w:t xml:space="preserve"> (finestre</w:t>
      </w:r>
      <w:r w:rsidR="007929DD" w:rsidRPr="004A2EA1">
        <w:rPr>
          <w:rFonts w:cstheme="minorHAnsi"/>
          <w:sz w:val="20"/>
          <w:szCs w:val="20"/>
        </w:rPr>
        <w:t xml:space="preserve"> di lunghezza 600</w:t>
      </w:r>
      <w:r w:rsidRPr="004A2EA1">
        <w:rPr>
          <w:rFonts w:cstheme="minorHAnsi"/>
          <w:sz w:val="20"/>
          <w:szCs w:val="20"/>
        </w:rPr>
        <w:t xml:space="preserve"> del training dataset) che vengono propagati nella rete prima dell’aggiornamento dei pesi. Un valore elevato di batch richiederà una memoria elevata ma consentirà un addestramento più accurato e quindi una stima del gradiente meno rumorosa.</w:t>
      </w:r>
    </w:p>
    <w:p w14:paraId="07F1B0D7" w14:textId="4BDD3868" w:rsidR="004240A2" w:rsidRPr="004A2EA1" w:rsidRDefault="004240A2" w:rsidP="00D555C8">
      <w:pPr>
        <w:pStyle w:val="Paragrafoelenco"/>
        <w:numPr>
          <w:ilvl w:val="0"/>
          <w:numId w:val="12"/>
        </w:numPr>
        <w:spacing w:after="200" w:line="360" w:lineRule="auto"/>
        <w:ind w:left="1080"/>
        <w:rPr>
          <w:rFonts w:cstheme="minorHAnsi"/>
          <w:sz w:val="20"/>
          <w:szCs w:val="20"/>
        </w:rPr>
      </w:pPr>
      <w:r w:rsidRPr="004A2EA1">
        <w:rPr>
          <w:rFonts w:cstheme="minorHAnsi"/>
          <w:sz w:val="20"/>
          <w:szCs w:val="20"/>
        </w:rPr>
        <w:t xml:space="preserve">Crop: </w:t>
      </w:r>
      <w:r w:rsidR="007929DD" w:rsidRPr="004A2EA1">
        <w:rPr>
          <w:rFonts w:cstheme="minorHAnsi"/>
          <w:sz w:val="20"/>
          <w:szCs w:val="20"/>
        </w:rPr>
        <w:t>3000000</w:t>
      </w:r>
      <w:r w:rsidRPr="004A2EA1">
        <w:rPr>
          <w:rFonts w:cstheme="minorHAnsi"/>
          <w:sz w:val="20"/>
          <w:szCs w:val="20"/>
        </w:rPr>
        <w:t>; indica il numero di righe del dataset da prendere contemporaneamente per estrarre i dati di training.</w:t>
      </w:r>
    </w:p>
    <w:p w14:paraId="5E19EB64" w14:textId="0B2549F1" w:rsidR="004240A2" w:rsidRPr="004A2EA1" w:rsidRDefault="004240A2" w:rsidP="00D555C8">
      <w:pPr>
        <w:pStyle w:val="Paragrafoelenco"/>
        <w:numPr>
          <w:ilvl w:val="0"/>
          <w:numId w:val="12"/>
        </w:numPr>
        <w:spacing w:after="200" w:line="360" w:lineRule="auto"/>
        <w:ind w:left="1080"/>
        <w:rPr>
          <w:rFonts w:cstheme="minorHAnsi"/>
          <w:sz w:val="20"/>
          <w:szCs w:val="20"/>
        </w:rPr>
      </w:pPr>
      <w:r w:rsidRPr="004A2EA1">
        <w:rPr>
          <w:rFonts w:cstheme="minorHAnsi"/>
          <w:sz w:val="20"/>
          <w:szCs w:val="20"/>
        </w:rPr>
        <w:t xml:space="preserve">Epochs: </w:t>
      </w:r>
      <w:r w:rsidR="00907FE2" w:rsidRPr="004A2EA1">
        <w:rPr>
          <w:rFonts w:cstheme="minorHAnsi"/>
          <w:sz w:val="20"/>
          <w:szCs w:val="20"/>
        </w:rPr>
        <w:t>300</w:t>
      </w:r>
      <w:r w:rsidRPr="004A2EA1">
        <w:rPr>
          <w:rFonts w:cstheme="minorHAnsi"/>
          <w:sz w:val="20"/>
          <w:szCs w:val="20"/>
        </w:rPr>
        <w:t xml:space="preserve">; ogni epoca consiste nel passaggio alla rete dell’intero set di dati per l’addestramento della stessa; essa comprende sia la fase backward (per il calcolo delle derivate e l’aggiornamento dei pesi) che la fase </w:t>
      </w:r>
      <w:proofErr w:type="spellStart"/>
      <w:r w:rsidRPr="004A2EA1">
        <w:rPr>
          <w:rFonts w:cstheme="minorHAnsi"/>
          <w:sz w:val="20"/>
          <w:szCs w:val="20"/>
        </w:rPr>
        <w:t>forward</w:t>
      </w:r>
      <w:proofErr w:type="spellEnd"/>
      <w:r w:rsidRPr="004A2EA1">
        <w:rPr>
          <w:rFonts w:cstheme="minorHAnsi"/>
          <w:sz w:val="20"/>
          <w:szCs w:val="20"/>
        </w:rPr>
        <w:t xml:space="preserve"> (per la predizione dell’uscita). È possibile fissare un valore massimo raggiunto il quale il training termina</w:t>
      </w:r>
      <w:r w:rsidR="00994A9D">
        <w:rPr>
          <w:rFonts w:cstheme="minorHAnsi"/>
          <w:sz w:val="20"/>
          <w:szCs w:val="20"/>
        </w:rPr>
        <w:t xml:space="preserve">. </w:t>
      </w:r>
      <w:r w:rsidRPr="004A2EA1">
        <w:rPr>
          <w:rFonts w:cstheme="minorHAnsi"/>
          <w:sz w:val="20"/>
          <w:szCs w:val="20"/>
        </w:rPr>
        <w:t xml:space="preserve">Il motivo di questa scelta è dettato dal fatto che si tenta di far terminare il training preventivamente dalla </w:t>
      </w:r>
      <w:proofErr w:type="spellStart"/>
      <w:r w:rsidRPr="004A2EA1">
        <w:rPr>
          <w:rFonts w:cstheme="minorHAnsi"/>
          <w:sz w:val="20"/>
          <w:szCs w:val="20"/>
        </w:rPr>
        <w:t>callback</w:t>
      </w:r>
      <w:proofErr w:type="spellEnd"/>
      <w:r w:rsidRPr="004A2EA1">
        <w:rPr>
          <w:rFonts w:cstheme="minorHAnsi"/>
          <w:sz w:val="20"/>
          <w:szCs w:val="20"/>
        </w:rPr>
        <w:t xml:space="preserve"> </w:t>
      </w:r>
      <w:proofErr w:type="spellStart"/>
      <w:r w:rsidRPr="004A2EA1">
        <w:rPr>
          <w:rFonts w:cstheme="minorHAnsi"/>
          <w:sz w:val="20"/>
          <w:szCs w:val="20"/>
        </w:rPr>
        <w:t>early</w:t>
      </w:r>
      <w:proofErr w:type="spellEnd"/>
      <w:r w:rsidRPr="004A2EA1">
        <w:rPr>
          <w:rFonts w:cstheme="minorHAnsi"/>
          <w:sz w:val="20"/>
          <w:szCs w:val="20"/>
        </w:rPr>
        <w:t xml:space="preserve"> </w:t>
      </w:r>
      <w:proofErr w:type="spellStart"/>
      <w:r w:rsidRPr="004A2EA1">
        <w:rPr>
          <w:rFonts w:cstheme="minorHAnsi"/>
          <w:sz w:val="20"/>
          <w:szCs w:val="20"/>
        </w:rPr>
        <w:t>stopping</w:t>
      </w:r>
      <w:proofErr w:type="spellEnd"/>
      <w:r w:rsidRPr="004A2EA1">
        <w:rPr>
          <w:rFonts w:cstheme="minorHAnsi"/>
          <w:sz w:val="20"/>
          <w:szCs w:val="20"/>
        </w:rPr>
        <w:t>.</w:t>
      </w:r>
    </w:p>
    <w:p w14:paraId="23683984" w14:textId="289BE94C" w:rsidR="004240A2" w:rsidRPr="004A2EA1" w:rsidRDefault="004240A2" w:rsidP="00D555C8">
      <w:pPr>
        <w:pStyle w:val="Paragrafoelenco"/>
        <w:numPr>
          <w:ilvl w:val="0"/>
          <w:numId w:val="12"/>
        </w:numPr>
        <w:spacing w:after="200" w:line="360" w:lineRule="auto"/>
        <w:ind w:left="1080"/>
        <w:rPr>
          <w:rFonts w:cstheme="minorHAnsi"/>
          <w:sz w:val="20"/>
          <w:szCs w:val="20"/>
        </w:rPr>
      </w:pPr>
      <w:r w:rsidRPr="004A2EA1">
        <w:rPr>
          <w:rFonts w:cstheme="minorHAnsi"/>
          <w:sz w:val="20"/>
          <w:szCs w:val="20"/>
        </w:rPr>
        <w:lastRenderedPageBreak/>
        <w:t xml:space="preserve">Input window </w:t>
      </w:r>
      <w:proofErr w:type="spellStart"/>
      <w:r w:rsidRPr="004A2EA1">
        <w:rPr>
          <w:rFonts w:cstheme="minorHAnsi"/>
          <w:sz w:val="20"/>
          <w:szCs w:val="20"/>
        </w:rPr>
        <w:t>legth</w:t>
      </w:r>
      <w:proofErr w:type="spellEnd"/>
      <w:r w:rsidRPr="004A2EA1">
        <w:rPr>
          <w:rFonts w:cstheme="minorHAnsi"/>
          <w:sz w:val="20"/>
          <w:szCs w:val="20"/>
        </w:rPr>
        <w:t xml:space="preserve">: </w:t>
      </w:r>
      <w:r w:rsidR="00907FE2" w:rsidRPr="004A2EA1">
        <w:rPr>
          <w:rFonts w:cstheme="minorHAnsi"/>
          <w:sz w:val="20"/>
          <w:szCs w:val="20"/>
        </w:rPr>
        <w:t>600</w:t>
      </w:r>
      <w:r w:rsidRPr="004A2EA1">
        <w:rPr>
          <w:rFonts w:cstheme="minorHAnsi"/>
          <w:sz w:val="20"/>
          <w:szCs w:val="20"/>
        </w:rPr>
        <w:t>; essa indica il numero dei campioni del dataset in ingresso alla rete seq2</w:t>
      </w:r>
      <w:r w:rsidR="009719CC" w:rsidRPr="004A2EA1">
        <w:rPr>
          <w:rFonts w:cstheme="minorHAnsi"/>
          <w:sz w:val="20"/>
          <w:szCs w:val="20"/>
        </w:rPr>
        <w:t>sequence</w:t>
      </w:r>
      <w:r w:rsidRPr="004A2EA1">
        <w:rPr>
          <w:rFonts w:cstheme="minorHAnsi"/>
          <w:sz w:val="20"/>
          <w:szCs w:val="20"/>
        </w:rPr>
        <w:t>.</w:t>
      </w:r>
    </w:p>
    <w:p w14:paraId="70733CCA" w14:textId="77777777" w:rsidR="004240A2" w:rsidRPr="004A2EA1" w:rsidRDefault="004240A2" w:rsidP="00D555C8">
      <w:pPr>
        <w:pStyle w:val="Paragrafoelenco"/>
        <w:numPr>
          <w:ilvl w:val="0"/>
          <w:numId w:val="12"/>
        </w:numPr>
        <w:spacing w:after="200" w:line="360" w:lineRule="auto"/>
        <w:ind w:left="1080"/>
        <w:rPr>
          <w:rFonts w:cstheme="minorHAnsi"/>
          <w:sz w:val="20"/>
          <w:szCs w:val="20"/>
        </w:rPr>
      </w:pPr>
      <w:r w:rsidRPr="004A2EA1">
        <w:rPr>
          <w:rFonts w:cstheme="minorHAnsi"/>
          <w:sz w:val="20"/>
          <w:szCs w:val="20"/>
        </w:rPr>
        <w:t>Validation frequency: 1; indica la frequenza di validazione dell’apprendimento della rete. Pari ad 1 significa che la fase di validazione avviene una sola volta in un’epoca, più precisamente alla fine di quest’ultima.</w:t>
      </w:r>
    </w:p>
    <w:p w14:paraId="067B0947" w14:textId="1E2DCB5D" w:rsidR="004240A2" w:rsidRPr="004A2EA1" w:rsidRDefault="004240A2" w:rsidP="00D555C8">
      <w:pPr>
        <w:pStyle w:val="Paragrafoelenco"/>
        <w:numPr>
          <w:ilvl w:val="0"/>
          <w:numId w:val="12"/>
        </w:numPr>
        <w:spacing w:after="200" w:line="360" w:lineRule="auto"/>
        <w:ind w:left="1080"/>
        <w:rPr>
          <w:rFonts w:cstheme="minorHAnsi"/>
          <w:sz w:val="20"/>
          <w:szCs w:val="20"/>
        </w:rPr>
      </w:pPr>
      <w:r w:rsidRPr="004A2EA1">
        <w:rPr>
          <w:rFonts w:cstheme="minorHAnsi"/>
          <w:sz w:val="20"/>
          <w:szCs w:val="20"/>
        </w:rPr>
        <w:t>Ottimizzatore: ADAM; esso rappresenta la strategia utilizzata per l’aggiornamento dei pesi. Ad oggi è uno degli ottimizzatori più performanti in termini di rapidità di raggiungimento del minimo della funzione costo anche in presenza di punti di sella. Il suo modo di operare è quello di trattare il gradiente della funzione costo (CF) come fosse un rumore, stimando media m[n] e varianza v[n] in questo modo:</w:t>
      </w:r>
    </w:p>
    <w:p w14:paraId="391FAF14" w14:textId="2F91A752" w:rsidR="004240A2" w:rsidRPr="004A2EA1" w:rsidRDefault="008522DB" w:rsidP="00D555C8">
      <w:pPr>
        <w:pStyle w:val="Paragrafoelenco"/>
        <w:spacing w:line="360" w:lineRule="auto"/>
        <w:ind w:left="1080"/>
        <w:rPr>
          <w:rFonts w:eastAsiaTheme="minorEastAsia" w:cstheme="minorHAnsi"/>
          <w:sz w:val="20"/>
          <w:szCs w:val="20"/>
        </w:rPr>
      </w:pPr>
      <m:oMathPara>
        <m:oMath>
          <m:r>
            <m:rPr>
              <m:sty m:val="p"/>
            </m:rPr>
            <w:rPr>
              <w:rFonts w:ascii="Cambria Math" w:hAnsi="Cambria Math" w:cstheme="minorHAnsi"/>
              <w:sz w:val="20"/>
              <w:szCs w:val="20"/>
            </w:rPr>
            <m:t>m</m:t>
          </m:r>
          <m:d>
            <m:dPr>
              <m:begChr m:val="["/>
              <m:endChr m:val="]"/>
              <m:ctrlPr>
                <w:rPr>
                  <w:rFonts w:ascii="Cambria Math" w:hAnsi="Cambria Math" w:cstheme="minorHAnsi"/>
                  <w:sz w:val="20"/>
                  <w:szCs w:val="20"/>
                </w:rPr>
              </m:ctrlPr>
            </m:dPr>
            <m:e>
              <m:r>
                <m:rPr>
                  <m:sty m:val="p"/>
                </m:rPr>
                <w:rPr>
                  <w:rFonts w:ascii="Cambria Math" w:hAnsi="Cambria Math" w:cstheme="minorHAnsi"/>
                  <w:sz w:val="20"/>
                  <w:szCs w:val="20"/>
                </w:rPr>
                <m:t>n</m:t>
              </m:r>
            </m:e>
          </m:d>
          <m:r>
            <m:rPr>
              <m:sty m:val="p"/>
            </m:rPr>
            <w:rPr>
              <w:rFonts w:ascii="Cambria Math" w:hAnsi="Cambria Math" w:cstheme="minorHAnsi"/>
              <w:sz w:val="20"/>
              <w:szCs w:val="20"/>
            </w:rPr>
            <m:t>=</m:t>
          </m:r>
          <m:sSub>
            <m:sSubPr>
              <m:ctrlPr>
                <w:rPr>
                  <w:rFonts w:ascii="Cambria Math" w:hAnsi="Cambria Math" w:cstheme="minorHAnsi"/>
                  <w:sz w:val="20"/>
                  <w:szCs w:val="20"/>
                </w:rPr>
              </m:ctrlPr>
            </m:sSubPr>
            <m:e>
              <m:r>
                <m:rPr>
                  <m:sty m:val="p"/>
                </m:rPr>
                <w:rPr>
                  <w:rFonts w:ascii="Cambria Math" w:hAnsi="Cambria Math" w:cstheme="minorHAnsi"/>
                  <w:sz w:val="20"/>
                  <w:szCs w:val="20"/>
                </w:rPr>
                <m:t>β</m:t>
              </m:r>
            </m:e>
            <m:sub>
              <m:r>
                <m:rPr>
                  <m:sty m:val="p"/>
                </m:rPr>
                <w:rPr>
                  <w:rFonts w:ascii="Cambria Math" w:hAnsi="Cambria Math" w:cstheme="minorHAnsi"/>
                  <w:sz w:val="20"/>
                  <w:szCs w:val="20"/>
                </w:rPr>
                <m:t>1</m:t>
              </m:r>
            </m:sub>
          </m:sSub>
          <m:r>
            <m:rPr>
              <m:sty m:val="p"/>
            </m:rPr>
            <w:rPr>
              <w:rFonts w:ascii="Cambria Math" w:hAnsi="Cambria Math" w:cstheme="minorHAnsi"/>
              <w:sz w:val="20"/>
              <w:szCs w:val="20"/>
            </w:rPr>
            <m:t>m</m:t>
          </m:r>
          <m:d>
            <m:dPr>
              <m:begChr m:val="["/>
              <m:endChr m:val="]"/>
              <m:ctrlPr>
                <w:rPr>
                  <w:rFonts w:ascii="Cambria Math" w:hAnsi="Cambria Math" w:cstheme="minorHAnsi"/>
                  <w:sz w:val="20"/>
                  <w:szCs w:val="20"/>
                </w:rPr>
              </m:ctrlPr>
            </m:dPr>
            <m:e>
              <m:r>
                <m:rPr>
                  <m:sty m:val="p"/>
                </m:rPr>
                <w:rPr>
                  <w:rFonts w:ascii="Cambria Math" w:hAnsi="Cambria Math" w:cstheme="minorHAnsi"/>
                  <w:sz w:val="20"/>
                  <w:szCs w:val="20"/>
                </w:rPr>
                <m:t>n-1</m:t>
              </m:r>
            </m:e>
          </m:d>
          <m:r>
            <m:rPr>
              <m:sty m:val="p"/>
            </m:rPr>
            <w:rPr>
              <w:rFonts w:ascii="Cambria Math" w:hAnsi="Cambria Math" w:cstheme="minorHAnsi"/>
              <w:sz w:val="20"/>
              <w:szCs w:val="20"/>
            </w:rPr>
            <m:t>+</m:t>
          </m:r>
          <m:d>
            <m:dPr>
              <m:ctrlPr>
                <w:rPr>
                  <w:rFonts w:ascii="Cambria Math" w:hAnsi="Cambria Math" w:cstheme="minorHAnsi"/>
                  <w:sz w:val="20"/>
                  <w:szCs w:val="20"/>
                </w:rPr>
              </m:ctrlPr>
            </m:dPr>
            <m:e>
              <m:r>
                <m:rPr>
                  <m:sty m:val="p"/>
                </m:rPr>
                <w:rPr>
                  <w:rFonts w:ascii="Cambria Math" w:hAnsi="Cambria Math" w:cstheme="minorHAnsi"/>
                  <w:sz w:val="20"/>
                  <w:szCs w:val="20"/>
                </w:rPr>
                <m:t>1-</m:t>
              </m:r>
              <m:sSub>
                <m:sSubPr>
                  <m:ctrlPr>
                    <w:rPr>
                      <w:rFonts w:ascii="Cambria Math" w:hAnsi="Cambria Math" w:cstheme="minorHAnsi"/>
                      <w:sz w:val="20"/>
                      <w:szCs w:val="20"/>
                    </w:rPr>
                  </m:ctrlPr>
                </m:sSubPr>
                <m:e>
                  <m:r>
                    <m:rPr>
                      <m:sty m:val="p"/>
                    </m:rPr>
                    <w:rPr>
                      <w:rFonts w:ascii="Cambria Math" w:hAnsi="Cambria Math" w:cstheme="minorHAnsi"/>
                      <w:sz w:val="20"/>
                      <w:szCs w:val="20"/>
                    </w:rPr>
                    <m:t>β</m:t>
                  </m:r>
                </m:e>
                <m:sub>
                  <m:r>
                    <m:rPr>
                      <m:sty m:val="p"/>
                    </m:rPr>
                    <w:rPr>
                      <w:rFonts w:ascii="Cambria Math" w:hAnsi="Cambria Math" w:cstheme="minorHAnsi"/>
                      <w:sz w:val="20"/>
                      <w:szCs w:val="20"/>
                    </w:rPr>
                    <m:t>1</m:t>
                  </m:r>
                </m:sub>
              </m:sSub>
            </m:e>
          </m:d>
          <m:f>
            <m:fPr>
              <m:ctrlPr>
                <w:rPr>
                  <w:rFonts w:ascii="Cambria Math" w:hAnsi="Cambria Math" w:cstheme="minorHAnsi"/>
                  <w:sz w:val="20"/>
                  <w:szCs w:val="20"/>
                </w:rPr>
              </m:ctrlPr>
            </m:fPr>
            <m:num>
              <m:r>
                <m:rPr>
                  <m:sty m:val="p"/>
                </m:rPr>
                <w:rPr>
                  <w:rFonts w:ascii="Cambria Math" w:hAnsi="Cambria Math" w:cstheme="minorHAnsi"/>
                  <w:sz w:val="20"/>
                  <w:szCs w:val="20"/>
                </w:rPr>
                <m:t>∂CF</m:t>
              </m:r>
            </m:num>
            <m:den>
              <m:r>
                <m:rPr>
                  <m:sty m:val="p"/>
                </m:rPr>
                <w:rPr>
                  <w:rFonts w:ascii="Cambria Math" w:hAnsi="Cambria Math" w:cstheme="minorHAnsi"/>
                  <w:sz w:val="20"/>
                  <w:szCs w:val="20"/>
                </w:rPr>
                <m:t>∂</m:t>
              </m:r>
              <m:sSubSup>
                <m:sSubSupPr>
                  <m:ctrlPr>
                    <w:rPr>
                      <w:rFonts w:ascii="Cambria Math" w:hAnsi="Cambria Math" w:cstheme="minorHAnsi"/>
                      <w:sz w:val="20"/>
                      <w:szCs w:val="20"/>
                    </w:rPr>
                  </m:ctrlPr>
                </m:sSubSupPr>
                <m:e>
                  <m:r>
                    <m:rPr>
                      <m:sty m:val="p"/>
                    </m:rPr>
                    <w:rPr>
                      <w:rFonts w:ascii="Cambria Math" w:hAnsi="Cambria Math" w:cstheme="minorHAnsi"/>
                      <w:sz w:val="20"/>
                      <w:szCs w:val="20"/>
                    </w:rPr>
                    <m:t>W</m:t>
                  </m:r>
                </m:e>
                <m:sub>
                  <m:r>
                    <m:rPr>
                      <m:sty m:val="p"/>
                    </m:rPr>
                    <w:rPr>
                      <w:rFonts w:ascii="Cambria Math" w:hAnsi="Cambria Math" w:cstheme="minorHAnsi"/>
                      <w:sz w:val="20"/>
                      <w:szCs w:val="20"/>
                    </w:rPr>
                    <m:t>kj</m:t>
                  </m:r>
                </m:sub>
                <m:sup>
                  <m:d>
                    <m:dPr>
                      <m:ctrlPr>
                        <w:rPr>
                          <w:rFonts w:ascii="Cambria Math" w:hAnsi="Cambria Math" w:cstheme="minorHAnsi"/>
                          <w:sz w:val="20"/>
                          <w:szCs w:val="20"/>
                        </w:rPr>
                      </m:ctrlPr>
                    </m:dPr>
                    <m:e>
                      <m:r>
                        <m:rPr>
                          <m:sty m:val="p"/>
                        </m:rPr>
                        <w:rPr>
                          <w:rFonts w:ascii="Cambria Math" w:hAnsi="Cambria Math" w:cstheme="minorHAnsi"/>
                          <w:sz w:val="20"/>
                          <w:szCs w:val="20"/>
                        </w:rPr>
                        <m:t>l</m:t>
                      </m:r>
                    </m:e>
                  </m:d>
                </m:sup>
              </m:sSubSup>
            </m:den>
          </m:f>
          <m:d>
            <m:dPr>
              <m:begChr m:val="["/>
              <m:endChr m:val="]"/>
              <m:ctrlPr>
                <w:rPr>
                  <w:rFonts w:ascii="Cambria Math" w:hAnsi="Cambria Math" w:cstheme="minorHAnsi"/>
                  <w:sz w:val="20"/>
                  <w:szCs w:val="20"/>
                </w:rPr>
              </m:ctrlPr>
            </m:dPr>
            <m:e>
              <m:r>
                <m:rPr>
                  <m:sty m:val="p"/>
                </m:rPr>
                <w:rPr>
                  <w:rFonts w:ascii="Cambria Math" w:hAnsi="Cambria Math" w:cstheme="minorHAnsi"/>
                  <w:sz w:val="20"/>
                  <w:szCs w:val="20"/>
                </w:rPr>
                <m:t>n</m:t>
              </m:r>
            </m:e>
          </m:d>
          <m:r>
            <m:rPr>
              <m:sty m:val="p"/>
            </m:rPr>
            <w:rPr>
              <w:rFonts w:ascii="Cambria Math" w:hAnsi="Cambria Math" w:cstheme="minorHAnsi"/>
              <w:sz w:val="20"/>
              <w:szCs w:val="20"/>
            </w:rPr>
            <m:t xml:space="preserve">         (19)</m:t>
          </m:r>
        </m:oMath>
      </m:oMathPara>
    </w:p>
    <w:p w14:paraId="0F8C5448" w14:textId="5E805ED3" w:rsidR="004240A2" w:rsidRPr="004A2EA1" w:rsidRDefault="008522DB" w:rsidP="00D555C8">
      <w:pPr>
        <w:pStyle w:val="Paragrafoelenco"/>
        <w:spacing w:line="360" w:lineRule="auto"/>
        <w:ind w:left="1080"/>
        <w:rPr>
          <w:rFonts w:eastAsiaTheme="minorEastAsia" w:cstheme="minorHAnsi"/>
          <w:sz w:val="20"/>
          <w:szCs w:val="20"/>
        </w:rPr>
      </w:pPr>
      <m:oMathPara>
        <m:oMath>
          <m:r>
            <m:rPr>
              <m:sty m:val="p"/>
            </m:rPr>
            <w:rPr>
              <w:rFonts w:ascii="Cambria Math" w:hAnsi="Cambria Math" w:cstheme="minorHAnsi"/>
              <w:sz w:val="20"/>
              <w:szCs w:val="20"/>
            </w:rPr>
            <m:t>v</m:t>
          </m:r>
          <m:d>
            <m:dPr>
              <m:begChr m:val="["/>
              <m:endChr m:val="]"/>
              <m:ctrlPr>
                <w:rPr>
                  <w:rFonts w:ascii="Cambria Math" w:hAnsi="Cambria Math" w:cstheme="minorHAnsi"/>
                  <w:sz w:val="20"/>
                  <w:szCs w:val="20"/>
                </w:rPr>
              </m:ctrlPr>
            </m:dPr>
            <m:e>
              <m:r>
                <m:rPr>
                  <m:sty m:val="p"/>
                </m:rPr>
                <w:rPr>
                  <w:rFonts w:ascii="Cambria Math" w:hAnsi="Cambria Math" w:cstheme="minorHAnsi"/>
                  <w:sz w:val="20"/>
                  <w:szCs w:val="20"/>
                </w:rPr>
                <m:t>n</m:t>
              </m:r>
            </m:e>
          </m:d>
          <m:r>
            <m:rPr>
              <m:sty m:val="p"/>
            </m:rPr>
            <w:rPr>
              <w:rFonts w:ascii="Cambria Math" w:hAnsi="Cambria Math" w:cstheme="minorHAnsi"/>
              <w:sz w:val="20"/>
              <w:szCs w:val="20"/>
            </w:rPr>
            <m:t>=</m:t>
          </m:r>
          <m:sSub>
            <m:sSubPr>
              <m:ctrlPr>
                <w:rPr>
                  <w:rFonts w:ascii="Cambria Math" w:hAnsi="Cambria Math" w:cstheme="minorHAnsi"/>
                  <w:sz w:val="20"/>
                  <w:szCs w:val="20"/>
                </w:rPr>
              </m:ctrlPr>
            </m:sSubPr>
            <m:e>
              <m:r>
                <m:rPr>
                  <m:sty m:val="p"/>
                </m:rPr>
                <w:rPr>
                  <w:rFonts w:ascii="Cambria Math" w:hAnsi="Cambria Math" w:cstheme="minorHAnsi"/>
                  <w:sz w:val="20"/>
                  <w:szCs w:val="20"/>
                </w:rPr>
                <m:t>β</m:t>
              </m:r>
            </m:e>
            <m:sub>
              <m:r>
                <m:rPr>
                  <m:sty m:val="p"/>
                </m:rPr>
                <w:rPr>
                  <w:rFonts w:ascii="Cambria Math" w:hAnsi="Cambria Math" w:cstheme="minorHAnsi"/>
                  <w:sz w:val="20"/>
                  <w:szCs w:val="20"/>
                </w:rPr>
                <m:t>2</m:t>
              </m:r>
            </m:sub>
          </m:sSub>
          <m:r>
            <m:rPr>
              <m:sty m:val="p"/>
            </m:rPr>
            <w:rPr>
              <w:rFonts w:ascii="Cambria Math" w:hAnsi="Cambria Math" w:cstheme="minorHAnsi"/>
              <w:sz w:val="20"/>
              <w:szCs w:val="20"/>
            </w:rPr>
            <m:t>v</m:t>
          </m:r>
          <m:d>
            <m:dPr>
              <m:begChr m:val="["/>
              <m:endChr m:val="]"/>
              <m:ctrlPr>
                <w:rPr>
                  <w:rFonts w:ascii="Cambria Math" w:hAnsi="Cambria Math" w:cstheme="minorHAnsi"/>
                  <w:sz w:val="20"/>
                  <w:szCs w:val="20"/>
                </w:rPr>
              </m:ctrlPr>
            </m:dPr>
            <m:e>
              <m:r>
                <m:rPr>
                  <m:sty m:val="p"/>
                </m:rPr>
                <w:rPr>
                  <w:rFonts w:ascii="Cambria Math" w:hAnsi="Cambria Math" w:cstheme="minorHAnsi"/>
                  <w:sz w:val="20"/>
                  <w:szCs w:val="20"/>
                </w:rPr>
                <m:t>n-1</m:t>
              </m:r>
            </m:e>
          </m:d>
          <m:r>
            <m:rPr>
              <m:sty m:val="p"/>
            </m:rPr>
            <w:rPr>
              <w:rFonts w:ascii="Cambria Math" w:hAnsi="Cambria Math" w:cstheme="minorHAnsi"/>
              <w:sz w:val="20"/>
              <w:szCs w:val="20"/>
            </w:rPr>
            <m:t>+</m:t>
          </m:r>
          <m:d>
            <m:dPr>
              <m:ctrlPr>
                <w:rPr>
                  <w:rFonts w:ascii="Cambria Math" w:hAnsi="Cambria Math" w:cstheme="minorHAnsi"/>
                  <w:sz w:val="20"/>
                  <w:szCs w:val="20"/>
                </w:rPr>
              </m:ctrlPr>
            </m:dPr>
            <m:e>
              <m:r>
                <m:rPr>
                  <m:sty m:val="p"/>
                </m:rPr>
                <w:rPr>
                  <w:rFonts w:ascii="Cambria Math" w:hAnsi="Cambria Math" w:cstheme="minorHAnsi"/>
                  <w:sz w:val="20"/>
                  <w:szCs w:val="20"/>
                </w:rPr>
                <m:t>1-</m:t>
              </m:r>
              <m:sSub>
                <m:sSubPr>
                  <m:ctrlPr>
                    <w:rPr>
                      <w:rFonts w:ascii="Cambria Math" w:hAnsi="Cambria Math" w:cstheme="minorHAnsi"/>
                      <w:sz w:val="20"/>
                      <w:szCs w:val="20"/>
                    </w:rPr>
                  </m:ctrlPr>
                </m:sSubPr>
                <m:e>
                  <m:r>
                    <m:rPr>
                      <m:sty m:val="p"/>
                    </m:rPr>
                    <w:rPr>
                      <w:rFonts w:ascii="Cambria Math" w:hAnsi="Cambria Math" w:cstheme="minorHAnsi"/>
                      <w:sz w:val="20"/>
                      <w:szCs w:val="20"/>
                    </w:rPr>
                    <m:t>β</m:t>
                  </m:r>
                </m:e>
                <m:sub>
                  <m:r>
                    <m:rPr>
                      <m:sty m:val="p"/>
                    </m:rPr>
                    <w:rPr>
                      <w:rFonts w:ascii="Cambria Math" w:hAnsi="Cambria Math" w:cstheme="minorHAnsi"/>
                      <w:sz w:val="20"/>
                      <w:szCs w:val="20"/>
                    </w:rPr>
                    <m:t>2</m:t>
                  </m:r>
                </m:sub>
              </m:sSub>
            </m:e>
          </m:d>
          <m:sSup>
            <m:sSupPr>
              <m:ctrlPr>
                <w:rPr>
                  <w:rFonts w:ascii="Cambria Math" w:hAnsi="Cambria Math" w:cstheme="minorHAnsi"/>
                  <w:sz w:val="20"/>
                  <w:szCs w:val="20"/>
                </w:rPr>
              </m:ctrlPr>
            </m:sSupPr>
            <m:e>
              <m:d>
                <m:dPr>
                  <m:ctrlPr>
                    <w:rPr>
                      <w:rFonts w:ascii="Cambria Math" w:hAnsi="Cambria Math" w:cstheme="minorHAnsi"/>
                      <w:sz w:val="20"/>
                      <w:szCs w:val="20"/>
                    </w:rPr>
                  </m:ctrlPr>
                </m:dPr>
                <m:e>
                  <m:f>
                    <m:fPr>
                      <m:ctrlPr>
                        <w:rPr>
                          <w:rFonts w:ascii="Cambria Math" w:hAnsi="Cambria Math" w:cstheme="minorHAnsi"/>
                          <w:sz w:val="20"/>
                          <w:szCs w:val="20"/>
                        </w:rPr>
                      </m:ctrlPr>
                    </m:fPr>
                    <m:num>
                      <m:r>
                        <m:rPr>
                          <m:sty m:val="p"/>
                        </m:rPr>
                        <w:rPr>
                          <w:rFonts w:ascii="Cambria Math" w:hAnsi="Cambria Math" w:cstheme="minorHAnsi"/>
                          <w:sz w:val="20"/>
                          <w:szCs w:val="20"/>
                        </w:rPr>
                        <m:t>∂CF</m:t>
                      </m:r>
                    </m:num>
                    <m:den>
                      <m:r>
                        <m:rPr>
                          <m:sty m:val="p"/>
                        </m:rPr>
                        <w:rPr>
                          <w:rFonts w:ascii="Cambria Math" w:hAnsi="Cambria Math" w:cstheme="minorHAnsi"/>
                          <w:sz w:val="20"/>
                          <w:szCs w:val="20"/>
                        </w:rPr>
                        <m:t>∂</m:t>
                      </m:r>
                      <m:sSubSup>
                        <m:sSubSupPr>
                          <m:ctrlPr>
                            <w:rPr>
                              <w:rFonts w:ascii="Cambria Math" w:hAnsi="Cambria Math" w:cstheme="minorHAnsi"/>
                              <w:sz w:val="20"/>
                              <w:szCs w:val="20"/>
                            </w:rPr>
                          </m:ctrlPr>
                        </m:sSubSupPr>
                        <m:e>
                          <m:r>
                            <m:rPr>
                              <m:sty m:val="p"/>
                            </m:rPr>
                            <w:rPr>
                              <w:rFonts w:ascii="Cambria Math" w:hAnsi="Cambria Math" w:cstheme="minorHAnsi"/>
                              <w:sz w:val="20"/>
                              <w:szCs w:val="20"/>
                            </w:rPr>
                            <m:t>W</m:t>
                          </m:r>
                        </m:e>
                        <m:sub>
                          <m:r>
                            <m:rPr>
                              <m:sty m:val="p"/>
                            </m:rPr>
                            <w:rPr>
                              <w:rFonts w:ascii="Cambria Math" w:hAnsi="Cambria Math" w:cstheme="minorHAnsi"/>
                              <w:sz w:val="20"/>
                              <w:szCs w:val="20"/>
                            </w:rPr>
                            <m:t>kj</m:t>
                          </m:r>
                        </m:sub>
                        <m:sup>
                          <m:d>
                            <m:dPr>
                              <m:ctrlPr>
                                <w:rPr>
                                  <w:rFonts w:ascii="Cambria Math" w:hAnsi="Cambria Math" w:cstheme="minorHAnsi"/>
                                  <w:sz w:val="20"/>
                                  <w:szCs w:val="20"/>
                                </w:rPr>
                              </m:ctrlPr>
                            </m:dPr>
                            <m:e>
                              <m:r>
                                <m:rPr>
                                  <m:sty m:val="p"/>
                                </m:rPr>
                                <w:rPr>
                                  <w:rFonts w:ascii="Cambria Math" w:hAnsi="Cambria Math" w:cstheme="minorHAnsi"/>
                                  <w:sz w:val="20"/>
                                  <w:szCs w:val="20"/>
                                </w:rPr>
                                <m:t>l</m:t>
                              </m:r>
                            </m:e>
                          </m:d>
                        </m:sup>
                      </m:sSubSup>
                    </m:den>
                  </m:f>
                  <m:d>
                    <m:dPr>
                      <m:begChr m:val="["/>
                      <m:endChr m:val="]"/>
                      <m:ctrlPr>
                        <w:rPr>
                          <w:rFonts w:ascii="Cambria Math" w:hAnsi="Cambria Math" w:cstheme="minorHAnsi"/>
                          <w:sz w:val="20"/>
                          <w:szCs w:val="20"/>
                        </w:rPr>
                      </m:ctrlPr>
                    </m:dPr>
                    <m:e>
                      <m:r>
                        <m:rPr>
                          <m:sty m:val="p"/>
                        </m:rPr>
                        <w:rPr>
                          <w:rFonts w:ascii="Cambria Math" w:hAnsi="Cambria Math" w:cstheme="minorHAnsi"/>
                          <w:sz w:val="20"/>
                          <w:szCs w:val="20"/>
                        </w:rPr>
                        <m:t>n</m:t>
                      </m:r>
                    </m:e>
                  </m:d>
                </m:e>
              </m:d>
            </m:e>
            <m:sup>
              <m:r>
                <m:rPr>
                  <m:sty m:val="p"/>
                </m:rPr>
                <w:rPr>
                  <w:rFonts w:ascii="Cambria Math" w:hAnsi="Cambria Math" w:cstheme="minorHAnsi"/>
                  <w:sz w:val="20"/>
                  <w:szCs w:val="20"/>
                </w:rPr>
                <m:t>2</m:t>
              </m:r>
            </m:sup>
          </m:sSup>
          <m:r>
            <m:rPr>
              <m:sty m:val="p"/>
            </m:rPr>
            <w:rPr>
              <w:rFonts w:ascii="Cambria Math" w:hAnsi="Cambria Math" w:cstheme="minorHAnsi"/>
              <w:sz w:val="20"/>
              <w:szCs w:val="20"/>
            </w:rPr>
            <m:t xml:space="preserve">          (20)</m:t>
          </m:r>
        </m:oMath>
      </m:oMathPara>
    </w:p>
    <w:p w14:paraId="158A029C" w14:textId="21991F31" w:rsidR="004240A2" w:rsidRPr="004A2EA1" w:rsidRDefault="004240A2" w:rsidP="00D555C8">
      <w:pPr>
        <w:pStyle w:val="Paragrafoelenco"/>
        <w:spacing w:line="360" w:lineRule="auto"/>
        <w:ind w:left="1080"/>
        <w:rPr>
          <w:rFonts w:cstheme="minorHAnsi"/>
          <w:sz w:val="20"/>
          <w:szCs w:val="20"/>
        </w:rPr>
      </w:pPr>
      <w:proofErr w:type="spellStart"/>
      <w:r w:rsidRPr="004A2EA1">
        <w:rPr>
          <w:rFonts w:cstheme="minorHAnsi"/>
          <w:sz w:val="20"/>
          <w:szCs w:val="20"/>
        </w:rPr>
        <w:t>W</w:t>
      </w:r>
      <w:r w:rsidRPr="004A2EA1">
        <w:rPr>
          <w:rFonts w:cstheme="minorHAnsi"/>
          <w:sz w:val="20"/>
          <w:szCs w:val="20"/>
          <w:vertAlign w:val="subscript"/>
        </w:rPr>
        <w:t>kj</w:t>
      </w:r>
      <w:proofErr w:type="spellEnd"/>
      <w:r w:rsidRPr="004A2EA1">
        <w:rPr>
          <w:rFonts w:cstheme="minorHAnsi"/>
          <w:sz w:val="20"/>
          <w:szCs w:val="20"/>
          <w:vertAlign w:val="superscript"/>
        </w:rPr>
        <w:t>(l)</w:t>
      </w:r>
      <w:r w:rsidRPr="004A2EA1">
        <w:rPr>
          <w:rFonts w:cstheme="minorHAnsi"/>
          <w:sz w:val="20"/>
          <w:szCs w:val="20"/>
        </w:rPr>
        <w:t xml:space="preserve">[n] indica il peso del k-esimo neurone dell’l-esimo layers relativo al j-esimo ingresso all’n-esimo campione di ingresso, mentre </w:t>
      </w:r>
      <m:oMath>
        <m:sSub>
          <m:sSubPr>
            <m:ctrlPr>
              <w:rPr>
                <w:rFonts w:ascii="Cambria Math" w:hAnsi="Cambria Math" w:cstheme="minorHAnsi"/>
                <w:sz w:val="20"/>
                <w:szCs w:val="20"/>
              </w:rPr>
            </m:ctrlPr>
          </m:sSubPr>
          <m:e>
            <m:r>
              <m:rPr>
                <m:sty m:val="p"/>
              </m:rPr>
              <w:rPr>
                <w:rFonts w:ascii="Cambria Math" w:hAnsi="Cambria Math" w:cstheme="minorHAnsi"/>
                <w:sz w:val="20"/>
                <w:szCs w:val="20"/>
              </w:rPr>
              <m:t>β</m:t>
            </m:r>
          </m:e>
          <m:sub>
            <m:r>
              <m:rPr>
                <m:sty m:val="p"/>
              </m:rPr>
              <w:rPr>
                <w:rFonts w:ascii="Cambria Math" w:hAnsi="Cambria Math" w:cstheme="minorHAnsi"/>
                <w:sz w:val="20"/>
                <w:szCs w:val="20"/>
              </w:rPr>
              <m:t>1</m:t>
            </m:r>
          </m:sub>
        </m:sSub>
      </m:oMath>
      <w:r w:rsidRPr="004A2EA1">
        <w:rPr>
          <w:rFonts w:eastAsiaTheme="minorEastAsia" w:cstheme="minorHAnsi"/>
          <w:sz w:val="20"/>
          <w:szCs w:val="20"/>
        </w:rPr>
        <w:t xml:space="preserve"> e </w:t>
      </w:r>
      <m:oMath>
        <m:sSub>
          <m:sSubPr>
            <m:ctrlPr>
              <w:rPr>
                <w:rFonts w:ascii="Cambria Math" w:hAnsi="Cambria Math" w:cstheme="minorHAnsi"/>
                <w:sz w:val="20"/>
                <w:szCs w:val="20"/>
              </w:rPr>
            </m:ctrlPr>
          </m:sSubPr>
          <m:e>
            <m:r>
              <m:rPr>
                <m:sty m:val="p"/>
              </m:rPr>
              <w:rPr>
                <w:rFonts w:ascii="Cambria Math" w:hAnsi="Cambria Math" w:cstheme="minorHAnsi"/>
                <w:sz w:val="20"/>
                <w:szCs w:val="20"/>
              </w:rPr>
              <m:t>β</m:t>
            </m:r>
          </m:e>
          <m:sub>
            <m:r>
              <m:rPr>
                <m:sty m:val="p"/>
              </m:rPr>
              <w:rPr>
                <w:rFonts w:ascii="Cambria Math" w:hAnsi="Cambria Math" w:cstheme="minorHAnsi"/>
                <w:sz w:val="20"/>
                <w:szCs w:val="20"/>
              </w:rPr>
              <m:t>2</m:t>
            </m:r>
          </m:sub>
        </m:sSub>
      </m:oMath>
      <w:r w:rsidRPr="004A2EA1">
        <w:rPr>
          <w:rFonts w:eastAsiaTheme="minorEastAsia" w:cstheme="minorHAnsi"/>
          <w:sz w:val="20"/>
          <w:szCs w:val="20"/>
        </w:rPr>
        <w:t xml:space="preserve"> sono costanti arbitrarie minori e prossime ad 1.</w:t>
      </w:r>
    </w:p>
    <w:p w14:paraId="6A92D3D7" w14:textId="77777777" w:rsidR="004240A2" w:rsidRPr="004A2EA1" w:rsidRDefault="004240A2" w:rsidP="00D555C8">
      <w:pPr>
        <w:pStyle w:val="Paragrafoelenco"/>
        <w:spacing w:line="360" w:lineRule="auto"/>
        <w:ind w:left="1080"/>
        <w:rPr>
          <w:rFonts w:eastAsiaTheme="minorEastAsia" w:cstheme="minorHAnsi"/>
          <w:sz w:val="20"/>
          <w:szCs w:val="20"/>
        </w:rPr>
      </w:pPr>
      <w:r w:rsidRPr="004A2EA1">
        <w:rPr>
          <w:rFonts w:eastAsiaTheme="minorEastAsia" w:cstheme="minorHAnsi"/>
          <w:sz w:val="20"/>
          <w:szCs w:val="20"/>
        </w:rPr>
        <w:t>Per evitare la depolarizzazione si applicano alla media e varianza le seguenti formule di correzione:</w:t>
      </w:r>
    </w:p>
    <w:p w14:paraId="1DD5CFA6" w14:textId="305241E9" w:rsidR="004240A2" w:rsidRPr="004A2EA1" w:rsidRDefault="00000000" w:rsidP="00D555C8">
      <w:pPr>
        <w:pStyle w:val="Paragrafoelenco"/>
        <w:spacing w:line="360" w:lineRule="auto"/>
        <w:ind w:left="1080"/>
        <w:jc w:val="center"/>
        <w:rPr>
          <w:rFonts w:eastAsiaTheme="minorEastAsia" w:cstheme="minorHAnsi"/>
          <w:sz w:val="20"/>
          <w:szCs w:val="20"/>
        </w:rPr>
      </w:pPr>
      <m:oMath>
        <m:acc>
          <m:accPr>
            <m:ctrlPr>
              <w:rPr>
                <w:rFonts w:ascii="Cambria Math" w:eastAsiaTheme="minorEastAsia" w:hAnsi="Cambria Math" w:cstheme="minorHAnsi"/>
                <w:sz w:val="20"/>
                <w:szCs w:val="20"/>
              </w:rPr>
            </m:ctrlPr>
          </m:accPr>
          <m:e>
            <m:r>
              <m:rPr>
                <m:sty m:val="p"/>
              </m:rPr>
              <w:rPr>
                <w:rFonts w:ascii="Cambria Math" w:eastAsiaTheme="minorEastAsia" w:hAnsi="Cambria Math" w:cstheme="minorHAnsi"/>
                <w:sz w:val="20"/>
                <w:szCs w:val="20"/>
              </w:rPr>
              <m:t>m</m:t>
            </m:r>
          </m:e>
        </m:acc>
        <m:d>
          <m:dPr>
            <m:begChr m:val="["/>
            <m:endChr m:val="]"/>
            <m:ctrlPr>
              <w:rPr>
                <w:rFonts w:ascii="Cambria Math" w:eastAsiaTheme="minorEastAsia" w:hAnsi="Cambria Math" w:cstheme="minorHAnsi"/>
                <w:sz w:val="20"/>
                <w:szCs w:val="20"/>
              </w:rPr>
            </m:ctrlPr>
          </m:dPr>
          <m:e>
            <m:r>
              <m:rPr>
                <m:sty m:val="p"/>
              </m:rPr>
              <w:rPr>
                <w:rFonts w:ascii="Cambria Math" w:eastAsiaTheme="minorEastAsia" w:hAnsi="Cambria Math" w:cstheme="minorHAnsi"/>
                <w:sz w:val="20"/>
                <w:szCs w:val="20"/>
              </w:rPr>
              <m:t>n</m:t>
            </m:r>
          </m:e>
        </m:d>
        <m:r>
          <m:rPr>
            <m:sty m:val="p"/>
          </m:rPr>
          <w:rPr>
            <w:rFonts w:ascii="Cambria Math" w:eastAsiaTheme="minorEastAsia" w:hAnsi="Cambria Math" w:cstheme="minorHAnsi"/>
            <w:sz w:val="20"/>
            <w:szCs w:val="20"/>
          </w:rPr>
          <m:t>=</m:t>
        </m:r>
        <m:f>
          <m:fPr>
            <m:ctrlPr>
              <w:rPr>
                <w:rFonts w:ascii="Cambria Math" w:eastAsiaTheme="minorEastAsia" w:hAnsi="Cambria Math" w:cstheme="minorHAnsi"/>
                <w:sz w:val="20"/>
                <w:szCs w:val="20"/>
              </w:rPr>
            </m:ctrlPr>
          </m:fPr>
          <m:num>
            <m:r>
              <m:rPr>
                <m:sty m:val="p"/>
              </m:rPr>
              <w:rPr>
                <w:rFonts w:ascii="Cambria Math" w:eastAsiaTheme="minorEastAsia" w:hAnsi="Cambria Math" w:cstheme="minorHAnsi"/>
                <w:sz w:val="20"/>
                <w:szCs w:val="20"/>
              </w:rPr>
              <m:t>m</m:t>
            </m:r>
            <m:d>
              <m:dPr>
                <m:begChr m:val="["/>
                <m:endChr m:val="]"/>
                <m:ctrlPr>
                  <w:rPr>
                    <w:rFonts w:ascii="Cambria Math" w:eastAsiaTheme="minorEastAsia" w:hAnsi="Cambria Math" w:cstheme="minorHAnsi"/>
                    <w:sz w:val="20"/>
                    <w:szCs w:val="20"/>
                  </w:rPr>
                </m:ctrlPr>
              </m:dPr>
              <m:e>
                <m:r>
                  <m:rPr>
                    <m:sty m:val="p"/>
                  </m:rPr>
                  <w:rPr>
                    <w:rFonts w:ascii="Cambria Math" w:eastAsiaTheme="minorEastAsia" w:hAnsi="Cambria Math" w:cstheme="minorHAnsi"/>
                    <w:sz w:val="20"/>
                    <w:szCs w:val="20"/>
                  </w:rPr>
                  <m:t>n</m:t>
                </m:r>
              </m:e>
            </m:d>
          </m:num>
          <m:den>
            <m:r>
              <m:rPr>
                <m:sty m:val="p"/>
              </m:rPr>
              <w:rPr>
                <w:rFonts w:ascii="Cambria Math" w:eastAsiaTheme="minorEastAsia" w:hAnsi="Cambria Math" w:cstheme="minorHAnsi"/>
                <w:sz w:val="20"/>
                <w:szCs w:val="20"/>
              </w:rPr>
              <m:t>(1-</m:t>
            </m:r>
            <m:sSubSup>
              <m:sSubSupPr>
                <m:ctrlPr>
                  <w:rPr>
                    <w:rFonts w:ascii="Cambria Math" w:eastAsiaTheme="minorEastAsia" w:hAnsi="Cambria Math" w:cstheme="minorHAnsi"/>
                    <w:sz w:val="20"/>
                    <w:szCs w:val="20"/>
                  </w:rPr>
                </m:ctrlPr>
              </m:sSubSupPr>
              <m:e>
                <m:r>
                  <m:rPr>
                    <m:sty m:val="p"/>
                  </m:rPr>
                  <w:rPr>
                    <w:rFonts w:ascii="Cambria Math" w:eastAsiaTheme="minorEastAsia" w:hAnsi="Cambria Math" w:cstheme="minorHAnsi"/>
                    <w:sz w:val="20"/>
                    <w:szCs w:val="20"/>
                  </w:rPr>
                  <m:t>β</m:t>
                </m:r>
              </m:e>
              <m:sub>
                <m:r>
                  <m:rPr>
                    <m:sty m:val="p"/>
                  </m:rPr>
                  <w:rPr>
                    <w:rFonts w:ascii="Cambria Math" w:eastAsiaTheme="minorEastAsia" w:hAnsi="Cambria Math" w:cstheme="minorHAnsi"/>
                    <w:sz w:val="20"/>
                    <w:szCs w:val="20"/>
                  </w:rPr>
                  <m:t>1</m:t>
                </m:r>
              </m:sub>
              <m:sup>
                <m:r>
                  <m:rPr>
                    <m:sty m:val="p"/>
                  </m:rPr>
                  <w:rPr>
                    <w:rFonts w:ascii="Cambria Math" w:eastAsiaTheme="minorEastAsia" w:hAnsi="Cambria Math" w:cstheme="minorHAnsi"/>
                    <w:sz w:val="20"/>
                    <w:szCs w:val="20"/>
                  </w:rPr>
                  <m:t>n</m:t>
                </m:r>
              </m:sup>
            </m:sSubSup>
            <m:r>
              <m:rPr>
                <m:sty m:val="p"/>
              </m:rPr>
              <w:rPr>
                <w:rFonts w:ascii="Cambria Math" w:eastAsiaTheme="minorEastAsia" w:hAnsi="Cambria Math" w:cstheme="minorHAnsi"/>
                <w:sz w:val="20"/>
                <w:szCs w:val="20"/>
              </w:rPr>
              <m:t>)</m:t>
            </m:r>
          </m:den>
        </m:f>
      </m:oMath>
      <w:r w:rsidR="004240A2" w:rsidRPr="004A2EA1">
        <w:rPr>
          <w:rFonts w:eastAsiaTheme="minorEastAsia" w:cstheme="minorHAnsi"/>
          <w:sz w:val="20"/>
          <w:szCs w:val="20"/>
        </w:rPr>
        <w:t xml:space="preserve">           </w:t>
      </w:r>
      <m:oMath>
        <m:acc>
          <m:accPr>
            <m:ctrlPr>
              <w:rPr>
                <w:rFonts w:ascii="Cambria Math" w:eastAsiaTheme="minorEastAsia" w:hAnsi="Cambria Math" w:cstheme="minorHAnsi"/>
                <w:sz w:val="20"/>
                <w:szCs w:val="20"/>
              </w:rPr>
            </m:ctrlPr>
          </m:accPr>
          <m:e>
            <m:r>
              <m:rPr>
                <m:sty m:val="p"/>
              </m:rPr>
              <w:rPr>
                <w:rFonts w:ascii="Cambria Math" w:eastAsiaTheme="minorEastAsia" w:hAnsi="Cambria Math" w:cstheme="minorHAnsi"/>
                <w:sz w:val="20"/>
                <w:szCs w:val="20"/>
              </w:rPr>
              <m:t>v</m:t>
            </m:r>
          </m:e>
        </m:acc>
        <m:d>
          <m:dPr>
            <m:begChr m:val="["/>
            <m:endChr m:val="]"/>
            <m:ctrlPr>
              <w:rPr>
                <w:rFonts w:ascii="Cambria Math" w:eastAsiaTheme="minorEastAsia" w:hAnsi="Cambria Math" w:cstheme="minorHAnsi"/>
                <w:sz w:val="20"/>
                <w:szCs w:val="20"/>
              </w:rPr>
            </m:ctrlPr>
          </m:dPr>
          <m:e>
            <m:r>
              <m:rPr>
                <m:sty m:val="p"/>
              </m:rPr>
              <w:rPr>
                <w:rFonts w:ascii="Cambria Math" w:eastAsiaTheme="minorEastAsia" w:hAnsi="Cambria Math" w:cstheme="minorHAnsi"/>
                <w:sz w:val="20"/>
                <w:szCs w:val="20"/>
              </w:rPr>
              <m:t>n</m:t>
            </m:r>
          </m:e>
        </m:d>
        <m:r>
          <m:rPr>
            <m:sty m:val="p"/>
          </m:rPr>
          <w:rPr>
            <w:rFonts w:ascii="Cambria Math" w:eastAsiaTheme="minorEastAsia" w:hAnsi="Cambria Math" w:cstheme="minorHAnsi"/>
            <w:sz w:val="20"/>
            <w:szCs w:val="20"/>
          </w:rPr>
          <m:t>=</m:t>
        </m:r>
        <m:f>
          <m:fPr>
            <m:ctrlPr>
              <w:rPr>
                <w:rFonts w:ascii="Cambria Math" w:eastAsiaTheme="minorEastAsia" w:hAnsi="Cambria Math" w:cstheme="minorHAnsi"/>
                <w:sz w:val="20"/>
                <w:szCs w:val="20"/>
              </w:rPr>
            </m:ctrlPr>
          </m:fPr>
          <m:num>
            <m:r>
              <m:rPr>
                <m:sty m:val="p"/>
              </m:rPr>
              <w:rPr>
                <w:rFonts w:ascii="Cambria Math" w:eastAsiaTheme="minorEastAsia" w:hAnsi="Cambria Math" w:cstheme="minorHAnsi"/>
                <w:sz w:val="20"/>
                <w:szCs w:val="20"/>
              </w:rPr>
              <m:t>v</m:t>
            </m:r>
            <m:d>
              <m:dPr>
                <m:begChr m:val="["/>
                <m:endChr m:val="]"/>
                <m:ctrlPr>
                  <w:rPr>
                    <w:rFonts w:ascii="Cambria Math" w:eastAsiaTheme="minorEastAsia" w:hAnsi="Cambria Math" w:cstheme="minorHAnsi"/>
                    <w:sz w:val="20"/>
                    <w:szCs w:val="20"/>
                  </w:rPr>
                </m:ctrlPr>
              </m:dPr>
              <m:e>
                <m:r>
                  <m:rPr>
                    <m:sty m:val="p"/>
                  </m:rPr>
                  <w:rPr>
                    <w:rFonts w:ascii="Cambria Math" w:eastAsiaTheme="minorEastAsia" w:hAnsi="Cambria Math" w:cstheme="minorHAnsi"/>
                    <w:sz w:val="20"/>
                    <w:szCs w:val="20"/>
                  </w:rPr>
                  <m:t>n</m:t>
                </m:r>
              </m:e>
            </m:d>
          </m:num>
          <m:den>
            <m:r>
              <m:rPr>
                <m:sty m:val="p"/>
              </m:rPr>
              <w:rPr>
                <w:rFonts w:ascii="Cambria Math" w:eastAsiaTheme="minorEastAsia" w:hAnsi="Cambria Math" w:cstheme="minorHAnsi"/>
                <w:sz w:val="20"/>
                <w:szCs w:val="20"/>
              </w:rPr>
              <m:t>(1-</m:t>
            </m:r>
            <m:sSubSup>
              <m:sSubSupPr>
                <m:ctrlPr>
                  <w:rPr>
                    <w:rFonts w:ascii="Cambria Math" w:eastAsiaTheme="minorEastAsia" w:hAnsi="Cambria Math" w:cstheme="minorHAnsi"/>
                    <w:sz w:val="20"/>
                    <w:szCs w:val="20"/>
                  </w:rPr>
                </m:ctrlPr>
              </m:sSubSupPr>
              <m:e>
                <m:r>
                  <m:rPr>
                    <m:sty m:val="p"/>
                  </m:rPr>
                  <w:rPr>
                    <w:rFonts w:ascii="Cambria Math" w:eastAsiaTheme="minorEastAsia" w:hAnsi="Cambria Math" w:cstheme="minorHAnsi"/>
                    <w:sz w:val="20"/>
                    <w:szCs w:val="20"/>
                  </w:rPr>
                  <m:t>β</m:t>
                </m:r>
              </m:e>
              <m:sub>
                <m:r>
                  <m:rPr>
                    <m:sty m:val="p"/>
                  </m:rPr>
                  <w:rPr>
                    <w:rFonts w:ascii="Cambria Math" w:eastAsiaTheme="minorEastAsia" w:hAnsi="Cambria Math" w:cstheme="minorHAnsi"/>
                    <w:sz w:val="20"/>
                    <w:szCs w:val="20"/>
                  </w:rPr>
                  <m:t>2</m:t>
                </m:r>
              </m:sub>
              <m:sup>
                <m:r>
                  <m:rPr>
                    <m:sty m:val="p"/>
                  </m:rPr>
                  <w:rPr>
                    <w:rFonts w:ascii="Cambria Math" w:eastAsiaTheme="minorEastAsia" w:hAnsi="Cambria Math" w:cstheme="minorHAnsi"/>
                    <w:sz w:val="20"/>
                    <w:szCs w:val="20"/>
                  </w:rPr>
                  <m:t>n</m:t>
                </m:r>
              </m:sup>
            </m:sSubSup>
            <m:r>
              <m:rPr>
                <m:sty m:val="p"/>
              </m:rPr>
              <w:rPr>
                <w:rFonts w:ascii="Cambria Math" w:eastAsiaTheme="minorEastAsia" w:hAnsi="Cambria Math" w:cstheme="minorHAnsi"/>
                <w:sz w:val="20"/>
                <w:szCs w:val="20"/>
              </w:rPr>
              <m:t>)</m:t>
            </m:r>
          </m:den>
        </m:f>
        <m:r>
          <m:rPr>
            <m:sty m:val="p"/>
          </m:rPr>
          <w:rPr>
            <w:rFonts w:ascii="Cambria Math" w:eastAsiaTheme="minorEastAsia" w:hAnsi="Cambria Math" w:cstheme="minorHAnsi"/>
            <w:sz w:val="20"/>
            <w:szCs w:val="20"/>
          </w:rPr>
          <m:t xml:space="preserve">           (21)</m:t>
        </m:r>
      </m:oMath>
    </w:p>
    <w:p w14:paraId="2E8BE667" w14:textId="77777777" w:rsidR="004240A2" w:rsidRPr="004A2EA1" w:rsidRDefault="004240A2" w:rsidP="00D555C8">
      <w:pPr>
        <w:pStyle w:val="Paragrafoelenco"/>
        <w:spacing w:line="360" w:lineRule="auto"/>
        <w:ind w:left="1080"/>
        <w:rPr>
          <w:rFonts w:eastAsiaTheme="minorEastAsia" w:cstheme="minorHAnsi"/>
          <w:sz w:val="20"/>
          <w:szCs w:val="20"/>
        </w:rPr>
      </w:pPr>
      <w:r w:rsidRPr="004A2EA1">
        <w:rPr>
          <w:rFonts w:eastAsiaTheme="minorEastAsia" w:cstheme="minorHAnsi"/>
          <w:sz w:val="20"/>
          <w:szCs w:val="20"/>
        </w:rPr>
        <w:t>Tali correzioni diminuiscono sempre più, all’avanzare dei campioni del dataset, l’effetto della stima di media e varianza del gradiente sull’aggiornamento dei pesi.</w:t>
      </w:r>
    </w:p>
    <w:p w14:paraId="4812C1C1" w14:textId="77777777" w:rsidR="004240A2" w:rsidRPr="004A2EA1" w:rsidRDefault="004240A2" w:rsidP="00D555C8">
      <w:pPr>
        <w:pStyle w:val="Paragrafoelenco"/>
        <w:spacing w:line="360" w:lineRule="auto"/>
        <w:ind w:left="1080"/>
        <w:rPr>
          <w:rFonts w:cstheme="minorHAnsi"/>
          <w:sz w:val="20"/>
          <w:szCs w:val="20"/>
        </w:rPr>
      </w:pPr>
      <w:r w:rsidRPr="004A2EA1">
        <w:rPr>
          <w:rFonts w:cstheme="minorHAnsi"/>
          <w:sz w:val="20"/>
          <w:szCs w:val="20"/>
        </w:rPr>
        <w:t>L’aggiornamento dei pesi è dettato dalla “ADAM update rule” così definita:</w:t>
      </w:r>
    </w:p>
    <w:p w14:paraId="129FD5C5" w14:textId="38E7C8F7" w:rsidR="004240A2" w:rsidRPr="004A2EA1" w:rsidRDefault="00000000" w:rsidP="00D555C8">
      <w:pPr>
        <w:pStyle w:val="Paragrafoelenco"/>
        <w:spacing w:line="360" w:lineRule="auto"/>
        <w:ind w:left="1080"/>
        <w:rPr>
          <w:rFonts w:eastAsiaTheme="minorEastAsia" w:cstheme="minorHAnsi"/>
          <w:sz w:val="20"/>
          <w:szCs w:val="20"/>
        </w:rPr>
      </w:pPr>
      <m:oMathPara>
        <m:oMath>
          <m:sSubSup>
            <m:sSubSupPr>
              <m:ctrlPr>
                <w:rPr>
                  <w:rFonts w:ascii="Cambria Math" w:hAnsi="Cambria Math" w:cstheme="minorHAnsi"/>
                  <w:sz w:val="20"/>
                  <w:szCs w:val="20"/>
                </w:rPr>
              </m:ctrlPr>
            </m:sSubSupPr>
            <m:e>
              <m:r>
                <m:rPr>
                  <m:sty m:val="p"/>
                </m:rPr>
                <w:rPr>
                  <w:rFonts w:ascii="Cambria Math" w:hAnsi="Cambria Math" w:cstheme="minorHAnsi"/>
                  <w:sz w:val="20"/>
                  <w:szCs w:val="20"/>
                </w:rPr>
                <m:t>W</m:t>
              </m:r>
            </m:e>
            <m:sub>
              <m:r>
                <m:rPr>
                  <m:sty m:val="p"/>
                </m:rPr>
                <w:rPr>
                  <w:rFonts w:ascii="Cambria Math" w:hAnsi="Cambria Math" w:cstheme="minorHAnsi"/>
                  <w:sz w:val="20"/>
                  <w:szCs w:val="20"/>
                </w:rPr>
                <m:t>kj</m:t>
              </m:r>
            </m:sub>
            <m:sup>
              <m:r>
                <m:rPr>
                  <m:sty m:val="p"/>
                </m:rPr>
                <w:rPr>
                  <w:rFonts w:ascii="Cambria Math" w:hAnsi="Cambria Math" w:cstheme="minorHAnsi"/>
                  <w:sz w:val="20"/>
                  <w:szCs w:val="20"/>
                </w:rPr>
                <m:t>(l)</m:t>
              </m:r>
            </m:sup>
          </m:sSubSup>
          <m:d>
            <m:dPr>
              <m:begChr m:val="["/>
              <m:endChr m:val="]"/>
              <m:ctrlPr>
                <w:rPr>
                  <w:rFonts w:ascii="Cambria Math" w:hAnsi="Cambria Math" w:cstheme="minorHAnsi"/>
                  <w:sz w:val="20"/>
                  <w:szCs w:val="20"/>
                </w:rPr>
              </m:ctrlPr>
            </m:dPr>
            <m:e>
              <m:r>
                <m:rPr>
                  <m:sty m:val="p"/>
                </m:rPr>
                <w:rPr>
                  <w:rFonts w:ascii="Cambria Math" w:hAnsi="Cambria Math" w:cstheme="minorHAnsi"/>
                  <w:sz w:val="20"/>
                  <w:szCs w:val="20"/>
                </w:rPr>
                <m:t>n+1</m:t>
              </m:r>
            </m:e>
          </m:d>
          <m:r>
            <m:rPr>
              <m:sty m:val="p"/>
            </m:rPr>
            <w:rPr>
              <w:rFonts w:ascii="Cambria Math" w:hAnsi="Cambria Math" w:cstheme="minorHAnsi"/>
              <w:sz w:val="20"/>
              <w:szCs w:val="20"/>
            </w:rPr>
            <m:t>=</m:t>
          </m:r>
          <m:sSubSup>
            <m:sSubSupPr>
              <m:ctrlPr>
                <w:rPr>
                  <w:rFonts w:ascii="Cambria Math" w:hAnsi="Cambria Math" w:cstheme="minorHAnsi"/>
                  <w:sz w:val="20"/>
                  <w:szCs w:val="20"/>
                </w:rPr>
              </m:ctrlPr>
            </m:sSubSupPr>
            <m:e>
              <m:r>
                <m:rPr>
                  <m:sty m:val="p"/>
                </m:rPr>
                <w:rPr>
                  <w:rFonts w:ascii="Cambria Math" w:hAnsi="Cambria Math" w:cstheme="minorHAnsi"/>
                  <w:sz w:val="20"/>
                  <w:szCs w:val="20"/>
                </w:rPr>
                <m:t>W</m:t>
              </m:r>
            </m:e>
            <m:sub>
              <m:r>
                <m:rPr>
                  <m:sty m:val="p"/>
                </m:rPr>
                <w:rPr>
                  <w:rFonts w:ascii="Cambria Math" w:hAnsi="Cambria Math" w:cstheme="minorHAnsi"/>
                  <w:sz w:val="20"/>
                  <w:szCs w:val="20"/>
                </w:rPr>
                <m:t>kj</m:t>
              </m:r>
            </m:sub>
            <m:sup>
              <m:r>
                <m:rPr>
                  <m:sty m:val="p"/>
                </m:rPr>
                <w:rPr>
                  <w:rFonts w:ascii="Cambria Math" w:hAnsi="Cambria Math" w:cstheme="minorHAnsi"/>
                  <w:sz w:val="20"/>
                  <w:szCs w:val="20"/>
                </w:rPr>
                <m:t>(l)</m:t>
              </m:r>
            </m:sup>
          </m:sSubSup>
          <m:d>
            <m:dPr>
              <m:begChr m:val="["/>
              <m:endChr m:val="]"/>
              <m:ctrlPr>
                <w:rPr>
                  <w:rFonts w:ascii="Cambria Math" w:hAnsi="Cambria Math" w:cstheme="minorHAnsi"/>
                  <w:sz w:val="20"/>
                  <w:szCs w:val="20"/>
                </w:rPr>
              </m:ctrlPr>
            </m:dPr>
            <m:e>
              <m:r>
                <m:rPr>
                  <m:sty m:val="p"/>
                </m:rPr>
                <w:rPr>
                  <w:rFonts w:ascii="Cambria Math" w:hAnsi="Cambria Math" w:cstheme="minorHAnsi"/>
                  <w:sz w:val="20"/>
                  <w:szCs w:val="20"/>
                </w:rPr>
                <m:t>n</m:t>
              </m:r>
            </m:e>
          </m:d>
          <m:r>
            <m:rPr>
              <m:sty m:val="p"/>
            </m:rPr>
            <w:rPr>
              <w:rFonts w:ascii="Cambria Math" w:hAnsi="Cambria Math" w:cstheme="minorHAnsi"/>
              <w:sz w:val="20"/>
              <w:szCs w:val="20"/>
            </w:rPr>
            <m:t>-</m:t>
          </m:r>
          <m:f>
            <m:fPr>
              <m:ctrlPr>
                <w:rPr>
                  <w:rFonts w:ascii="Cambria Math" w:hAnsi="Cambria Math" w:cstheme="minorHAnsi"/>
                  <w:sz w:val="20"/>
                  <w:szCs w:val="20"/>
                </w:rPr>
              </m:ctrlPr>
            </m:fPr>
            <m:num>
              <m:r>
                <m:rPr>
                  <m:sty m:val="p"/>
                </m:rPr>
                <w:rPr>
                  <w:rFonts w:ascii="Cambria Math" w:hAnsi="Cambria Math" w:cstheme="minorHAnsi"/>
                  <w:sz w:val="20"/>
                  <w:szCs w:val="20"/>
                </w:rPr>
                <m:t>μ</m:t>
              </m:r>
            </m:num>
            <m:den>
              <m:rad>
                <m:radPr>
                  <m:degHide m:val="1"/>
                  <m:ctrlPr>
                    <w:rPr>
                      <w:rFonts w:ascii="Cambria Math" w:hAnsi="Cambria Math" w:cstheme="minorHAnsi"/>
                      <w:sz w:val="20"/>
                      <w:szCs w:val="20"/>
                    </w:rPr>
                  </m:ctrlPr>
                </m:radPr>
                <m:deg/>
                <m:e>
                  <m:acc>
                    <m:accPr>
                      <m:ctrlPr>
                        <w:rPr>
                          <w:rFonts w:ascii="Cambria Math" w:hAnsi="Cambria Math" w:cstheme="minorHAnsi"/>
                          <w:sz w:val="20"/>
                          <w:szCs w:val="20"/>
                        </w:rPr>
                      </m:ctrlPr>
                    </m:accPr>
                    <m:e>
                      <m:r>
                        <m:rPr>
                          <m:sty m:val="p"/>
                        </m:rPr>
                        <w:rPr>
                          <w:rFonts w:ascii="Cambria Math" w:hAnsi="Cambria Math" w:cstheme="minorHAnsi"/>
                          <w:sz w:val="20"/>
                          <w:szCs w:val="20"/>
                        </w:rPr>
                        <m:t>v</m:t>
                      </m:r>
                    </m:e>
                  </m:acc>
                  <m:d>
                    <m:dPr>
                      <m:begChr m:val="["/>
                      <m:endChr m:val="]"/>
                      <m:ctrlPr>
                        <w:rPr>
                          <w:rFonts w:ascii="Cambria Math" w:hAnsi="Cambria Math" w:cstheme="minorHAnsi"/>
                          <w:sz w:val="20"/>
                          <w:szCs w:val="20"/>
                        </w:rPr>
                      </m:ctrlPr>
                    </m:dPr>
                    <m:e>
                      <m:r>
                        <m:rPr>
                          <m:sty m:val="p"/>
                        </m:rPr>
                        <w:rPr>
                          <w:rFonts w:ascii="Cambria Math" w:hAnsi="Cambria Math" w:cstheme="minorHAnsi"/>
                          <w:sz w:val="20"/>
                          <w:szCs w:val="20"/>
                        </w:rPr>
                        <m:t>n</m:t>
                      </m:r>
                    </m:e>
                  </m:d>
                </m:e>
              </m:rad>
              <m:r>
                <m:rPr>
                  <m:sty m:val="p"/>
                </m:rPr>
                <w:rPr>
                  <w:rFonts w:ascii="Cambria Math" w:hAnsi="Cambria Math" w:cstheme="minorHAnsi"/>
                  <w:sz w:val="20"/>
                  <w:szCs w:val="20"/>
                </w:rPr>
                <m:t>+ϵ</m:t>
              </m:r>
            </m:den>
          </m:f>
          <m:acc>
            <m:accPr>
              <m:ctrlPr>
                <w:rPr>
                  <w:rFonts w:ascii="Cambria Math" w:hAnsi="Cambria Math" w:cstheme="minorHAnsi"/>
                  <w:sz w:val="20"/>
                  <w:szCs w:val="20"/>
                </w:rPr>
              </m:ctrlPr>
            </m:accPr>
            <m:e>
              <m:r>
                <m:rPr>
                  <m:sty m:val="p"/>
                </m:rPr>
                <w:rPr>
                  <w:rFonts w:ascii="Cambria Math" w:hAnsi="Cambria Math" w:cstheme="minorHAnsi"/>
                  <w:sz w:val="20"/>
                  <w:szCs w:val="20"/>
                </w:rPr>
                <m:t>m</m:t>
              </m:r>
            </m:e>
          </m:acc>
          <m:d>
            <m:dPr>
              <m:begChr m:val="["/>
              <m:endChr m:val="]"/>
              <m:ctrlPr>
                <w:rPr>
                  <w:rFonts w:ascii="Cambria Math" w:hAnsi="Cambria Math" w:cstheme="minorHAnsi"/>
                  <w:sz w:val="20"/>
                  <w:szCs w:val="20"/>
                </w:rPr>
              </m:ctrlPr>
            </m:dPr>
            <m:e>
              <m:r>
                <m:rPr>
                  <m:sty m:val="p"/>
                </m:rPr>
                <w:rPr>
                  <w:rFonts w:ascii="Cambria Math" w:hAnsi="Cambria Math" w:cstheme="minorHAnsi"/>
                  <w:sz w:val="20"/>
                  <w:szCs w:val="20"/>
                </w:rPr>
                <m:t>n</m:t>
              </m:r>
            </m:e>
          </m:d>
          <m:r>
            <m:rPr>
              <m:sty m:val="p"/>
            </m:rPr>
            <w:rPr>
              <w:rFonts w:ascii="Cambria Math" w:eastAsiaTheme="minorEastAsia" w:hAnsi="Cambria Math" w:cstheme="minorHAnsi"/>
              <w:sz w:val="20"/>
              <w:szCs w:val="20"/>
            </w:rPr>
            <m:t xml:space="preserve">          (22)</m:t>
          </m:r>
        </m:oMath>
      </m:oMathPara>
    </w:p>
    <w:p w14:paraId="18D89314" w14:textId="51CB9BC2" w:rsidR="004240A2" w:rsidRPr="004A2EA1" w:rsidRDefault="008522DB" w:rsidP="00D555C8">
      <w:pPr>
        <w:pStyle w:val="Paragrafoelenco"/>
        <w:spacing w:line="360" w:lineRule="auto"/>
        <w:ind w:left="1080"/>
        <w:rPr>
          <w:rFonts w:cstheme="minorHAnsi"/>
          <w:sz w:val="20"/>
          <w:szCs w:val="20"/>
        </w:rPr>
      </w:pPr>
      <m:oMath>
        <m:r>
          <m:rPr>
            <m:sty m:val="p"/>
          </m:rPr>
          <w:rPr>
            <w:rFonts w:ascii="Cambria Math" w:hAnsi="Cambria Math" w:cstheme="minorHAnsi"/>
            <w:sz w:val="20"/>
            <w:szCs w:val="20"/>
          </w:rPr>
          <m:t>μ</m:t>
        </m:r>
      </m:oMath>
      <w:r w:rsidR="004240A2" w:rsidRPr="004A2EA1">
        <w:rPr>
          <w:rFonts w:eastAsiaTheme="minorEastAsia" w:cstheme="minorHAnsi"/>
          <w:sz w:val="20"/>
          <w:szCs w:val="20"/>
        </w:rPr>
        <w:t xml:space="preserve"> ed </w:t>
      </w:r>
      <m:oMath>
        <m:r>
          <m:rPr>
            <m:sty m:val="p"/>
          </m:rPr>
          <w:rPr>
            <w:rFonts w:ascii="Cambria Math" w:hAnsi="Cambria Math" w:cstheme="minorHAnsi"/>
            <w:sz w:val="20"/>
            <w:szCs w:val="20"/>
          </w:rPr>
          <m:t>ϵ</m:t>
        </m:r>
      </m:oMath>
      <w:r w:rsidR="004240A2" w:rsidRPr="004A2EA1">
        <w:rPr>
          <w:rFonts w:eastAsiaTheme="minorEastAsia" w:cstheme="minorHAnsi"/>
          <w:sz w:val="20"/>
          <w:szCs w:val="20"/>
        </w:rPr>
        <w:t xml:space="preserve"> rappresentano rispettivamente il learning rate e il coefficiente per evitare la divisione per 0. </w:t>
      </w:r>
    </w:p>
    <w:p w14:paraId="478F15B2" w14:textId="77777777" w:rsidR="004240A2" w:rsidRPr="004A2EA1" w:rsidRDefault="004240A2" w:rsidP="00D555C8">
      <w:pPr>
        <w:pStyle w:val="Paragrafoelenco"/>
        <w:spacing w:line="360" w:lineRule="auto"/>
        <w:ind w:left="1080"/>
        <w:rPr>
          <w:rFonts w:cstheme="minorHAnsi"/>
          <w:sz w:val="20"/>
          <w:szCs w:val="20"/>
        </w:rPr>
      </w:pPr>
    </w:p>
    <w:p w14:paraId="574026AE" w14:textId="0CEFE90A" w:rsidR="004240A2" w:rsidRPr="004A2EA1" w:rsidRDefault="004240A2" w:rsidP="00D555C8">
      <w:pPr>
        <w:pStyle w:val="Paragrafoelenco"/>
        <w:numPr>
          <w:ilvl w:val="0"/>
          <w:numId w:val="12"/>
        </w:numPr>
        <w:spacing w:line="360" w:lineRule="auto"/>
        <w:ind w:left="1080"/>
        <w:rPr>
          <w:rFonts w:eastAsiaTheme="minorEastAsia" w:cstheme="minorHAnsi"/>
          <w:sz w:val="20"/>
          <w:szCs w:val="20"/>
        </w:rPr>
      </w:pPr>
      <w:r w:rsidRPr="004A2EA1">
        <w:rPr>
          <w:rFonts w:cstheme="minorHAnsi"/>
          <w:sz w:val="20"/>
          <w:szCs w:val="20"/>
        </w:rPr>
        <w:t>Il learning rate</w:t>
      </w:r>
      <w:r w:rsidR="00994A9D">
        <w:rPr>
          <w:rFonts w:cstheme="minorHAnsi"/>
          <w:sz w:val="20"/>
          <w:szCs w:val="20"/>
        </w:rPr>
        <w:t>: 0.01</w:t>
      </w:r>
      <w:r w:rsidRPr="004A2EA1">
        <w:rPr>
          <w:rFonts w:cstheme="minorHAnsi"/>
          <w:sz w:val="20"/>
          <w:szCs w:val="20"/>
        </w:rPr>
        <w:t xml:space="preserve"> controlla la proporzionalità tra il gradiente della funzione costo e la variazione dei pesi del modello verso la discesa dello stesso. Un valore troppo piccolo può comportare un lungo processo di training, mentre un valore troppo grande può comportare un apprendimento eccessivamente “rumoroso”.</w:t>
      </w:r>
      <w:r w:rsidRPr="004A2EA1">
        <w:rPr>
          <w:rFonts w:eastAsiaTheme="minorEastAsia" w:cstheme="minorHAnsi"/>
          <w:sz w:val="20"/>
          <w:szCs w:val="20"/>
        </w:rPr>
        <w:t xml:space="preserve"> </w:t>
      </w:r>
    </w:p>
    <w:p w14:paraId="5318B2F5" w14:textId="77777777" w:rsidR="004240A2" w:rsidRPr="004A2EA1" w:rsidRDefault="004240A2" w:rsidP="00D555C8">
      <w:pPr>
        <w:pStyle w:val="Paragrafoelenco"/>
        <w:numPr>
          <w:ilvl w:val="0"/>
          <w:numId w:val="12"/>
        </w:numPr>
        <w:spacing w:after="200" w:line="360" w:lineRule="auto"/>
        <w:ind w:left="1080"/>
        <w:rPr>
          <w:rFonts w:eastAsiaTheme="minorEastAsia" w:cstheme="minorHAnsi"/>
          <w:sz w:val="20"/>
          <w:szCs w:val="20"/>
        </w:rPr>
      </w:pPr>
      <w:proofErr w:type="spellStart"/>
      <w:r w:rsidRPr="004A2EA1">
        <w:rPr>
          <w:rFonts w:eastAsiaTheme="minorEastAsia" w:cstheme="minorHAnsi"/>
          <w:sz w:val="20"/>
          <w:szCs w:val="20"/>
        </w:rPr>
        <w:t>Early</w:t>
      </w:r>
      <w:proofErr w:type="spellEnd"/>
      <w:r w:rsidRPr="004A2EA1">
        <w:rPr>
          <w:rFonts w:eastAsiaTheme="minorEastAsia" w:cstheme="minorHAnsi"/>
          <w:sz w:val="20"/>
          <w:szCs w:val="20"/>
        </w:rPr>
        <w:t xml:space="preserve"> </w:t>
      </w:r>
      <w:proofErr w:type="spellStart"/>
      <w:r w:rsidRPr="004A2EA1">
        <w:rPr>
          <w:rFonts w:eastAsiaTheme="minorEastAsia" w:cstheme="minorHAnsi"/>
          <w:sz w:val="20"/>
          <w:szCs w:val="20"/>
        </w:rPr>
        <w:t>Stopping</w:t>
      </w:r>
      <w:proofErr w:type="spellEnd"/>
      <w:r w:rsidRPr="004A2EA1">
        <w:rPr>
          <w:rFonts w:eastAsiaTheme="minorEastAsia" w:cstheme="minorHAnsi"/>
          <w:sz w:val="20"/>
          <w:szCs w:val="20"/>
        </w:rPr>
        <w:t xml:space="preserve">: è un algoritmo fondamentale per interrompere il processo di training nel punto ottimale evitando under ed over fitting. Opera attraverso: il monitoraggio di una metrica selezionata, un valore di </w:t>
      </w:r>
      <w:proofErr w:type="spellStart"/>
      <w:r w:rsidRPr="004A2EA1">
        <w:rPr>
          <w:rFonts w:eastAsiaTheme="minorEastAsia" w:cstheme="minorHAnsi"/>
          <w:sz w:val="20"/>
          <w:szCs w:val="20"/>
        </w:rPr>
        <w:t>min_delta</w:t>
      </w:r>
      <w:proofErr w:type="spellEnd"/>
      <w:r w:rsidRPr="004A2EA1">
        <w:rPr>
          <w:rFonts w:eastAsiaTheme="minorEastAsia" w:cstheme="minorHAnsi"/>
          <w:sz w:val="20"/>
          <w:szCs w:val="20"/>
        </w:rPr>
        <w:t xml:space="preserve">, un valore di pazienza opportunamente selezionato. Il </w:t>
      </w:r>
      <w:proofErr w:type="spellStart"/>
      <w:r w:rsidRPr="004A2EA1">
        <w:rPr>
          <w:rFonts w:eastAsiaTheme="minorEastAsia" w:cstheme="minorHAnsi"/>
          <w:sz w:val="20"/>
          <w:szCs w:val="20"/>
        </w:rPr>
        <w:t>min_delta</w:t>
      </w:r>
      <w:proofErr w:type="spellEnd"/>
      <w:r w:rsidRPr="004A2EA1">
        <w:rPr>
          <w:rFonts w:eastAsiaTheme="minorEastAsia" w:cstheme="minorHAnsi"/>
          <w:sz w:val="20"/>
          <w:szCs w:val="20"/>
        </w:rPr>
        <w:t xml:space="preserve"> indica la variazione minima della metrica osservata per considerare un miglioramento della stessa. La pazienza indica il numero di epoche per cui la metrica monitorata può non migliorare prima di interrompere il processo di training. Quando ciò accade il training si interrompe ripristinando la configurazione dei pesi che assicurava il miglior valore della metrica monitorata.</w:t>
      </w:r>
    </w:p>
    <w:p w14:paraId="7596415C" w14:textId="16758C78" w:rsidR="004240A2" w:rsidRPr="004A2EA1" w:rsidRDefault="004240A2" w:rsidP="00D555C8">
      <w:pPr>
        <w:pStyle w:val="Paragrafoelenco"/>
        <w:spacing w:line="360" w:lineRule="auto"/>
        <w:ind w:left="1080"/>
        <w:rPr>
          <w:rFonts w:eastAsiaTheme="minorEastAsia" w:cstheme="minorHAnsi"/>
          <w:sz w:val="20"/>
          <w:szCs w:val="20"/>
        </w:rPr>
      </w:pPr>
      <w:r w:rsidRPr="004A2EA1">
        <w:rPr>
          <w:rFonts w:eastAsiaTheme="minorEastAsia" w:cstheme="minorHAnsi"/>
          <w:sz w:val="20"/>
          <w:szCs w:val="20"/>
        </w:rPr>
        <w:t xml:space="preserve">Si è scelto di utilizzare la metrica di Mean Square Error in fase di validation, con una pazienza pari a 10 </w:t>
      </w:r>
      <w:r w:rsidR="00EF21FE">
        <w:rPr>
          <w:rFonts w:eastAsiaTheme="minorEastAsia" w:cstheme="minorHAnsi"/>
          <w:sz w:val="20"/>
          <w:szCs w:val="20"/>
        </w:rPr>
        <w:t>con 50 epoche per il training.</w:t>
      </w:r>
    </w:p>
    <w:p w14:paraId="03F4FFC0" w14:textId="77777777" w:rsidR="00B3731D" w:rsidRPr="00D555C8" w:rsidRDefault="00B3731D" w:rsidP="00D555C8">
      <w:pPr>
        <w:rPr>
          <w:rFonts w:eastAsiaTheme="minorEastAsia" w:cstheme="minorHAnsi"/>
          <w:i/>
          <w:iCs/>
        </w:rPr>
      </w:pPr>
    </w:p>
    <w:p w14:paraId="0C8A940D" w14:textId="62275C70" w:rsidR="000B72BF" w:rsidRPr="00224A5F" w:rsidRDefault="000F415B" w:rsidP="00191200">
      <w:pPr>
        <w:pStyle w:val="ilmiostile"/>
      </w:pPr>
      <w:bookmarkStart w:id="19" w:name="_Toc175932522"/>
      <w:r>
        <w:lastRenderedPageBreak/>
        <w:t>5</w:t>
      </w:r>
      <w:r w:rsidR="00B65C67" w:rsidRPr="00224A5F">
        <w:t xml:space="preserve"> </w:t>
      </w:r>
      <w:r w:rsidR="000B72BF" w:rsidRPr="00224A5F">
        <w:t>PROVE ESEGUITE E RISULTATI</w:t>
      </w:r>
      <w:bookmarkEnd w:id="19"/>
    </w:p>
    <w:p w14:paraId="2A6CE5CD" w14:textId="2EB8A51E" w:rsidR="00EF21FE" w:rsidRPr="004A2EA1" w:rsidRDefault="000B295E" w:rsidP="00B37A7F">
      <w:pPr>
        <w:spacing w:line="360" w:lineRule="auto"/>
        <w:jc w:val="both"/>
        <w:rPr>
          <w:sz w:val="20"/>
          <w:szCs w:val="20"/>
        </w:rPr>
      </w:pPr>
      <w:r w:rsidRPr="004A2EA1">
        <w:rPr>
          <w:sz w:val="20"/>
          <w:szCs w:val="20"/>
        </w:rPr>
        <w:t xml:space="preserve">Sono state eseguite diverse prove, con parametri differenti per ciascuna </w:t>
      </w:r>
      <w:r w:rsidR="009D5B3A" w:rsidRPr="004A2EA1">
        <w:rPr>
          <w:sz w:val="20"/>
          <w:szCs w:val="20"/>
        </w:rPr>
        <w:t>test</w:t>
      </w:r>
      <w:r w:rsidRPr="004A2EA1">
        <w:rPr>
          <w:sz w:val="20"/>
          <w:szCs w:val="20"/>
        </w:rPr>
        <w:t>, in particolare sono state eseguite prove su due diversi algoritmi: CNN e TCN. Per confrontare i due diversi algoritmi ed osservare le prestazioni ci si è basato sulle metriche considerate (MAE, SAE, precision, recall e F1- score)</w:t>
      </w:r>
      <w:r w:rsidR="0082127D" w:rsidRPr="004A2EA1">
        <w:rPr>
          <w:sz w:val="20"/>
          <w:szCs w:val="20"/>
        </w:rPr>
        <w:t>. Nella prima prova è stata fatta lavorare la TCN con una parte dei crop presenti nel dataset mentre nella seconda prova sono stati fatti girare entrambi gli algoritmi (TCN, CNN) con tutti i crop disponibili. Nell’effettuare la seconda prova sono stati inoltre aumentat</w:t>
      </w:r>
      <w:r w:rsidR="009D5B3A" w:rsidRPr="004A2EA1">
        <w:rPr>
          <w:sz w:val="20"/>
          <w:szCs w:val="20"/>
        </w:rPr>
        <w:t>i</w:t>
      </w:r>
      <w:r w:rsidR="0082127D" w:rsidRPr="004A2EA1">
        <w:rPr>
          <w:sz w:val="20"/>
          <w:szCs w:val="20"/>
        </w:rPr>
        <w:t xml:space="preserve"> il numero di epoche e il numero di patience (parametro utilizzato nell’</w:t>
      </w:r>
      <w:proofErr w:type="spellStart"/>
      <w:r w:rsidR="0082127D" w:rsidRPr="004A2EA1">
        <w:rPr>
          <w:sz w:val="20"/>
          <w:szCs w:val="20"/>
        </w:rPr>
        <w:t>early</w:t>
      </w:r>
      <w:proofErr w:type="spellEnd"/>
      <w:r w:rsidR="0082127D" w:rsidRPr="004A2EA1">
        <w:rPr>
          <w:sz w:val="20"/>
          <w:szCs w:val="20"/>
        </w:rPr>
        <w:t xml:space="preserve"> </w:t>
      </w:r>
      <w:proofErr w:type="spellStart"/>
      <w:r w:rsidR="0082127D" w:rsidRPr="004A2EA1">
        <w:rPr>
          <w:sz w:val="20"/>
          <w:szCs w:val="20"/>
        </w:rPr>
        <w:t>stopping</w:t>
      </w:r>
      <w:proofErr w:type="spellEnd"/>
      <w:r w:rsidR="0082127D" w:rsidRPr="004A2EA1">
        <w:rPr>
          <w:sz w:val="20"/>
          <w:szCs w:val="20"/>
        </w:rPr>
        <w:t>, al fine di evitare l’overfitting durante il processo di addestramento del modello. Se le prestazioni (loss o accuratezza) smettono di migliorare per un certo numero di epoche consecutive l’addestramento viene interrotto anticipatamente. Il parametro di patience determina il numero di epoche che l’algoritmo aspetterà prima di fermare l’addestramento se non viene rilevato alcun miglioramento.</w:t>
      </w:r>
    </w:p>
    <w:p w14:paraId="0267DF07" w14:textId="77777777" w:rsidR="00EF21FE" w:rsidRDefault="00EF21FE" w:rsidP="00EF21FE">
      <w:pPr>
        <w:ind w:left="708"/>
        <w:jc w:val="both"/>
        <w:rPr>
          <w:sz w:val="20"/>
          <w:szCs w:val="20"/>
        </w:rPr>
      </w:pPr>
    </w:p>
    <w:p w14:paraId="781DEC4C" w14:textId="0EF259B3" w:rsidR="00F50DE3" w:rsidRPr="004A2EA1" w:rsidRDefault="00F50DE3" w:rsidP="00EA27F7">
      <w:pPr>
        <w:jc w:val="both"/>
        <w:rPr>
          <w:sz w:val="20"/>
          <w:szCs w:val="20"/>
        </w:rPr>
      </w:pPr>
      <w:r w:rsidRPr="004A2EA1">
        <w:rPr>
          <w:sz w:val="20"/>
          <w:szCs w:val="20"/>
        </w:rPr>
        <w:t xml:space="preserve">Verrà mostrato di seguito in maniera tabellare sintetica i valori ottenuti di SAE, </w:t>
      </w:r>
      <w:r w:rsidR="002E2593" w:rsidRPr="004A2EA1">
        <w:rPr>
          <w:sz w:val="20"/>
          <w:szCs w:val="20"/>
        </w:rPr>
        <w:t>MAE,</w:t>
      </w:r>
      <w:r w:rsidRPr="004A2EA1">
        <w:rPr>
          <w:sz w:val="20"/>
          <w:szCs w:val="20"/>
        </w:rPr>
        <w:t xml:space="preserve"> F1-SCORE per le prove </w:t>
      </w:r>
      <w:r w:rsidR="009D5B3A" w:rsidRPr="004A2EA1">
        <w:rPr>
          <w:sz w:val="20"/>
          <w:szCs w:val="20"/>
        </w:rPr>
        <w:t>svolte</w:t>
      </w:r>
      <w:r w:rsidRPr="004A2EA1">
        <w:rPr>
          <w:sz w:val="20"/>
          <w:szCs w:val="20"/>
        </w:rPr>
        <w:t>.</w:t>
      </w:r>
    </w:p>
    <w:p w14:paraId="0A7A296A" w14:textId="25BDBBD2" w:rsidR="00F50DE3" w:rsidRPr="004A2EA1" w:rsidRDefault="002E2593" w:rsidP="00EA27F7">
      <w:pPr>
        <w:jc w:val="both"/>
        <w:rPr>
          <w:sz w:val="20"/>
          <w:szCs w:val="20"/>
        </w:rPr>
      </w:pPr>
      <w:r w:rsidRPr="004A2EA1">
        <w:rPr>
          <w:sz w:val="20"/>
          <w:szCs w:val="20"/>
        </w:rPr>
        <w:t>Caso Dishwasher</w:t>
      </w:r>
    </w:p>
    <w:tbl>
      <w:tblPr>
        <w:tblStyle w:val="Grigliatabella"/>
        <w:tblW w:w="8039" w:type="dxa"/>
        <w:tblInd w:w="-5" w:type="dxa"/>
        <w:tblLook w:val="04A0" w:firstRow="1" w:lastRow="0" w:firstColumn="1" w:lastColumn="0" w:noHBand="0" w:noVBand="1"/>
      </w:tblPr>
      <w:tblGrid>
        <w:gridCol w:w="2576"/>
        <w:gridCol w:w="1820"/>
        <w:gridCol w:w="1220"/>
        <w:gridCol w:w="2423"/>
      </w:tblGrid>
      <w:tr w:rsidR="00F50DE3" w14:paraId="75444ECB" w14:textId="08A58B82" w:rsidTr="00EA27F7">
        <w:trPr>
          <w:trHeight w:val="118"/>
        </w:trPr>
        <w:tc>
          <w:tcPr>
            <w:tcW w:w="2576" w:type="dxa"/>
          </w:tcPr>
          <w:p w14:paraId="6674DA42" w14:textId="2331CF4F" w:rsidR="00F50DE3" w:rsidRPr="00F50DE3" w:rsidRDefault="00F50DE3" w:rsidP="00590A79"/>
        </w:tc>
        <w:tc>
          <w:tcPr>
            <w:tcW w:w="1820" w:type="dxa"/>
          </w:tcPr>
          <w:p w14:paraId="2BE6047F" w14:textId="3E779DDC" w:rsidR="00F50DE3" w:rsidRPr="00F50DE3" w:rsidRDefault="00F50DE3" w:rsidP="00590A79">
            <w:r>
              <w:t>MAE</w:t>
            </w:r>
          </w:p>
        </w:tc>
        <w:tc>
          <w:tcPr>
            <w:tcW w:w="1220" w:type="dxa"/>
          </w:tcPr>
          <w:p w14:paraId="324752E8" w14:textId="1D8429EE" w:rsidR="00F50DE3" w:rsidRPr="00F50DE3" w:rsidRDefault="00F50DE3" w:rsidP="00590A79">
            <w:r>
              <w:t>SAE</w:t>
            </w:r>
          </w:p>
        </w:tc>
        <w:tc>
          <w:tcPr>
            <w:tcW w:w="2423" w:type="dxa"/>
          </w:tcPr>
          <w:p w14:paraId="51E5B498" w14:textId="2284FCD2" w:rsidR="00F50DE3" w:rsidRPr="00F50DE3" w:rsidRDefault="00F50DE3" w:rsidP="00590A79">
            <w:r>
              <w:t>F1-SCORE</w:t>
            </w:r>
          </w:p>
        </w:tc>
      </w:tr>
      <w:tr w:rsidR="00F50DE3" w14:paraId="33725D2E" w14:textId="77777777" w:rsidTr="00EA27F7">
        <w:trPr>
          <w:trHeight w:val="106"/>
        </w:trPr>
        <w:tc>
          <w:tcPr>
            <w:tcW w:w="2576" w:type="dxa"/>
          </w:tcPr>
          <w:p w14:paraId="2AC7B3DC" w14:textId="34FB2850" w:rsidR="00F50DE3" w:rsidRPr="00F50DE3" w:rsidRDefault="00F50DE3" w:rsidP="00590A79">
            <w:r>
              <w:t>TCN (</w:t>
            </w:r>
            <w:r w:rsidR="002E2593" w:rsidRPr="002E2593">
              <w:t>500</w:t>
            </w:r>
            <w:r w:rsidR="002E2593">
              <w:t>.</w:t>
            </w:r>
            <w:r w:rsidR="002E2593" w:rsidRPr="002E2593">
              <w:t>000</w:t>
            </w:r>
            <w:r w:rsidR="002E2593">
              <w:t xml:space="preserve"> </w:t>
            </w:r>
            <w:r>
              <w:t>crop)</w:t>
            </w:r>
          </w:p>
        </w:tc>
        <w:tc>
          <w:tcPr>
            <w:tcW w:w="1820" w:type="dxa"/>
          </w:tcPr>
          <w:p w14:paraId="4A4BD7F0" w14:textId="52C688AB" w:rsidR="00F50DE3" w:rsidRDefault="002E2593" w:rsidP="00590A79">
            <w:r>
              <w:t>55.07 W</w:t>
            </w:r>
          </w:p>
        </w:tc>
        <w:tc>
          <w:tcPr>
            <w:tcW w:w="1220" w:type="dxa"/>
          </w:tcPr>
          <w:p w14:paraId="5AA7E3EF" w14:textId="22F49A4A" w:rsidR="00F50DE3" w:rsidRDefault="002E2593" w:rsidP="00590A79">
            <w:r>
              <w:t xml:space="preserve">0.01 </w:t>
            </w:r>
          </w:p>
        </w:tc>
        <w:tc>
          <w:tcPr>
            <w:tcW w:w="2423" w:type="dxa"/>
          </w:tcPr>
          <w:p w14:paraId="75E0282E" w14:textId="67ECED0A" w:rsidR="00F50DE3" w:rsidRDefault="002E2593" w:rsidP="00590A79">
            <w:r>
              <w:t>0.32 (0.50/99.17 W)</w:t>
            </w:r>
          </w:p>
        </w:tc>
      </w:tr>
      <w:tr w:rsidR="00F50DE3" w14:paraId="1309BDC2" w14:textId="77777777" w:rsidTr="00EA27F7">
        <w:trPr>
          <w:trHeight w:val="118"/>
        </w:trPr>
        <w:tc>
          <w:tcPr>
            <w:tcW w:w="2576" w:type="dxa"/>
          </w:tcPr>
          <w:p w14:paraId="33FDD5C0" w14:textId="19F3860A" w:rsidR="00F50DE3" w:rsidRPr="00F50DE3" w:rsidRDefault="002E2593" w:rsidP="00590A79">
            <w:r>
              <w:t>TCN (</w:t>
            </w:r>
            <w:r w:rsidRPr="002E2593">
              <w:t>1</w:t>
            </w:r>
            <w:r>
              <w:t>.</w:t>
            </w:r>
            <w:r w:rsidRPr="002E2593">
              <w:t>051</w:t>
            </w:r>
            <w:r>
              <w:t>.</w:t>
            </w:r>
            <w:r w:rsidRPr="002E2593">
              <w:t>073</w:t>
            </w:r>
            <w:r>
              <w:t xml:space="preserve"> crop)</w:t>
            </w:r>
          </w:p>
        </w:tc>
        <w:tc>
          <w:tcPr>
            <w:tcW w:w="1820" w:type="dxa"/>
          </w:tcPr>
          <w:p w14:paraId="2BFDE5B1" w14:textId="4D1220ED" w:rsidR="00F50DE3" w:rsidRDefault="002E2593" w:rsidP="00590A79">
            <w:r>
              <w:t>46.52 W</w:t>
            </w:r>
          </w:p>
        </w:tc>
        <w:tc>
          <w:tcPr>
            <w:tcW w:w="1220" w:type="dxa"/>
          </w:tcPr>
          <w:p w14:paraId="466180F5" w14:textId="087DD1BC" w:rsidR="00F50DE3" w:rsidRDefault="002E2593" w:rsidP="00590A79">
            <w:r>
              <w:t>0.06</w:t>
            </w:r>
          </w:p>
        </w:tc>
        <w:tc>
          <w:tcPr>
            <w:tcW w:w="2423" w:type="dxa"/>
          </w:tcPr>
          <w:p w14:paraId="259CFFB0" w14:textId="6AD2ADF8" w:rsidR="00F50DE3" w:rsidRDefault="002E2593" w:rsidP="00590A79">
            <w:r>
              <w:t>0.43 (0.56/209.44 W)</w:t>
            </w:r>
          </w:p>
        </w:tc>
      </w:tr>
      <w:tr w:rsidR="00F50DE3" w14:paraId="1DBBD591" w14:textId="77777777" w:rsidTr="00EA27F7">
        <w:trPr>
          <w:trHeight w:val="118"/>
        </w:trPr>
        <w:tc>
          <w:tcPr>
            <w:tcW w:w="2576" w:type="dxa"/>
          </w:tcPr>
          <w:p w14:paraId="1157EA7D" w14:textId="15C18806" w:rsidR="00F50DE3" w:rsidRPr="00F50DE3" w:rsidRDefault="002E2593" w:rsidP="00590A79">
            <w:r>
              <w:t>CNN (1.051.073 crop)</w:t>
            </w:r>
          </w:p>
        </w:tc>
        <w:tc>
          <w:tcPr>
            <w:tcW w:w="1820" w:type="dxa"/>
          </w:tcPr>
          <w:p w14:paraId="74CB75FA" w14:textId="2B825857" w:rsidR="00F50DE3" w:rsidRDefault="002E2593" w:rsidP="00590A79">
            <w:r>
              <w:t>36.36 W</w:t>
            </w:r>
          </w:p>
        </w:tc>
        <w:tc>
          <w:tcPr>
            <w:tcW w:w="1220" w:type="dxa"/>
          </w:tcPr>
          <w:p w14:paraId="3C79FD58" w14:textId="57FA9CE6" w:rsidR="00F50DE3" w:rsidRDefault="002E2593" w:rsidP="00590A79">
            <w:r>
              <w:t>0.42</w:t>
            </w:r>
          </w:p>
        </w:tc>
        <w:tc>
          <w:tcPr>
            <w:tcW w:w="2423" w:type="dxa"/>
          </w:tcPr>
          <w:p w14:paraId="2EF8E6D2" w14:textId="5E836694" w:rsidR="00F50DE3" w:rsidRDefault="002E2593" w:rsidP="00590A79">
            <w:r>
              <w:t>0.59 (0.73/129.15 W)</w:t>
            </w:r>
          </w:p>
        </w:tc>
      </w:tr>
    </w:tbl>
    <w:p w14:paraId="5C24BD8D" w14:textId="77777777" w:rsidR="00D555C8" w:rsidRDefault="00D555C8" w:rsidP="00590A79"/>
    <w:p w14:paraId="259FFF14" w14:textId="3FF2AEB2" w:rsidR="00F50DE3" w:rsidRPr="00EA27F7" w:rsidRDefault="0007153E" w:rsidP="00590A79">
      <w:r>
        <w:t>Confronto tra i vari algoritm</w:t>
      </w:r>
      <w:r w:rsidR="003A328A">
        <w:t>i</w:t>
      </w:r>
      <w:r>
        <w:rPr>
          <w:i/>
          <w:iCs/>
        </w:rPr>
        <w:t xml:space="preserve">        </w:t>
      </w:r>
      <w:r w:rsidR="00F50DE3" w:rsidRPr="00F50DE3">
        <w:rPr>
          <w:i/>
          <w:iCs/>
          <w:noProof/>
        </w:rPr>
        <w:drawing>
          <wp:inline distT="0" distB="0" distL="0" distR="0" wp14:anchorId="12743038" wp14:editId="3357876A">
            <wp:extent cx="4519930" cy="3542598"/>
            <wp:effectExtent l="0" t="0" r="0" b="1270"/>
            <wp:docPr id="1640695502" name="Immagine 1" descr="Immagine che contiene testo, numero, Carattere,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95502" name="Immagine 1" descr="Immagine che contiene testo, numero, Carattere, bianco e nero&#10;&#10;Descrizione generata automaticamente"/>
                    <pic:cNvPicPr/>
                  </pic:nvPicPr>
                  <pic:blipFill>
                    <a:blip r:embed="rId17"/>
                    <a:stretch>
                      <a:fillRect/>
                    </a:stretch>
                  </pic:blipFill>
                  <pic:spPr>
                    <a:xfrm>
                      <a:off x="0" y="0"/>
                      <a:ext cx="4533330" cy="3553101"/>
                    </a:xfrm>
                    <a:prstGeom prst="rect">
                      <a:avLst/>
                    </a:prstGeom>
                  </pic:spPr>
                </pic:pic>
              </a:graphicData>
            </a:graphic>
          </wp:inline>
        </w:drawing>
      </w:r>
    </w:p>
    <w:p w14:paraId="65F840AE" w14:textId="77777777" w:rsidR="009D5B3A" w:rsidRPr="001A3724" w:rsidRDefault="009D5B3A" w:rsidP="00590A79"/>
    <w:p w14:paraId="6C187ECE" w14:textId="7728B925" w:rsidR="00590A79" w:rsidRPr="004A2EA1" w:rsidRDefault="00590A79" w:rsidP="00B37A7F">
      <w:pPr>
        <w:spacing w:line="360" w:lineRule="auto"/>
        <w:rPr>
          <w:sz w:val="20"/>
          <w:szCs w:val="20"/>
        </w:rPr>
      </w:pPr>
      <w:r w:rsidRPr="004A2EA1">
        <w:rPr>
          <w:sz w:val="20"/>
          <w:szCs w:val="20"/>
        </w:rPr>
        <w:t>Prima di tutto è stato creato un piccolo programma per il pre-</w:t>
      </w:r>
      <w:r w:rsidR="009D5B3A" w:rsidRPr="004A2EA1">
        <w:rPr>
          <w:sz w:val="20"/>
          <w:szCs w:val="20"/>
        </w:rPr>
        <w:t>processamento</w:t>
      </w:r>
      <w:r w:rsidRPr="004A2EA1">
        <w:rPr>
          <w:sz w:val="20"/>
          <w:szCs w:val="20"/>
        </w:rPr>
        <w:t xml:space="preserve"> del dataset come spiegato </w:t>
      </w:r>
      <w:r w:rsidR="00EF21FE">
        <w:rPr>
          <w:sz w:val="20"/>
          <w:szCs w:val="20"/>
        </w:rPr>
        <w:t>nel paragrafo 4</w:t>
      </w:r>
      <w:r w:rsidRPr="004A2EA1">
        <w:rPr>
          <w:sz w:val="20"/>
          <w:szCs w:val="20"/>
        </w:rPr>
        <w:t xml:space="preserve">, poi successivamente è stato implementato la rete e l’algoritmo in Tensorflow </w:t>
      </w:r>
      <w:r w:rsidR="00B241DD" w:rsidRPr="004A2EA1">
        <w:rPr>
          <w:sz w:val="20"/>
          <w:szCs w:val="20"/>
        </w:rPr>
        <w:t xml:space="preserve">per i vari training, validation e test. </w:t>
      </w:r>
      <w:r w:rsidR="00083987" w:rsidRPr="004A2EA1">
        <w:rPr>
          <w:sz w:val="20"/>
          <w:szCs w:val="20"/>
        </w:rPr>
        <w:t xml:space="preserve">Dopo l’implementazione si è analizzato i grafici di loss </w:t>
      </w:r>
      <w:r w:rsidR="00723ADF" w:rsidRPr="004A2EA1">
        <w:rPr>
          <w:sz w:val="20"/>
          <w:szCs w:val="20"/>
        </w:rPr>
        <w:t xml:space="preserve">per regressione e classificazione e la combinazione di entrambi al variare delle epoche. </w:t>
      </w:r>
      <w:r w:rsidR="00154D0C" w:rsidRPr="004A2EA1">
        <w:rPr>
          <w:sz w:val="20"/>
          <w:szCs w:val="20"/>
        </w:rPr>
        <w:t>Per la verifica delle loss si sono utilizzati valori di epochs piccoli al fine di velocizzare il processo.</w:t>
      </w:r>
    </w:p>
    <w:p w14:paraId="2DE16F36" w14:textId="0888B0BA" w:rsidR="00B37A7F" w:rsidRPr="00D555C8" w:rsidRDefault="006F6294" w:rsidP="00D555C8">
      <w:pPr>
        <w:spacing w:line="360" w:lineRule="auto"/>
        <w:rPr>
          <w:sz w:val="20"/>
          <w:szCs w:val="20"/>
        </w:rPr>
      </w:pPr>
      <w:r w:rsidRPr="004A2EA1">
        <w:rPr>
          <w:sz w:val="20"/>
          <w:szCs w:val="20"/>
        </w:rPr>
        <w:t>Successivamente, allo stesso modo per i valori delle loss di training è stato fatto per la validazione con un dataset pari al 30</w:t>
      </w:r>
      <w:r w:rsidR="00F81D80" w:rsidRPr="004A2EA1">
        <w:rPr>
          <w:sz w:val="20"/>
          <w:szCs w:val="20"/>
        </w:rPr>
        <w:t xml:space="preserve">% di quello di training. </w:t>
      </w:r>
    </w:p>
    <w:p w14:paraId="68625BEB" w14:textId="77777777" w:rsidR="00B37A7F" w:rsidRPr="00224A5F" w:rsidRDefault="00B37A7F" w:rsidP="00590A79">
      <w:pPr>
        <w:rPr>
          <w:i/>
          <w:iCs/>
        </w:rPr>
      </w:pPr>
    </w:p>
    <w:p w14:paraId="180845EE" w14:textId="1396370F" w:rsidR="0060515A" w:rsidRDefault="000F415B" w:rsidP="00EA27F7">
      <w:pPr>
        <w:pStyle w:val="miostile2"/>
      </w:pPr>
      <w:bookmarkStart w:id="20" w:name="_Toc175932523"/>
      <w:r>
        <w:t>5</w:t>
      </w:r>
      <w:r w:rsidR="003A2DCA">
        <w:t>.</w:t>
      </w:r>
      <w:r>
        <w:t>1</w:t>
      </w:r>
      <w:r w:rsidR="003A2DCA" w:rsidRPr="00224A5F">
        <w:t xml:space="preserve"> RISULTATI A CONFRONTO DELLE 5 APPLIANCE</w:t>
      </w:r>
      <w:bookmarkEnd w:id="20"/>
      <w:r w:rsidR="003A2DCA" w:rsidRPr="00224A5F">
        <w:t xml:space="preserve"> </w:t>
      </w:r>
    </w:p>
    <w:p w14:paraId="06410680" w14:textId="77777777" w:rsidR="0060515A" w:rsidRPr="00EF21FE" w:rsidRDefault="0060515A" w:rsidP="00EA27F7">
      <w:pPr>
        <w:rPr>
          <w:sz w:val="20"/>
          <w:szCs w:val="20"/>
        </w:rPr>
      </w:pPr>
      <w:r w:rsidRPr="00EF21FE">
        <w:rPr>
          <w:sz w:val="20"/>
          <w:szCs w:val="20"/>
        </w:rPr>
        <w:t>Di seguito verranno presentati i dati ottenuti dalle varie prove svolte.</w:t>
      </w:r>
    </w:p>
    <w:p w14:paraId="34B8C215" w14:textId="77E872EE" w:rsidR="00294564" w:rsidRDefault="00EF21FE" w:rsidP="00EA27F7">
      <w:pPr>
        <w:rPr>
          <w:sz w:val="20"/>
          <w:szCs w:val="20"/>
        </w:rPr>
      </w:pPr>
      <w:r>
        <w:rPr>
          <w:sz w:val="20"/>
          <w:szCs w:val="20"/>
        </w:rPr>
        <w:t>Lo sviluppo è stato eseguito in ambiente COLAB</w:t>
      </w:r>
      <w:r w:rsidR="00294564">
        <w:rPr>
          <w:sz w:val="20"/>
          <w:szCs w:val="20"/>
        </w:rPr>
        <w:t>, in particolare è stata utilizzata la CPU A100 GPU.</w:t>
      </w:r>
    </w:p>
    <w:p w14:paraId="50E79163" w14:textId="58C83123" w:rsidR="0060515A" w:rsidRPr="00EF21FE" w:rsidRDefault="00EF21FE" w:rsidP="00EA27F7">
      <w:pPr>
        <w:rPr>
          <w:sz w:val="20"/>
          <w:szCs w:val="20"/>
        </w:rPr>
      </w:pPr>
      <w:r>
        <w:rPr>
          <w:sz w:val="20"/>
          <w:szCs w:val="20"/>
        </w:rPr>
        <w:t xml:space="preserve"> </w:t>
      </w:r>
      <w:r w:rsidR="00294564">
        <w:rPr>
          <w:sz w:val="20"/>
          <w:szCs w:val="20"/>
        </w:rPr>
        <w:t>S</w:t>
      </w:r>
      <w:r>
        <w:rPr>
          <w:sz w:val="20"/>
          <w:szCs w:val="20"/>
        </w:rPr>
        <w:t>uccessivamente visualizzeremo la r</w:t>
      </w:r>
      <w:r w:rsidR="0060515A" w:rsidRPr="00EF21FE">
        <w:rPr>
          <w:sz w:val="20"/>
          <w:szCs w:val="20"/>
        </w:rPr>
        <w:t>appresentazione delle varie epoche:</w:t>
      </w:r>
    </w:p>
    <w:p w14:paraId="4B37A4CC" w14:textId="77777777" w:rsidR="00913F7F" w:rsidRDefault="003544D3" w:rsidP="00913F7F">
      <w:pPr>
        <w:keepNext/>
        <w:jc w:val="both"/>
      </w:pPr>
      <w:r>
        <w:rPr>
          <w:noProof/>
        </w:rPr>
        <w:drawing>
          <wp:inline distT="0" distB="0" distL="0" distR="0" wp14:anchorId="00DBBEF4" wp14:editId="53A7B580">
            <wp:extent cx="5425440" cy="4160520"/>
            <wp:effectExtent l="0" t="0" r="3810" b="0"/>
            <wp:docPr id="586049625" name="Immagine 3"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49625" name="Immagine 3" descr="Immagine che contiene testo, diagramma, Diagramma, linea&#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5440" cy="4160520"/>
                    </a:xfrm>
                    <a:prstGeom prst="rect">
                      <a:avLst/>
                    </a:prstGeom>
                    <a:noFill/>
                    <a:ln>
                      <a:noFill/>
                    </a:ln>
                  </pic:spPr>
                </pic:pic>
              </a:graphicData>
            </a:graphic>
          </wp:inline>
        </w:drawing>
      </w:r>
    </w:p>
    <w:p w14:paraId="1697505A" w14:textId="33F44D20" w:rsidR="00EA27F7" w:rsidRPr="00EA27F7" w:rsidRDefault="00913F7F" w:rsidP="00913F7F">
      <w:pPr>
        <w:pStyle w:val="Didascalia"/>
        <w:jc w:val="both"/>
        <w:rPr>
          <w:sz w:val="20"/>
          <w:szCs w:val="20"/>
        </w:rPr>
      </w:pPr>
      <w:r>
        <w:t xml:space="preserve">Figura </w:t>
      </w:r>
      <w:r>
        <w:fldChar w:fldCharType="begin"/>
      </w:r>
      <w:r>
        <w:instrText xml:space="preserve"> SEQ Figura \* ARABIC </w:instrText>
      </w:r>
      <w:r>
        <w:fldChar w:fldCharType="separate"/>
      </w:r>
      <w:r w:rsidR="00B735C6">
        <w:rPr>
          <w:noProof/>
        </w:rPr>
        <w:t>10</w:t>
      </w:r>
      <w:r>
        <w:rPr>
          <w:noProof/>
        </w:rPr>
        <w:fldChar w:fldCharType="end"/>
      </w:r>
      <w:r>
        <w:t xml:space="preserve"> Andamento Training Loss, Validation Loss </w:t>
      </w:r>
      <w:r>
        <w:rPr>
          <w:noProof/>
        </w:rPr>
        <w:t>architettura CNN per Dishwasher</w:t>
      </w:r>
    </w:p>
    <w:p w14:paraId="41066C1B" w14:textId="1DB6C670" w:rsidR="00D142C7" w:rsidRPr="004A2EA1" w:rsidRDefault="003544D3" w:rsidP="00EA27F7">
      <w:pPr>
        <w:jc w:val="both"/>
        <w:rPr>
          <w:sz w:val="20"/>
          <w:szCs w:val="20"/>
        </w:rPr>
      </w:pPr>
      <w:r>
        <w:rPr>
          <w:sz w:val="20"/>
          <w:szCs w:val="20"/>
        </w:rPr>
        <w:t>I</w:t>
      </w:r>
      <w:r w:rsidR="00D142C7" w:rsidRPr="004A2EA1">
        <w:rPr>
          <w:sz w:val="20"/>
          <w:szCs w:val="20"/>
        </w:rPr>
        <w:t>l numero di epoche impostato in fase di training è pari a 50 ma grazie all’utilizzo dell’</w:t>
      </w:r>
      <w:proofErr w:type="spellStart"/>
      <w:r w:rsidR="00D142C7" w:rsidRPr="004A2EA1">
        <w:rPr>
          <w:sz w:val="20"/>
          <w:szCs w:val="20"/>
        </w:rPr>
        <w:t>early</w:t>
      </w:r>
      <w:proofErr w:type="spellEnd"/>
      <w:r w:rsidR="00D142C7" w:rsidRPr="004A2EA1">
        <w:rPr>
          <w:sz w:val="20"/>
          <w:szCs w:val="20"/>
        </w:rPr>
        <w:t xml:space="preserve"> </w:t>
      </w:r>
      <w:proofErr w:type="spellStart"/>
      <w:r w:rsidR="00D142C7" w:rsidRPr="004A2EA1">
        <w:rPr>
          <w:sz w:val="20"/>
          <w:szCs w:val="20"/>
        </w:rPr>
        <w:t>stopping</w:t>
      </w:r>
      <w:proofErr w:type="spellEnd"/>
      <w:r w:rsidR="00D142C7" w:rsidRPr="004A2EA1">
        <w:rPr>
          <w:sz w:val="20"/>
          <w:szCs w:val="20"/>
        </w:rPr>
        <w:t xml:space="preserve"> </w:t>
      </w:r>
      <w:r>
        <w:rPr>
          <w:sz w:val="20"/>
          <w:szCs w:val="20"/>
        </w:rPr>
        <w:t xml:space="preserve">in fase di training ci si ferma </w:t>
      </w:r>
      <w:r w:rsidR="00D142C7" w:rsidRPr="004A2EA1">
        <w:rPr>
          <w:sz w:val="20"/>
          <w:szCs w:val="20"/>
        </w:rPr>
        <w:t>alla -</w:t>
      </w:r>
      <w:r>
        <w:rPr>
          <w:sz w:val="20"/>
          <w:szCs w:val="20"/>
        </w:rPr>
        <w:t>15-</w:t>
      </w:r>
      <w:r w:rsidR="00D142C7" w:rsidRPr="004A2EA1">
        <w:rPr>
          <w:sz w:val="20"/>
          <w:szCs w:val="20"/>
        </w:rPr>
        <w:t xml:space="preserve">esima epoca proprio per il fatto </w:t>
      </w:r>
      <w:r>
        <w:rPr>
          <w:sz w:val="20"/>
          <w:szCs w:val="20"/>
        </w:rPr>
        <w:t xml:space="preserve">che </w:t>
      </w:r>
      <w:r w:rsidR="007F11C4" w:rsidRPr="004A2EA1">
        <w:rPr>
          <w:sz w:val="20"/>
          <w:szCs w:val="20"/>
        </w:rPr>
        <w:t>non vi è alcun miglioramento al passare delle epoche</w:t>
      </w:r>
      <w:r>
        <w:rPr>
          <w:sz w:val="20"/>
          <w:szCs w:val="20"/>
        </w:rPr>
        <w:t>. Q</w:t>
      </w:r>
      <w:r w:rsidR="00D142C7" w:rsidRPr="004A2EA1">
        <w:rPr>
          <w:sz w:val="20"/>
          <w:szCs w:val="20"/>
        </w:rPr>
        <w:t xml:space="preserve">uesta funzione </w:t>
      </w:r>
      <w:r w:rsidR="000E19B2">
        <w:rPr>
          <w:sz w:val="20"/>
          <w:szCs w:val="20"/>
        </w:rPr>
        <w:t xml:space="preserve">è </w:t>
      </w:r>
      <w:r w:rsidR="00D142C7" w:rsidRPr="004A2EA1">
        <w:rPr>
          <w:sz w:val="20"/>
          <w:szCs w:val="20"/>
        </w:rPr>
        <w:t>molto utile per migliorare l’efficienza computazion</w:t>
      </w:r>
      <w:r w:rsidR="000E19B2">
        <w:rPr>
          <w:sz w:val="20"/>
          <w:szCs w:val="20"/>
        </w:rPr>
        <w:t>ale</w:t>
      </w:r>
      <w:r w:rsidR="00D142C7" w:rsidRPr="004A2EA1">
        <w:rPr>
          <w:sz w:val="20"/>
          <w:szCs w:val="20"/>
        </w:rPr>
        <w:t xml:space="preserve"> e aumentare la velocità dei training.</w:t>
      </w:r>
      <w:r>
        <w:rPr>
          <w:sz w:val="20"/>
          <w:szCs w:val="20"/>
        </w:rPr>
        <w:t xml:space="preserve"> Dal grafico appena </w:t>
      </w:r>
      <w:r>
        <w:rPr>
          <w:sz w:val="20"/>
          <w:szCs w:val="20"/>
        </w:rPr>
        <w:lastRenderedPageBreak/>
        <w:t xml:space="preserve">mostrato possiamo notare i valori di Training Loss e di Validation Loss </w:t>
      </w:r>
      <w:r w:rsidR="000E19B2">
        <w:rPr>
          <w:sz w:val="20"/>
          <w:szCs w:val="20"/>
        </w:rPr>
        <w:t>entrambi sono</w:t>
      </w:r>
      <w:r>
        <w:rPr>
          <w:sz w:val="20"/>
          <w:szCs w:val="20"/>
        </w:rPr>
        <w:t xml:space="preserve"> riferiti al MSE </w:t>
      </w:r>
      <w:r w:rsidR="000E19B2">
        <w:rPr>
          <w:sz w:val="20"/>
          <w:szCs w:val="20"/>
        </w:rPr>
        <w:t>(</w:t>
      </w:r>
      <w:r>
        <w:rPr>
          <w:sz w:val="20"/>
          <w:szCs w:val="20"/>
        </w:rPr>
        <w:t xml:space="preserve">Mean </w:t>
      </w:r>
      <w:proofErr w:type="spellStart"/>
      <w:r>
        <w:rPr>
          <w:sz w:val="20"/>
          <w:szCs w:val="20"/>
        </w:rPr>
        <w:t>Squared</w:t>
      </w:r>
      <w:proofErr w:type="spellEnd"/>
      <w:r>
        <w:rPr>
          <w:sz w:val="20"/>
          <w:szCs w:val="20"/>
        </w:rPr>
        <w:t xml:space="preserve"> Error</w:t>
      </w:r>
      <w:r w:rsidR="000E19B2">
        <w:rPr>
          <w:sz w:val="20"/>
          <w:szCs w:val="20"/>
        </w:rPr>
        <w:t>), soprattutto p</w:t>
      </w:r>
      <w:r>
        <w:rPr>
          <w:sz w:val="20"/>
          <w:szCs w:val="20"/>
        </w:rPr>
        <w:t>er i valori di Training-</w:t>
      </w:r>
      <w:proofErr w:type="spellStart"/>
      <w:r>
        <w:rPr>
          <w:sz w:val="20"/>
          <w:szCs w:val="20"/>
        </w:rPr>
        <w:t>loss</w:t>
      </w:r>
      <w:proofErr w:type="spellEnd"/>
      <w:r>
        <w:rPr>
          <w:sz w:val="20"/>
          <w:szCs w:val="20"/>
        </w:rPr>
        <w:t xml:space="preserve"> si </w:t>
      </w:r>
      <w:r w:rsidR="000E19B2">
        <w:rPr>
          <w:sz w:val="20"/>
          <w:szCs w:val="20"/>
        </w:rPr>
        <w:t>osserva</w:t>
      </w:r>
      <w:r>
        <w:rPr>
          <w:sz w:val="20"/>
          <w:szCs w:val="20"/>
        </w:rPr>
        <w:t xml:space="preserve"> nettamente </w:t>
      </w:r>
      <w:r w:rsidR="000E19B2">
        <w:rPr>
          <w:sz w:val="20"/>
          <w:szCs w:val="20"/>
        </w:rPr>
        <w:t xml:space="preserve">la diminuzione </w:t>
      </w:r>
      <w:r>
        <w:rPr>
          <w:sz w:val="20"/>
          <w:szCs w:val="20"/>
        </w:rPr>
        <w:t xml:space="preserve">all’aumentare delle epoche. L’obiettivo è quello di minimizzare le </w:t>
      </w:r>
      <w:r w:rsidR="000E19B2">
        <w:rPr>
          <w:sz w:val="20"/>
          <w:szCs w:val="20"/>
        </w:rPr>
        <w:t>L</w:t>
      </w:r>
      <w:r>
        <w:rPr>
          <w:sz w:val="20"/>
          <w:szCs w:val="20"/>
        </w:rPr>
        <w:t xml:space="preserve">oss. Questo fatto è molto importante </w:t>
      </w:r>
      <w:r w:rsidR="000E19B2">
        <w:rPr>
          <w:sz w:val="20"/>
          <w:szCs w:val="20"/>
        </w:rPr>
        <w:t>perché</w:t>
      </w:r>
      <w:r>
        <w:rPr>
          <w:sz w:val="20"/>
          <w:szCs w:val="20"/>
        </w:rPr>
        <w:t xml:space="preserve"> significa che il modello sta facendo delle previsioni più accurate</w:t>
      </w:r>
      <w:r w:rsidR="000E19B2">
        <w:rPr>
          <w:sz w:val="20"/>
          <w:szCs w:val="20"/>
        </w:rPr>
        <w:t>.</w:t>
      </w:r>
    </w:p>
    <w:p w14:paraId="30C74C6A" w14:textId="7B0891FB" w:rsidR="005729EA" w:rsidRPr="004A2EA1" w:rsidRDefault="005729EA" w:rsidP="00EA27F7">
      <w:pPr>
        <w:jc w:val="both"/>
        <w:rPr>
          <w:sz w:val="20"/>
          <w:szCs w:val="20"/>
        </w:rPr>
      </w:pPr>
      <w:r w:rsidRPr="004A2EA1">
        <w:rPr>
          <w:sz w:val="20"/>
          <w:szCs w:val="20"/>
        </w:rPr>
        <w:t xml:space="preserve">Di seguito sono mostrati i risultati a confronto dei 4 </w:t>
      </w:r>
      <w:r w:rsidR="004F3C33">
        <w:rPr>
          <w:sz w:val="20"/>
          <w:szCs w:val="20"/>
        </w:rPr>
        <w:t>elettrodomestici</w:t>
      </w:r>
      <w:r w:rsidRPr="004A2EA1">
        <w:rPr>
          <w:sz w:val="20"/>
          <w:szCs w:val="20"/>
        </w:rPr>
        <w:t xml:space="preserve">, il </w:t>
      </w:r>
      <w:proofErr w:type="spellStart"/>
      <w:r w:rsidR="004F3C33">
        <w:rPr>
          <w:sz w:val="20"/>
          <w:szCs w:val="20"/>
        </w:rPr>
        <w:t>M</w:t>
      </w:r>
      <w:r w:rsidRPr="004A2EA1">
        <w:rPr>
          <w:sz w:val="20"/>
          <w:szCs w:val="20"/>
        </w:rPr>
        <w:t>icrowave</w:t>
      </w:r>
      <w:proofErr w:type="spellEnd"/>
      <w:r w:rsidRPr="004A2EA1">
        <w:rPr>
          <w:sz w:val="20"/>
          <w:szCs w:val="20"/>
        </w:rPr>
        <w:t xml:space="preserve"> non è stato potuto confrontare perché i dati ottenuti con TCN non sono ammissibili e coerenti. </w:t>
      </w:r>
    </w:p>
    <w:p w14:paraId="1E6D916B" w14:textId="6F567132" w:rsidR="005729EA" w:rsidRPr="007F11C4" w:rsidRDefault="005729EA" w:rsidP="00EA27F7">
      <w:pPr>
        <w:jc w:val="both"/>
        <w:rPr>
          <w:sz w:val="20"/>
          <w:szCs w:val="20"/>
        </w:rPr>
      </w:pPr>
      <w:r w:rsidRPr="004A2EA1">
        <w:rPr>
          <w:sz w:val="20"/>
          <w:szCs w:val="20"/>
        </w:rPr>
        <w:t xml:space="preserve">Ci soffermiamo ai </w:t>
      </w:r>
      <w:r w:rsidR="004F3C33">
        <w:rPr>
          <w:sz w:val="20"/>
          <w:szCs w:val="20"/>
        </w:rPr>
        <w:t>4</w:t>
      </w:r>
      <w:r w:rsidRPr="004A2EA1">
        <w:rPr>
          <w:sz w:val="20"/>
          <w:szCs w:val="20"/>
        </w:rPr>
        <w:t xml:space="preserve"> </w:t>
      </w:r>
      <w:r w:rsidR="004F3C33">
        <w:rPr>
          <w:sz w:val="20"/>
          <w:szCs w:val="20"/>
        </w:rPr>
        <w:t>Elettrodomestici</w:t>
      </w:r>
      <w:r w:rsidRPr="004A2EA1">
        <w:rPr>
          <w:sz w:val="20"/>
          <w:szCs w:val="20"/>
        </w:rPr>
        <w:t xml:space="preserve"> così da poter notare un risultato migliore con TCN rispetto a CNN soprattutto per quanto riguarda F1-SCORE.</w:t>
      </w:r>
      <w:r w:rsidRPr="007F11C4">
        <w:rPr>
          <w:sz w:val="20"/>
          <w:szCs w:val="20"/>
        </w:rPr>
        <w:t xml:space="preserve"> </w:t>
      </w:r>
    </w:p>
    <w:p w14:paraId="1A85FFA9" w14:textId="47F3F730" w:rsidR="0060515A" w:rsidRDefault="001A3724" w:rsidP="00DC5A2D">
      <w:pPr>
        <w:ind w:firstLine="708"/>
        <w:jc w:val="center"/>
        <w:rPr>
          <w:i/>
          <w:iCs/>
        </w:rPr>
      </w:pPr>
      <w:r>
        <w:rPr>
          <w:noProof/>
          <w14:ligatures w14:val="standardContextual"/>
        </w:rPr>
        <w:drawing>
          <wp:inline distT="0" distB="0" distL="0" distR="0" wp14:anchorId="755ED629" wp14:editId="524AC80C">
            <wp:extent cx="4572000" cy="2743200"/>
            <wp:effectExtent l="0" t="0" r="0" b="0"/>
            <wp:docPr id="662903199" name="Grafico 1">
              <a:extLst xmlns:a="http://schemas.openxmlformats.org/drawingml/2006/main">
                <a:ext uri="{FF2B5EF4-FFF2-40B4-BE49-F238E27FC236}">
                  <a16:creationId xmlns:a16="http://schemas.microsoft.com/office/drawing/2014/main" id="{6CD45BDB-0B88-5779-1394-F9C1855A86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3BEFDA2" w14:textId="3B3B51EB" w:rsidR="00D142C7" w:rsidRDefault="00D142C7" w:rsidP="003A2DCA">
      <w:pPr>
        <w:rPr>
          <w:i/>
          <w:iCs/>
        </w:rPr>
      </w:pPr>
    </w:p>
    <w:p w14:paraId="07B268DD" w14:textId="7F0C68DE" w:rsidR="005729EA" w:rsidRDefault="005729EA" w:rsidP="00DC5A2D">
      <w:pPr>
        <w:ind w:firstLine="708"/>
        <w:jc w:val="center"/>
        <w:rPr>
          <w:i/>
          <w:iCs/>
        </w:rPr>
      </w:pPr>
      <w:r>
        <w:rPr>
          <w:noProof/>
          <w14:ligatures w14:val="standardContextual"/>
        </w:rPr>
        <w:drawing>
          <wp:inline distT="0" distB="0" distL="0" distR="0" wp14:anchorId="1A1FFEFE" wp14:editId="588610F1">
            <wp:extent cx="4572000" cy="2743200"/>
            <wp:effectExtent l="0" t="0" r="0" b="0"/>
            <wp:docPr id="456886579" name="Grafico 1">
              <a:extLst xmlns:a="http://schemas.openxmlformats.org/drawingml/2006/main">
                <a:ext uri="{FF2B5EF4-FFF2-40B4-BE49-F238E27FC236}">
                  <a16:creationId xmlns:a16="http://schemas.microsoft.com/office/drawing/2014/main" id="{438EA208-0504-45AB-E7A7-A2350C70D6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99B8890" w14:textId="1EED654A" w:rsidR="005729EA" w:rsidRDefault="005729EA" w:rsidP="00DC5A2D">
      <w:pPr>
        <w:ind w:firstLine="708"/>
        <w:jc w:val="center"/>
        <w:rPr>
          <w:i/>
          <w:iCs/>
        </w:rPr>
      </w:pPr>
      <w:r>
        <w:rPr>
          <w:noProof/>
          <w14:ligatures w14:val="standardContextual"/>
        </w:rPr>
        <w:lastRenderedPageBreak/>
        <w:drawing>
          <wp:inline distT="0" distB="0" distL="0" distR="0" wp14:anchorId="14539BE1" wp14:editId="668FD1F7">
            <wp:extent cx="4572000" cy="2743200"/>
            <wp:effectExtent l="0" t="0" r="0" b="0"/>
            <wp:docPr id="1129624579" name="Grafico 1">
              <a:extLst xmlns:a="http://schemas.openxmlformats.org/drawingml/2006/main">
                <a:ext uri="{FF2B5EF4-FFF2-40B4-BE49-F238E27FC236}">
                  <a16:creationId xmlns:a16="http://schemas.microsoft.com/office/drawing/2014/main" id="{659B1FD6-A488-4D29-7805-EC30E29564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0D4864C" w14:textId="087DB5DC" w:rsidR="000D6290" w:rsidRDefault="000F415B" w:rsidP="003A2DCA">
      <w:pPr>
        <w:pStyle w:val="miostile2"/>
      </w:pPr>
      <w:bookmarkStart w:id="21" w:name="_Toc175932524"/>
      <w:r>
        <w:lastRenderedPageBreak/>
        <w:t>5</w:t>
      </w:r>
      <w:r w:rsidR="003A2DCA" w:rsidRPr="00224A5F">
        <w:t>.</w:t>
      </w:r>
      <w:r>
        <w:t>2</w:t>
      </w:r>
      <w:r w:rsidR="003A2DCA" w:rsidRPr="00224A5F">
        <w:t xml:space="preserve"> RISULTATI TCN</w:t>
      </w:r>
      <w:bookmarkEnd w:id="21"/>
      <w:r w:rsidR="003A2DCA" w:rsidRPr="00224A5F">
        <w:t xml:space="preserve"> </w:t>
      </w:r>
    </w:p>
    <w:p w14:paraId="2A800775" w14:textId="77777777" w:rsidR="00146C26" w:rsidRDefault="000F415B" w:rsidP="00146C26">
      <w:pPr>
        <w:pStyle w:val="miostile3"/>
      </w:pPr>
      <w:bookmarkStart w:id="22" w:name="_Toc175932525"/>
      <w:r>
        <w:t>5</w:t>
      </w:r>
      <w:r w:rsidR="000D6290">
        <w:t>.</w:t>
      </w:r>
      <w:r>
        <w:t>2</w:t>
      </w:r>
      <w:r w:rsidR="000D6290">
        <w:t>.1 RISULTATI TCN Dishwasher</w:t>
      </w:r>
      <w:bookmarkEnd w:id="22"/>
    </w:p>
    <w:p w14:paraId="4149280E" w14:textId="419C76A2" w:rsidR="001335CB" w:rsidRDefault="000D6290" w:rsidP="00146C26">
      <w:r w:rsidRPr="00146C26">
        <w:rPr>
          <w:noProof/>
        </w:rPr>
        <w:drawing>
          <wp:inline distT="0" distB="0" distL="0" distR="0" wp14:anchorId="63A2D517" wp14:editId="328043B8">
            <wp:extent cx="5794744" cy="3615690"/>
            <wp:effectExtent l="0" t="0" r="0" b="3810"/>
            <wp:docPr id="1108659442" name="Immagine 6"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59442" name="Immagine 6" descr="Immagine che contiene testo, schermata, Carattere, Diagramma&#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7792" cy="3623831"/>
                    </a:xfrm>
                    <a:prstGeom prst="rect">
                      <a:avLst/>
                    </a:prstGeom>
                    <a:noFill/>
                    <a:ln>
                      <a:noFill/>
                    </a:ln>
                  </pic:spPr>
                </pic:pic>
              </a:graphicData>
            </a:graphic>
          </wp:inline>
        </w:drawing>
      </w:r>
      <w:r w:rsidRPr="002F36AB">
        <w:rPr>
          <w:noProof/>
          <w:lang w:eastAsia="it-IT"/>
        </w:rPr>
        <w:drawing>
          <wp:inline distT="0" distB="0" distL="0" distR="0" wp14:anchorId="2245C707" wp14:editId="0C3E0041">
            <wp:extent cx="5837274" cy="4103717"/>
            <wp:effectExtent l="0" t="0" r="0" b="0"/>
            <wp:docPr id="1390069618" name="Immagine 3"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69618" name="Immagine 3" descr="Immagine che contiene testo, schermata, diagramma, linea&#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6603" cy="4124336"/>
                    </a:xfrm>
                    <a:prstGeom prst="rect">
                      <a:avLst/>
                    </a:prstGeom>
                    <a:noFill/>
                    <a:ln>
                      <a:noFill/>
                    </a:ln>
                  </pic:spPr>
                </pic:pic>
              </a:graphicData>
            </a:graphic>
          </wp:inline>
        </w:drawing>
      </w:r>
    </w:p>
    <w:p w14:paraId="17AEC30A" w14:textId="77777777" w:rsidR="00931FD7" w:rsidRDefault="00931FD7" w:rsidP="00146C26">
      <w:pPr>
        <w:pStyle w:val="Sottotitolo"/>
      </w:pPr>
    </w:p>
    <w:p w14:paraId="5EC92601" w14:textId="71B3BEE1" w:rsidR="00931FD7" w:rsidRDefault="000F415B" w:rsidP="00966C3E">
      <w:pPr>
        <w:pStyle w:val="miostile3"/>
      </w:pPr>
      <w:bookmarkStart w:id="23" w:name="_Toc175932526"/>
      <w:r>
        <w:lastRenderedPageBreak/>
        <w:t>5</w:t>
      </w:r>
      <w:r w:rsidR="000D6290">
        <w:t>.</w:t>
      </w:r>
      <w:r>
        <w:t>2</w:t>
      </w:r>
      <w:r w:rsidR="000D6290">
        <w:t xml:space="preserve">.2 </w:t>
      </w:r>
      <w:r w:rsidR="000D6290" w:rsidRPr="00966C3E">
        <w:t>RISULTATI</w:t>
      </w:r>
      <w:r w:rsidR="000D6290">
        <w:t xml:space="preserve"> TCN </w:t>
      </w:r>
      <w:r w:rsidR="00966C3E">
        <w:t>Kettl</w:t>
      </w:r>
      <w:r w:rsidR="00931FD7">
        <w:t>e</w:t>
      </w:r>
      <w:bookmarkEnd w:id="23"/>
    </w:p>
    <w:p w14:paraId="090E9D27" w14:textId="727DCA5C" w:rsidR="00EA27F7" w:rsidRDefault="001335CB" w:rsidP="00146C26">
      <w:r w:rsidRPr="003C2E41">
        <w:rPr>
          <w:noProof/>
          <w:lang w:eastAsia="it-IT"/>
        </w:rPr>
        <w:drawing>
          <wp:inline distT="0" distB="0" distL="0" distR="0" wp14:anchorId="747CA0A7" wp14:editId="5ACC3B34">
            <wp:extent cx="5537200" cy="3733800"/>
            <wp:effectExtent l="0" t="0" r="6350" b="0"/>
            <wp:docPr id="1064129011" name="Immagine 18"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29011" name="Immagine 18" descr="Immagine che contiene testo, schermata, Diagramma, Carattere&#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4854" cy="3745704"/>
                    </a:xfrm>
                    <a:prstGeom prst="rect">
                      <a:avLst/>
                    </a:prstGeom>
                    <a:noFill/>
                    <a:ln>
                      <a:noFill/>
                    </a:ln>
                  </pic:spPr>
                </pic:pic>
              </a:graphicData>
            </a:graphic>
          </wp:inline>
        </w:drawing>
      </w:r>
      <w:r w:rsidRPr="003C2E41">
        <w:rPr>
          <w:noProof/>
          <w:lang w:eastAsia="it-IT"/>
        </w:rPr>
        <w:drawing>
          <wp:inline distT="0" distB="0" distL="0" distR="0" wp14:anchorId="19F36E61" wp14:editId="238CA4F7">
            <wp:extent cx="5473700" cy="3117850"/>
            <wp:effectExtent l="0" t="0" r="0" b="6350"/>
            <wp:docPr id="1426234283" name="Immagine 17"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34283" name="Immagine 17" descr="Immagine che contiene testo, schermata, diagramma, line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0556" cy="3121755"/>
                    </a:xfrm>
                    <a:prstGeom prst="rect">
                      <a:avLst/>
                    </a:prstGeom>
                    <a:noFill/>
                    <a:ln>
                      <a:noFill/>
                    </a:ln>
                  </pic:spPr>
                </pic:pic>
              </a:graphicData>
            </a:graphic>
          </wp:inline>
        </w:drawing>
      </w:r>
    </w:p>
    <w:p w14:paraId="73BAC489" w14:textId="77777777" w:rsidR="00146C26" w:rsidRDefault="000F415B" w:rsidP="001A32F7">
      <w:pPr>
        <w:pStyle w:val="miostile3"/>
      </w:pPr>
      <w:bookmarkStart w:id="24" w:name="_Toc175932527"/>
      <w:r>
        <w:lastRenderedPageBreak/>
        <w:t>5</w:t>
      </w:r>
      <w:r w:rsidR="00966C3E">
        <w:t>.</w:t>
      </w:r>
      <w:r>
        <w:t>2</w:t>
      </w:r>
      <w:r w:rsidR="00966C3E">
        <w:t>.</w:t>
      </w:r>
      <w:r w:rsidR="00DE3A58">
        <w:t>3</w:t>
      </w:r>
      <w:r w:rsidR="00966C3E">
        <w:t xml:space="preserve"> </w:t>
      </w:r>
      <w:r w:rsidR="00966C3E" w:rsidRPr="00966C3E">
        <w:t>RISULTATI</w:t>
      </w:r>
      <w:r w:rsidR="00966C3E">
        <w:t xml:space="preserve"> TCN Microwave</w:t>
      </w:r>
      <w:bookmarkEnd w:id="24"/>
    </w:p>
    <w:p w14:paraId="4F758670" w14:textId="53D37EF8" w:rsidR="00966C3E" w:rsidRDefault="00966C3E" w:rsidP="00146C26">
      <w:r w:rsidRPr="0080179E">
        <w:rPr>
          <w:noProof/>
          <w:lang w:eastAsia="it-IT"/>
        </w:rPr>
        <w:drawing>
          <wp:inline distT="0" distB="0" distL="0" distR="0" wp14:anchorId="7D47C46A" wp14:editId="6CF25FD0">
            <wp:extent cx="5358904" cy="3962400"/>
            <wp:effectExtent l="0" t="0" r="0" b="0"/>
            <wp:docPr id="1230143990" name="Immagine 9"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43990" name="Immagine 9" descr="Immagine che contiene testo, schermata, Carattere, Diagramma&#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0449" cy="3970937"/>
                    </a:xfrm>
                    <a:prstGeom prst="rect">
                      <a:avLst/>
                    </a:prstGeom>
                    <a:noFill/>
                    <a:ln>
                      <a:noFill/>
                    </a:ln>
                  </pic:spPr>
                </pic:pic>
              </a:graphicData>
            </a:graphic>
          </wp:inline>
        </w:drawing>
      </w:r>
      <w:r w:rsidRPr="0080179E">
        <w:rPr>
          <w:noProof/>
          <w:lang w:eastAsia="it-IT"/>
        </w:rPr>
        <w:drawing>
          <wp:inline distT="0" distB="0" distL="0" distR="0" wp14:anchorId="7CEAB747" wp14:editId="373E4483">
            <wp:extent cx="5401310" cy="3708400"/>
            <wp:effectExtent l="0" t="0" r="8890" b="6350"/>
            <wp:docPr id="1598192859" name="Immagine 8"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92859" name="Immagine 8" descr="Immagine che contiene testo, schermata, Diagramma, diagramma&#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0619" cy="3714791"/>
                    </a:xfrm>
                    <a:prstGeom prst="rect">
                      <a:avLst/>
                    </a:prstGeom>
                    <a:noFill/>
                    <a:ln>
                      <a:noFill/>
                    </a:ln>
                  </pic:spPr>
                </pic:pic>
              </a:graphicData>
            </a:graphic>
          </wp:inline>
        </w:drawing>
      </w:r>
    </w:p>
    <w:p w14:paraId="4931A021" w14:textId="77777777" w:rsidR="00146C26" w:rsidRDefault="000F415B" w:rsidP="00966C3E">
      <w:pPr>
        <w:pStyle w:val="miostile3"/>
      </w:pPr>
      <w:bookmarkStart w:id="25" w:name="_Toc175932528"/>
      <w:r>
        <w:lastRenderedPageBreak/>
        <w:t>5</w:t>
      </w:r>
      <w:r w:rsidR="00966C3E">
        <w:t>.</w:t>
      </w:r>
      <w:r>
        <w:t>2</w:t>
      </w:r>
      <w:r w:rsidR="00966C3E">
        <w:t>.</w:t>
      </w:r>
      <w:r>
        <w:t>4</w:t>
      </w:r>
      <w:r w:rsidR="00966C3E">
        <w:t xml:space="preserve"> </w:t>
      </w:r>
      <w:r w:rsidR="00966C3E" w:rsidRPr="00966C3E">
        <w:t>RISULTATI</w:t>
      </w:r>
      <w:r w:rsidR="00966C3E">
        <w:t xml:space="preserve"> TCN Fridg</w:t>
      </w:r>
      <w:r w:rsidR="00931FD7">
        <w:t>e</w:t>
      </w:r>
      <w:bookmarkEnd w:id="25"/>
    </w:p>
    <w:p w14:paraId="76084D15" w14:textId="27B7973C" w:rsidR="00966C3E" w:rsidRDefault="00966C3E" w:rsidP="00146C26">
      <w:r w:rsidRPr="00204508">
        <w:rPr>
          <w:noProof/>
          <w:lang w:eastAsia="it-IT"/>
        </w:rPr>
        <w:drawing>
          <wp:inline distT="0" distB="0" distL="0" distR="0" wp14:anchorId="74E4B085" wp14:editId="0454C3D9">
            <wp:extent cx="5745480" cy="4290060"/>
            <wp:effectExtent l="0" t="0" r="7620" b="0"/>
            <wp:docPr id="1603782935" name="Immagine 12"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82935" name="Immagine 12" descr="Immagine che contiene testo, schermata, Carattere, Diagramma&#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5480" cy="4290060"/>
                    </a:xfrm>
                    <a:prstGeom prst="rect">
                      <a:avLst/>
                    </a:prstGeom>
                    <a:noFill/>
                    <a:ln>
                      <a:noFill/>
                    </a:ln>
                  </pic:spPr>
                </pic:pic>
              </a:graphicData>
            </a:graphic>
          </wp:inline>
        </w:drawing>
      </w:r>
      <w:r w:rsidRPr="00204508">
        <w:rPr>
          <w:noProof/>
          <w:lang w:eastAsia="it-IT"/>
        </w:rPr>
        <w:drawing>
          <wp:inline distT="0" distB="0" distL="0" distR="0" wp14:anchorId="7056F91A" wp14:editId="31AC59A1">
            <wp:extent cx="5303520" cy="4160520"/>
            <wp:effectExtent l="0" t="0" r="0" b="0"/>
            <wp:docPr id="68173367" name="Immagine 1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3367" name="Immagine 11" descr="Immagine che contiene testo, schermata, Diagramma, linea&#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3520" cy="4160520"/>
                    </a:xfrm>
                    <a:prstGeom prst="rect">
                      <a:avLst/>
                    </a:prstGeom>
                    <a:noFill/>
                    <a:ln>
                      <a:noFill/>
                    </a:ln>
                  </pic:spPr>
                </pic:pic>
              </a:graphicData>
            </a:graphic>
          </wp:inline>
        </w:drawing>
      </w:r>
    </w:p>
    <w:p w14:paraId="09A3A7AF" w14:textId="77777777" w:rsidR="00146C26" w:rsidRDefault="000F415B" w:rsidP="00146C26">
      <w:pPr>
        <w:pStyle w:val="miostile3"/>
      </w:pPr>
      <w:bookmarkStart w:id="26" w:name="_Toc175932529"/>
      <w:r>
        <w:lastRenderedPageBreak/>
        <w:t>5</w:t>
      </w:r>
      <w:r w:rsidR="00966C3E">
        <w:t>.</w:t>
      </w:r>
      <w:r>
        <w:t>2</w:t>
      </w:r>
      <w:r w:rsidR="00966C3E">
        <w:t>.</w:t>
      </w:r>
      <w:r w:rsidR="00DE3A58">
        <w:t>5</w:t>
      </w:r>
      <w:r w:rsidR="00966C3E">
        <w:t xml:space="preserve"> </w:t>
      </w:r>
      <w:r w:rsidR="00966C3E" w:rsidRPr="00966C3E">
        <w:t>RISULTATI</w:t>
      </w:r>
      <w:r w:rsidR="00966C3E">
        <w:t xml:space="preserve"> TCN WashingMachin</w:t>
      </w:r>
      <w:r w:rsidR="00931FD7">
        <w:t>e</w:t>
      </w:r>
      <w:bookmarkEnd w:id="26"/>
    </w:p>
    <w:p w14:paraId="3273B841" w14:textId="72462FC6" w:rsidR="00DE3A58" w:rsidRDefault="00966C3E" w:rsidP="00146C26">
      <w:r w:rsidRPr="006778A5">
        <w:rPr>
          <w:noProof/>
          <w:lang w:eastAsia="it-IT"/>
        </w:rPr>
        <w:drawing>
          <wp:inline distT="0" distB="0" distL="0" distR="0" wp14:anchorId="72AF9092" wp14:editId="4B937040">
            <wp:extent cx="5297167" cy="3955312"/>
            <wp:effectExtent l="0" t="0" r="0" b="7620"/>
            <wp:docPr id="1682789946" name="Immagine 2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89946" name="Immagine 21" descr="Immagine che contiene testo, schermata, Carattere, Diagramma&#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9743" cy="3957235"/>
                    </a:xfrm>
                    <a:prstGeom prst="rect">
                      <a:avLst/>
                    </a:prstGeom>
                    <a:noFill/>
                    <a:ln>
                      <a:noFill/>
                    </a:ln>
                  </pic:spPr>
                </pic:pic>
              </a:graphicData>
            </a:graphic>
          </wp:inline>
        </w:drawing>
      </w:r>
      <w:r w:rsidRPr="006778A5">
        <w:rPr>
          <w:noProof/>
          <w:lang w:eastAsia="it-IT"/>
        </w:rPr>
        <w:drawing>
          <wp:inline distT="0" distB="0" distL="0" distR="0" wp14:anchorId="74692EF8" wp14:editId="2789B66C">
            <wp:extent cx="5303520" cy="4419600"/>
            <wp:effectExtent l="0" t="0" r="0" b="0"/>
            <wp:docPr id="2127737743" name="Immagine 20"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37743" name="Immagine 20" descr="Immagine che contiene testo, schermata, diagramma, linea&#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3520" cy="4419600"/>
                    </a:xfrm>
                    <a:prstGeom prst="rect">
                      <a:avLst/>
                    </a:prstGeom>
                    <a:noFill/>
                    <a:ln>
                      <a:noFill/>
                    </a:ln>
                  </pic:spPr>
                </pic:pic>
              </a:graphicData>
            </a:graphic>
          </wp:inline>
        </w:drawing>
      </w:r>
    </w:p>
    <w:p w14:paraId="5E63F58A" w14:textId="77777777" w:rsidR="005A2C92" w:rsidRDefault="000F415B" w:rsidP="005A2C92">
      <w:pPr>
        <w:pStyle w:val="miostile2"/>
      </w:pPr>
      <w:bookmarkStart w:id="27" w:name="_Toc175932530"/>
      <w:r>
        <w:lastRenderedPageBreak/>
        <w:t>5</w:t>
      </w:r>
      <w:r w:rsidR="0089772A" w:rsidRPr="00224A5F">
        <w:t>.</w:t>
      </w:r>
      <w:r>
        <w:t>3</w:t>
      </w:r>
      <w:r w:rsidR="0089772A" w:rsidRPr="00224A5F">
        <w:t xml:space="preserve"> RISULTATI CNN</w:t>
      </w:r>
      <w:bookmarkEnd w:id="27"/>
    </w:p>
    <w:p w14:paraId="65028BD6" w14:textId="2DBB76CC" w:rsidR="00931FD7" w:rsidRDefault="000F415B" w:rsidP="00931FD7">
      <w:pPr>
        <w:pStyle w:val="miostile3"/>
      </w:pPr>
      <w:bookmarkStart w:id="28" w:name="_Toc175932531"/>
      <w:r>
        <w:t>5</w:t>
      </w:r>
      <w:r w:rsidR="00DE3A58">
        <w:t>.</w:t>
      </w:r>
      <w:r>
        <w:t>3</w:t>
      </w:r>
      <w:r w:rsidR="00DE3A58">
        <w:t>.1 RISULTATI CNN Dishwashe</w:t>
      </w:r>
      <w:r w:rsidR="00931FD7">
        <w:t>r</w:t>
      </w:r>
      <w:bookmarkEnd w:id="28"/>
      <w:r w:rsidR="00931FD7">
        <w:t xml:space="preserve">    </w:t>
      </w:r>
    </w:p>
    <w:p w14:paraId="73DD54C1" w14:textId="43D7D233" w:rsidR="00931FD7" w:rsidRDefault="00931FD7" w:rsidP="00146C26">
      <w:r>
        <w:t xml:space="preserve"> </w:t>
      </w:r>
      <w:r w:rsidRPr="00CF43D5">
        <w:rPr>
          <w:noProof/>
          <w:lang w:eastAsia="it-IT"/>
        </w:rPr>
        <w:drawing>
          <wp:inline distT="0" distB="0" distL="0" distR="0" wp14:anchorId="54966B4A" wp14:editId="5E2C05D8">
            <wp:extent cx="5943600" cy="3412490"/>
            <wp:effectExtent l="0" t="0" r="0" b="0"/>
            <wp:docPr id="1538316888" name="Immagine 16"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16888" name="Immagine 16" descr="Immagine che contiene testo, schermata, Carattere, Diagramma&#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5731" cy="3419455"/>
                    </a:xfrm>
                    <a:prstGeom prst="rect">
                      <a:avLst/>
                    </a:prstGeom>
                    <a:noFill/>
                    <a:ln>
                      <a:noFill/>
                    </a:ln>
                  </pic:spPr>
                </pic:pic>
              </a:graphicData>
            </a:graphic>
          </wp:inline>
        </w:drawing>
      </w:r>
      <w:r w:rsidRPr="00CF43D5">
        <w:rPr>
          <w:noProof/>
          <w:lang w:eastAsia="it-IT"/>
        </w:rPr>
        <w:drawing>
          <wp:inline distT="0" distB="0" distL="0" distR="0" wp14:anchorId="5CDEAE18" wp14:editId="3765790E">
            <wp:extent cx="5911702" cy="4160520"/>
            <wp:effectExtent l="0" t="0" r="0" b="0"/>
            <wp:docPr id="1491355908" name="Immagine 15"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55908" name="Immagine 15" descr="Immagine che contiene testo, schermata, linea, Diagramma&#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4690" cy="4162623"/>
                    </a:xfrm>
                    <a:prstGeom prst="rect">
                      <a:avLst/>
                    </a:prstGeom>
                    <a:noFill/>
                    <a:ln>
                      <a:noFill/>
                    </a:ln>
                  </pic:spPr>
                </pic:pic>
              </a:graphicData>
            </a:graphic>
          </wp:inline>
        </w:drawing>
      </w:r>
    </w:p>
    <w:p w14:paraId="4D8C45D1" w14:textId="71B3F98E" w:rsidR="00931FD7" w:rsidRDefault="000F415B" w:rsidP="00DE3A58">
      <w:pPr>
        <w:pStyle w:val="miostile3"/>
      </w:pPr>
      <w:bookmarkStart w:id="29" w:name="_Toc175932532"/>
      <w:r>
        <w:lastRenderedPageBreak/>
        <w:t>5</w:t>
      </w:r>
      <w:r w:rsidR="00DE3A58">
        <w:t>.</w:t>
      </w:r>
      <w:r>
        <w:t>3</w:t>
      </w:r>
      <w:r w:rsidR="00DE3A58">
        <w:t>.2 RISULTATI CNN Kettl</w:t>
      </w:r>
      <w:r w:rsidR="00931FD7">
        <w:t>e</w:t>
      </w:r>
      <w:bookmarkEnd w:id="29"/>
    </w:p>
    <w:p w14:paraId="2079A81C" w14:textId="1E6BE864" w:rsidR="00931FD7" w:rsidRDefault="00931FD7" w:rsidP="00146C26">
      <w:r w:rsidRPr="00BA0BF8">
        <w:rPr>
          <w:noProof/>
          <w:lang w:eastAsia="it-IT"/>
        </w:rPr>
        <w:drawing>
          <wp:inline distT="0" distB="0" distL="0" distR="0" wp14:anchorId="2CBF0B5D" wp14:editId="3823A9C1">
            <wp:extent cx="5745480" cy="4290060"/>
            <wp:effectExtent l="0" t="0" r="7620" b="0"/>
            <wp:docPr id="2080399433" name="Immagine 2"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99433" name="Immagine 2" descr="Immagine che contiene testo, schermata, Carattere, Diagramma&#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5480" cy="4290060"/>
                    </a:xfrm>
                    <a:prstGeom prst="rect">
                      <a:avLst/>
                    </a:prstGeom>
                    <a:noFill/>
                    <a:ln>
                      <a:noFill/>
                    </a:ln>
                  </pic:spPr>
                </pic:pic>
              </a:graphicData>
            </a:graphic>
          </wp:inline>
        </w:drawing>
      </w:r>
    </w:p>
    <w:p w14:paraId="2128DD88" w14:textId="49320162" w:rsidR="00931FD7" w:rsidRDefault="00DE3A58" w:rsidP="00146C26">
      <w:r w:rsidRPr="00BA0BF8">
        <w:rPr>
          <w:noProof/>
          <w:lang w:eastAsia="it-IT"/>
        </w:rPr>
        <w:drawing>
          <wp:inline distT="0" distB="0" distL="0" distR="0" wp14:anchorId="711B5C87" wp14:editId="76DD655A">
            <wp:extent cx="5667153" cy="4160520"/>
            <wp:effectExtent l="0" t="0" r="0" b="0"/>
            <wp:docPr id="174464666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46669" name="Immagine 1" descr="Immagine che contiene testo, schermata, linea, Diagramma&#10;&#10;Descrizione generat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9245" cy="4162056"/>
                    </a:xfrm>
                    <a:prstGeom prst="rect">
                      <a:avLst/>
                    </a:prstGeom>
                    <a:noFill/>
                    <a:ln>
                      <a:noFill/>
                    </a:ln>
                  </pic:spPr>
                </pic:pic>
              </a:graphicData>
            </a:graphic>
          </wp:inline>
        </w:drawing>
      </w:r>
    </w:p>
    <w:p w14:paraId="0342A9A7" w14:textId="77777777" w:rsidR="00931FD7" w:rsidRDefault="000F415B" w:rsidP="00DE3A58">
      <w:pPr>
        <w:pStyle w:val="miostile3"/>
      </w:pPr>
      <w:bookmarkStart w:id="30" w:name="_Toc175932533"/>
      <w:r>
        <w:lastRenderedPageBreak/>
        <w:t>5</w:t>
      </w:r>
      <w:r w:rsidR="00DE3A58">
        <w:t>.</w:t>
      </w:r>
      <w:r>
        <w:t>3</w:t>
      </w:r>
      <w:r w:rsidR="00DE3A58">
        <w:t>.3 RISULTATI CNN Microwave</w:t>
      </w:r>
      <w:bookmarkEnd w:id="30"/>
    </w:p>
    <w:p w14:paraId="543B81BF" w14:textId="179D2936" w:rsidR="00DE3A58" w:rsidRDefault="00DE3A58" w:rsidP="00807336">
      <w:pPr>
        <w:jc w:val="both"/>
      </w:pPr>
      <w:r w:rsidRPr="00BA0BF8">
        <w:rPr>
          <w:noProof/>
          <w:lang w:eastAsia="it-IT"/>
        </w:rPr>
        <w:drawing>
          <wp:inline distT="0" distB="0" distL="0" distR="0" wp14:anchorId="451F9ECF" wp14:editId="691C32E7">
            <wp:extent cx="5745480" cy="4290060"/>
            <wp:effectExtent l="0" t="0" r="7620" b="0"/>
            <wp:docPr id="2018936852" name="Immagine 5"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36852" name="Immagine 5" descr="Immagine che contiene testo, schermata, Carattere, Diagramma&#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5480" cy="4290060"/>
                    </a:xfrm>
                    <a:prstGeom prst="rect">
                      <a:avLst/>
                    </a:prstGeom>
                    <a:noFill/>
                    <a:ln>
                      <a:noFill/>
                    </a:ln>
                  </pic:spPr>
                </pic:pic>
              </a:graphicData>
            </a:graphic>
          </wp:inline>
        </w:drawing>
      </w:r>
      <w:r w:rsidRPr="00931FD7">
        <w:rPr>
          <w:noProof/>
        </w:rPr>
        <w:drawing>
          <wp:inline distT="0" distB="0" distL="0" distR="0" wp14:anchorId="714DFA57" wp14:editId="5789DF07">
            <wp:extent cx="5303520" cy="4160520"/>
            <wp:effectExtent l="0" t="0" r="0" b="0"/>
            <wp:docPr id="1642466889" name="Immagine 4"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66889" name="Immagine 4" descr="Immagine che contiene testo, schermata, Diagramma, linea&#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3520" cy="4160520"/>
                    </a:xfrm>
                    <a:prstGeom prst="rect">
                      <a:avLst/>
                    </a:prstGeom>
                    <a:noFill/>
                    <a:ln>
                      <a:noFill/>
                    </a:ln>
                  </pic:spPr>
                </pic:pic>
              </a:graphicData>
            </a:graphic>
          </wp:inline>
        </w:drawing>
      </w:r>
    </w:p>
    <w:p w14:paraId="0F1130C3" w14:textId="77777777" w:rsidR="00931FD7" w:rsidRDefault="000F415B" w:rsidP="00DE3A58">
      <w:pPr>
        <w:pStyle w:val="miostile3"/>
      </w:pPr>
      <w:bookmarkStart w:id="31" w:name="_Toc175932534"/>
      <w:r>
        <w:lastRenderedPageBreak/>
        <w:t>5</w:t>
      </w:r>
      <w:r w:rsidR="00DE3A58">
        <w:t>.4.4 RISULTATI CNN Fridge</w:t>
      </w:r>
      <w:bookmarkEnd w:id="31"/>
      <w:r w:rsidR="00DE3A58">
        <w:t xml:space="preserve"> </w:t>
      </w:r>
    </w:p>
    <w:p w14:paraId="72C6ADF3" w14:textId="53DE37D8" w:rsidR="00DE3A58" w:rsidRDefault="00DE3A58" w:rsidP="00146C26">
      <w:r w:rsidRPr="00F36C3B">
        <w:rPr>
          <w:noProof/>
          <w:lang w:eastAsia="it-IT"/>
        </w:rPr>
        <w:drawing>
          <wp:inline distT="0" distB="0" distL="0" distR="0" wp14:anchorId="3DDF617E" wp14:editId="3DABFCCF">
            <wp:extent cx="5740400" cy="4292600"/>
            <wp:effectExtent l="0" t="0" r="0" b="0"/>
            <wp:docPr id="607823888" name="Immagine 1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23888" name="Immagine 11" descr="Immagine che contiene testo, schermata, Carattere, Diagramma&#10;&#10;Descrizione generat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0400" cy="4292600"/>
                    </a:xfrm>
                    <a:prstGeom prst="rect">
                      <a:avLst/>
                    </a:prstGeom>
                    <a:noFill/>
                    <a:ln>
                      <a:noFill/>
                    </a:ln>
                  </pic:spPr>
                </pic:pic>
              </a:graphicData>
            </a:graphic>
          </wp:inline>
        </w:drawing>
      </w:r>
      <w:r w:rsidRPr="00931FD7">
        <w:rPr>
          <w:noProof/>
        </w:rPr>
        <w:drawing>
          <wp:inline distT="0" distB="0" distL="0" distR="0" wp14:anchorId="4185F723" wp14:editId="22BB885F">
            <wp:extent cx="5300345" cy="4297680"/>
            <wp:effectExtent l="0" t="0" r="0" b="7620"/>
            <wp:docPr id="1964810131" name="Immagine 10"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10131" name="Immagine 10" descr="Immagine che contiene testo, schermata, Diagramma, linea&#10;&#10;Descrizione generat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0345" cy="4297680"/>
                    </a:xfrm>
                    <a:prstGeom prst="rect">
                      <a:avLst/>
                    </a:prstGeom>
                    <a:noFill/>
                    <a:ln>
                      <a:noFill/>
                    </a:ln>
                  </pic:spPr>
                </pic:pic>
              </a:graphicData>
            </a:graphic>
          </wp:inline>
        </w:drawing>
      </w:r>
    </w:p>
    <w:p w14:paraId="617AB5B5" w14:textId="77777777" w:rsidR="00931FD7" w:rsidRDefault="000F415B" w:rsidP="00DE3A58">
      <w:pPr>
        <w:pStyle w:val="miostile3"/>
      </w:pPr>
      <w:bookmarkStart w:id="32" w:name="_Toc175932535"/>
      <w:r>
        <w:lastRenderedPageBreak/>
        <w:t>5</w:t>
      </w:r>
      <w:r w:rsidR="00DE3A58">
        <w:t>.4.5 RISULTATI CNN WashingMachine</w:t>
      </w:r>
      <w:bookmarkEnd w:id="32"/>
      <w:r>
        <w:t xml:space="preserve">    </w:t>
      </w:r>
    </w:p>
    <w:p w14:paraId="5C0BB432" w14:textId="43139653" w:rsidR="000F415B" w:rsidRDefault="00DE3A58" w:rsidP="00146C26">
      <w:r w:rsidRPr="005D03E8">
        <w:rPr>
          <w:noProof/>
          <w:lang w:eastAsia="it-IT"/>
        </w:rPr>
        <w:drawing>
          <wp:inline distT="0" distB="0" distL="0" distR="0" wp14:anchorId="42C5E6FF" wp14:editId="3D3B97F5">
            <wp:extent cx="5740400" cy="4287520"/>
            <wp:effectExtent l="0" t="0" r="0" b="0"/>
            <wp:docPr id="1626202299" name="Immagine 20"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02299" name="Immagine 20" descr="Immagine che contiene testo, schermata, Carattere, Diagramma&#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0400" cy="4287520"/>
                    </a:xfrm>
                    <a:prstGeom prst="rect">
                      <a:avLst/>
                    </a:prstGeom>
                    <a:noFill/>
                    <a:ln>
                      <a:noFill/>
                    </a:ln>
                  </pic:spPr>
                </pic:pic>
              </a:graphicData>
            </a:graphic>
          </wp:inline>
        </w:drawing>
      </w:r>
      <w:r w:rsidR="000F415B">
        <w:t xml:space="preserve">          </w:t>
      </w:r>
      <w:r w:rsidRPr="00931FD7">
        <w:rPr>
          <w:noProof/>
        </w:rPr>
        <w:drawing>
          <wp:inline distT="0" distB="0" distL="0" distR="0" wp14:anchorId="72A111B6" wp14:editId="57009A9C">
            <wp:extent cx="5295900" cy="4086225"/>
            <wp:effectExtent l="0" t="0" r="0" b="9525"/>
            <wp:docPr id="1132555785" name="Immagine 19"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55785" name="Immagine 19" descr="Immagine che contiene testo, schermata, Diagramma, diagramma&#10;&#10;Descrizione generat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97635" cy="4087564"/>
                    </a:xfrm>
                    <a:prstGeom prst="rect">
                      <a:avLst/>
                    </a:prstGeom>
                    <a:noFill/>
                    <a:ln>
                      <a:noFill/>
                    </a:ln>
                  </pic:spPr>
                </pic:pic>
              </a:graphicData>
            </a:graphic>
          </wp:inline>
        </w:drawing>
      </w:r>
      <w:r>
        <w:tab/>
      </w:r>
      <w:r w:rsidR="0089772A" w:rsidRPr="00224A5F">
        <w:t xml:space="preserve"> </w:t>
      </w:r>
    </w:p>
    <w:p w14:paraId="340AE00D" w14:textId="16C8A2C6" w:rsidR="00E341D9" w:rsidRDefault="000F415B" w:rsidP="00E341D9">
      <w:pPr>
        <w:pStyle w:val="ilmiostile"/>
      </w:pPr>
      <w:bookmarkStart w:id="33" w:name="_Toc175932536"/>
      <w:r>
        <w:lastRenderedPageBreak/>
        <w:t>6</w:t>
      </w:r>
      <w:r w:rsidR="005B7346" w:rsidRPr="00224A5F">
        <w:t xml:space="preserve"> </w:t>
      </w:r>
      <w:r w:rsidR="00935E6D">
        <w:t>DISCUSSIONE</w:t>
      </w:r>
      <w:bookmarkEnd w:id="33"/>
      <w:r w:rsidR="00EF00BC" w:rsidRPr="00224A5F">
        <w:t xml:space="preserve"> </w:t>
      </w:r>
    </w:p>
    <w:p w14:paraId="1DD0476A" w14:textId="60B4065D" w:rsidR="008804CB" w:rsidRDefault="000F415B" w:rsidP="00EA27F7">
      <w:pPr>
        <w:pStyle w:val="miostile2"/>
      </w:pPr>
      <w:bookmarkStart w:id="34" w:name="_Toc175932537"/>
      <w:r>
        <w:t>6</w:t>
      </w:r>
      <w:r w:rsidR="002B765A" w:rsidRPr="00224A5F">
        <w:t>.</w:t>
      </w:r>
      <w:r w:rsidR="00E341D9">
        <w:t>1</w:t>
      </w:r>
      <w:r w:rsidR="002B765A" w:rsidRPr="00224A5F">
        <w:t xml:space="preserve"> </w:t>
      </w:r>
      <w:r w:rsidR="00E341D9">
        <w:t>RIFLESSIONI E COMMENTO DEI RISULTATI</w:t>
      </w:r>
      <w:bookmarkEnd w:id="34"/>
    </w:p>
    <w:p w14:paraId="21C5F8B1" w14:textId="10AFA162" w:rsidR="00037E33" w:rsidRDefault="008804CB" w:rsidP="00C029BE">
      <w:pPr>
        <w:spacing w:line="360" w:lineRule="auto"/>
        <w:jc w:val="both"/>
        <w:rPr>
          <w:sz w:val="20"/>
          <w:szCs w:val="20"/>
        </w:rPr>
      </w:pPr>
      <w:r w:rsidRPr="004A2EA1">
        <w:rPr>
          <w:sz w:val="20"/>
          <w:szCs w:val="20"/>
        </w:rPr>
        <w:t xml:space="preserve">Vediamo come le architetture e le caratteristiche differenti della TCN e CNN </w:t>
      </w:r>
      <w:r w:rsidR="00330AF3" w:rsidRPr="004A2EA1">
        <w:rPr>
          <w:sz w:val="20"/>
          <w:szCs w:val="20"/>
        </w:rPr>
        <w:t xml:space="preserve">ci conducono alle conclusioni che verranno presentate in seguito. Analizziamo le differenze sostanziali tra le due architetture: la prima fondamentale è la progettazione, infatti, la CNN sono progettare principalmente per elaborazioni spaziali (es. immagini) e non per elaborazioni per catturare elaborazioni al lungo termine in serie temporali grazie all’utilizzo di convoluzioni casuali e dilatate che consentono di lavorare con grandi range di dati evitando problemi di computazione. Le CNN al contrario sono più limitare per serie a lungo raggio e all’uso del pooling. Un’altra caratteristica da non sottovalutare è in particolare l’efficienza nel parallelizzare i dati di immagini e segmenti dati ma tendono a richiedere tecniche aggiuntive per gestire la dipendenza temporale al contrario le TCN hanno una forte stabilità temporale grazie alla loro struttura convoluzione. I risultati </w:t>
      </w:r>
      <w:r w:rsidRPr="004A2EA1">
        <w:rPr>
          <w:sz w:val="20"/>
          <w:szCs w:val="20"/>
        </w:rPr>
        <w:t>migliori sono stati ottenuti in TCN rispetto a CNN questo potrebbe essere dovuta al fatto che la TCN è più adatta per elaborazione di dati sequenziali proprio come quelli che sono stati utilizzati (potenza al varia del tempo), inoltre quando è necessario catturare .</w:t>
      </w:r>
      <w:r w:rsidR="00E47733" w:rsidRPr="004A2EA1">
        <w:rPr>
          <w:sz w:val="20"/>
          <w:szCs w:val="20"/>
        </w:rPr>
        <w:t xml:space="preserve">I risultati migliori sono stati ottenuti in TCN rispetto a CNN </w:t>
      </w:r>
      <w:r w:rsidRPr="004A2EA1">
        <w:rPr>
          <w:sz w:val="20"/>
          <w:szCs w:val="20"/>
        </w:rPr>
        <w:t>questo potrebbe essere dovuta al fatto che la TCN è più adatta per elaborazione di dati sequenziali proprio come quelli che sono stati utilizzati (potenza al varia del tempo), inoltre quando è necessario catturare dipendenze a lungo raggio nei dati temporali le TCN sono più efficaci grazie alla loro capacità di modellare queste relazioni senza perdere il contesto storico. Le TCN rispetto alle RNN tendono a ridurre l’overfitting e spesso sono in grado di superare i termini di prestazioni le CNN quando il compito da svolgere richiede una comprensione dettagliata delle relazioni temporali.</w:t>
      </w:r>
    </w:p>
    <w:p w14:paraId="00F4BF1F" w14:textId="77777777" w:rsidR="00037E33" w:rsidRPr="004A2EA1" w:rsidRDefault="00037E33" w:rsidP="00330AF3">
      <w:pPr>
        <w:ind w:left="708"/>
        <w:jc w:val="both"/>
        <w:rPr>
          <w:sz w:val="20"/>
          <w:szCs w:val="20"/>
        </w:rPr>
      </w:pPr>
    </w:p>
    <w:p w14:paraId="5A71B056" w14:textId="32AD3B34" w:rsidR="00E341D9" w:rsidRPr="00224A5F" w:rsidRDefault="00E341D9" w:rsidP="0002395D">
      <w:pPr>
        <w:pStyle w:val="miostile2"/>
        <w:numPr>
          <w:ilvl w:val="1"/>
          <w:numId w:val="17"/>
        </w:numPr>
      </w:pPr>
      <w:bookmarkStart w:id="35" w:name="_Toc175932538"/>
      <w:r w:rsidRPr="00224A5F">
        <w:t>PROBLEMI RISCONTRATI</w:t>
      </w:r>
      <w:bookmarkEnd w:id="35"/>
    </w:p>
    <w:p w14:paraId="1D48436F" w14:textId="651FB258" w:rsidR="0026310D" w:rsidRDefault="00FA1C75" w:rsidP="00C029BE">
      <w:pPr>
        <w:spacing w:line="360" w:lineRule="auto"/>
        <w:jc w:val="both"/>
        <w:rPr>
          <w:sz w:val="20"/>
          <w:szCs w:val="20"/>
        </w:rPr>
      </w:pPr>
      <w:r w:rsidRPr="004A2EA1">
        <w:rPr>
          <w:sz w:val="20"/>
          <w:szCs w:val="20"/>
        </w:rPr>
        <w:t xml:space="preserve">La prova eseguita non è stata proprio </w:t>
      </w:r>
      <w:r w:rsidR="00681BF8">
        <w:rPr>
          <w:sz w:val="20"/>
          <w:szCs w:val="20"/>
        </w:rPr>
        <w:t>quella di verificare e processare l</w:t>
      </w:r>
      <w:r w:rsidRPr="004A2EA1">
        <w:rPr>
          <w:sz w:val="20"/>
          <w:szCs w:val="20"/>
        </w:rPr>
        <w:t xml:space="preserve">a rete </w:t>
      </w:r>
      <w:r w:rsidR="00836BBE" w:rsidRPr="004A2EA1">
        <w:rPr>
          <w:sz w:val="20"/>
          <w:szCs w:val="20"/>
        </w:rPr>
        <w:t>SAMnet, infatti,</w:t>
      </w:r>
      <w:r w:rsidRPr="004A2EA1">
        <w:rPr>
          <w:sz w:val="20"/>
          <w:szCs w:val="20"/>
        </w:rPr>
        <w:t xml:space="preserve"> non è stata usata quell’architettura ma una rete CNN e una rete TCN distinte. La rete SAMnet</w:t>
      </w:r>
      <w:r w:rsidR="00681BF8">
        <w:rPr>
          <w:sz w:val="20"/>
          <w:szCs w:val="20"/>
        </w:rPr>
        <w:t xml:space="preserve"> è stata implementata e fatta lavorare sia in training che in test ma senza ottenere risultati accettabili, la rete</w:t>
      </w:r>
      <w:r w:rsidRPr="004A2EA1">
        <w:rPr>
          <w:sz w:val="20"/>
          <w:szCs w:val="20"/>
        </w:rPr>
        <w:t xml:space="preserve"> combina le due strutture in un’unica architettura molto potente in termini computazionali. </w:t>
      </w:r>
      <w:r w:rsidR="0026310D">
        <w:rPr>
          <w:sz w:val="20"/>
          <w:szCs w:val="20"/>
        </w:rPr>
        <w:t xml:space="preserve">Le cause dei valori non pertinenti possono derivare da un cattivo </w:t>
      </w:r>
      <w:proofErr w:type="spellStart"/>
      <w:r w:rsidR="0026310D">
        <w:rPr>
          <w:sz w:val="20"/>
          <w:szCs w:val="20"/>
        </w:rPr>
        <w:t>preprocessing</w:t>
      </w:r>
      <w:proofErr w:type="spellEnd"/>
      <w:r w:rsidR="0026310D">
        <w:rPr>
          <w:sz w:val="20"/>
          <w:szCs w:val="20"/>
        </w:rPr>
        <w:t xml:space="preserve"> dei dati e/o ad una non corretta implementazione dalla rete. </w:t>
      </w:r>
      <w:r w:rsidR="00B15519">
        <w:rPr>
          <w:sz w:val="20"/>
          <w:szCs w:val="20"/>
        </w:rPr>
        <w:t>In particolare,</w:t>
      </w:r>
      <w:r w:rsidR="0026310D">
        <w:rPr>
          <w:sz w:val="20"/>
          <w:szCs w:val="20"/>
        </w:rPr>
        <w:t xml:space="preserve"> nel </w:t>
      </w:r>
      <w:proofErr w:type="spellStart"/>
      <w:r w:rsidR="0026310D">
        <w:rPr>
          <w:sz w:val="20"/>
          <w:szCs w:val="20"/>
        </w:rPr>
        <w:t>preprocessing</w:t>
      </w:r>
      <w:proofErr w:type="spellEnd"/>
      <w:r w:rsidR="0026310D">
        <w:rPr>
          <w:sz w:val="20"/>
          <w:szCs w:val="20"/>
        </w:rPr>
        <w:t xml:space="preserve"> alcune particolari indicazioni presenti nell’articolo SAMnet non sono state prese a considerazione per </w:t>
      </w:r>
      <w:r w:rsidR="00B15519">
        <w:rPr>
          <w:sz w:val="20"/>
          <w:szCs w:val="20"/>
        </w:rPr>
        <w:t xml:space="preserve">non chiarezza e ciò può far venire meno prestazioni ottimali della rete. Inoltre, nel </w:t>
      </w:r>
      <w:proofErr w:type="spellStart"/>
      <w:r w:rsidR="00B15519">
        <w:rPr>
          <w:sz w:val="20"/>
          <w:szCs w:val="20"/>
        </w:rPr>
        <w:t>pre</w:t>
      </w:r>
      <w:proofErr w:type="spellEnd"/>
      <w:r w:rsidR="00B15519">
        <w:rPr>
          <w:sz w:val="20"/>
          <w:szCs w:val="20"/>
        </w:rPr>
        <w:t xml:space="preserve">-processing sono state verificate: </w:t>
      </w:r>
    </w:p>
    <w:p w14:paraId="3BDC8A29" w14:textId="3F19F9D8" w:rsidR="00B15519" w:rsidRPr="003A328A" w:rsidRDefault="00B15519" w:rsidP="00C029BE">
      <w:pPr>
        <w:pStyle w:val="Paragrafoelenco"/>
        <w:numPr>
          <w:ilvl w:val="0"/>
          <w:numId w:val="20"/>
        </w:numPr>
        <w:spacing w:line="360" w:lineRule="auto"/>
        <w:jc w:val="both"/>
        <w:rPr>
          <w:sz w:val="20"/>
          <w:szCs w:val="20"/>
        </w:rPr>
      </w:pPr>
      <w:r w:rsidRPr="003A328A">
        <w:rPr>
          <w:sz w:val="20"/>
          <w:szCs w:val="20"/>
        </w:rPr>
        <w:t>La stessa lunghezza e campionatura dei segnali di input e di output (groun</w:t>
      </w:r>
      <w:r w:rsidR="00957929" w:rsidRPr="003A328A">
        <w:rPr>
          <w:sz w:val="20"/>
          <w:szCs w:val="20"/>
        </w:rPr>
        <w:t>d</w:t>
      </w:r>
      <w:r w:rsidRPr="003A328A">
        <w:rPr>
          <w:sz w:val="20"/>
          <w:szCs w:val="20"/>
        </w:rPr>
        <w:t>-</w:t>
      </w:r>
      <w:proofErr w:type="spellStart"/>
      <w:r w:rsidRPr="003A328A">
        <w:rPr>
          <w:sz w:val="20"/>
          <w:szCs w:val="20"/>
        </w:rPr>
        <w:t>dtruth</w:t>
      </w:r>
      <w:proofErr w:type="spellEnd"/>
      <w:r w:rsidRPr="003A328A">
        <w:rPr>
          <w:sz w:val="20"/>
          <w:szCs w:val="20"/>
        </w:rPr>
        <w:t xml:space="preserve"> e aggregate) per verificare ciò si sono elaborati diversi grafici nei quali vi sono rappresentate le attivazioni dei vari appliance mettendo a confronto i due segnali.</w:t>
      </w:r>
    </w:p>
    <w:p w14:paraId="43B322AE" w14:textId="0EBA876B" w:rsidR="00037E33" w:rsidRDefault="00037E33" w:rsidP="00037E33">
      <w:pPr>
        <w:pStyle w:val="Paragrafoelenco"/>
        <w:keepNext/>
        <w:ind w:left="2160"/>
        <w:jc w:val="both"/>
      </w:pPr>
      <w:r>
        <w:rPr>
          <w:rFonts w:ascii="Calibri" w:hAnsi="Calibri" w:cs="Calibri"/>
          <w:noProof/>
        </w:rPr>
        <w:lastRenderedPageBreak/>
        <w:drawing>
          <wp:inline distT="0" distB="0" distL="0" distR="0" wp14:anchorId="7E419C71" wp14:editId="2C7B42B8">
            <wp:extent cx="2241550" cy="2073729"/>
            <wp:effectExtent l="0" t="0" r="6350" b="3175"/>
            <wp:docPr id="1703487906"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x_x_x_x_x_x_x_x_x_x_x_x_x_x_x_x_x_x_x_Immagine 5"/>
                    <pic:cNvPicPr>
                      <a:picLocks noChangeAspect="1" noChangeArrowheads="1"/>
                    </pic:cNvPicPr>
                  </pic:nvPicPr>
                  <pic:blipFill rotWithShape="1">
                    <a:blip r:embed="rId42" r:link="rId43" cstate="print">
                      <a:extLst>
                        <a:ext uri="{28A0092B-C50C-407E-A947-70E740481C1C}">
                          <a14:useLocalDpi xmlns:a14="http://schemas.microsoft.com/office/drawing/2010/main" val="0"/>
                        </a:ext>
                      </a:extLst>
                    </a:blip>
                    <a:srcRect l="7191" r="8185"/>
                    <a:stretch/>
                  </pic:blipFill>
                  <pic:spPr bwMode="auto">
                    <a:xfrm>
                      <a:off x="0" y="0"/>
                      <a:ext cx="2256038" cy="208713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noProof/>
        </w:rPr>
        <w:drawing>
          <wp:inline distT="0" distB="0" distL="0" distR="0" wp14:anchorId="24E9C4CD" wp14:editId="2F821563">
            <wp:extent cx="2339755" cy="2030186"/>
            <wp:effectExtent l="0" t="0" r="3810" b="8255"/>
            <wp:docPr id="1956495906" name="Immagine 23"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95906" name="Immagine 23" descr="Immagine che contiene testo, schermata, diagramma, linea&#10;&#10;Descrizione generata automaticamente"/>
                    <pic:cNvPicPr>
                      <a:picLocks noChangeAspect="1" noChangeArrowheads="1"/>
                    </pic:cNvPicPr>
                  </pic:nvPicPr>
                  <pic:blipFill rotWithShape="1">
                    <a:blip r:embed="rId44" r:link="rId45" cstate="print">
                      <a:extLst>
                        <a:ext uri="{28A0092B-C50C-407E-A947-70E740481C1C}">
                          <a14:useLocalDpi xmlns:a14="http://schemas.microsoft.com/office/drawing/2010/main" val="0"/>
                        </a:ext>
                      </a:extLst>
                    </a:blip>
                    <a:srcRect l="4310" r="7256"/>
                    <a:stretch/>
                  </pic:blipFill>
                  <pic:spPr bwMode="auto">
                    <a:xfrm>
                      <a:off x="0" y="0"/>
                      <a:ext cx="2369417" cy="2055924"/>
                    </a:xfrm>
                    <a:prstGeom prst="rect">
                      <a:avLst/>
                    </a:prstGeom>
                    <a:noFill/>
                    <a:ln>
                      <a:noFill/>
                    </a:ln>
                    <a:extLst>
                      <a:ext uri="{53640926-AAD7-44D8-BBD7-CCE9431645EC}">
                        <a14:shadowObscured xmlns:a14="http://schemas.microsoft.com/office/drawing/2010/main"/>
                      </a:ext>
                    </a:extLst>
                  </pic:spPr>
                </pic:pic>
              </a:graphicData>
            </a:graphic>
          </wp:inline>
        </w:drawing>
      </w:r>
    </w:p>
    <w:p w14:paraId="4A465908" w14:textId="64BC4305" w:rsidR="00037E33" w:rsidRPr="00F32379" w:rsidRDefault="00037E33" w:rsidP="00037E33">
      <w:pPr>
        <w:pStyle w:val="Didascalia"/>
        <w:ind w:left="2124" w:firstLine="708"/>
        <w:jc w:val="both"/>
      </w:pPr>
      <w:r w:rsidRPr="00F32379">
        <w:t xml:space="preserve">Figura </w:t>
      </w:r>
      <w:r>
        <w:fldChar w:fldCharType="begin"/>
      </w:r>
      <w:r w:rsidRPr="00F32379">
        <w:instrText xml:space="preserve"> SEQ Figura \* ARABIC </w:instrText>
      </w:r>
      <w:r>
        <w:fldChar w:fldCharType="separate"/>
      </w:r>
      <w:r w:rsidR="00B735C6">
        <w:rPr>
          <w:noProof/>
        </w:rPr>
        <w:t>11</w:t>
      </w:r>
      <w:r>
        <w:fldChar w:fldCharType="end"/>
      </w:r>
      <w:r w:rsidRPr="00F32379">
        <w:t xml:space="preserve"> Ground truth e aggregat</w:t>
      </w:r>
      <w:r w:rsidR="00F32379" w:rsidRPr="00F32379">
        <w:t>e a con</w:t>
      </w:r>
      <w:r w:rsidR="00F32379">
        <w:t xml:space="preserve">fronto nel caso del </w:t>
      </w:r>
      <w:proofErr w:type="spellStart"/>
      <w:r w:rsidR="00F32379">
        <w:t>dishwasher</w:t>
      </w:r>
      <w:proofErr w:type="spellEnd"/>
      <w:r w:rsidR="00F32379">
        <w:t xml:space="preserve"> </w:t>
      </w:r>
    </w:p>
    <w:p w14:paraId="3F4FF903" w14:textId="29AD218D" w:rsidR="00037E33" w:rsidRPr="00F32379" w:rsidRDefault="00037E33" w:rsidP="00037E33">
      <w:pPr>
        <w:pStyle w:val="Paragrafoelenco"/>
        <w:ind w:left="2160"/>
        <w:jc w:val="both"/>
        <w:rPr>
          <w:sz w:val="20"/>
          <w:szCs w:val="20"/>
        </w:rPr>
      </w:pPr>
      <w:r w:rsidRPr="00F32379">
        <w:rPr>
          <w:rFonts w:ascii="Calibri" w:hAnsi="Calibri" w:cs="Calibri"/>
        </w:rPr>
        <w:t xml:space="preserve"> </w:t>
      </w:r>
    </w:p>
    <w:p w14:paraId="3BF7FF64" w14:textId="594DEE94" w:rsidR="00B15519" w:rsidRPr="00C029BE" w:rsidRDefault="00B15519" w:rsidP="00C029BE">
      <w:pPr>
        <w:pStyle w:val="Paragrafoelenco"/>
        <w:numPr>
          <w:ilvl w:val="0"/>
          <w:numId w:val="20"/>
        </w:numPr>
        <w:spacing w:line="360" w:lineRule="auto"/>
        <w:jc w:val="both"/>
        <w:rPr>
          <w:rFonts w:cstheme="minorHAnsi"/>
          <w:sz w:val="20"/>
          <w:szCs w:val="20"/>
        </w:rPr>
      </w:pPr>
      <w:r w:rsidRPr="00C029BE">
        <w:rPr>
          <w:rFonts w:cstheme="minorHAnsi"/>
          <w:sz w:val="20"/>
          <w:szCs w:val="20"/>
        </w:rPr>
        <w:t xml:space="preserve">La normalizzazione, si sono effettuate diverse prove modificando il valore di normalizzazione prima utilizzando il </w:t>
      </w:r>
      <m:oMath>
        <m:func>
          <m:funcPr>
            <m:ctrlPr>
              <w:rPr>
                <w:rFonts w:ascii="Cambria Math" w:hAnsi="Cambria Math" w:cstheme="minorHAnsi"/>
                <w:i/>
                <w:sz w:val="20"/>
                <w:szCs w:val="20"/>
              </w:rPr>
            </m:ctrlPr>
          </m:funcPr>
          <m:fName>
            <m:r>
              <m:rPr>
                <m:sty m:val="p"/>
              </m:rPr>
              <w:rPr>
                <w:rFonts w:ascii="Cambria Math" w:hAnsi="Cambria Math" w:cstheme="minorHAnsi"/>
                <w:sz w:val="20"/>
                <w:szCs w:val="20"/>
              </w:rPr>
              <m:t>max</m:t>
            </m:r>
          </m:fName>
          <m:e>
            <m:r>
              <w:rPr>
                <w:rFonts w:ascii="Cambria Math" w:hAnsi="Cambria Math" w:cstheme="minorHAnsi"/>
                <w:sz w:val="20"/>
                <w:szCs w:val="20"/>
              </w:rPr>
              <m:t>χ</m:t>
            </m:r>
          </m:e>
        </m:func>
      </m:oMath>
      <w:r w:rsidRPr="00C029BE">
        <w:rPr>
          <w:rFonts w:eastAsiaTheme="minorEastAsia" w:cstheme="minorHAnsi"/>
          <w:sz w:val="20"/>
          <w:szCs w:val="20"/>
        </w:rPr>
        <w:t xml:space="preserve"> (massimo di </w:t>
      </w:r>
      <w:r w:rsidR="00F4616F" w:rsidRPr="00C029BE">
        <w:rPr>
          <w:rFonts w:eastAsiaTheme="minorEastAsia" w:cstheme="minorHAnsi"/>
          <w:sz w:val="20"/>
          <w:szCs w:val="20"/>
        </w:rPr>
        <w:t>aggregate</w:t>
      </w:r>
      <w:r w:rsidRPr="00C029BE">
        <w:rPr>
          <w:rFonts w:eastAsiaTheme="minorEastAsia" w:cstheme="minorHAnsi"/>
          <w:sz w:val="20"/>
          <w:szCs w:val="20"/>
        </w:rPr>
        <w:t xml:space="preserve">) e successivamente il </w:t>
      </w:r>
      <m:oMath>
        <m:r>
          <w:rPr>
            <w:rFonts w:ascii="Cambria Math" w:eastAsiaTheme="minorEastAsia" w:hAnsi="Cambria Math" w:cstheme="minorHAnsi"/>
            <w:sz w:val="20"/>
            <w:szCs w:val="20"/>
          </w:rPr>
          <m:t>max</m:t>
        </m:r>
        <m:r>
          <m:rPr>
            <m:sty m:val="p"/>
          </m:rPr>
          <w:rPr>
            <w:rFonts w:ascii="Cambria Math" w:eastAsiaTheme="minorEastAsia" w:hAnsi="Cambria Math" w:cstheme="minorHAnsi"/>
            <w:sz w:val="20"/>
            <w:szCs w:val="20"/>
          </w:rPr>
          <m:t>Υ</m:t>
        </m:r>
      </m:oMath>
      <w:r w:rsidR="00F4616F" w:rsidRPr="00C029BE">
        <w:rPr>
          <w:rFonts w:eastAsiaTheme="minorEastAsia" w:cstheme="minorHAnsi"/>
          <w:sz w:val="20"/>
          <w:szCs w:val="20"/>
        </w:rPr>
        <w:t xml:space="preserve"> (massimo di ground truth). Il primo caso è risultato migliore.</w:t>
      </w:r>
    </w:p>
    <w:p w14:paraId="5AD1E408" w14:textId="77777777" w:rsidR="0040416E" w:rsidRPr="00F4616F" w:rsidRDefault="0040416E" w:rsidP="0040416E">
      <w:pPr>
        <w:pStyle w:val="Paragrafoelenco"/>
        <w:ind w:left="2160"/>
        <w:jc w:val="both"/>
        <w:rPr>
          <w:sz w:val="20"/>
          <w:szCs w:val="20"/>
        </w:rPr>
      </w:pPr>
    </w:p>
    <w:p w14:paraId="2503F312" w14:textId="77777777" w:rsidR="0040416E" w:rsidRDefault="00F4616F" w:rsidP="00C029BE">
      <w:pPr>
        <w:spacing w:line="360" w:lineRule="auto"/>
        <w:jc w:val="both"/>
        <w:rPr>
          <w:sz w:val="20"/>
          <w:szCs w:val="20"/>
        </w:rPr>
      </w:pPr>
      <w:r>
        <w:rPr>
          <w:sz w:val="20"/>
          <w:szCs w:val="20"/>
        </w:rPr>
        <w:t xml:space="preserve">Riguardo la non corretta implementazione dell’architettura le cause possono sempre essere dovute alla non chiarezza del paper consultato e quindi informazioni non attendibili nelle </w:t>
      </w:r>
      <w:r w:rsidRPr="004A2EA1">
        <w:rPr>
          <w:sz w:val="20"/>
          <w:szCs w:val="20"/>
        </w:rPr>
        <w:t>grandezze</w:t>
      </w:r>
      <w:r>
        <w:rPr>
          <w:sz w:val="20"/>
          <w:szCs w:val="20"/>
        </w:rPr>
        <w:t xml:space="preserve"> </w:t>
      </w:r>
      <w:r w:rsidRPr="004A2EA1">
        <w:rPr>
          <w:sz w:val="20"/>
          <w:szCs w:val="20"/>
        </w:rPr>
        <w:t>dei</w:t>
      </w:r>
      <w:r>
        <w:rPr>
          <w:sz w:val="20"/>
          <w:szCs w:val="20"/>
        </w:rPr>
        <w:t xml:space="preserve"> filtri presenti nei vari</w:t>
      </w:r>
      <w:r w:rsidRPr="004A2EA1">
        <w:rPr>
          <w:sz w:val="20"/>
          <w:szCs w:val="20"/>
        </w:rPr>
        <w:t xml:space="preserve"> </w:t>
      </w:r>
      <w:r>
        <w:rPr>
          <w:sz w:val="20"/>
          <w:szCs w:val="20"/>
        </w:rPr>
        <w:t>singoli layers e nell’implementazione dei singoli blocchi.</w:t>
      </w:r>
      <w:r w:rsidRPr="00F4616F">
        <w:rPr>
          <w:sz w:val="20"/>
          <w:szCs w:val="20"/>
        </w:rPr>
        <w:t xml:space="preserve"> </w:t>
      </w:r>
      <w:r w:rsidRPr="004A2EA1">
        <w:rPr>
          <w:sz w:val="20"/>
          <w:szCs w:val="20"/>
        </w:rPr>
        <w:t xml:space="preserve">Nonostante le varie modifiche e i numerosi accorgimenti nel realizzare l’architettura non sono stati ottenuti dei test ragionevoli per poter effettivamente fare un commento sulle prestazioni della rete </w:t>
      </w:r>
      <w:r w:rsidR="0040416E" w:rsidRPr="004A2EA1">
        <w:rPr>
          <w:sz w:val="20"/>
          <w:szCs w:val="20"/>
        </w:rPr>
        <w:t>stessa</w:t>
      </w:r>
      <w:r w:rsidR="0040416E">
        <w:rPr>
          <w:sz w:val="20"/>
          <w:szCs w:val="20"/>
        </w:rPr>
        <w:t>, infatti,</w:t>
      </w:r>
      <w:r w:rsidR="0040416E" w:rsidRPr="0040416E">
        <w:rPr>
          <w:sz w:val="20"/>
          <w:szCs w:val="20"/>
        </w:rPr>
        <w:t xml:space="preserve"> i valori </w:t>
      </w:r>
      <w:r w:rsidR="0040416E">
        <w:rPr>
          <w:sz w:val="20"/>
          <w:szCs w:val="20"/>
        </w:rPr>
        <w:t xml:space="preserve">ottenuti </w:t>
      </w:r>
      <w:r w:rsidR="0040416E" w:rsidRPr="0040416E">
        <w:rPr>
          <w:sz w:val="20"/>
          <w:szCs w:val="20"/>
        </w:rPr>
        <w:t xml:space="preserve">sono randomici e l’uscita del test non ha un aspetto minimamente simile a quello </w:t>
      </w:r>
      <w:r w:rsidR="0040416E">
        <w:rPr>
          <w:sz w:val="20"/>
          <w:szCs w:val="20"/>
        </w:rPr>
        <w:t>predetto</w:t>
      </w:r>
      <w:r w:rsidR="0040416E" w:rsidRPr="0040416E">
        <w:rPr>
          <w:sz w:val="20"/>
          <w:szCs w:val="20"/>
        </w:rPr>
        <w:t xml:space="preserve"> (ground truth). </w:t>
      </w:r>
      <w:r w:rsidR="0040416E" w:rsidRPr="004A2EA1">
        <w:rPr>
          <w:sz w:val="20"/>
          <w:szCs w:val="20"/>
        </w:rPr>
        <w:t xml:space="preserve">Considerando che, vista la non accettabilità dei dati e lavorando con una rete </w:t>
      </w:r>
      <w:proofErr w:type="spellStart"/>
      <w:r w:rsidR="0040416E" w:rsidRPr="004A2EA1">
        <w:rPr>
          <w:sz w:val="20"/>
          <w:szCs w:val="20"/>
        </w:rPr>
        <w:t>seqtoseq</w:t>
      </w:r>
      <w:proofErr w:type="spellEnd"/>
      <w:r w:rsidR="0040416E" w:rsidRPr="004A2EA1">
        <w:rPr>
          <w:sz w:val="20"/>
          <w:szCs w:val="20"/>
        </w:rPr>
        <w:t xml:space="preserve"> non si è potuto effettuare un </w:t>
      </w:r>
      <w:proofErr w:type="spellStart"/>
      <w:r w:rsidR="0040416E" w:rsidRPr="004A2EA1">
        <w:rPr>
          <w:sz w:val="20"/>
          <w:szCs w:val="20"/>
        </w:rPr>
        <w:t>ricombinamento</w:t>
      </w:r>
      <w:proofErr w:type="spellEnd"/>
      <w:r w:rsidR="0040416E" w:rsidRPr="004A2EA1">
        <w:rPr>
          <w:sz w:val="20"/>
          <w:szCs w:val="20"/>
        </w:rPr>
        <w:t xml:space="preserve"> dell’uscita al fine di ottenere il singolo campione</w:t>
      </w:r>
      <w:r w:rsidR="0040416E">
        <w:rPr>
          <w:sz w:val="20"/>
          <w:szCs w:val="20"/>
        </w:rPr>
        <w:t xml:space="preserve"> che rappresenta realmente l’uscita</w:t>
      </w:r>
      <w:r w:rsidR="0040416E" w:rsidRPr="004A2EA1">
        <w:rPr>
          <w:sz w:val="20"/>
          <w:szCs w:val="20"/>
        </w:rPr>
        <w:t xml:space="preserve">. In questo caso i campioni in ingresso sono 600 e muovendosi con uno step piccolo rispetto alla lunghezza della finestra è opportuno effettuare un </w:t>
      </w:r>
      <w:proofErr w:type="spellStart"/>
      <w:r w:rsidR="0040416E" w:rsidRPr="004A2EA1">
        <w:rPr>
          <w:sz w:val="20"/>
          <w:szCs w:val="20"/>
        </w:rPr>
        <w:t>ricombinamento</w:t>
      </w:r>
      <w:proofErr w:type="spellEnd"/>
      <w:r w:rsidR="0040416E" w:rsidRPr="004A2EA1">
        <w:rPr>
          <w:sz w:val="20"/>
          <w:szCs w:val="20"/>
        </w:rPr>
        <w:t xml:space="preserve"> del risultato, in modo tale da considerare la ricombinazione delle parti sovrapposte delle finestre come </w:t>
      </w:r>
      <w:r w:rsidR="0040416E">
        <w:rPr>
          <w:sz w:val="20"/>
          <w:szCs w:val="20"/>
        </w:rPr>
        <w:t>dato</w:t>
      </w:r>
      <w:r w:rsidR="0040416E" w:rsidRPr="004A2EA1">
        <w:rPr>
          <w:sz w:val="20"/>
          <w:szCs w:val="20"/>
        </w:rPr>
        <w:t xml:space="preserve"> da prendere.</w:t>
      </w:r>
      <w:r w:rsidR="0040416E">
        <w:rPr>
          <w:sz w:val="20"/>
          <w:szCs w:val="20"/>
        </w:rPr>
        <w:t xml:space="preserve"> </w:t>
      </w:r>
    </w:p>
    <w:p w14:paraId="1E88E81F" w14:textId="77777777" w:rsidR="007B4CF7" w:rsidRDefault="007B4CF7" w:rsidP="00EA27F7">
      <w:pPr>
        <w:jc w:val="both"/>
        <w:rPr>
          <w:sz w:val="20"/>
          <w:szCs w:val="20"/>
        </w:rPr>
      </w:pPr>
    </w:p>
    <w:p w14:paraId="295A0EBA" w14:textId="753DCB58" w:rsidR="00901C39" w:rsidRDefault="007B4CF7" w:rsidP="007B4CF7">
      <w:pPr>
        <w:pStyle w:val="ilmiostile"/>
      </w:pPr>
      <w:bookmarkStart w:id="36" w:name="_Toc175932539"/>
      <w:r>
        <w:t>7</w:t>
      </w:r>
      <w:r w:rsidR="00901C39">
        <w:t xml:space="preserve"> CONCLUSION</w:t>
      </w:r>
      <w:bookmarkEnd w:id="36"/>
      <w:r w:rsidR="00421E64">
        <w:t>I</w:t>
      </w:r>
    </w:p>
    <w:p w14:paraId="2B34C2D7" w14:textId="1ABAC568" w:rsidR="007B4CF7" w:rsidRPr="007B4CF7" w:rsidRDefault="007B4CF7" w:rsidP="00C029BE">
      <w:pPr>
        <w:pStyle w:val="NormaleWeb"/>
        <w:spacing w:line="360" w:lineRule="auto"/>
        <w:jc w:val="both"/>
        <w:rPr>
          <w:rFonts w:asciiTheme="minorHAnsi" w:hAnsiTheme="minorHAnsi" w:cstheme="minorHAnsi"/>
        </w:rPr>
      </w:pPr>
      <w:r w:rsidRPr="007B4CF7">
        <w:rPr>
          <w:rFonts w:asciiTheme="minorHAnsi" w:hAnsiTheme="minorHAnsi" w:cstheme="minorHAnsi"/>
          <w:sz w:val="20"/>
          <w:szCs w:val="20"/>
        </w:rPr>
        <w:t>In conclusione, la prova, anche se differente rispetto a quella prevista, ha ottenuto, a livello teorico, un risultato considerevole; infatti, si può dire che ogni rete ha il suo comportamento e la sua adattabilità a seconda dello scopo da raggiungere. È importante conoscere l’ambiente dove si sta lavorando ed il tipo di dato da gestire in modo tale da poter scegliere la rete più opportuna per avere meno costi computazionali,</w:t>
      </w:r>
      <w:r w:rsidR="00900DC4">
        <w:rPr>
          <w:rFonts w:asciiTheme="minorHAnsi" w:hAnsiTheme="minorHAnsi" w:cstheme="minorHAnsi"/>
          <w:sz w:val="20"/>
          <w:szCs w:val="20"/>
        </w:rPr>
        <w:t xml:space="preserve"> e</w:t>
      </w:r>
      <w:r w:rsidRPr="007B4CF7">
        <w:rPr>
          <w:rFonts w:asciiTheme="minorHAnsi" w:hAnsiTheme="minorHAnsi" w:cstheme="minorHAnsi"/>
          <w:sz w:val="20"/>
          <w:szCs w:val="20"/>
        </w:rPr>
        <w:t xml:space="preserve"> quindi</w:t>
      </w:r>
      <w:r w:rsidR="00900DC4">
        <w:rPr>
          <w:rFonts w:asciiTheme="minorHAnsi" w:hAnsiTheme="minorHAnsi" w:cstheme="minorHAnsi"/>
          <w:sz w:val="20"/>
          <w:szCs w:val="20"/>
        </w:rPr>
        <w:t>,</w:t>
      </w:r>
      <w:r w:rsidRPr="007B4CF7">
        <w:rPr>
          <w:rFonts w:asciiTheme="minorHAnsi" w:hAnsiTheme="minorHAnsi" w:cstheme="minorHAnsi"/>
          <w:sz w:val="20"/>
          <w:szCs w:val="20"/>
        </w:rPr>
        <w:t xml:space="preserve"> anche economici, e ottenere le migliori prestazioni. </w:t>
      </w:r>
    </w:p>
    <w:p w14:paraId="5FB0B8D6" w14:textId="77777777" w:rsidR="007B4CF7" w:rsidRDefault="007B4CF7" w:rsidP="00EA27F7">
      <w:pPr>
        <w:jc w:val="both"/>
        <w:rPr>
          <w:sz w:val="20"/>
          <w:szCs w:val="20"/>
        </w:rPr>
      </w:pPr>
    </w:p>
    <w:p w14:paraId="4567D225" w14:textId="77777777" w:rsidR="007B4CF7" w:rsidRPr="004A2EA1" w:rsidRDefault="007B4CF7" w:rsidP="00EA27F7">
      <w:pPr>
        <w:jc w:val="both"/>
        <w:rPr>
          <w:sz w:val="20"/>
          <w:szCs w:val="20"/>
        </w:rPr>
      </w:pPr>
    </w:p>
    <w:p w14:paraId="468ABBBC" w14:textId="5350EFBD" w:rsidR="000F0B7B" w:rsidRPr="00337D5F" w:rsidRDefault="003C10C3" w:rsidP="00052558">
      <w:pPr>
        <w:pStyle w:val="ilmiostile"/>
        <w:rPr>
          <w:lang w:val="en-GB"/>
        </w:rPr>
      </w:pPr>
      <w:bookmarkStart w:id="37" w:name="_Toc175932540"/>
      <w:r w:rsidRPr="00337D5F">
        <w:rPr>
          <w:lang w:val="en-GB"/>
        </w:rPr>
        <w:lastRenderedPageBreak/>
        <w:t>BIBLIOGRAFIA</w:t>
      </w:r>
      <w:bookmarkEnd w:id="37"/>
    </w:p>
    <w:p w14:paraId="2635B177" w14:textId="687B1B4F" w:rsidR="00905C1B" w:rsidRPr="00421E64" w:rsidRDefault="000F0B7B" w:rsidP="000F0B7B">
      <w:pPr>
        <w:ind w:left="705" w:hanging="345"/>
        <w:rPr>
          <w:i/>
          <w:iCs/>
          <w:kern w:val="2"/>
          <w:sz w:val="20"/>
          <w:szCs w:val="20"/>
          <w:lang w:val="en-GB"/>
          <w14:ligatures w14:val="standardContextual"/>
        </w:rPr>
      </w:pPr>
      <w:r w:rsidRPr="000F0B7B">
        <w:rPr>
          <w:kern w:val="2"/>
          <w:sz w:val="20"/>
          <w:szCs w:val="20"/>
          <w:lang w:val="en-GB"/>
          <w14:ligatures w14:val="standardContextual"/>
        </w:rPr>
        <w:t>[1]</w:t>
      </w:r>
      <w:r>
        <w:rPr>
          <w:i/>
          <w:iCs/>
          <w:kern w:val="2"/>
          <w:sz w:val="20"/>
          <w:szCs w:val="20"/>
          <w:lang w:val="en-GB"/>
          <w14:ligatures w14:val="standardContextual"/>
        </w:rPr>
        <w:t xml:space="preserve"> </w:t>
      </w:r>
      <w:r>
        <w:rPr>
          <w:i/>
          <w:iCs/>
          <w:kern w:val="2"/>
          <w:sz w:val="20"/>
          <w:szCs w:val="20"/>
          <w:lang w:val="en-GB"/>
          <w14:ligatures w14:val="standardContextual"/>
        </w:rPr>
        <w:tab/>
      </w:r>
      <w:proofErr w:type="spellStart"/>
      <w:r w:rsidR="00905C1B" w:rsidRPr="00905C1B">
        <w:rPr>
          <w:i/>
          <w:iCs/>
          <w:kern w:val="2"/>
          <w:sz w:val="20"/>
          <w:szCs w:val="20"/>
          <w:lang w:val="en-GB"/>
          <w14:ligatures w14:val="standardContextual"/>
        </w:rPr>
        <w:t>Yinyan</w:t>
      </w:r>
      <w:proofErr w:type="spellEnd"/>
      <w:r w:rsidR="00905C1B" w:rsidRPr="00905C1B">
        <w:rPr>
          <w:i/>
          <w:iCs/>
          <w:kern w:val="2"/>
          <w:sz w:val="20"/>
          <w:szCs w:val="20"/>
          <w:lang w:val="en-GB"/>
          <w14:ligatures w14:val="standardContextual"/>
        </w:rPr>
        <w:t xml:space="preserve"> </w:t>
      </w:r>
      <w:r w:rsidRPr="00905C1B">
        <w:rPr>
          <w:i/>
          <w:iCs/>
          <w:kern w:val="2"/>
          <w:sz w:val="20"/>
          <w:szCs w:val="20"/>
          <w:lang w:val="en-GB"/>
          <w14:ligatures w14:val="standardContextual"/>
        </w:rPr>
        <w:t>Liu,</w:t>
      </w:r>
      <w:r w:rsidR="00905C1B" w:rsidRPr="00905C1B">
        <w:rPr>
          <w:i/>
          <w:iCs/>
          <w:kern w:val="2"/>
          <w:sz w:val="20"/>
          <w:szCs w:val="20"/>
          <w:lang w:val="en-GB"/>
          <w14:ligatures w14:val="standardContextual"/>
        </w:rPr>
        <w:t xml:space="preserve"> Jing </w:t>
      </w:r>
      <w:r w:rsidR="007B4CF7" w:rsidRPr="00905C1B">
        <w:rPr>
          <w:i/>
          <w:iCs/>
          <w:kern w:val="2"/>
          <w:sz w:val="20"/>
          <w:szCs w:val="20"/>
          <w:lang w:val="en-GB"/>
          <w14:ligatures w14:val="standardContextual"/>
        </w:rPr>
        <w:t>Qiu:</w:t>
      </w:r>
      <w:r w:rsidR="00905C1B">
        <w:rPr>
          <w:i/>
          <w:iCs/>
          <w:kern w:val="2"/>
          <w:sz w:val="20"/>
          <w:szCs w:val="20"/>
          <w:lang w:val="en-GB"/>
          <w14:ligatures w14:val="standardContextual"/>
        </w:rPr>
        <w:t xml:space="preserve">  </w:t>
      </w:r>
      <w:proofErr w:type="spellStart"/>
      <w:r w:rsidR="00905C1B" w:rsidRPr="00905C1B">
        <w:rPr>
          <w:i/>
          <w:iCs/>
          <w:kern w:val="2"/>
          <w:sz w:val="20"/>
          <w:szCs w:val="20"/>
          <w:lang w:val="en-GB"/>
          <w14:ligatures w14:val="standardContextual"/>
        </w:rPr>
        <w:t>SAMNet</w:t>
      </w:r>
      <w:proofErr w:type="spellEnd"/>
      <w:r w:rsidR="00905C1B" w:rsidRPr="00905C1B">
        <w:rPr>
          <w:i/>
          <w:iCs/>
          <w:kern w:val="2"/>
          <w:sz w:val="20"/>
          <w:szCs w:val="20"/>
          <w:lang w:val="en-GB"/>
          <w14:ligatures w14:val="standardContextual"/>
        </w:rPr>
        <w:t>: Toward Latency-Free Non-Intrusive Load Monitoring via Multi-Task Deep Learning</w:t>
      </w:r>
      <w:r w:rsidR="00905C1B">
        <w:rPr>
          <w:i/>
          <w:iCs/>
          <w:kern w:val="2"/>
          <w:sz w:val="20"/>
          <w:szCs w:val="20"/>
          <w:lang w:val="en-GB"/>
          <w14:ligatures w14:val="standardContextual"/>
        </w:rPr>
        <w:t xml:space="preserve"> </w:t>
      </w:r>
      <w:r w:rsidR="00421E64" w:rsidRPr="00421E64">
        <w:rPr>
          <w:i/>
          <w:iCs/>
          <w:kern w:val="2"/>
          <w:sz w:val="20"/>
          <w:szCs w:val="20"/>
          <w:lang w:val="en-GB"/>
          <w14:ligatures w14:val="standardContextual"/>
        </w:rPr>
        <w:t>IEEE TRANSACTIONS ON SMART GRID, VOL. 13, NO. 3, MAY 2022</w:t>
      </w:r>
    </w:p>
    <w:p w14:paraId="1543190E" w14:textId="53BB1813" w:rsidR="00901C39" w:rsidRPr="00901C39" w:rsidRDefault="000F0B7B" w:rsidP="000F0B7B">
      <w:pPr>
        <w:ind w:left="705" w:hanging="345"/>
        <w:rPr>
          <w:i/>
          <w:iCs/>
          <w:kern w:val="2"/>
          <w:sz w:val="20"/>
          <w:szCs w:val="20"/>
          <w:lang w:val="en-US"/>
          <w14:ligatures w14:val="standardContextual"/>
        </w:rPr>
      </w:pPr>
      <w:r w:rsidRPr="000F0B7B">
        <w:rPr>
          <w:kern w:val="2"/>
          <w:sz w:val="20"/>
          <w:szCs w:val="20"/>
          <w:lang w:val="en-GB"/>
          <w14:ligatures w14:val="standardContextual"/>
        </w:rPr>
        <w:t>[2]</w:t>
      </w:r>
      <w:r>
        <w:rPr>
          <w:i/>
          <w:iCs/>
          <w:kern w:val="2"/>
          <w:sz w:val="20"/>
          <w:szCs w:val="20"/>
          <w:lang w:val="en-GB"/>
          <w14:ligatures w14:val="standardContextual"/>
        </w:rPr>
        <w:t xml:space="preserve"> </w:t>
      </w:r>
      <w:r>
        <w:rPr>
          <w:i/>
          <w:iCs/>
          <w:kern w:val="2"/>
          <w:sz w:val="20"/>
          <w:szCs w:val="20"/>
          <w:lang w:val="en-GB"/>
          <w14:ligatures w14:val="standardContextual"/>
        </w:rPr>
        <w:tab/>
      </w:r>
      <w:r w:rsidR="00901C39" w:rsidRPr="00901C39">
        <w:rPr>
          <w:i/>
          <w:iCs/>
          <w:kern w:val="2"/>
          <w:sz w:val="20"/>
          <w:szCs w:val="20"/>
          <w:lang w:val="en-US"/>
          <w14:ligatures w14:val="standardContextual"/>
        </w:rPr>
        <w:t xml:space="preserve">Schirmer PA, </w:t>
      </w:r>
      <w:proofErr w:type="spellStart"/>
      <w:r w:rsidR="00901C39" w:rsidRPr="00901C39">
        <w:rPr>
          <w:i/>
          <w:iCs/>
          <w:kern w:val="2"/>
          <w:sz w:val="20"/>
          <w:szCs w:val="20"/>
          <w:lang w:val="en-US"/>
          <w14:ligatures w14:val="standardContextual"/>
        </w:rPr>
        <w:t>Mporas</w:t>
      </w:r>
      <w:proofErr w:type="spellEnd"/>
      <w:r w:rsidR="00901C39" w:rsidRPr="00901C39">
        <w:rPr>
          <w:i/>
          <w:iCs/>
          <w:kern w:val="2"/>
          <w:sz w:val="20"/>
          <w:szCs w:val="20"/>
          <w:lang w:val="en-US"/>
          <w14:ligatures w14:val="standardContextual"/>
        </w:rPr>
        <w:t xml:space="preserve"> I. Non-Intrusive Load Monitoring: A Review. IEEE Transactions on Smart Grids. 2023 Jan 30;14(1):769-784. </w:t>
      </w:r>
      <w:proofErr w:type="spellStart"/>
      <w:r w:rsidR="00901C39" w:rsidRPr="00901C39">
        <w:rPr>
          <w:i/>
          <w:iCs/>
          <w:kern w:val="2"/>
          <w:sz w:val="20"/>
          <w:szCs w:val="20"/>
          <w:lang w:val="en-US"/>
          <w14:ligatures w14:val="standardContextual"/>
        </w:rPr>
        <w:t>Epub</w:t>
      </w:r>
      <w:proofErr w:type="spellEnd"/>
      <w:r w:rsidR="00901C39" w:rsidRPr="00901C39">
        <w:rPr>
          <w:i/>
          <w:iCs/>
          <w:kern w:val="2"/>
          <w:sz w:val="20"/>
          <w:szCs w:val="20"/>
          <w:lang w:val="en-US"/>
          <w14:ligatures w14:val="standardContextual"/>
        </w:rPr>
        <w:t xml:space="preserve"> 2022 Jul 8. </w:t>
      </w:r>
      <w:proofErr w:type="spellStart"/>
      <w:r w:rsidR="00901C39" w:rsidRPr="00901C39">
        <w:rPr>
          <w:i/>
          <w:iCs/>
          <w:kern w:val="2"/>
          <w:sz w:val="20"/>
          <w:szCs w:val="20"/>
          <w:lang w:val="en-US"/>
          <w14:ligatures w14:val="standardContextual"/>
        </w:rPr>
        <w:t>doi</w:t>
      </w:r>
      <w:proofErr w:type="spellEnd"/>
      <w:r w:rsidR="00901C39" w:rsidRPr="00901C39">
        <w:rPr>
          <w:i/>
          <w:iCs/>
          <w:kern w:val="2"/>
          <w:sz w:val="20"/>
          <w:szCs w:val="20"/>
          <w:lang w:val="en-US"/>
          <w14:ligatures w14:val="standardContextual"/>
        </w:rPr>
        <w:t>: 10.1109/TSG.2022.3189598</w:t>
      </w:r>
    </w:p>
    <w:p w14:paraId="4A24FAAA" w14:textId="0BA1A44B" w:rsidR="00901C39" w:rsidRPr="00D03480" w:rsidRDefault="000F0B7B" w:rsidP="000F0B7B">
      <w:pPr>
        <w:ind w:left="705" w:hanging="390"/>
        <w:rPr>
          <w:i/>
          <w:iCs/>
          <w:sz w:val="20"/>
          <w:szCs w:val="20"/>
          <w:lang w:val="en-GB"/>
        </w:rPr>
      </w:pPr>
      <w:r w:rsidRPr="000F0B7B">
        <w:rPr>
          <w:sz w:val="20"/>
          <w:szCs w:val="20"/>
          <w:lang w:val="en-US"/>
        </w:rPr>
        <w:t>[3]</w:t>
      </w:r>
      <w:r>
        <w:rPr>
          <w:i/>
          <w:iCs/>
          <w:sz w:val="20"/>
          <w:szCs w:val="20"/>
          <w:lang w:val="en-US"/>
        </w:rPr>
        <w:tab/>
      </w:r>
      <w:r w:rsidR="00901C39" w:rsidRPr="000F0B7B">
        <w:rPr>
          <w:i/>
          <w:iCs/>
          <w:sz w:val="20"/>
          <w:szCs w:val="20"/>
          <w:lang w:val="en-US"/>
        </w:rPr>
        <w:t xml:space="preserve">Heaton, Jeffrey. (2017). Ian Goodfellow, Yoshua Bengio, and Aaron Courville: Deep learning: The MIT Press, 2016, 800 pp, ISBN: 0262035618. Genetic Programming and Evolvable Machines. 19.  </w:t>
      </w:r>
      <w:proofErr w:type="spellStart"/>
      <w:r w:rsidR="00901C39" w:rsidRPr="000F0B7B">
        <w:rPr>
          <w:i/>
          <w:iCs/>
          <w:sz w:val="20"/>
          <w:szCs w:val="20"/>
          <w:lang w:val="en-US"/>
        </w:rPr>
        <w:t>doi</w:t>
      </w:r>
      <w:proofErr w:type="spellEnd"/>
      <w:r w:rsidR="00901C39" w:rsidRPr="000F0B7B">
        <w:rPr>
          <w:i/>
          <w:iCs/>
          <w:sz w:val="20"/>
          <w:szCs w:val="20"/>
          <w:lang w:val="en-US"/>
        </w:rPr>
        <w:t>: 10.1007/s10710-017-9314-z.</w:t>
      </w:r>
    </w:p>
    <w:p w14:paraId="07B117AA" w14:textId="54811E7D" w:rsidR="00901C39" w:rsidRPr="00901C39" w:rsidRDefault="000F0B7B" w:rsidP="000F0B7B">
      <w:pPr>
        <w:ind w:left="705" w:hanging="345"/>
        <w:rPr>
          <w:i/>
          <w:iCs/>
          <w:kern w:val="2"/>
          <w:sz w:val="20"/>
          <w:szCs w:val="20"/>
          <w14:ligatures w14:val="standardContextual"/>
        </w:rPr>
      </w:pPr>
      <w:r w:rsidRPr="000F0B7B">
        <w:rPr>
          <w:kern w:val="2"/>
          <w:sz w:val="20"/>
          <w:szCs w:val="20"/>
          <w:lang w:val="en-GB"/>
          <w14:ligatures w14:val="standardContextual"/>
        </w:rPr>
        <w:t>[4]</w:t>
      </w:r>
      <w:r>
        <w:rPr>
          <w:i/>
          <w:iCs/>
          <w:kern w:val="2"/>
          <w:sz w:val="20"/>
          <w:szCs w:val="20"/>
          <w:lang w:val="en-GB"/>
          <w14:ligatures w14:val="standardContextual"/>
        </w:rPr>
        <w:t xml:space="preserve"> </w:t>
      </w:r>
      <w:r>
        <w:rPr>
          <w:i/>
          <w:iCs/>
          <w:kern w:val="2"/>
          <w:sz w:val="20"/>
          <w:szCs w:val="20"/>
          <w:lang w:val="en-GB"/>
          <w14:ligatures w14:val="standardContextual"/>
        </w:rPr>
        <w:tab/>
      </w:r>
      <w:r w:rsidR="00901C39" w:rsidRPr="00D03480">
        <w:rPr>
          <w:i/>
          <w:iCs/>
          <w:kern w:val="2"/>
          <w:sz w:val="20"/>
          <w:szCs w:val="20"/>
          <w:lang w:val="en-GB"/>
          <w14:ligatures w14:val="standardContextual"/>
        </w:rPr>
        <w:t xml:space="preserve">Vaswani, Ashish; </w:t>
      </w:r>
      <w:proofErr w:type="spellStart"/>
      <w:r w:rsidR="00901C39" w:rsidRPr="00D03480">
        <w:rPr>
          <w:i/>
          <w:iCs/>
          <w:kern w:val="2"/>
          <w:sz w:val="20"/>
          <w:szCs w:val="20"/>
          <w:lang w:val="en-GB"/>
          <w14:ligatures w14:val="standardContextual"/>
        </w:rPr>
        <w:t>Shazeer</w:t>
      </w:r>
      <w:proofErr w:type="spellEnd"/>
      <w:r w:rsidR="00901C39" w:rsidRPr="00D03480">
        <w:rPr>
          <w:i/>
          <w:iCs/>
          <w:kern w:val="2"/>
          <w:sz w:val="20"/>
          <w:szCs w:val="20"/>
          <w:lang w:val="en-GB"/>
          <w14:ligatures w14:val="standardContextual"/>
        </w:rPr>
        <w:t xml:space="preserve">, Noam; Parmar, Niki; </w:t>
      </w:r>
      <w:proofErr w:type="spellStart"/>
      <w:r w:rsidR="00901C39" w:rsidRPr="00D03480">
        <w:rPr>
          <w:i/>
          <w:iCs/>
          <w:kern w:val="2"/>
          <w:sz w:val="20"/>
          <w:szCs w:val="20"/>
          <w:lang w:val="en-GB"/>
          <w14:ligatures w14:val="standardContextual"/>
        </w:rPr>
        <w:t>Uszkoreit</w:t>
      </w:r>
      <w:proofErr w:type="spellEnd"/>
      <w:r w:rsidR="00901C39" w:rsidRPr="00D03480">
        <w:rPr>
          <w:i/>
          <w:iCs/>
          <w:kern w:val="2"/>
          <w:sz w:val="20"/>
          <w:szCs w:val="20"/>
          <w:lang w:val="en-GB"/>
          <w14:ligatures w14:val="standardContextual"/>
        </w:rPr>
        <w:t xml:space="preserve">, Jakob; Jones, Llion; Gomez, Aidan N; Kaiser, Łukasz; </w:t>
      </w:r>
      <w:proofErr w:type="spellStart"/>
      <w:r w:rsidR="00901C39" w:rsidRPr="00D03480">
        <w:rPr>
          <w:i/>
          <w:iCs/>
          <w:kern w:val="2"/>
          <w:sz w:val="20"/>
          <w:szCs w:val="20"/>
          <w:lang w:val="en-GB"/>
          <w14:ligatures w14:val="standardContextual"/>
        </w:rPr>
        <w:t>Polosukhin</w:t>
      </w:r>
      <w:proofErr w:type="spellEnd"/>
      <w:r w:rsidR="00901C39" w:rsidRPr="00D03480">
        <w:rPr>
          <w:i/>
          <w:iCs/>
          <w:kern w:val="2"/>
          <w:sz w:val="20"/>
          <w:szCs w:val="20"/>
          <w:lang w:val="en-GB"/>
          <w14:ligatures w14:val="standardContextual"/>
        </w:rPr>
        <w:t>, Illia (2017). "Attention is All you Need". </w:t>
      </w:r>
      <w:r w:rsidR="00901C39" w:rsidRPr="00901C39">
        <w:rPr>
          <w:i/>
          <w:iCs/>
          <w:kern w:val="2"/>
          <w:sz w:val="20"/>
          <w:szCs w:val="20"/>
          <w:lang w:val="en-US"/>
          <w14:ligatures w14:val="standardContextual"/>
        </w:rPr>
        <w:t>Advances in Neural Information Processing Systems. 30. Curran Associates, Inc.</w:t>
      </w:r>
    </w:p>
    <w:p w14:paraId="2FE5884F" w14:textId="38084BD3" w:rsidR="00901C39" w:rsidRPr="00901C39" w:rsidRDefault="000F0B7B" w:rsidP="000F0B7B">
      <w:pPr>
        <w:ind w:left="705" w:hanging="345"/>
        <w:rPr>
          <w:i/>
          <w:iCs/>
          <w:kern w:val="2"/>
          <w:sz w:val="20"/>
          <w:szCs w:val="20"/>
          <w:lang w:val="en-US"/>
          <w14:ligatures w14:val="standardContextual"/>
        </w:rPr>
      </w:pPr>
      <w:r w:rsidRPr="000F0B7B">
        <w:rPr>
          <w:kern w:val="2"/>
          <w:sz w:val="20"/>
          <w:szCs w:val="20"/>
          <w:lang w:val="en-GB"/>
          <w14:ligatures w14:val="standardContextual"/>
        </w:rPr>
        <w:t>[5]</w:t>
      </w:r>
      <w:r>
        <w:rPr>
          <w:i/>
          <w:iCs/>
          <w:kern w:val="2"/>
          <w:sz w:val="20"/>
          <w:szCs w:val="20"/>
          <w:lang w:val="en-GB"/>
          <w14:ligatures w14:val="standardContextual"/>
        </w:rPr>
        <w:t xml:space="preserve"> </w:t>
      </w:r>
      <w:r>
        <w:rPr>
          <w:i/>
          <w:iCs/>
          <w:kern w:val="2"/>
          <w:sz w:val="20"/>
          <w:szCs w:val="20"/>
          <w:lang w:val="en-GB"/>
          <w14:ligatures w14:val="standardContextual"/>
        </w:rPr>
        <w:tab/>
      </w:r>
      <w:proofErr w:type="spellStart"/>
      <w:r w:rsidR="00901C39" w:rsidRPr="00901C39">
        <w:rPr>
          <w:i/>
          <w:iCs/>
          <w:kern w:val="2"/>
          <w:sz w:val="20"/>
          <w:szCs w:val="20"/>
          <w:lang w:val="en-US"/>
          <w14:ligatures w14:val="standardContextual"/>
        </w:rPr>
        <w:t>Shaojie</w:t>
      </w:r>
      <w:proofErr w:type="spellEnd"/>
      <w:r w:rsidR="00901C39" w:rsidRPr="00901C39">
        <w:rPr>
          <w:i/>
          <w:iCs/>
          <w:kern w:val="2"/>
          <w:sz w:val="20"/>
          <w:szCs w:val="20"/>
          <w:lang w:val="en-US"/>
          <w14:ligatures w14:val="standardContextual"/>
        </w:rPr>
        <w:t xml:space="preserve"> Bai and J. Zico Kolter and Vladlen Koltun. An Empirical Evaluation of Generic Convolutional and Recurrent Networks for Sequence Modeling. 2018, </w:t>
      </w:r>
      <w:proofErr w:type="spellStart"/>
      <w:r w:rsidR="00901C39" w:rsidRPr="00901C39">
        <w:rPr>
          <w:i/>
          <w:iCs/>
          <w:kern w:val="2"/>
          <w:sz w:val="20"/>
          <w:szCs w:val="20"/>
          <w:lang w:val="en-US"/>
          <w14:ligatures w14:val="standardContextual"/>
        </w:rPr>
        <w:t>arXiv</w:t>
      </w:r>
      <w:proofErr w:type="spellEnd"/>
      <w:r w:rsidR="00901C39" w:rsidRPr="00901C39">
        <w:rPr>
          <w:i/>
          <w:iCs/>
          <w:kern w:val="2"/>
          <w:sz w:val="20"/>
          <w:szCs w:val="20"/>
          <w:lang w:val="en-US"/>
          <w14:ligatures w14:val="standardContextual"/>
        </w:rPr>
        <w:t xml:space="preserve">, </w:t>
      </w:r>
      <w:proofErr w:type="spellStart"/>
      <w:proofErr w:type="gramStart"/>
      <w:r w:rsidR="00901C39" w:rsidRPr="00901C39">
        <w:rPr>
          <w:i/>
          <w:iCs/>
          <w:kern w:val="2"/>
          <w:sz w:val="20"/>
          <w:szCs w:val="20"/>
          <w:lang w:val="en-US"/>
          <w14:ligatures w14:val="standardContextual"/>
        </w:rPr>
        <w:t>cs.LG</w:t>
      </w:r>
      <w:proofErr w:type="spellEnd"/>
      <w:proofErr w:type="gramEnd"/>
      <w:r w:rsidR="00901C39" w:rsidRPr="00901C39">
        <w:rPr>
          <w:i/>
          <w:iCs/>
          <w:kern w:val="2"/>
          <w:sz w:val="20"/>
          <w:szCs w:val="20"/>
          <w:lang w:val="en-US"/>
          <w14:ligatures w14:val="standardContextual"/>
        </w:rPr>
        <w:t>; https://doi.org/10.48550/arXiv.1803.0127.</w:t>
      </w:r>
    </w:p>
    <w:p w14:paraId="13AB1758" w14:textId="234A58DE" w:rsidR="00901C39" w:rsidRPr="00901C39" w:rsidRDefault="000F0B7B" w:rsidP="000F0B7B">
      <w:pPr>
        <w:ind w:left="705" w:hanging="345"/>
        <w:rPr>
          <w:i/>
          <w:iCs/>
          <w:kern w:val="2"/>
          <w:sz w:val="20"/>
          <w:szCs w:val="20"/>
          <w:lang w:val="en-US"/>
          <w14:ligatures w14:val="standardContextual"/>
        </w:rPr>
      </w:pPr>
      <w:r w:rsidRPr="000F0B7B">
        <w:rPr>
          <w:kern w:val="2"/>
          <w:sz w:val="20"/>
          <w:szCs w:val="20"/>
          <w:lang w:val="en-GB"/>
          <w14:ligatures w14:val="standardContextual"/>
        </w:rPr>
        <w:t>[6]</w:t>
      </w:r>
      <w:r>
        <w:rPr>
          <w:i/>
          <w:iCs/>
          <w:kern w:val="2"/>
          <w:sz w:val="20"/>
          <w:szCs w:val="20"/>
          <w:lang w:val="en-GB"/>
          <w14:ligatures w14:val="standardContextual"/>
        </w:rPr>
        <w:t xml:space="preserve"> </w:t>
      </w:r>
      <w:r>
        <w:rPr>
          <w:i/>
          <w:iCs/>
          <w:kern w:val="2"/>
          <w:sz w:val="20"/>
          <w:szCs w:val="20"/>
          <w:lang w:val="en-GB"/>
          <w14:ligatures w14:val="standardContextual"/>
        </w:rPr>
        <w:tab/>
      </w:r>
      <w:r w:rsidR="00901C39" w:rsidRPr="00901C39">
        <w:rPr>
          <w:i/>
          <w:iCs/>
          <w:kern w:val="2"/>
          <w:sz w:val="20"/>
          <w:szCs w:val="20"/>
          <w:lang w:val="en-US"/>
          <w14:ligatures w14:val="standardContextual"/>
        </w:rPr>
        <w:t xml:space="preserve">Aaron van den Oord and Sander Dieleman and </w:t>
      </w:r>
      <w:proofErr w:type="spellStart"/>
      <w:r w:rsidR="00901C39" w:rsidRPr="00901C39">
        <w:rPr>
          <w:i/>
          <w:iCs/>
          <w:kern w:val="2"/>
          <w:sz w:val="20"/>
          <w:szCs w:val="20"/>
          <w:lang w:val="en-US"/>
          <w14:ligatures w14:val="standardContextual"/>
        </w:rPr>
        <w:t>Heiga</w:t>
      </w:r>
      <w:proofErr w:type="spellEnd"/>
      <w:r w:rsidR="00901C39" w:rsidRPr="00901C39">
        <w:rPr>
          <w:i/>
          <w:iCs/>
          <w:kern w:val="2"/>
          <w:sz w:val="20"/>
          <w:szCs w:val="20"/>
          <w:lang w:val="en-US"/>
          <w14:ligatures w14:val="standardContextual"/>
        </w:rPr>
        <w:t xml:space="preserve"> Zen and Karen Simonyan and Oriol </w:t>
      </w:r>
      <w:proofErr w:type="spellStart"/>
      <w:r w:rsidR="00901C39" w:rsidRPr="00901C39">
        <w:rPr>
          <w:i/>
          <w:iCs/>
          <w:kern w:val="2"/>
          <w:sz w:val="20"/>
          <w:szCs w:val="20"/>
          <w:lang w:val="en-US"/>
          <w14:ligatures w14:val="standardContextual"/>
        </w:rPr>
        <w:t>Vinyals</w:t>
      </w:r>
      <w:proofErr w:type="spellEnd"/>
      <w:r w:rsidR="00901C39" w:rsidRPr="00901C39">
        <w:rPr>
          <w:i/>
          <w:iCs/>
          <w:kern w:val="2"/>
          <w:sz w:val="20"/>
          <w:szCs w:val="20"/>
          <w:lang w:val="en-US"/>
          <w14:ligatures w14:val="standardContextual"/>
        </w:rPr>
        <w:t xml:space="preserve"> and Alex Graves and Nal Kalchbrenner and Andrew Senior and Koray </w:t>
      </w:r>
      <w:proofErr w:type="spellStart"/>
      <w:r w:rsidR="00901C39" w:rsidRPr="00901C39">
        <w:rPr>
          <w:i/>
          <w:iCs/>
          <w:kern w:val="2"/>
          <w:sz w:val="20"/>
          <w:szCs w:val="20"/>
          <w:lang w:val="en-US"/>
          <w14:ligatures w14:val="standardContextual"/>
        </w:rPr>
        <w:t>Kavukcuoglu</w:t>
      </w:r>
      <w:proofErr w:type="spellEnd"/>
      <w:r w:rsidR="00901C39" w:rsidRPr="00901C39">
        <w:rPr>
          <w:i/>
          <w:iCs/>
          <w:kern w:val="2"/>
          <w:sz w:val="20"/>
          <w:szCs w:val="20"/>
          <w:lang w:val="en-US"/>
          <w14:ligatures w14:val="standardContextual"/>
        </w:rPr>
        <w:t xml:space="preserve">. </w:t>
      </w:r>
      <w:proofErr w:type="spellStart"/>
      <w:r w:rsidR="00901C39" w:rsidRPr="00901C39">
        <w:rPr>
          <w:i/>
          <w:iCs/>
          <w:kern w:val="2"/>
          <w:sz w:val="20"/>
          <w:szCs w:val="20"/>
          <w:lang w:val="en-US"/>
          <w14:ligatures w14:val="standardContextual"/>
        </w:rPr>
        <w:t>WaveNet</w:t>
      </w:r>
      <w:proofErr w:type="spellEnd"/>
      <w:r w:rsidR="00901C39" w:rsidRPr="00901C39">
        <w:rPr>
          <w:i/>
          <w:iCs/>
          <w:kern w:val="2"/>
          <w:sz w:val="20"/>
          <w:szCs w:val="20"/>
          <w:lang w:val="en-US"/>
          <w14:ligatures w14:val="standardContextual"/>
        </w:rPr>
        <w:t xml:space="preserve">: A Generative Model for Raw Audio. 2016, </w:t>
      </w:r>
      <w:proofErr w:type="spellStart"/>
      <w:r w:rsidR="00901C39" w:rsidRPr="00901C39">
        <w:rPr>
          <w:i/>
          <w:iCs/>
          <w:kern w:val="2"/>
          <w:sz w:val="20"/>
          <w:szCs w:val="20"/>
          <w:lang w:val="en-US"/>
          <w14:ligatures w14:val="standardContextual"/>
        </w:rPr>
        <w:t>arXiv</w:t>
      </w:r>
      <w:proofErr w:type="spellEnd"/>
      <w:r w:rsidR="00901C39" w:rsidRPr="00901C39">
        <w:rPr>
          <w:i/>
          <w:iCs/>
          <w:kern w:val="2"/>
          <w:sz w:val="20"/>
          <w:szCs w:val="20"/>
          <w:lang w:val="en-US"/>
          <w14:ligatures w14:val="standardContextual"/>
        </w:rPr>
        <w:t>, cs.SD. https://doi.org/10.48550/arXiv.1609.03499</w:t>
      </w:r>
    </w:p>
    <w:p w14:paraId="25AB39E0" w14:textId="0F337E8F" w:rsidR="00901C39" w:rsidRPr="00901C39" w:rsidRDefault="000F0B7B" w:rsidP="000F0B7B">
      <w:pPr>
        <w:ind w:left="705" w:hanging="345"/>
        <w:rPr>
          <w:i/>
          <w:iCs/>
          <w:kern w:val="2"/>
          <w:sz w:val="20"/>
          <w:szCs w:val="20"/>
          <w:lang w:val="en-US"/>
          <w14:ligatures w14:val="standardContextual"/>
        </w:rPr>
      </w:pPr>
      <w:r w:rsidRPr="000F0B7B">
        <w:rPr>
          <w:kern w:val="2"/>
          <w:sz w:val="20"/>
          <w:szCs w:val="20"/>
          <w:lang w:val="en-GB"/>
          <w14:ligatures w14:val="standardContextual"/>
        </w:rPr>
        <w:t>[7]</w:t>
      </w:r>
      <w:r>
        <w:rPr>
          <w:i/>
          <w:iCs/>
          <w:kern w:val="2"/>
          <w:sz w:val="20"/>
          <w:szCs w:val="20"/>
          <w:lang w:val="en-GB"/>
          <w14:ligatures w14:val="standardContextual"/>
        </w:rPr>
        <w:t xml:space="preserve"> </w:t>
      </w:r>
      <w:r>
        <w:rPr>
          <w:i/>
          <w:iCs/>
          <w:kern w:val="2"/>
          <w:sz w:val="20"/>
          <w:szCs w:val="20"/>
          <w:lang w:val="en-GB"/>
          <w14:ligatures w14:val="standardContextual"/>
        </w:rPr>
        <w:tab/>
      </w:r>
      <w:r w:rsidR="00901C39" w:rsidRPr="00901C39">
        <w:rPr>
          <w:i/>
          <w:iCs/>
          <w:kern w:val="2"/>
          <w:sz w:val="20"/>
          <w:szCs w:val="20"/>
          <w:lang w:val="en-US"/>
          <w14:ligatures w14:val="standardContextual"/>
        </w:rPr>
        <w:t xml:space="preserve">C. Lea, M. D. Flynn, R. Vidal, A. Reiter and G. D. Hager, "Temporal Convolutional Networks for Action Segmentation and Detection", 2017 IEEE Conference on Computer Vision and Pattern Recognition (CVPR), Honolulu, HI, USA, 2017, pp. 1003-1012, </w:t>
      </w:r>
      <w:proofErr w:type="spellStart"/>
      <w:r w:rsidR="00901C39" w:rsidRPr="00901C39">
        <w:rPr>
          <w:i/>
          <w:iCs/>
          <w:kern w:val="2"/>
          <w:sz w:val="20"/>
          <w:szCs w:val="20"/>
          <w:lang w:val="en-US"/>
          <w14:ligatures w14:val="standardContextual"/>
        </w:rPr>
        <w:t>doi</w:t>
      </w:r>
      <w:proofErr w:type="spellEnd"/>
      <w:r w:rsidR="00901C39" w:rsidRPr="00901C39">
        <w:rPr>
          <w:i/>
          <w:iCs/>
          <w:kern w:val="2"/>
          <w:sz w:val="20"/>
          <w:szCs w:val="20"/>
          <w:lang w:val="en-US"/>
          <w14:ligatures w14:val="standardContextual"/>
        </w:rPr>
        <w:t>: 10.1109/CVPR.2017.113.</w:t>
      </w:r>
      <w:r w:rsidR="00901C39" w:rsidRPr="00901C39">
        <w:rPr>
          <w:i/>
          <w:iCs/>
          <w:kern w:val="2"/>
          <w:sz w:val="20"/>
          <w:szCs w:val="20"/>
          <w:lang w:val="en-US"/>
          <w14:ligatures w14:val="standardContextual"/>
        </w:rPr>
        <w:br/>
      </w:r>
    </w:p>
    <w:p w14:paraId="1371B71D" w14:textId="77777777" w:rsidR="000B72BF" w:rsidRPr="00901C39" w:rsidRDefault="000B72BF" w:rsidP="000B72BF">
      <w:pPr>
        <w:rPr>
          <w:rFonts w:cstheme="minorHAnsi"/>
          <w:i/>
          <w:iCs/>
          <w:lang w:val="en-US"/>
        </w:rPr>
      </w:pPr>
    </w:p>
    <w:p w14:paraId="14515588" w14:textId="13A5145E" w:rsidR="00C9625C" w:rsidRPr="00082231" w:rsidRDefault="00C9625C" w:rsidP="00082231">
      <w:pPr>
        <w:rPr>
          <w:rFonts w:cstheme="minorHAnsi"/>
          <w:i/>
          <w:iCs/>
          <w:color w:val="2F5496" w:themeColor="accent1" w:themeShade="BF"/>
          <w:lang w:val="en-GB"/>
        </w:rPr>
      </w:pPr>
    </w:p>
    <w:p w14:paraId="498B537D" w14:textId="77777777" w:rsidR="00C9625C" w:rsidRPr="0054354A" w:rsidRDefault="00C9625C" w:rsidP="00E13544">
      <w:pPr>
        <w:spacing w:line="360" w:lineRule="auto"/>
        <w:jc w:val="both"/>
        <w:rPr>
          <w:i/>
          <w:iCs/>
          <w:lang w:val="en-GB"/>
        </w:rPr>
      </w:pPr>
    </w:p>
    <w:p w14:paraId="2EC004C2" w14:textId="77777777" w:rsidR="00C9625C" w:rsidRPr="0054354A" w:rsidRDefault="00C9625C" w:rsidP="00E13544">
      <w:pPr>
        <w:spacing w:line="360" w:lineRule="auto"/>
        <w:jc w:val="both"/>
        <w:rPr>
          <w:i/>
          <w:iCs/>
          <w:lang w:val="en-GB"/>
        </w:rPr>
      </w:pPr>
    </w:p>
    <w:p w14:paraId="238C1DB3" w14:textId="77777777" w:rsidR="00C9625C" w:rsidRPr="0054354A" w:rsidRDefault="00C9625C" w:rsidP="00E13544">
      <w:pPr>
        <w:spacing w:line="360" w:lineRule="auto"/>
        <w:jc w:val="both"/>
        <w:rPr>
          <w:i/>
          <w:iCs/>
          <w:lang w:val="en-GB"/>
        </w:rPr>
      </w:pPr>
    </w:p>
    <w:p w14:paraId="56E665C7" w14:textId="77777777" w:rsidR="00C9625C" w:rsidRPr="0054354A" w:rsidRDefault="00C9625C" w:rsidP="00E13544">
      <w:pPr>
        <w:spacing w:line="360" w:lineRule="auto"/>
        <w:jc w:val="both"/>
        <w:rPr>
          <w:i/>
          <w:iCs/>
          <w:lang w:val="en-GB"/>
        </w:rPr>
      </w:pPr>
    </w:p>
    <w:p w14:paraId="7C57611E" w14:textId="77777777" w:rsidR="00C9625C" w:rsidRPr="0054354A" w:rsidRDefault="00C9625C" w:rsidP="00E13544">
      <w:pPr>
        <w:spacing w:line="360" w:lineRule="auto"/>
        <w:jc w:val="both"/>
        <w:rPr>
          <w:i/>
          <w:iCs/>
          <w:lang w:val="en-GB"/>
        </w:rPr>
      </w:pPr>
    </w:p>
    <w:p w14:paraId="0DF85540" w14:textId="77777777" w:rsidR="00631AFA" w:rsidRPr="0054354A" w:rsidRDefault="00631AFA" w:rsidP="00E13544">
      <w:pPr>
        <w:jc w:val="both"/>
        <w:rPr>
          <w:lang w:val="en-GB"/>
        </w:rPr>
      </w:pPr>
    </w:p>
    <w:sectPr w:rsidR="00631AFA" w:rsidRPr="0054354A">
      <w:footerReference w:type="default" r:id="rId4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19808C" w14:textId="77777777" w:rsidR="00CF76C0" w:rsidRPr="00224A5F" w:rsidRDefault="00CF76C0" w:rsidP="001629D5">
      <w:pPr>
        <w:spacing w:after="0" w:line="240" w:lineRule="auto"/>
      </w:pPr>
      <w:r w:rsidRPr="00224A5F">
        <w:separator/>
      </w:r>
    </w:p>
  </w:endnote>
  <w:endnote w:type="continuationSeparator" w:id="0">
    <w:p w14:paraId="118DEDBB" w14:textId="77777777" w:rsidR="00CF76C0" w:rsidRPr="00224A5F" w:rsidRDefault="00CF76C0" w:rsidP="001629D5">
      <w:pPr>
        <w:spacing w:after="0" w:line="240" w:lineRule="auto"/>
      </w:pPr>
      <w:r w:rsidRPr="00224A5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DLaM Display">
    <w:charset w:val="00"/>
    <w:family w:val="auto"/>
    <w:pitch w:val="variable"/>
    <w:sig w:usb0="8000206F" w:usb1="4200004A"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6204435"/>
      <w:docPartObj>
        <w:docPartGallery w:val="Page Numbers (Bottom of Page)"/>
        <w:docPartUnique/>
      </w:docPartObj>
    </w:sdtPr>
    <w:sdtContent>
      <w:p w14:paraId="4D642614" w14:textId="3FC7A9DE" w:rsidR="00B0289A" w:rsidRDefault="00B0289A">
        <w:pPr>
          <w:pStyle w:val="Pidipagina"/>
          <w:jc w:val="right"/>
        </w:pPr>
        <w:r>
          <w:fldChar w:fldCharType="begin"/>
        </w:r>
        <w:r>
          <w:instrText>PAGE   \* MERGEFORMAT</w:instrText>
        </w:r>
        <w:r>
          <w:fldChar w:fldCharType="separate"/>
        </w:r>
        <w:r>
          <w:t>2</w:t>
        </w:r>
        <w:r>
          <w:fldChar w:fldCharType="end"/>
        </w:r>
      </w:p>
    </w:sdtContent>
  </w:sdt>
  <w:p w14:paraId="6292B3FD" w14:textId="7B60D8A5" w:rsidR="00B0289A" w:rsidRDefault="00B0289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D3DAAE" w14:textId="77777777" w:rsidR="00CF76C0" w:rsidRPr="00224A5F" w:rsidRDefault="00CF76C0" w:rsidP="001629D5">
      <w:pPr>
        <w:spacing w:after="0" w:line="240" w:lineRule="auto"/>
      </w:pPr>
      <w:r w:rsidRPr="00224A5F">
        <w:separator/>
      </w:r>
    </w:p>
  </w:footnote>
  <w:footnote w:type="continuationSeparator" w:id="0">
    <w:p w14:paraId="0D4C5D7F" w14:textId="77777777" w:rsidR="00CF76C0" w:rsidRPr="00224A5F" w:rsidRDefault="00CF76C0" w:rsidP="001629D5">
      <w:pPr>
        <w:spacing w:after="0" w:line="240" w:lineRule="auto"/>
      </w:pPr>
      <w:r w:rsidRPr="00224A5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D2470"/>
    <w:multiLevelType w:val="hybridMultilevel"/>
    <w:tmpl w:val="EBB6367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9E3B65"/>
    <w:multiLevelType w:val="hybridMultilevel"/>
    <w:tmpl w:val="5EBA8B14"/>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7F0A6F"/>
    <w:multiLevelType w:val="multilevel"/>
    <w:tmpl w:val="D1461E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430DA"/>
    <w:multiLevelType w:val="hybridMultilevel"/>
    <w:tmpl w:val="B596AE20"/>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11213B"/>
    <w:multiLevelType w:val="multilevel"/>
    <w:tmpl w:val="33F8F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3E5FBC"/>
    <w:multiLevelType w:val="multilevel"/>
    <w:tmpl w:val="DC0A2A30"/>
    <w:lvl w:ilvl="0">
      <w:start w:val="6"/>
      <w:numFmt w:val="decimal"/>
      <w:lvlText w:val="%1"/>
      <w:lvlJc w:val="left"/>
      <w:pPr>
        <w:ind w:left="456" w:hanging="456"/>
      </w:pPr>
      <w:rPr>
        <w:rFonts w:hint="default"/>
      </w:rPr>
    </w:lvl>
    <w:lvl w:ilvl="1">
      <w:start w:val="2"/>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99569AA"/>
    <w:multiLevelType w:val="multilevel"/>
    <w:tmpl w:val="A748EA1C"/>
    <w:lvl w:ilvl="0">
      <w:start w:val="1"/>
      <w:numFmt w:val="decimal"/>
      <w:lvlText w:val="%1."/>
      <w:lvlJc w:val="left"/>
      <w:pPr>
        <w:ind w:left="1080" w:hanging="360"/>
      </w:pPr>
      <w:rPr>
        <w:rFonts w:hint="default"/>
      </w:rPr>
    </w:lvl>
    <w:lvl w:ilvl="1">
      <w:start w:val="5"/>
      <w:numFmt w:val="decimal"/>
      <w:isLgl/>
      <w:lvlText w:val="%1.%2"/>
      <w:lvlJc w:val="left"/>
      <w:pPr>
        <w:ind w:left="1296" w:hanging="576"/>
      </w:pPr>
      <w:rPr>
        <w:rFonts w:eastAsiaTheme="majorEastAsia" w:cstheme="majorBidi" w:hint="default"/>
        <w:i w:val="0"/>
        <w:color w:val="2F5496" w:themeColor="accent1" w:themeShade="BF"/>
        <w:sz w:val="28"/>
      </w:rPr>
    </w:lvl>
    <w:lvl w:ilvl="2">
      <w:start w:val="1"/>
      <w:numFmt w:val="decimal"/>
      <w:isLgl/>
      <w:lvlText w:val="%1.%2.%3"/>
      <w:lvlJc w:val="left"/>
      <w:pPr>
        <w:ind w:left="1440" w:hanging="720"/>
      </w:pPr>
      <w:rPr>
        <w:rFonts w:eastAsiaTheme="majorEastAsia" w:cstheme="majorBidi" w:hint="default"/>
        <w:b w:val="0"/>
        <w:bCs w:val="0"/>
        <w:i w:val="0"/>
        <w:color w:val="2F5496" w:themeColor="accent1" w:themeShade="BF"/>
        <w:sz w:val="28"/>
      </w:rPr>
    </w:lvl>
    <w:lvl w:ilvl="3">
      <w:start w:val="1"/>
      <w:numFmt w:val="decimal"/>
      <w:isLgl/>
      <w:lvlText w:val="%1.%2.%3.%4"/>
      <w:lvlJc w:val="left"/>
      <w:pPr>
        <w:ind w:left="1440" w:hanging="720"/>
      </w:pPr>
      <w:rPr>
        <w:rFonts w:eastAsiaTheme="majorEastAsia" w:cstheme="majorBidi" w:hint="default"/>
        <w:i w:val="0"/>
        <w:color w:val="2F5496" w:themeColor="accent1" w:themeShade="BF"/>
        <w:sz w:val="28"/>
      </w:rPr>
    </w:lvl>
    <w:lvl w:ilvl="4">
      <w:start w:val="1"/>
      <w:numFmt w:val="decimal"/>
      <w:isLgl/>
      <w:lvlText w:val="%1.%2.%3.%4.%5"/>
      <w:lvlJc w:val="left"/>
      <w:pPr>
        <w:ind w:left="1800" w:hanging="1080"/>
      </w:pPr>
      <w:rPr>
        <w:rFonts w:eastAsiaTheme="majorEastAsia" w:cstheme="majorBidi" w:hint="default"/>
        <w:i w:val="0"/>
        <w:color w:val="2F5496" w:themeColor="accent1" w:themeShade="BF"/>
        <w:sz w:val="28"/>
      </w:rPr>
    </w:lvl>
    <w:lvl w:ilvl="5">
      <w:start w:val="1"/>
      <w:numFmt w:val="decimal"/>
      <w:isLgl/>
      <w:lvlText w:val="%1.%2.%3.%4.%5.%6"/>
      <w:lvlJc w:val="left"/>
      <w:pPr>
        <w:ind w:left="1800" w:hanging="1080"/>
      </w:pPr>
      <w:rPr>
        <w:rFonts w:eastAsiaTheme="majorEastAsia" w:cstheme="majorBidi" w:hint="default"/>
        <w:i w:val="0"/>
        <w:color w:val="2F5496" w:themeColor="accent1" w:themeShade="BF"/>
        <w:sz w:val="28"/>
      </w:rPr>
    </w:lvl>
    <w:lvl w:ilvl="6">
      <w:start w:val="1"/>
      <w:numFmt w:val="decimal"/>
      <w:isLgl/>
      <w:lvlText w:val="%1.%2.%3.%4.%5.%6.%7"/>
      <w:lvlJc w:val="left"/>
      <w:pPr>
        <w:ind w:left="2160" w:hanging="1440"/>
      </w:pPr>
      <w:rPr>
        <w:rFonts w:eastAsiaTheme="majorEastAsia" w:cstheme="majorBidi" w:hint="default"/>
        <w:i w:val="0"/>
        <w:color w:val="2F5496" w:themeColor="accent1" w:themeShade="BF"/>
        <w:sz w:val="28"/>
      </w:rPr>
    </w:lvl>
    <w:lvl w:ilvl="7">
      <w:start w:val="1"/>
      <w:numFmt w:val="decimal"/>
      <w:isLgl/>
      <w:lvlText w:val="%1.%2.%3.%4.%5.%6.%7.%8"/>
      <w:lvlJc w:val="left"/>
      <w:pPr>
        <w:ind w:left="2160" w:hanging="1440"/>
      </w:pPr>
      <w:rPr>
        <w:rFonts w:eastAsiaTheme="majorEastAsia" w:cstheme="majorBidi" w:hint="default"/>
        <w:i w:val="0"/>
        <w:color w:val="2F5496" w:themeColor="accent1" w:themeShade="BF"/>
        <w:sz w:val="28"/>
      </w:rPr>
    </w:lvl>
    <w:lvl w:ilvl="8">
      <w:start w:val="1"/>
      <w:numFmt w:val="decimal"/>
      <w:isLgl/>
      <w:lvlText w:val="%1.%2.%3.%4.%5.%6.%7.%8.%9"/>
      <w:lvlJc w:val="left"/>
      <w:pPr>
        <w:ind w:left="2160" w:hanging="1440"/>
      </w:pPr>
      <w:rPr>
        <w:rFonts w:eastAsiaTheme="majorEastAsia" w:cstheme="majorBidi" w:hint="default"/>
        <w:i w:val="0"/>
        <w:color w:val="2F5496" w:themeColor="accent1" w:themeShade="BF"/>
        <w:sz w:val="28"/>
      </w:rPr>
    </w:lvl>
  </w:abstractNum>
  <w:abstractNum w:abstractNumId="7" w15:restartNumberingAfterBreak="0">
    <w:nsid w:val="2CF74D67"/>
    <w:multiLevelType w:val="hybridMultilevel"/>
    <w:tmpl w:val="A5DECA98"/>
    <w:lvl w:ilvl="0" w:tplc="FFFFFFFF">
      <w:start w:val="1"/>
      <w:numFmt w:val="decimal"/>
      <w:lvlText w:val="%1."/>
      <w:lvlJc w:val="left"/>
      <w:pPr>
        <w:ind w:left="1080" w:hanging="360"/>
      </w:pPr>
      <w:rPr>
        <w:rFonts w:hint="default"/>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F5A56BC"/>
    <w:multiLevelType w:val="multilevel"/>
    <w:tmpl w:val="4496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716AC2"/>
    <w:multiLevelType w:val="hybridMultilevel"/>
    <w:tmpl w:val="A5DECA98"/>
    <w:lvl w:ilvl="0" w:tplc="AD40E1EC">
      <w:start w:val="1"/>
      <w:numFmt w:val="decimal"/>
      <w:lvlText w:val="%1."/>
      <w:lvlJc w:val="left"/>
      <w:pPr>
        <w:ind w:left="1080" w:hanging="360"/>
      </w:pPr>
      <w:rPr>
        <w:rFonts w:hint="default"/>
        <w:b w:val="0"/>
        <w:bCs w:val="0"/>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0" w15:restartNumberingAfterBreak="0">
    <w:nsid w:val="34AD0A18"/>
    <w:multiLevelType w:val="hybridMultilevel"/>
    <w:tmpl w:val="6BD43294"/>
    <w:lvl w:ilvl="0" w:tplc="204A3C58">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1732000"/>
    <w:multiLevelType w:val="multilevel"/>
    <w:tmpl w:val="AD62F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AA2A51"/>
    <w:multiLevelType w:val="multilevel"/>
    <w:tmpl w:val="3ABA6F9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293484"/>
    <w:multiLevelType w:val="hybridMultilevel"/>
    <w:tmpl w:val="594C43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51A2FE7"/>
    <w:multiLevelType w:val="multilevel"/>
    <w:tmpl w:val="CFCA1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664583"/>
    <w:multiLevelType w:val="multilevel"/>
    <w:tmpl w:val="E196C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E46B68"/>
    <w:multiLevelType w:val="multilevel"/>
    <w:tmpl w:val="A20C41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5946EC"/>
    <w:multiLevelType w:val="hybridMultilevel"/>
    <w:tmpl w:val="819A905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8" w15:restartNumberingAfterBreak="0">
    <w:nsid w:val="6E6E4086"/>
    <w:multiLevelType w:val="hybridMultilevel"/>
    <w:tmpl w:val="1C4C0416"/>
    <w:lvl w:ilvl="0" w:tplc="6F2ED4F4">
      <w:start w:val="1"/>
      <w:numFmt w:val="decimal"/>
      <w:lvlText w:val="%1."/>
      <w:lvlJc w:val="left"/>
      <w:pPr>
        <w:ind w:left="1776" w:hanging="360"/>
      </w:pPr>
      <w:rPr>
        <w:rFonts w:hint="default"/>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9" w15:restartNumberingAfterBreak="0">
    <w:nsid w:val="6F40433C"/>
    <w:multiLevelType w:val="hybridMultilevel"/>
    <w:tmpl w:val="ED48A0DE"/>
    <w:lvl w:ilvl="0" w:tplc="D3B0C31E">
      <w:start w:val="1"/>
      <w:numFmt w:val="decimal"/>
      <w:lvlText w:val="%1"/>
      <w:lvlJc w:val="left"/>
      <w:pPr>
        <w:ind w:left="2484" w:hanging="360"/>
      </w:pPr>
      <w:rPr>
        <w:rFonts w:hint="default"/>
        <w:b/>
      </w:rPr>
    </w:lvl>
    <w:lvl w:ilvl="1" w:tplc="04100019" w:tentative="1">
      <w:start w:val="1"/>
      <w:numFmt w:val="lowerLetter"/>
      <w:lvlText w:val="%2."/>
      <w:lvlJc w:val="left"/>
      <w:pPr>
        <w:ind w:left="3204" w:hanging="360"/>
      </w:pPr>
    </w:lvl>
    <w:lvl w:ilvl="2" w:tplc="0410001B" w:tentative="1">
      <w:start w:val="1"/>
      <w:numFmt w:val="lowerRoman"/>
      <w:lvlText w:val="%3."/>
      <w:lvlJc w:val="right"/>
      <w:pPr>
        <w:ind w:left="3924" w:hanging="180"/>
      </w:pPr>
    </w:lvl>
    <w:lvl w:ilvl="3" w:tplc="0410000F" w:tentative="1">
      <w:start w:val="1"/>
      <w:numFmt w:val="decimal"/>
      <w:lvlText w:val="%4."/>
      <w:lvlJc w:val="left"/>
      <w:pPr>
        <w:ind w:left="4644" w:hanging="360"/>
      </w:pPr>
    </w:lvl>
    <w:lvl w:ilvl="4" w:tplc="04100019" w:tentative="1">
      <w:start w:val="1"/>
      <w:numFmt w:val="lowerLetter"/>
      <w:lvlText w:val="%5."/>
      <w:lvlJc w:val="left"/>
      <w:pPr>
        <w:ind w:left="5364" w:hanging="360"/>
      </w:pPr>
    </w:lvl>
    <w:lvl w:ilvl="5" w:tplc="0410001B" w:tentative="1">
      <w:start w:val="1"/>
      <w:numFmt w:val="lowerRoman"/>
      <w:lvlText w:val="%6."/>
      <w:lvlJc w:val="right"/>
      <w:pPr>
        <w:ind w:left="6084" w:hanging="180"/>
      </w:pPr>
    </w:lvl>
    <w:lvl w:ilvl="6" w:tplc="0410000F" w:tentative="1">
      <w:start w:val="1"/>
      <w:numFmt w:val="decimal"/>
      <w:lvlText w:val="%7."/>
      <w:lvlJc w:val="left"/>
      <w:pPr>
        <w:ind w:left="6804" w:hanging="360"/>
      </w:pPr>
    </w:lvl>
    <w:lvl w:ilvl="7" w:tplc="04100019" w:tentative="1">
      <w:start w:val="1"/>
      <w:numFmt w:val="lowerLetter"/>
      <w:lvlText w:val="%8."/>
      <w:lvlJc w:val="left"/>
      <w:pPr>
        <w:ind w:left="7524" w:hanging="360"/>
      </w:pPr>
    </w:lvl>
    <w:lvl w:ilvl="8" w:tplc="0410001B" w:tentative="1">
      <w:start w:val="1"/>
      <w:numFmt w:val="lowerRoman"/>
      <w:lvlText w:val="%9."/>
      <w:lvlJc w:val="right"/>
      <w:pPr>
        <w:ind w:left="8244" w:hanging="180"/>
      </w:pPr>
    </w:lvl>
  </w:abstractNum>
  <w:abstractNum w:abstractNumId="20" w15:restartNumberingAfterBreak="0">
    <w:nsid w:val="72322CFE"/>
    <w:multiLevelType w:val="hybridMultilevel"/>
    <w:tmpl w:val="72EA149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1" w15:restartNumberingAfterBreak="0">
    <w:nsid w:val="792E3D6D"/>
    <w:multiLevelType w:val="hybridMultilevel"/>
    <w:tmpl w:val="7F8CBA9C"/>
    <w:lvl w:ilvl="0" w:tplc="0CC8D2C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795904455">
    <w:abstractNumId w:val="10"/>
  </w:num>
  <w:num w:numId="2" w16cid:durableId="38939262">
    <w:abstractNumId w:val="0"/>
  </w:num>
  <w:num w:numId="3" w16cid:durableId="811215604">
    <w:abstractNumId w:val="8"/>
  </w:num>
  <w:num w:numId="4" w16cid:durableId="1154183255">
    <w:abstractNumId w:val="6"/>
  </w:num>
  <w:num w:numId="5" w16cid:durableId="393697553">
    <w:abstractNumId w:val="11"/>
  </w:num>
  <w:num w:numId="6" w16cid:durableId="1738478274">
    <w:abstractNumId w:val="15"/>
  </w:num>
  <w:num w:numId="7" w16cid:durableId="618605340">
    <w:abstractNumId w:val="9"/>
  </w:num>
  <w:num w:numId="8" w16cid:durableId="1089618603">
    <w:abstractNumId w:val="19"/>
  </w:num>
  <w:num w:numId="9" w16cid:durableId="462893102">
    <w:abstractNumId w:val="12"/>
  </w:num>
  <w:num w:numId="10" w16cid:durableId="1312059391">
    <w:abstractNumId w:val="16"/>
  </w:num>
  <w:num w:numId="11" w16cid:durableId="5668685">
    <w:abstractNumId w:val="2"/>
  </w:num>
  <w:num w:numId="12" w16cid:durableId="1383946835">
    <w:abstractNumId w:val="1"/>
  </w:num>
  <w:num w:numId="13" w16cid:durableId="1294949452">
    <w:abstractNumId w:val="14"/>
  </w:num>
  <w:num w:numId="14" w16cid:durableId="855579409">
    <w:abstractNumId w:val="3"/>
  </w:num>
  <w:num w:numId="15" w16cid:durableId="1560046078">
    <w:abstractNumId w:val="7"/>
  </w:num>
  <w:num w:numId="16" w16cid:durableId="1189486729">
    <w:abstractNumId w:val="18"/>
  </w:num>
  <w:num w:numId="17" w16cid:durableId="1729105657">
    <w:abstractNumId w:val="5"/>
  </w:num>
  <w:num w:numId="18" w16cid:durableId="1104955563">
    <w:abstractNumId w:val="13"/>
  </w:num>
  <w:num w:numId="19" w16cid:durableId="854803249">
    <w:abstractNumId w:val="21"/>
  </w:num>
  <w:num w:numId="20" w16cid:durableId="720710632">
    <w:abstractNumId w:val="20"/>
  </w:num>
  <w:num w:numId="21" w16cid:durableId="2095396499">
    <w:abstractNumId w:val="4"/>
  </w:num>
  <w:num w:numId="22" w16cid:durableId="205052227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168"/>
    <w:rsid w:val="0000206E"/>
    <w:rsid w:val="00006B40"/>
    <w:rsid w:val="00015CD6"/>
    <w:rsid w:val="000177F8"/>
    <w:rsid w:val="0002121D"/>
    <w:rsid w:val="0002395D"/>
    <w:rsid w:val="000245B6"/>
    <w:rsid w:val="0002468E"/>
    <w:rsid w:val="00024D0D"/>
    <w:rsid w:val="00030A25"/>
    <w:rsid w:val="00033C8B"/>
    <w:rsid w:val="00037E33"/>
    <w:rsid w:val="000401FE"/>
    <w:rsid w:val="00042682"/>
    <w:rsid w:val="000472DD"/>
    <w:rsid w:val="000476F4"/>
    <w:rsid w:val="00052558"/>
    <w:rsid w:val="000556A9"/>
    <w:rsid w:val="00055A0A"/>
    <w:rsid w:val="00056CEF"/>
    <w:rsid w:val="00064B9C"/>
    <w:rsid w:val="00065120"/>
    <w:rsid w:val="0007153E"/>
    <w:rsid w:val="00073E00"/>
    <w:rsid w:val="00081D7A"/>
    <w:rsid w:val="00082231"/>
    <w:rsid w:val="00083201"/>
    <w:rsid w:val="00083987"/>
    <w:rsid w:val="0008623A"/>
    <w:rsid w:val="00087479"/>
    <w:rsid w:val="00092033"/>
    <w:rsid w:val="00094203"/>
    <w:rsid w:val="00097401"/>
    <w:rsid w:val="000A1821"/>
    <w:rsid w:val="000A1EC5"/>
    <w:rsid w:val="000A2FD9"/>
    <w:rsid w:val="000A6AAD"/>
    <w:rsid w:val="000B0A7C"/>
    <w:rsid w:val="000B289F"/>
    <w:rsid w:val="000B295E"/>
    <w:rsid w:val="000B4168"/>
    <w:rsid w:val="000B53F4"/>
    <w:rsid w:val="000B5D5B"/>
    <w:rsid w:val="000B72BF"/>
    <w:rsid w:val="000C6FA2"/>
    <w:rsid w:val="000C75C9"/>
    <w:rsid w:val="000D0FBC"/>
    <w:rsid w:val="000D5329"/>
    <w:rsid w:val="000D5D5A"/>
    <w:rsid w:val="000D6290"/>
    <w:rsid w:val="000D7EFF"/>
    <w:rsid w:val="000E19B2"/>
    <w:rsid w:val="000E5692"/>
    <w:rsid w:val="000F0B7B"/>
    <w:rsid w:val="000F2C7D"/>
    <w:rsid w:val="000F415B"/>
    <w:rsid w:val="000F52F6"/>
    <w:rsid w:val="00104241"/>
    <w:rsid w:val="00105080"/>
    <w:rsid w:val="0010593F"/>
    <w:rsid w:val="00116BAD"/>
    <w:rsid w:val="00130E9D"/>
    <w:rsid w:val="00131E67"/>
    <w:rsid w:val="001335CB"/>
    <w:rsid w:val="0013364C"/>
    <w:rsid w:val="00134319"/>
    <w:rsid w:val="00140D0E"/>
    <w:rsid w:val="00142C6B"/>
    <w:rsid w:val="00143351"/>
    <w:rsid w:val="00144E8D"/>
    <w:rsid w:val="001452E5"/>
    <w:rsid w:val="00146C26"/>
    <w:rsid w:val="00147471"/>
    <w:rsid w:val="0015035C"/>
    <w:rsid w:val="00154D0C"/>
    <w:rsid w:val="001602CE"/>
    <w:rsid w:val="001628D9"/>
    <w:rsid w:val="001629D5"/>
    <w:rsid w:val="00164FDE"/>
    <w:rsid w:val="001652C3"/>
    <w:rsid w:val="00165C3E"/>
    <w:rsid w:val="001724DE"/>
    <w:rsid w:val="00174F07"/>
    <w:rsid w:val="0018084F"/>
    <w:rsid w:val="00186770"/>
    <w:rsid w:val="00191200"/>
    <w:rsid w:val="00191B87"/>
    <w:rsid w:val="0019655B"/>
    <w:rsid w:val="001A0F8C"/>
    <w:rsid w:val="001A32F7"/>
    <w:rsid w:val="001A3724"/>
    <w:rsid w:val="001A4CBF"/>
    <w:rsid w:val="001B19BE"/>
    <w:rsid w:val="001B3617"/>
    <w:rsid w:val="001B403E"/>
    <w:rsid w:val="001B6274"/>
    <w:rsid w:val="001B794F"/>
    <w:rsid w:val="001C3672"/>
    <w:rsid w:val="001C72A3"/>
    <w:rsid w:val="001C7F3D"/>
    <w:rsid w:val="001D11FA"/>
    <w:rsid w:val="001D28D9"/>
    <w:rsid w:val="001D4288"/>
    <w:rsid w:val="001D5369"/>
    <w:rsid w:val="001E0288"/>
    <w:rsid w:val="001E0F47"/>
    <w:rsid w:val="001E2BEB"/>
    <w:rsid w:val="001E31CF"/>
    <w:rsid w:val="001E7A09"/>
    <w:rsid w:val="001F5D72"/>
    <w:rsid w:val="00201804"/>
    <w:rsid w:val="00203118"/>
    <w:rsid w:val="002052F1"/>
    <w:rsid w:val="0021390E"/>
    <w:rsid w:val="002211A6"/>
    <w:rsid w:val="00224A5F"/>
    <w:rsid w:val="00225B46"/>
    <w:rsid w:val="00230F24"/>
    <w:rsid w:val="0023279E"/>
    <w:rsid w:val="00233C26"/>
    <w:rsid w:val="00237B7E"/>
    <w:rsid w:val="0024525F"/>
    <w:rsid w:val="002474C3"/>
    <w:rsid w:val="002510E1"/>
    <w:rsid w:val="00257392"/>
    <w:rsid w:val="002612AC"/>
    <w:rsid w:val="00261446"/>
    <w:rsid w:val="0026310D"/>
    <w:rsid w:val="00270338"/>
    <w:rsid w:val="002802CF"/>
    <w:rsid w:val="00282F17"/>
    <w:rsid w:val="00283242"/>
    <w:rsid w:val="00283D40"/>
    <w:rsid w:val="00287209"/>
    <w:rsid w:val="00287F71"/>
    <w:rsid w:val="00292513"/>
    <w:rsid w:val="00293548"/>
    <w:rsid w:val="00294564"/>
    <w:rsid w:val="002A068D"/>
    <w:rsid w:val="002A0D4D"/>
    <w:rsid w:val="002A2B30"/>
    <w:rsid w:val="002A4197"/>
    <w:rsid w:val="002A435B"/>
    <w:rsid w:val="002B25F5"/>
    <w:rsid w:val="002B3363"/>
    <w:rsid w:val="002B4086"/>
    <w:rsid w:val="002B4CE8"/>
    <w:rsid w:val="002B6329"/>
    <w:rsid w:val="002B765A"/>
    <w:rsid w:val="002B77DB"/>
    <w:rsid w:val="002C2FD0"/>
    <w:rsid w:val="002C3601"/>
    <w:rsid w:val="002C49BE"/>
    <w:rsid w:val="002C5433"/>
    <w:rsid w:val="002C63E5"/>
    <w:rsid w:val="002D1288"/>
    <w:rsid w:val="002D1695"/>
    <w:rsid w:val="002D537E"/>
    <w:rsid w:val="002D7A42"/>
    <w:rsid w:val="002E210B"/>
    <w:rsid w:val="002E2593"/>
    <w:rsid w:val="002E5E98"/>
    <w:rsid w:val="002E7169"/>
    <w:rsid w:val="002E7198"/>
    <w:rsid w:val="002F3DE1"/>
    <w:rsid w:val="002F51CD"/>
    <w:rsid w:val="002F54EF"/>
    <w:rsid w:val="00320732"/>
    <w:rsid w:val="00321D5A"/>
    <w:rsid w:val="00322162"/>
    <w:rsid w:val="00326E24"/>
    <w:rsid w:val="00330AF3"/>
    <w:rsid w:val="0033201E"/>
    <w:rsid w:val="00332B54"/>
    <w:rsid w:val="00333E40"/>
    <w:rsid w:val="00337D5F"/>
    <w:rsid w:val="00340215"/>
    <w:rsid w:val="00340EC9"/>
    <w:rsid w:val="003411C7"/>
    <w:rsid w:val="00342F46"/>
    <w:rsid w:val="003438EE"/>
    <w:rsid w:val="00344433"/>
    <w:rsid w:val="00345BF8"/>
    <w:rsid w:val="0034756E"/>
    <w:rsid w:val="00352A33"/>
    <w:rsid w:val="003544D3"/>
    <w:rsid w:val="00356323"/>
    <w:rsid w:val="00356BFD"/>
    <w:rsid w:val="00363AB3"/>
    <w:rsid w:val="003647FE"/>
    <w:rsid w:val="00373879"/>
    <w:rsid w:val="00373921"/>
    <w:rsid w:val="00373D7F"/>
    <w:rsid w:val="0037407B"/>
    <w:rsid w:val="003744E7"/>
    <w:rsid w:val="003752C2"/>
    <w:rsid w:val="0037717A"/>
    <w:rsid w:val="003826D2"/>
    <w:rsid w:val="003910F0"/>
    <w:rsid w:val="00391B54"/>
    <w:rsid w:val="00394E9A"/>
    <w:rsid w:val="00397854"/>
    <w:rsid w:val="003A2A71"/>
    <w:rsid w:val="003A2DCA"/>
    <w:rsid w:val="003A3067"/>
    <w:rsid w:val="003A31BE"/>
    <w:rsid w:val="003A328A"/>
    <w:rsid w:val="003A6F15"/>
    <w:rsid w:val="003B1C38"/>
    <w:rsid w:val="003B45EC"/>
    <w:rsid w:val="003B5631"/>
    <w:rsid w:val="003C0671"/>
    <w:rsid w:val="003C10C3"/>
    <w:rsid w:val="003C29FC"/>
    <w:rsid w:val="003C6C2D"/>
    <w:rsid w:val="003D336B"/>
    <w:rsid w:val="003D5F15"/>
    <w:rsid w:val="003D7B1D"/>
    <w:rsid w:val="003E1482"/>
    <w:rsid w:val="003E1CE5"/>
    <w:rsid w:val="003E34A9"/>
    <w:rsid w:val="003E3B23"/>
    <w:rsid w:val="003E7787"/>
    <w:rsid w:val="003F1C8D"/>
    <w:rsid w:val="003F2E48"/>
    <w:rsid w:val="003F3707"/>
    <w:rsid w:val="003F3D75"/>
    <w:rsid w:val="003F4937"/>
    <w:rsid w:val="003F6529"/>
    <w:rsid w:val="003F68C9"/>
    <w:rsid w:val="0040416E"/>
    <w:rsid w:val="00410873"/>
    <w:rsid w:val="00421E64"/>
    <w:rsid w:val="004237C1"/>
    <w:rsid w:val="004240A2"/>
    <w:rsid w:val="0042595D"/>
    <w:rsid w:val="004409E2"/>
    <w:rsid w:val="00441C5C"/>
    <w:rsid w:val="00443461"/>
    <w:rsid w:val="00447CBB"/>
    <w:rsid w:val="0045184A"/>
    <w:rsid w:val="00454326"/>
    <w:rsid w:val="00455AD1"/>
    <w:rsid w:val="00456200"/>
    <w:rsid w:val="004572A7"/>
    <w:rsid w:val="00457F1F"/>
    <w:rsid w:val="004600FA"/>
    <w:rsid w:val="00461674"/>
    <w:rsid w:val="00467B14"/>
    <w:rsid w:val="00474184"/>
    <w:rsid w:val="0048102C"/>
    <w:rsid w:val="00483033"/>
    <w:rsid w:val="00487B24"/>
    <w:rsid w:val="0049072A"/>
    <w:rsid w:val="00490A95"/>
    <w:rsid w:val="00493FDB"/>
    <w:rsid w:val="004A2EA1"/>
    <w:rsid w:val="004A3047"/>
    <w:rsid w:val="004A674E"/>
    <w:rsid w:val="004A76E5"/>
    <w:rsid w:val="004B25CD"/>
    <w:rsid w:val="004B71D8"/>
    <w:rsid w:val="004B75BC"/>
    <w:rsid w:val="004B7DC7"/>
    <w:rsid w:val="004B7F09"/>
    <w:rsid w:val="004C035F"/>
    <w:rsid w:val="004C0404"/>
    <w:rsid w:val="004C7305"/>
    <w:rsid w:val="004D286D"/>
    <w:rsid w:val="004E435B"/>
    <w:rsid w:val="004F3220"/>
    <w:rsid w:val="004F3C33"/>
    <w:rsid w:val="005030B7"/>
    <w:rsid w:val="00514FE1"/>
    <w:rsid w:val="00531DDF"/>
    <w:rsid w:val="00533D48"/>
    <w:rsid w:val="00537DC4"/>
    <w:rsid w:val="005412CA"/>
    <w:rsid w:val="00542A34"/>
    <w:rsid w:val="00543435"/>
    <w:rsid w:val="0054354A"/>
    <w:rsid w:val="00543B81"/>
    <w:rsid w:val="00544A64"/>
    <w:rsid w:val="00546167"/>
    <w:rsid w:val="00550918"/>
    <w:rsid w:val="0055515E"/>
    <w:rsid w:val="0055632D"/>
    <w:rsid w:val="00557C64"/>
    <w:rsid w:val="00571529"/>
    <w:rsid w:val="005729EA"/>
    <w:rsid w:val="00576A00"/>
    <w:rsid w:val="005812DB"/>
    <w:rsid w:val="005903C8"/>
    <w:rsid w:val="00590A79"/>
    <w:rsid w:val="0059299E"/>
    <w:rsid w:val="005947A7"/>
    <w:rsid w:val="00595B3F"/>
    <w:rsid w:val="00595EB4"/>
    <w:rsid w:val="00597C75"/>
    <w:rsid w:val="005A2859"/>
    <w:rsid w:val="005A2C92"/>
    <w:rsid w:val="005B024A"/>
    <w:rsid w:val="005B1F00"/>
    <w:rsid w:val="005B4BC1"/>
    <w:rsid w:val="005B4F2B"/>
    <w:rsid w:val="005B6679"/>
    <w:rsid w:val="005B7346"/>
    <w:rsid w:val="005C4969"/>
    <w:rsid w:val="005D07BF"/>
    <w:rsid w:val="005D09C9"/>
    <w:rsid w:val="005D1E9F"/>
    <w:rsid w:val="005D236D"/>
    <w:rsid w:val="005D2385"/>
    <w:rsid w:val="005D5F67"/>
    <w:rsid w:val="005E4D08"/>
    <w:rsid w:val="005E4E3D"/>
    <w:rsid w:val="005E59CE"/>
    <w:rsid w:val="005E5B81"/>
    <w:rsid w:val="005E6856"/>
    <w:rsid w:val="005E6E42"/>
    <w:rsid w:val="005F00F7"/>
    <w:rsid w:val="005F4878"/>
    <w:rsid w:val="005F4ECB"/>
    <w:rsid w:val="005F5817"/>
    <w:rsid w:val="00600EC6"/>
    <w:rsid w:val="006047D3"/>
    <w:rsid w:val="0060500F"/>
    <w:rsid w:val="0060515A"/>
    <w:rsid w:val="00607C55"/>
    <w:rsid w:val="00620D70"/>
    <w:rsid w:val="00623605"/>
    <w:rsid w:val="00623AC0"/>
    <w:rsid w:val="00623DD0"/>
    <w:rsid w:val="00624502"/>
    <w:rsid w:val="006259A0"/>
    <w:rsid w:val="00631AFA"/>
    <w:rsid w:val="006321C7"/>
    <w:rsid w:val="00633ED0"/>
    <w:rsid w:val="006354F6"/>
    <w:rsid w:val="0063633D"/>
    <w:rsid w:val="006370C5"/>
    <w:rsid w:val="00643A36"/>
    <w:rsid w:val="00647445"/>
    <w:rsid w:val="00647797"/>
    <w:rsid w:val="00651D9B"/>
    <w:rsid w:val="00652338"/>
    <w:rsid w:val="006541EE"/>
    <w:rsid w:val="00655B76"/>
    <w:rsid w:val="00660873"/>
    <w:rsid w:val="00660DFE"/>
    <w:rsid w:val="00662F8E"/>
    <w:rsid w:val="00664A5A"/>
    <w:rsid w:val="00670191"/>
    <w:rsid w:val="00671D3B"/>
    <w:rsid w:val="00674DD3"/>
    <w:rsid w:val="00675C36"/>
    <w:rsid w:val="00676B1C"/>
    <w:rsid w:val="00681BF8"/>
    <w:rsid w:val="00683BCC"/>
    <w:rsid w:val="006874F1"/>
    <w:rsid w:val="006953A4"/>
    <w:rsid w:val="006A1772"/>
    <w:rsid w:val="006A3B56"/>
    <w:rsid w:val="006A5DA4"/>
    <w:rsid w:val="006A642E"/>
    <w:rsid w:val="006A6DDB"/>
    <w:rsid w:val="006B53E6"/>
    <w:rsid w:val="006B59DB"/>
    <w:rsid w:val="006B71A1"/>
    <w:rsid w:val="006B71B6"/>
    <w:rsid w:val="006B7900"/>
    <w:rsid w:val="006C0589"/>
    <w:rsid w:val="006C4C34"/>
    <w:rsid w:val="006C6AD4"/>
    <w:rsid w:val="006D17C8"/>
    <w:rsid w:val="006D328D"/>
    <w:rsid w:val="006D4556"/>
    <w:rsid w:val="006D6EE4"/>
    <w:rsid w:val="006E7291"/>
    <w:rsid w:val="006F5367"/>
    <w:rsid w:val="006F6294"/>
    <w:rsid w:val="00701237"/>
    <w:rsid w:val="007103AC"/>
    <w:rsid w:val="00710FDC"/>
    <w:rsid w:val="00713A23"/>
    <w:rsid w:val="007160EF"/>
    <w:rsid w:val="00723ADF"/>
    <w:rsid w:val="007254E1"/>
    <w:rsid w:val="007268E0"/>
    <w:rsid w:val="00730CB7"/>
    <w:rsid w:val="007323A3"/>
    <w:rsid w:val="00733AE7"/>
    <w:rsid w:val="00734493"/>
    <w:rsid w:val="007349DB"/>
    <w:rsid w:val="00744452"/>
    <w:rsid w:val="00744DC0"/>
    <w:rsid w:val="0074746F"/>
    <w:rsid w:val="00747C38"/>
    <w:rsid w:val="00752E49"/>
    <w:rsid w:val="00762D2C"/>
    <w:rsid w:val="00763786"/>
    <w:rsid w:val="00763F52"/>
    <w:rsid w:val="007721E4"/>
    <w:rsid w:val="00775251"/>
    <w:rsid w:val="007772B0"/>
    <w:rsid w:val="00781686"/>
    <w:rsid w:val="00782316"/>
    <w:rsid w:val="007839C7"/>
    <w:rsid w:val="007906A7"/>
    <w:rsid w:val="007929DD"/>
    <w:rsid w:val="00793459"/>
    <w:rsid w:val="007A2A19"/>
    <w:rsid w:val="007A6930"/>
    <w:rsid w:val="007B2ED1"/>
    <w:rsid w:val="007B35C9"/>
    <w:rsid w:val="007B4CF7"/>
    <w:rsid w:val="007B5789"/>
    <w:rsid w:val="007B5DDE"/>
    <w:rsid w:val="007B63E7"/>
    <w:rsid w:val="007B6EC5"/>
    <w:rsid w:val="007B7050"/>
    <w:rsid w:val="007C246C"/>
    <w:rsid w:val="007C4470"/>
    <w:rsid w:val="007D101F"/>
    <w:rsid w:val="007D5281"/>
    <w:rsid w:val="007E1B79"/>
    <w:rsid w:val="007E29F6"/>
    <w:rsid w:val="007E7D8A"/>
    <w:rsid w:val="007F0BE6"/>
    <w:rsid w:val="007F11C4"/>
    <w:rsid w:val="007F32C9"/>
    <w:rsid w:val="007F47AF"/>
    <w:rsid w:val="007F4C5D"/>
    <w:rsid w:val="008000C6"/>
    <w:rsid w:val="008004CC"/>
    <w:rsid w:val="00805D27"/>
    <w:rsid w:val="00807336"/>
    <w:rsid w:val="00817D1C"/>
    <w:rsid w:val="0082127D"/>
    <w:rsid w:val="00836BBE"/>
    <w:rsid w:val="00844348"/>
    <w:rsid w:val="008454E9"/>
    <w:rsid w:val="00847849"/>
    <w:rsid w:val="008522DB"/>
    <w:rsid w:val="00854274"/>
    <w:rsid w:val="008543D2"/>
    <w:rsid w:val="00870E40"/>
    <w:rsid w:val="008710AA"/>
    <w:rsid w:val="008804CB"/>
    <w:rsid w:val="00881D4C"/>
    <w:rsid w:val="0088300A"/>
    <w:rsid w:val="00883A44"/>
    <w:rsid w:val="00891936"/>
    <w:rsid w:val="00895FE1"/>
    <w:rsid w:val="00896183"/>
    <w:rsid w:val="0089772A"/>
    <w:rsid w:val="008A1B93"/>
    <w:rsid w:val="008A361D"/>
    <w:rsid w:val="008B3BA7"/>
    <w:rsid w:val="008C0559"/>
    <w:rsid w:val="008C1429"/>
    <w:rsid w:val="008C5F0F"/>
    <w:rsid w:val="008D0E46"/>
    <w:rsid w:val="008D1ABD"/>
    <w:rsid w:val="008D3C29"/>
    <w:rsid w:val="008D5F47"/>
    <w:rsid w:val="008D751E"/>
    <w:rsid w:val="008E66FF"/>
    <w:rsid w:val="008F70A4"/>
    <w:rsid w:val="008F7AE8"/>
    <w:rsid w:val="00900B72"/>
    <w:rsid w:val="00900DC4"/>
    <w:rsid w:val="00901C39"/>
    <w:rsid w:val="009053F4"/>
    <w:rsid w:val="00905C1B"/>
    <w:rsid w:val="00907FE2"/>
    <w:rsid w:val="00913F7F"/>
    <w:rsid w:val="009144A2"/>
    <w:rsid w:val="009152CE"/>
    <w:rsid w:val="00916096"/>
    <w:rsid w:val="009175BA"/>
    <w:rsid w:val="00917BD8"/>
    <w:rsid w:val="009240EE"/>
    <w:rsid w:val="00931FD7"/>
    <w:rsid w:val="00932085"/>
    <w:rsid w:val="00935E6D"/>
    <w:rsid w:val="00941579"/>
    <w:rsid w:val="00943FBA"/>
    <w:rsid w:val="009444A6"/>
    <w:rsid w:val="00944996"/>
    <w:rsid w:val="00946011"/>
    <w:rsid w:val="00953CDA"/>
    <w:rsid w:val="00953E3C"/>
    <w:rsid w:val="00954875"/>
    <w:rsid w:val="00956CB8"/>
    <w:rsid w:val="00957929"/>
    <w:rsid w:val="00960435"/>
    <w:rsid w:val="00963B9D"/>
    <w:rsid w:val="00964528"/>
    <w:rsid w:val="00965329"/>
    <w:rsid w:val="00966C3E"/>
    <w:rsid w:val="009719CC"/>
    <w:rsid w:val="0097657F"/>
    <w:rsid w:val="009806FD"/>
    <w:rsid w:val="0098287D"/>
    <w:rsid w:val="00994A9D"/>
    <w:rsid w:val="00995293"/>
    <w:rsid w:val="009A0E83"/>
    <w:rsid w:val="009A1535"/>
    <w:rsid w:val="009B3379"/>
    <w:rsid w:val="009B61B7"/>
    <w:rsid w:val="009B7B49"/>
    <w:rsid w:val="009C10C2"/>
    <w:rsid w:val="009C499A"/>
    <w:rsid w:val="009D29F1"/>
    <w:rsid w:val="009D4C53"/>
    <w:rsid w:val="009D5B3A"/>
    <w:rsid w:val="009D6D7D"/>
    <w:rsid w:val="009E31AD"/>
    <w:rsid w:val="009E41F5"/>
    <w:rsid w:val="009E4295"/>
    <w:rsid w:val="009E7F07"/>
    <w:rsid w:val="009F1C35"/>
    <w:rsid w:val="009F1D40"/>
    <w:rsid w:val="009F304E"/>
    <w:rsid w:val="009F752C"/>
    <w:rsid w:val="009F7AEA"/>
    <w:rsid w:val="00A0249F"/>
    <w:rsid w:val="00A17272"/>
    <w:rsid w:val="00A173D6"/>
    <w:rsid w:val="00A20F05"/>
    <w:rsid w:val="00A25F2A"/>
    <w:rsid w:val="00A2662C"/>
    <w:rsid w:val="00A32178"/>
    <w:rsid w:val="00A34D3B"/>
    <w:rsid w:val="00A3574B"/>
    <w:rsid w:val="00A35F3D"/>
    <w:rsid w:val="00A442C6"/>
    <w:rsid w:val="00A451CC"/>
    <w:rsid w:val="00A4643D"/>
    <w:rsid w:val="00A508E8"/>
    <w:rsid w:val="00A55797"/>
    <w:rsid w:val="00A606DD"/>
    <w:rsid w:val="00A62884"/>
    <w:rsid w:val="00A67398"/>
    <w:rsid w:val="00A67C68"/>
    <w:rsid w:val="00A71B19"/>
    <w:rsid w:val="00A816FA"/>
    <w:rsid w:val="00A84B47"/>
    <w:rsid w:val="00A860C5"/>
    <w:rsid w:val="00A91457"/>
    <w:rsid w:val="00A94167"/>
    <w:rsid w:val="00A952DE"/>
    <w:rsid w:val="00A9621F"/>
    <w:rsid w:val="00AA0114"/>
    <w:rsid w:val="00AA24F3"/>
    <w:rsid w:val="00AA3785"/>
    <w:rsid w:val="00AA40D9"/>
    <w:rsid w:val="00AA7047"/>
    <w:rsid w:val="00AB11C4"/>
    <w:rsid w:val="00AB1340"/>
    <w:rsid w:val="00AB3017"/>
    <w:rsid w:val="00AC16EF"/>
    <w:rsid w:val="00AC273E"/>
    <w:rsid w:val="00AC527C"/>
    <w:rsid w:val="00AC62AF"/>
    <w:rsid w:val="00AC6738"/>
    <w:rsid w:val="00AC6DBB"/>
    <w:rsid w:val="00AE2B2F"/>
    <w:rsid w:val="00AE4D4B"/>
    <w:rsid w:val="00AF6FF3"/>
    <w:rsid w:val="00B0289A"/>
    <w:rsid w:val="00B04BFF"/>
    <w:rsid w:val="00B0714E"/>
    <w:rsid w:val="00B11D82"/>
    <w:rsid w:val="00B15519"/>
    <w:rsid w:val="00B15B62"/>
    <w:rsid w:val="00B1632C"/>
    <w:rsid w:val="00B2086D"/>
    <w:rsid w:val="00B2092F"/>
    <w:rsid w:val="00B241DD"/>
    <w:rsid w:val="00B245FE"/>
    <w:rsid w:val="00B247FC"/>
    <w:rsid w:val="00B3731D"/>
    <w:rsid w:val="00B376B4"/>
    <w:rsid w:val="00B37A7F"/>
    <w:rsid w:val="00B43EF8"/>
    <w:rsid w:val="00B50D4E"/>
    <w:rsid w:val="00B5106E"/>
    <w:rsid w:val="00B51327"/>
    <w:rsid w:val="00B539A5"/>
    <w:rsid w:val="00B539B0"/>
    <w:rsid w:val="00B540A8"/>
    <w:rsid w:val="00B54706"/>
    <w:rsid w:val="00B54778"/>
    <w:rsid w:val="00B5509C"/>
    <w:rsid w:val="00B60D48"/>
    <w:rsid w:val="00B62512"/>
    <w:rsid w:val="00B65083"/>
    <w:rsid w:val="00B65C67"/>
    <w:rsid w:val="00B67EF6"/>
    <w:rsid w:val="00B70408"/>
    <w:rsid w:val="00B71E1F"/>
    <w:rsid w:val="00B735C6"/>
    <w:rsid w:val="00B83863"/>
    <w:rsid w:val="00B8453E"/>
    <w:rsid w:val="00B86AE7"/>
    <w:rsid w:val="00B87DA0"/>
    <w:rsid w:val="00B87EAE"/>
    <w:rsid w:val="00B91EF8"/>
    <w:rsid w:val="00B938C8"/>
    <w:rsid w:val="00B948DD"/>
    <w:rsid w:val="00B96497"/>
    <w:rsid w:val="00B972C3"/>
    <w:rsid w:val="00BA0E16"/>
    <w:rsid w:val="00BA5AD4"/>
    <w:rsid w:val="00BB1980"/>
    <w:rsid w:val="00BB2C7D"/>
    <w:rsid w:val="00BB5B82"/>
    <w:rsid w:val="00BB6509"/>
    <w:rsid w:val="00BC1288"/>
    <w:rsid w:val="00BC6637"/>
    <w:rsid w:val="00BC668B"/>
    <w:rsid w:val="00BC6A97"/>
    <w:rsid w:val="00BD12CB"/>
    <w:rsid w:val="00BD24EC"/>
    <w:rsid w:val="00BD5C8A"/>
    <w:rsid w:val="00BE2958"/>
    <w:rsid w:val="00BE45D7"/>
    <w:rsid w:val="00BF3C30"/>
    <w:rsid w:val="00C029BE"/>
    <w:rsid w:val="00C04E08"/>
    <w:rsid w:val="00C05FEC"/>
    <w:rsid w:val="00C132B4"/>
    <w:rsid w:val="00C173B4"/>
    <w:rsid w:val="00C22C32"/>
    <w:rsid w:val="00C23093"/>
    <w:rsid w:val="00C23198"/>
    <w:rsid w:val="00C244DD"/>
    <w:rsid w:val="00C24748"/>
    <w:rsid w:val="00C313F4"/>
    <w:rsid w:val="00C32242"/>
    <w:rsid w:val="00C32A5C"/>
    <w:rsid w:val="00C350E0"/>
    <w:rsid w:val="00C364D5"/>
    <w:rsid w:val="00C403A9"/>
    <w:rsid w:val="00C432B9"/>
    <w:rsid w:val="00C44050"/>
    <w:rsid w:val="00C46A76"/>
    <w:rsid w:val="00C51CDE"/>
    <w:rsid w:val="00C55C77"/>
    <w:rsid w:val="00C57CE6"/>
    <w:rsid w:val="00C60815"/>
    <w:rsid w:val="00C61176"/>
    <w:rsid w:val="00C6204F"/>
    <w:rsid w:val="00C62CF4"/>
    <w:rsid w:val="00C6647E"/>
    <w:rsid w:val="00C7129F"/>
    <w:rsid w:val="00C71316"/>
    <w:rsid w:val="00C71A23"/>
    <w:rsid w:val="00C822E5"/>
    <w:rsid w:val="00C84706"/>
    <w:rsid w:val="00C84DAE"/>
    <w:rsid w:val="00C86B6C"/>
    <w:rsid w:val="00C91AF6"/>
    <w:rsid w:val="00C93A8E"/>
    <w:rsid w:val="00C93F9E"/>
    <w:rsid w:val="00C95AC7"/>
    <w:rsid w:val="00C95E84"/>
    <w:rsid w:val="00C9625C"/>
    <w:rsid w:val="00CA0601"/>
    <w:rsid w:val="00CA1142"/>
    <w:rsid w:val="00CA1355"/>
    <w:rsid w:val="00CB05DE"/>
    <w:rsid w:val="00CB6F1F"/>
    <w:rsid w:val="00CB7512"/>
    <w:rsid w:val="00CC043C"/>
    <w:rsid w:val="00CD4A12"/>
    <w:rsid w:val="00CF4717"/>
    <w:rsid w:val="00CF4B2A"/>
    <w:rsid w:val="00CF6066"/>
    <w:rsid w:val="00CF76C0"/>
    <w:rsid w:val="00D014B7"/>
    <w:rsid w:val="00D01EE7"/>
    <w:rsid w:val="00D026FD"/>
    <w:rsid w:val="00D03480"/>
    <w:rsid w:val="00D07732"/>
    <w:rsid w:val="00D102FE"/>
    <w:rsid w:val="00D131D3"/>
    <w:rsid w:val="00D131E9"/>
    <w:rsid w:val="00D13904"/>
    <w:rsid w:val="00D142C7"/>
    <w:rsid w:val="00D1549B"/>
    <w:rsid w:val="00D1673A"/>
    <w:rsid w:val="00D2334D"/>
    <w:rsid w:val="00D23BE3"/>
    <w:rsid w:val="00D24068"/>
    <w:rsid w:val="00D3425B"/>
    <w:rsid w:val="00D347A5"/>
    <w:rsid w:val="00D369EA"/>
    <w:rsid w:val="00D36A61"/>
    <w:rsid w:val="00D37D89"/>
    <w:rsid w:val="00D4366B"/>
    <w:rsid w:val="00D44DE5"/>
    <w:rsid w:val="00D45690"/>
    <w:rsid w:val="00D4726E"/>
    <w:rsid w:val="00D47F54"/>
    <w:rsid w:val="00D507B1"/>
    <w:rsid w:val="00D518B3"/>
    <w:rsid w:val="00D5294E"/>
    <w:rsid w:val="00D54226"/>
    <w:rsid w:val="00D555C8"/>
    <w:rsid w:val="00D579C5"/>
    <w:rsid w:val="00D605CA"/>
    <w:rsid w:val="00D66B89"/>
    <w:rsid w:val="00D71A62"/>
    <w:rsid w:val="00D73ADC"/>
    <w:rsid w:val="00D76459"/>
    <w:rsid w:val="00D83AA6"/>
    <w:rsid w:val="00D865BB"/>
    <w:rsid w:val="00D87051"/>
    <w:rsid w:val="00D8718A"/>
    <w:rsid w:val="00D938B1"/>
    <w:rsid w:val="00D94C53"/>
    <w:rsid w:val="00DA70F2"/>
    <w:rsid w:val="00DB120F"/>
    <w:rsid w:val="00DB496F"/>
    <w:rsid w:val="00DC5A2D"/>
    <w:rsid w:val="00DC60AA"/>
    <w:rsid w:val="00DC68D2"/>
    <w:rsid w:val="00DD0579"/>
    <w:rsid w:val="00DD2B83"/>
    <w:rsid w:val="00DD2C1D"/>
    <w:rsid w:val="00DD4D3F"/>
    <w:rsid w:val="00DD5C7C"/>
    <w:rsid w:val="00DD6962"/>
    <w:rsid w:val="00DE0E60"/>
    <w:rsid w:val="00DE29ED"/>
    <w:rsid w:val="00DE3A58"/>
    <w:rsid w:val="00DE490A"/>
    <w:rsid w:val="00DE6C55"/>
    <w:rsid w:val="00DE74B0"/>
    <w:rsid w:val="00DE7A14"/>
    <w:rsid w:val="00DF2955"/>
    <w:rsid w:val="00E05DEA"/>
    <w:rsid w:val="00E105A3"/>
    <w:rsid w:val="00E10731"/>
    <w:rsid w:val="00E13544"/>
    <w:rsid w:val="00E14E54"/>
    <w:rsid w:val="00E17867"/>
    <w:rsid w:val="00E208DB"/>
    <w:rsid w:val="00E225E8"/>
    <w:rsid w:val="00E228D5"/>
    <w:rsid w:val="00E30022"/>
    <w:rsid w:val="00E341D9"/>
    <w:rsid w:val="00E35A14"/>
    <w:rsid w:val="00E375BD"/>
    <w:rsid w:val="00E40967"/>
    <w:rsid w:val="00E448F5"/>
    <w:rsid w:val="00E45E13"/>
    <w:rsid w:val="00E46B17"/>
    <w:rsid w:val="00E47733"/>
    <w:rsid w:val="00E479CF"/>
    <w:rsid w:val="00E5009E"/>
    <w:rsid w:val="00E504DE"/>
    <w:rsid w:val="00E54898"/>
    <w:rsid w:val="00E57E13"/>
    <w:rsid w:val="00E61068"/>
    <w:rsid w:val="00E61793"/>
    <w:rsid w:val="00E6382D"/>
    <w:rsid w:val="00E65B39"/>
    <w:rsid w:val="00E70B4C"/>
    <w:rsid w:val="00E719C7"/>
    <w:rsid w:val="00E72910"/>
    <w:rsid w:val="00E72DC3"/>
    <w:rsid w:val="00E817CF"/>
    <w:rsid w:val="00E931B3"/>
    <w:rsid w:val="00E94231"/>
    <w:rsid w:val="00EA0DA2"/>
    <w:rsid w:val="00EA0F7A"/>
    <w:rsid w:val="00EA27F7"/>
    <w:rsid w:val="00EB2F9B"/>
    <w:rsid w:val="00EB399D"/>
    <w:rsid w:val="00EC3055"/>
    <w:rsid w:val="00EC31C2"/>
    <w:rsid w:val="00EC368C"/>
    <w:rsid w:val="00EC3773"/>
    <w:rsid w:val="00EC4318"/>
    <w:rsid w:val="00EC5199"/>
    <w:rsid w:val="00EC6ECD"/>
    <w:rsid w:val="00ED137C"/>
    <w:rsid w:val="00ED7FED"/>
    <w:rsid w:val="00EE2793"/>
    <w:rsid w:val="00EE4CBA"/>
    <w:rsid w:val="00EE5362"/>
    <w:rsid w:val="00EE5FB1"/>
    <w:rsid w:val="00EF00BC"/>
    <w:rsid w:val="00EF064B"/>
    <w:rsid w:val="00EF21FE"/>
    <w:rsid w:val="00EF2ED6"/>
    <w:rsid w:val="00EF4C7F"/>
    <w:rsid w:val="00EF5490"/>
    <w:rsid w:val="00EF5B06"/>
    <w:rsid w:val="00F05184"/>
    <w:rsid w:val="00F06268"/>
    <w:rsid w:val="00F13885"/>
    <w:rsid w:val="00F14603"/>
    <w:rsid w:val="00F2235F"/>
    <w:rsid w:val="00F26B2B"/>
    <w:rsid w:val="00F30021"/>
    <w:rsid w:val="00F32379"/>
    <w:rsid w:val="00F4304F"/>
    <w:rsid w:val="00F4451C"/>
    <w:rsid w:val="00F44B76"/>
    <w:rsid w:val="00F45640"/>
    <w:rsid w:val="00F4588A"/>
    <w:rsid w:val="00F4616F"/>
    <w:rsid w:val="00F46DFB"/>
    <w:rsid w:val="00F4709B"/>
    <w:rsid w:val="00F47CCB"/>
    <w:rsid w:val="00F50DE3"/>
    <w:rsid w:val="00F53589"/>
    <w:rsid w:val="00F5402C"/>
    <w:rsid w:val="00F55727"/>
    <w:rsid w:val="00F56B46"/>
    <w:rsid w:val="00F61589"/>
    <w:rsid w:val="00F62049"/>
    <w:rsid w:val="00F627A9"/>
    <w:rsid w:val="00F63478"/>
    <w:rsid w:val="00F65824"/>
    <w:rsid w:val="00F65A37"/>
    <w:rsid w:val="00F67EAC"/>
    <w:rsid w:val="00F72908"/>
    <w:rsid w:val="00F76174"/>
    <w:rsid w:val="00F807BD"/>
    <w:rsid w:val="00F81D80"/>
    <w:rsid w:val="00F833C9"/>
    <w:rsid w:val="00F838C8"/>
    <w:rsid w:val="00F84819"/>
    <w:rsid w:val="00F85E9E"/>
    <w:rsid w:val="00F906A9"/>
    <w:rsid w:val="00F93DFB"/>
    <w:rsid w:val="00F94A69"/>
    <w:rsid w:val="00F9655C"/>
    <w:rsid w:val="00FA1C75"/>
    <w:rsid w:val="00FA496F"/>
    <w:rsid w:val="00FB0557"/>
    <w:rsid w:val="00FB3D6B"/>
    <w:rsid w:val="00FC11F1"/>
    <w:rsid w:val="00FC6508"/>
    <w:rsid w:val="00FD0183"/>
    <w:rsid w:val="00FD22BA"/>
    <w:rsid w:val="00FD529F"/>
    <w:rsid w:val="00FD5A00"/>
    <w:rsid w:val="00FD6B2C"/>
    <w:rsid w:val="00FE2B97"/>
    <w:rsid w:val="00FE3250"/>
    <w:rsid w:val="00FE600B"/>
    <w:rsid w:val="00FF2E4A"/>
    <w:rsid w:val="00FF396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C30BA"/>
  <w15:chartTrackingRefBased/>
  <w15:docId w15:val="{23431B46-F3FE-426C-ABB7-56C40781B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B4168"/>
    <w:pPr>
      <w:spacing w:after="200" w:line="276" w:lineRule="auto"/>
    </w:pPr>
    <w:rPr>
      <w:kern w:val="0"/>
      <w14:ligatures w14:val="none"/>
    </w:rPr>
  </w:style>
  <w:style w:type="paragraph" w:styleId="Titolo1">
    <w:name w:val="heading 1"/>
    <w:basedOn w:val="Normale"/>
    <w:next w:val="Normale"/>
    <w:link w:val="Titolo1Carattere"/>
    <w:uiPriority w:val="9"/>
    <w:qFormat/>
    <w:rsid w:val="000B4168"/>
    <w:pPr>
      <w:keepNext/>
      <w:keepLines/>
      <w:spacing w:before="360" w:after="80" w:line="259" w:lineRule="auto"/>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Titolo2">
    <w:name w:val="heading 2"/>
    <w:basedOn w:val="Normale"/>
    <w:next w:val="Normale"/>
    <w:link w:val="Titolo2Carattere"/>
    <w:uiPriority w:val="9"/>
    <w:unhideWhenUsed/>
    <w:qFormat/>
    <w:rsid w:val="000B4168"/>
    <w:pPr>
      <w:keepNext/>
      <w:keepLines/>
      <w:spacing w:before="160" w:after="80" w:line="259" w:lineRule="auto"/>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Titolo3">
    <w:name w:val="heading 3"/>
    <w:basedOn w:val="Normale"/>
    <w:next w:val="Normale"/>
    <w:link w:val="Titolo3Carattere"/>
    <w:uiPriority w:val="9"/>
    <w:unhideWhenUsed/>
    <w:qFormat/>
    <w:rsid w:val="000B4168"/>
    <w:pPr>
      <w:keepNext/>
      <w:keepLines/>
      <w:spacing w:before="160" w:after="80" w:line="259" w:lineRule="auto"/>
      <w:outlineLvl w:val="2"/>
    </w:pPr>
    <w:rPr>
      <w:rFonts w:eastAsiaTheme="majorEastAsia" w:cstheme="majorBidi"/>
      <w:color w:val="2F5496" w:themeColor="accent1" w:themeShade="BF"/>
      <w:kern w:val="2"/>
      <w:sz w:val="28"/>
      <w:szCs w:val="28"/>
      <w14:ligatures w14:val="standardContextual"/>
    </w:rPr>
  </w:style>
  <w:style w:type="paragraph" w:styleId="Titolo4">
    <w:name w:val="heading 4"/>
    <w:basedOn w:val="Normale"/>
    <w:next w:val="Normale"/>
    <w:link w:val="Titolo4Carattere"/>
    <w:uiPriority w:val="9"/>
    <w:unhideWhenUsed/>
    <w:qFormat/>
    <w:rsid w:val="000B4168"/>
    <w:pPr>
      <w:keepNext/>
      <w:keepLines/>
      <w:spacing w:before="80" w:after="40" w:line="259" w:lineRule="auto"/>
      <w:outlineLvl w:val="3"/>
    </w:pPr>
    <w:rPr>
      <w:rFonts w:eastAsiaTheme="majorEastAsia" w:cstheme="majorBidi"/>
      <w:i/>
      <w:iCs/>
      <w:color w:val="2F5496" w:themeColor="accent1" w:themeShade="BF"/>
      <w:kern w:val="2"/>
      <w14:ligatures w14:val="standardContextual"/>
    </w:rPr>
  </w:style>
  <w:style w:type="paragraph" w:styleId="Titolo5">
    <w:name w:val="heading 5"/>
    <w:basedOn w:val="Normale"/>
    <w:next w:val="Normale"/>
    <w:link w:val="Titolo5Carattere"/>
    <w:uiPriority w:val="9"/>
    <w:semiHidden/>
    <w:unhideWhenUsed/>
    <w:qFormat/>
    <w:rsid w:val="000B4168"/>
    <w:pPr>
      <w:keepNext/>
      <w:keepLines/>
      <w:spacing w:before="80" w:after="40" w:line="259" w:lineRule="auto"/>
      <w:outlineLvl w:val="4"/>
    </w:pPr>
    <w:rPr>
      <w:rFonts w:eastAsiaTheme="majorEastAsia" w:cstheme="majorBidi"/>
      <w:color w:val="2F5496" w:themeColor="accent1" w:themeShade="BF"/>
      <w:kern w:val="2"/>
      <w14:ligatures w14:val="standardContextual"/>
    </w:rPr>
  </w:style>
  <w:style w:type="paragraph" w:styleId="Titolo6">
    <w:name w:val="heading 6"/>
    <w:basedOn w:val="Normale"/>
    <w:next w:val="Normale"/>
    <w:link w:val="Titolo6Carattere"/>
    <w:uiPriority w:val="9"/>
    <w:semiHidden/>
    <w:unhideWhenUsed/>
    <w:qFormat/>
    <w:rsid w:val="000B4168"/>
    <w:pPr>
      <w:keepNext/>
      <w:keepLines/>
      <w:spacing w:before="40" w:after="0" w:line="259" w:lineRule="auto"/>
      <w:outlineLvl w:val="5"/>
    </w:pPr>
    <w:rPr>
      <w:rFonts w:eastAsiaTheme="majorEastAsia" w:cstheme="majorBidi"/>
      <w:i/>
      <w:iCs/>
      <w:color w:val="595959" w:themeColor="text1" w:themeTint="A6"/>
      <w:kern w:val="2"/>
      <w14:ligatures w14:val="standardContextual"/>
    </w:rPr>
  </w:style>
  <w:style w:type="paragraph" w:styleId="Titolo7">
    <w:name w:val="heading 7"/>
    <w:basedOn w:val="Normale"/>
    <w:next w:val="Normale"/>
    <w:link w:val="Titolo7Carattere"/>
    <w:uiPriority w:val="9"/>
    <w:semiHidden/>
    <w:unhideWhenUsed/>
    <w:qFormat/>
    <w:rsid w:val="000B4168"/>
    <w:pPr>
      <w:keepNext/>
      <w:keepLines/>
      <w:spacing w:before="40" w:after="0" w:line="259" w:lineRule="auto"/>
      <w:outlineLvl w:val="6"/>
    </w:pPr>
    <w:rPr>
      <w:rFonts w:eastAsiaTheme="majorEastAsia" w:cstheme="majorBidi"/>
      <w:color w:val="595959" w:themeColor="text1" w:themeTint="A6"/>
      <w:kern w:val="2"/>
      <w14:ligatures w14:val="standardContextual"/>
    </w:rPr>
  </w:style>
  <w:style w:type="paragraph" w:styleId="Titolo8">
    <w:name w:val="heading 8"/>
    <w:basedOn w:val="Normale"/>
    <w:next w:val="Normale"/>
    <w:link w:val="Titolo8Carattere"/>
    <w:uiPriority w:val="9"/>
    <w:semiHidden/>
    <w:unhideWhenUsed/>
    <w:qFormat/>
    <w:rsid w:val="000B4168"/>
    <w:pPr>
      <w:keepNext/>
      <w:keepLines/>
      <w:spacing w:after="0" w:line="259" w:lineRule="auto"/>
      <w:outlineLvl w:val="7"/>
    </w:pPr>
    <w:rPr>
      <w:rFonts w:eastAsiaTheme="majorEastAsia" w:cstheme="majorBidi"/>
      <w:i/>
      <w:iCs/>
      <w:color w:val="272727" w:themeColor="text1" w:themeTint="D8"/>
      <w:kern w:val="2"/>
      <w14:ligatures w14:val="standardContextual"/>
    </w:rPr>
  </w:style>
  <w:style w:type="paragraph" w:styleId="Titolo9">
    <w:name w:val="heading 9"/>
    <w:basedOn w:val="Normale"/>
    <w:next w:val="Normale"/>
    <w:link w:val="Titolo9Carattere"/>
    <w:uiPriority w:val="9"/>
    <w:semiHidden/>
    <w:unhideWhenUsed/>
    <w:qFormat/>
    <w:rsid w:val="000B4168"/>
    <w:pPr>
      <w:keepNext/>
      <w:keepLines/>
      <w:spacing w:after="0" w:line="259" w:lineRule="auto"/>
      <w:outlineLvl w:val="8"/>
    </w:pPr>
    <w:rPr>
      <w:rFonts w:eastAsiaTheme="majorEastAsia" w:cstheme="majorBidi"/>
      <w:color w:val="272727" w:themeColor="text1" w:themeTint="D8"/>
      <w:kern w:val="2"/>
      <w14:ligatures w14:val="standardContextual"/>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B4168"/>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rsid w:val="000B4168"/>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semiHidden/>
    <w:rsid w:val="000B4168"/>
    <w:rPr>
      <w:rFonts w:eastAsiaTheme="majorEastAsia"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0B4168"/>
    <w:rPr>
      <w:rFonts w:eastAsiaTheme="majorEastAsia" w:cstheme="majorBidi"/>
      <w:i/>
      <w:iCs/>
      <w:color w:val="2F5496" w:themeColor="accent1" w:themeShade="BF"/>
    </w:rPr>
  </w:style>
  <w:style w:type="character" w:customStyle="1" w:styleId="Titolo5Carattere">
    <w:name w:val="Titolo 5 Carattere"/>
    <w:basedOn w:val="Carpredefinitoparagrafo"/>
    <w:link w:val="Titolo5"/>
    <w:uiPriority w:val="9"/>
    <w:semiHidden/>
    <w:rsid w:val="000B4168"/>
    <w:rPr>
      <w:rFonts w:eastAsiaTheme="majorEastAsia" w:cstheme="majorBidi"/>
      <w:color w:val="2F5496" w:themeColor="accent1" w:themeShade="BF"/>
    </w:rPr>
  </w:style>
  <w:style w:type="character" w:customStyle="1" w:styleId="Titolo6Carattere">
    <w:name w:val="Titolo 6 Carattere"/>
    <w:basedOn w:val="Carpredefinitoparagrafo"/>
    <w:link w:val="Titolo6"/>
    <w:uiPriority w:val="9"/>
    <w:semiHidden/>
    <w:rsid w:val="000B4168"/>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0B4168"/>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0B4168"/>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0B4168"/>
    <w:rPr>
      <w:rFonts w:eastAsiaTheme="majorEastAsia" w:cstheme="majorBidi"/>
      <w:color w:val="272727" w:themeColor="text1" w:themeTint="D8"/>
    </w:rPr>
  </w:style>
  <w:style w:type="paragraph" w:styleId="Titolo">
    <w:name w:val="Title"/>
    <w:basedOn w:val="Normale"/>
    <w:next w:val="Normale"/>
    <w:link w:val="TitoloCarattere"/>
    <w:uiPriority w:val="10"/>
    <w:qFormat/>
    <w:rsid w:val="000B4168"/>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oloCarattere">
    <w:name w:val="Titolo Carattere"/>
    <w:basedOn w:val="Carpredefinitoparagrafo"/>
    <w:link w:val="Titolo"/>
    <w:uiPriority w:val="10"/>
    <w:rsid w:val="000B416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0B4168"/>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SottotitoloCarattere">
    <w:name w:val="Sottotitolo Carattere"/>
    <w:basedOn w:val="Carpredefinitoparagrafo"/>
    <w:link w:val="Sottotitolo"/>
    <w:uiPriority w:val="11"/>
    <w:rsid w:val="000B4168"/>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0B4168"/>
    <w:pPr>
      <w:spacing w:before="160" w:after="160" w:line="259" w:lineRule="auto"/>
      <w:jc w:val="center"/>
    </w:pPr>
    <w:rPr>
      <w:i/>
      <w:iCs/>
      <w:color w:val="404040" w:themeColor="text1" w:themeTint="BF"/>
      <w:kern w:val="2"/>
      <w14:ligatures w14:val="standardContextual"/>
    </w:rPr>
  </w:style>
  <w:style w:type="character" w:customStyle="1" w:styleId="CitazioneCarattere">
    <w:name w:val="Citazione Carattere"/>
    <w:basedOn w:val="Carpredefinitoparagrafo"/>
    <w:link w:val="Citazione"/>
    <w:uiPriority w:val="29"/>
    <w:rsid w:val="000B4168"/>
    <w:rPr>
      <w:i/>
      <w:iCs/>
      <w:color w:val="404040" w:themeColor="text1" w:themeTint="BF"/>
    </w:rPr>
  </w:style>
  <w:style w:type="paragraph" w:styleId="Paragrafoelenco">
    <w:name w:val="List Paragraph"/>
    <w:basedOn w:val="Normale"/>
    <w:uiPriority w:val="34"/>
    <w:qFormat/>
    <w:rsid w:val="000B4168"/>
    <w:pPr>
      <w:spacing w:after="160" w:line="259" w:lineRule="auto"/>
      <w:ind w:left="720"/>
      <w:contextualSpacing/>
    </w:pPr>
    <w:rPr>
      <w:kern w:val="2"/>
      <w14:ligatures w14:val="standardContextual"/>
    </w:rPr>
  </w:style>
  <w:style w:type="character" w:styleId="Enfasiintensa">
    <w:name w:val="Intense Emphasis"/>
    <w:basedOn w:val="Carpredefinitoparagrafo"/>
    <w:uiPriority w:val="21"/>
    <w:qFormat/>
    <w:rsid w:val="000B4168"/>
    <w:rPr>
      <w:i/>
      <w:iCs/>
      <w:color w:val="2F5496" w:themeColor="accent1" w:themeShade="BF"/>
    </w:rPr>
  </w:style>
  <w:style w:type="paragraph" w:styleId="Citazioneintensa">
    <w:name w:val="Intense Quote"/>
    <w:basedOn w:val="Normale"/>
    <w:next w:val="Normale"/>
    <w:link w:val="CitazioneintensaCarattere"/>
    <w:uiPriority w:val="30"/>
    <w:qFormat/>
    <w:rsid w:val="000B4168"/>
    <w:pPr>
      <w:pBdr>
        <w:top w:val="single" w:sz="4" w:space="10" w:color="2F5496" w:themeColor="accent1" w:themeShade="BF"/>
        <w:bottom w:val="single" w:sz="4" w:space="10" w:color="2F5496" w:themeColor="accent1" w:themeShade="BF"/>
      </w:pBdr>
      <w:spacing w:before="360" w:after="360" w:line="259" w:lineRule="auto"/>
      <w:ind w:left="864" w:right="864"/>
      <w:jc w:val="center"/>
    </w:pPr>
    <w:rPr>
      <w:i/>
      <w:iCs/>
      <w:color w:val="2F5496" w:themeColor="accent1" w:themeShade="BF"/>
      <w:kern w:val="2"/>
      <w14:ligatures w14:val="standardContextual"/>
    </w:rPr>
  </w:style>
  <w:style w:type="character" w:customStyle="1" w:styleId="CitazioneintensaCarattere">
    <w:name w:val="Citazione intensa Carattere"/>
    <w:basedOn w:val="Carpredefinitoparagrafo"/>
    <w:link w:val="Citazioneintensa"/>
    <w:uiPriority w:val="30"/>
    <w:rsid w:val="000B4168"/>
    <w:rPr>
      <w:i/>
      <w:iCs/>
      <w:color w:val="2F5496" w:themeColor="accent1" w:themeShade="BF"/>
    </w:rPr>
  </w:style>
  <w:style w:type="character" w:styleId="Riferimentointenso">
    <w:name w:val="Intense Reference"/>
    <w:basedOn w:val="Carpredefinitoparagrafo"/>
    <w:uiPriority w:val="32"/>
    <w:qFormat/>
    <w:rsid w:val="000B4168"/>
    <w:rPr>
      <w:b/>
      <w:bCs/>
      <w:smallCaps/>
      <w:color w:val="2F5496" w:themeColor="accent1" w:themeShade="BF"/>
      <w:spacing w:val="5"/>
    </w:rPr>
  </w:style>
  <w:style w:type="character" w:styleId="Collegamentoipertestuale">
    <w:name w:val="Hyperlink"/>
    <w:basedOn w:val="Carpredefinitoparagrafo"/>
    <w:uiPriority w:val="99"/>
    <w:unhideWhenUsed/>
    <w:rsid w:val="00631AFA"/>
    <w:rPr>
      <w:color w:val="0000FF"/>
      <w:u w:val="single"/>
    </w:rPr>
  </w:style>
  <w:style w:type="paragraph" w:styleId="Nessunaspaziatura">
    <w:name w:val="No Spacing"/>
    <w:uiPriority w:val="1"/>
    <w:qFormat/>
    <w:rsid w:val="00C22C32"/>
    <w:pPr>
      <w:spacing w:after="0" w:line="240" w:lineRule="auto"/>
    </w:pPr>
    <w:rPr>
      <w:kern w:val="0"/>
      <w14:ligatures w14:val="none"/>
    </w:rPr>
  </w:style>
  <w:style w:type="paragraph" w:customStyle="1" w:styleId="bx--tableofcontentsdesktopitem">
    <w:name w:val="bx--tableofcontents__desktop__item"/>
    <w:basedOn w:val="Normale"/>
    <w:rsid w:val="00805D27"/>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NormaleWeb">
    <w:name w:val="Normal (Web)"/>
    <w:basedOn w:val="Normale"/>
    <w:uiPriority w:val="99"/>
    <w:unhideWhenUsed/>
    <w:rsid w:val="00805D27"/>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9F752C"/>
    <w:rPr>
      <w:b/>
      <w:bCs/>
    </w:rPr>
  </w:style>
  <w:style w:type="character" w:styleId="Testosegnaposto">
    <w:name w:val="Placeholder Text"/>
    <w:basedOn w:val="Carpredefinitoparagrafo"/>
    <w:uiPriority w:val="99"/>
    <w:semiHidden/>
    <w:rsid w:val="009A0E83"/>
    <w:rPr>
      <w:color w:val="666666"/>
    </w:rPr>
  </w:style>
  <w:style w:type="character" w:customStyle="1" w:styleId="katex-mathml">
    <w:name w:val="katex-mathml"/>
    <w:basedOn w:val="Carpredefinitoparagrafo"/>
    <w:rsid w:val="00BD5C8A"/>
  </w:style>
  <w:style w:type="character" w:customStyle="1" w:styleId="mord">
    <w:name w:val="mord"/>
    <w:basedOn w:val="Carpredefinitoparagrafo"/>
    <w:rsid w:val="00BD5C8A"/>
  </w:style>
  <w:style w:type="character" w:customStyle="1" w:styleId="mopen">
    <w:name w:val="mopen"/>
    <w:basedOn w:val="Carpredefinitoparagrafo"/>
    <w:rsid w:val="00BD5C8A"/>
  </w:style>
  <w:style w:type="character" w:customStyle="1" w:styleId="mpunct">
    <w:name w:val="mpunct"/>
    <w:basedOn w:val="Carpredefinitoparagrafo"/>
    <w:rsid w:val="00BD5C8A"/>
  </w:style>
  <w:style w:type="character" w:customStyle="1" w:styleId="mclose">
    <w:name w:val="mclose"/>
    <w:basedOn w:val="Carpredefinitoparagrafo"/>
    <w:rsid w:val="00BD5C8A"/>
  </w:style>
  <w:style w:type="character" w:customStyle="1" w:styleId="mrel">
    <w:name w:val="mrel"/>
    <w:basedOn w:val="Carpredefinitoparagrafo"/>
    <w:rsid w:val="00BD5C8A"/>
  </w:style>
  <w:style w:type="character" w:customStyle="1" w:styleId="vlist-s">
    <w:name w:val="vlist-s"/>
    <w:basedOn w:val="Carpredefinitoparagrafo"/>
    <w:rsid w:val="00BD5C8A"/>
  </w:style>
  <w:style w:type="character" w:customStyle="1" w:styleId="mop">
    <w:name w:val="mop"/>
    <w:basedOn w:val="Carpredefinitoparagrafo"/>
    <w:rsid w:val="00BD5C8A"/>
  </w:style>
  <w:style w:type="character" w:customStyle="1" w:styleId="mbin">
    <w:name w:val="mbin"/>
    <w:basedOn w:val="Carpredefinitoparagrafo"/>
    <w:rsid w:val="00BD5C8A"/>
  </w:style>
  <w:style w:type="table" w:styleId="Grigliatabella">
    <w:name w:val="Table Grid"/>
    <w:basedOn w:val="Tabellanormale"/>
    <w:uiPriority w:val="59"/>
    <w:unhideWhenUsed/>
    <w:rsid w:val="000B72B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fasicorsivo">
    <w:name w:val="Emphasis"/>
    <w:basedOn w:val="Carpredefinitoparagrafo"/>
    <w:uiPriority w:val="20"/>
    <w:qFormat/>
    <w:rsid w:val="003A3067"/>
    <w:rPr>
      <w:i/>
      <w:iCs/>
    </w:rPr>
  </w:style>
  <w:style w:type="paragraph" w:styleId="Titolosommario">
    <w:name w:val="TOC Heading"/>
    <w:basedOn w:val="Titolo1"/>
    <w:next w:val="Normale"/>
    <w:uiPriority w:val="39"/>
    <w:unhideWhenUsed/>
    <w:qFormat/>
    <w:rsid w:val="009C10C2"/>
    <w:pPr>
      <w:spacing w:before="240" w:after="0"/>
      <w:outlineLvl w:val="9"/>
    </w:pPr>
    <w:rPr>
      <w:kern w:val="0"/>
      <w:sz w:val="32"/>
      <w:szCs w:val="32"/>
      <w:lang w:eastAsia="it-IT"/>
      <w14:ligatures w14:val="none"/>
    </w:rPr>
  </w:style>
  <w:style w:type="paragraph" w:customStyle="1" w:styleId="mystyle">
    <w:name w:val="mystyle"/>
    <w:basedOn w:val="Normale"/>
    <w:link w:val="mystyleCarattere"/>
    <w:qFormat/>
    <w:rsid w:val="0059299E"/>
    <w:pPr>
      <w:spacing w:line="360" w:lineRule="auto"/>
      <w:jc w:val="both"/>
    </w:pPr>
    <w:rPr>
      <w:b/>
      <w:bCs/>
    </w:rPr>
  </w:style>
  <w:style w:type="character" w:customStyle="1" w:styleId="mystyleCarattere">
    <w:name w:val="mystyle Carattere"/>
    <w:basedOn w:val="Carpredefinitoparagrafo"/>
    <w:link w:val="mystyle"/>
    <w:rsid w:val="0059299E"/>
    <w:rPr>
      <w:b/>
      <w:bCs/>
      <w:kern w:val="0"/>
      <w14:ligatures w14:val="none"/>
    </w:rPr>
  </w:style>
  <w:style w:type="paragraph" w:styleId="Sommario1">
    <w:name w:val="toc 1"/>
    <w:basedOn w:val="Normale"/>
    <w:next w:val="Normale"/>
    <w:autoRedefine/>
    <w:uiPriority w:val="39"/>
    <w:unhideWhenUsed/>
    <w:rsid w:val="00FD529F"/>
    <w:pPr>
      <w:tabs>
        <w:tab w:val="right" w:leader="dot" w:pos="9628"/>
      </w:tabs>
      <w:spacing w:after="100"/>
    </w:pPr>
  </w:style>
  <w:style w:type="paragraph" w:styleId="Sommario2">
    <w:name w:val="toc 2"/>
    <w:basedOn w:val="Normale"/>
    <w:next w:val="Normale"/>
    <w:autoRedefine/>
    <w:uiPriority w:val="39"/>
    <w:unhideWhenUsed/>
    <w:rsid w:val="00932085"/>
    <w:pPr>
      <w:spacing w:after="100"/>
      <w:ind w:left="220"/>
    </w:pPr>
  </w:style>
  <w:style w:type="paragraph" w:styleId="Sommario3">
    <w:name w:val="toc 3"/>
    <w:basedOn w:val="Normale"/>
    <w:next w:val="Normale"/>
    <w:autoRedefine/>
    <w:uiPriority w:val="39"/>
    <w:unhideWhenUsed/>
    <w:rsid w:val="00932085"/>
    <w:pPr>
      <w:spacing w:after="100"/>
      <w:ind w:left="440"/>
    </w:pPr>
  </w:style>
  <w:style w:type="paragraph" w:styleId="Intestazione">
    <w:name w:val="header"/>
    <w:basedOn w:val="Normale"/>
    <w:link w:val="IntestazioneCarattere"/>
    <w:uiPriority w:val="99"/>
    <w:unhideWhenUsed/>
    <w:rsid w:val="001629D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629D5"/>
    <w:rPr>
      <w:kern w:val="0"/>
      <w14:ligatures w14:val="none"/>
    </w:rPr>
  </w:style>
  <w:style w:type="paragraph" w:styleId="Pidipagina">
    <w:name w:val="footer"/>
    <w:basedOn w:val="Normale"/>
    <w:link w:val="PidipaginaCarattere"/>
    <w:uiPriority w:val="99"/>
    <w:unhideWhenUsed/>
    <w:rsid w:val="001629D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629D5"/>
    <w:rPr>
      <w:kern w:val="0"/>
      <w14:ligatures w14:val="none"/>
    </w:rPr>
  </w:style>
  <w:style w:type="paragraph" w:customStyle="1" w:styleId="ilmiostile">
    <w:name w:val="il mio stile"/>
    <w:basedOn w:val="Titolo1"/>
    <w:qFormat/>
    <w:rsid w:val="00191200"/>
    <w:rPr>
      <w:rFonts w:ascii="Cambria" w:hAnsi="Cambria"/>
      <w:b/>
      <w:sz w:val="36"/>
    </w:rPr>
  </w:style>
  <w:style w:type="paragraph" w:customStyle="1" w:styleId="miostile2">
    <w:name w:val="mio stile 2"/>
    <w:basedOn w:val="Titolo2"/>
    <w:qFormat/>
    <w:rsid w:val="00191200"/>
    <w:rPr>
      <w:rFonts w:ascii="Cambria" w:hAnsi="Cambria"/>
      <w:b/>
    </w:rPr>
  </w:style>
  <w:style w:type="paragraph" w:customStyle="1" w:styleId="miostile3">
    <w:name w:val="mio stile 3"/>
    <w:basedOn w:val="Titolo3"/>
    <w:qFormat/>
    <w:rsid w:val="00191200"/>
    <w:rPr>
      <w:rFonts w:ascii="Cambria" w:hAnsi="Cambria"/>
      <w:b/>
    </w:rPr>
  </w:style>
  <w:style w:type="paragraph" w:styleId="Didascalia">
    <w:name w:val="caption"/>
    <w:basedOn w:val="Normale"/>
    <w:next w:val="Normale"/>
    <w:uiPriority w:val="35"/>
    <w:unhideWhenUsed/>
    <w:qFormat/>
    <w:rsid w:val="003A2A71"/>
    <w:pPr>
      <w:spacing w:line="240" w:lineRule="auto"/>
    </w:pPr>
    <w:rPr>
      <w:i/>
      <w:iCs/>
      <w:color w:val="44546A" w:themeColor="text2"/>
      <w:sz w:val="18"/>
      <w:szCs w:val="18"/>
    </w:rPr>
  </w:style>
  <w:style w:type="paragraph" w:styleId="PreformattatoHTML">
    <w:name w:val="HTML Preformatted"/>
    <w:basedOn w:val="Normale"/>
    <w:link w:val="PreformattatoHTMLCarattere"/>
    <w:uiPriority w:val="99"/>
    <w:semiHidden/>
    <w:unhideWhenUsed/>
    <w:rsid w:val="006051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60515A"/>
    <w:rPr>
      <w:rFonts w:ascii="Courier New" w:eastAsia="Times New Roman" w:hAnsi="Courier New" w:cs="Courier New"/>
      <w:kern w:val="0"/>
      <w:sz w:val="20"/>
      <w:szCs w:val="20"/>
      <w:lang w:eastAsia="it-IT"/>
      <w14:ligatures w14:val="none"/>
    </w:rPr>
  </w:style>
  <w:style w:type="character" w:styleId="Menzionenonrisolta">
    <w:name w:val="Unresolved Mention"/>
    <w:basedOn w:val="Carpredefinitoparagrafo"/>
    <w:uiPriority w:val="99"/>
    <w:semiHidden/>
    <w:unhideWhenUsed/>
    <w:rsid w:val="00901C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28855">
      <w:bodyDiv w:val="1"/>
      <w:marLeft w:val="0"/>
      <w:marRight w:val="0"/>
      <w:marTop w:val="0"/>
      <w:marBottom w:val="0"/>
      <w:divBdr>
        <w:top w:val="none" w:sz="0" w:space="0" w:color="auto"/>
        <w:left w:val="none" w:sz="0" w:space="0" w:color="auto"/>
        <w:bottom w:val="none" w:sz="0" w:space="0" w:color="auto"/>
        <w:right w:val="none" w:sz="0" w:space="0" w:color="auto"/>
      </w:divBdr>
    </w:div>
    <w:div w:id="108550315">
      <w:bodyDiv w:val="1"/>
      <w:marLeft w:val="0"/>
      <w:marRight w:val="0"/>
      <w:marTop w:val="0"/>
      <w:marBottom w:val="0"/>
      <w:divBdr>
        <w:top w:val="none" w:sz="0" w:space="0" w:color="auto"/>
        <w:left w:val="none" w:sz="0" w:space="0" w:color="auto"/>
        <w:bottom w:val="none" w:sz="0" w:space="0" w:color="auto"/>
        <w:right w:val="none" w:sz="0" w:space="0" w:color="auto"/>
      </w:divBdr>
    </w:div>
    <w:div w:id="148442667">
      <w:bodyDiv w:val="1"/>
      <w:marLeft w:val="0"/>
      <w:marRight w:val="0"/>
      <w:marTop w:val="0"/>
      <w:marBottom w:val="0"/>
      <w:divBdr>
        <w:top w:val="none" w:sz="0" w:space="0" w:color="auto"/>
        <w:left w:val="none" w:sz="0" w:space="0" w:color="auto"/>
        <w:bottom w:val="none" w:sz="0" w:space="0" w:color="auto"/>
        <w:right w:val="none" w:sz="0" w:space="0" w:color="auto"/>
      </w:divBdr>
    </w:div>
    <w:div w:id="308365935">
      <w:bodyDiv w:val="1"/>
      <w:marLeft w:val="0"/>
      <w:marRight w:val="0"/>
      <w:marTop w:val="0"/>
      <w:marBottom w:val="0"/>
      <w:divBdr>
        <w:top w:val="none" w:sz="0" w:space="0" w:color="auto"/>
        <w:left w:val="none" w:sz="0" w:space="0" w:color="auto"/>
        <w:bottom w:val="none" w:sz="0" w:space="0" w:color="auto"/>
        <w:right w:val="none" w:sz="0" w:space="0" w:color="auto"/>
      </w:divBdr>
    </w:div>
    <w:div w:id="375201609">
      <w:bodyDiv w:val="1"/>
      <w:marLeft w:val="0"/>
      <w:marRight w:val="0"/>
      <w:marTop w:val="0"/>
      <w:marBottom w:val="0"/>
      <w:divBdr>
        <w:top w:val="none" w:sz="0" w:space="0" w:color="auto"/>
        <w:left w:val="none" w:sz="0" w:space="0" w:color="auto"/>
        <w:bottom w:val="none" w:sz="0" w:space="0" w:color="auto"/>
        <w:right w:val="none" w:sz="0" w:space="0" w:color="auto"/>
      </w:divBdr>
    </w:div>
    <w:div w:id="422722394">
      <w:bodyDiv w:val="1"/>
      <w:marLeft w:val="0"/>
      <w:marRight w:val="0"/>
      <w:marTop w:val="0"/>
      <w:marBottom w:val="0"/>
      <w:divBdr>
        <w:top w:val="none" w:sz="0" w:space="0" w:color="auto"/>
        <w:left w:val="none" w:sz="0" w:space="0" w:color="auto"/>
        <w:bottom w:val="none" w:sz="0" w:space="0" w:color="auto"/>
        <w:right w:val="none" w:sz="0" w:space="0" w:color="auto"/>
      </w:divBdr>
    </w:div>
    <w:div w:id="603805317">
      <w:bodyDiv w:val="1"/>
      <w:marLeft w:val="0"/>
      <w:marRight w:val="0"/>
      <w:marTop w:val="0"/>
      <w:marBottom w:val="0"/>
      <w:divBdr>
        <w:top w:val="none" w:sz="0" w:space="0" w:color="auto"/>
        <w:left w:val="none" w:sz="0" w:space="0" w:color="auto"/>
        <w:bottom w:val="none" w:sz="0" w:space="0" w:color="auto"/>
        <w:right w:val="none" w:sz="0" w:space="0" w:color="auto"/>
      </w:divBdr>
    </w:div>
    <w:div w:id="639263329">
      <w:bodyDiv w:val="1"/>
      <w:marLeft w:val="0"/>
      <w:marRight w:val="0"/>
      <w:marTop w:val="0"/>
      <w:marBottom w:val="0"/>
      <w:divBdr>
        <w:top w:val="none" w:sz="0" w:space="0" w:color="auto"/>
        <w:left w:val="none" w:sz="0" w:space="0" w:color="auto"/>
        <w:bottom w:val="none" w:sz="0" w:space="0" w:color="auto"/>
        <w:right w:val="none" w:sz="0" w:space="0" w:color="auto"/>
      </w:divBdr>
    </w:div>
    <w:div w:id="644894621">
      <w:bodyDiv w:val="1"/>
      <w:marLeft w:val="0"/>
      <w:marRight w:val="0"/>
      <w:marTop w:val="0"/>
      <w:marBottom w:val="0"/>
      <w:divBdr>
        <w:top w:val="none" w:sz="0" w:space="0" w:color="auto"/>
        <w:left w:val="none" w:sz="0" w:space="0" w:color="auto"/>
        <w:bottom w:val="none" w:sz="0" w:space="0" w:color="auto"/>
        <w:right w:val="none" w:sz="0" w:space="0" w:color="auto"/>
      </w:divBdr>
    </w:div>
    <w:div w:id="650597028">
      <w:bodyDiv w:val="1"/>
      <w:marLeft w:val="0"/>
      <w:marRight w:val="0"/>
      <w:marTop w:val="0"/>
      <w:marBottom w:val="0"/>
      <w:divBdr>
        <w:top w:val="none" w:sz="0" w:space="0" w:color="auto"/>
        <w:left w:val="none" w:sz="0" w:space="0" w:color="auto"/>
        <w:bottom w:val="none" w:sz="0" w:space="0" w:color="auto"/>
        <w:right w:val="none" w:sz="0" w:space="0" w:color="auto"/>
      </w:divBdr>
    </w:div>
    <w:div w:id="700473705">
      <w:bodyDiv w:val="1"/>
      <w:marLeft w:val="0"/>
      <w:marRight w:val="0"/>
      <w:marTop w:val="0"/>
      <w:marBottom w:val="0"/>
      <w:divBdr>
        <w:top w:val="none" w:sz="0" w:space="0" w:color="auto"/>
        <w:left w:val="none" w:sz="0" w:space="0" w:color="auto"/>
        <w:bottom w:val="none" w:sz="0" w:space="0" w:color="auto"/>
        <w:right w:val="none" w:sz="0" w:space="0" w:color="auto"/>
      </w:divBdr>
    </w:div>
    <w:div w:id="769011222">
      <w:bodyDiv w:val="1"/>
      <w:marLeft w:val="0"/>
      <w:marRight w:val="0"/>
      <w:marTop w:val="0"/>
      <w:marBottom w:val="0"/>
      <w:divBdr>
        <w:top w:val="none" w:sz="0" w:space="0" w:color="auto"/>
        <w:left w:val="none" w:sz="0" w:space="0" w:color="auto"/>
        <w:bottom w:val="none" w:sz="0" w:space="0" w:color="auto"/>
        <w:right w:val="none" w:sz="0" w:space="0" w:color="auto"/>
      </w:divBdr>
    </w:div>
    <w:div w:id="823159229">
      <w:bodyDiv w:val="1"/>
      <w:marLeft w:val="0"/>
      <w:marRight w:val="0"/>
      <w:marTop w:val="0"/>
      <w:marBottom w:val="0"/>
      <w:divBdr>
        <w:top w:val="none" w:sz="0" w:space="0" w:color="auto"/>
        <w:left w:val="none" w:sz="0" w:space="0" w:color="auto"/>
        <w:bottom w:val="none" w:sz="0" w:space="0" w:color="auto"/>
        <w:right w:val="none" w:sz="0" w:space="0" w:color="auto"/>
      </w:divBdr>
      <w:divsChild>
        <w:div w:id="373966881">
          <w:marLeft w:val="0"/>
          <w:marRight w:val="0"/>
          <w:marTop w:val="0"/>
          <w:marBottom w:val="0"/>
          <w:divBdr>
            <w:top w:val="none" w:sz="0" w:space="0" w:color="auto"/>
            <w:left w:val="none" w:sz="0" w:space="0" w:color="auto"/>
            <w:bottom w:val="none" w:sz="0" w:space="0" w:color="auto"/>
            <w:right w:val="none" w:sz="0" w:space="0" w:color="auto"/>
          </w:divBdr>
          <w:divsChild>
            <w:div w:id="136027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3006">
      <w:bodyDiv w:val="1"/>
      <w:marLeft w:val="0"/>
      <w:marRight w:val="0"/>
      <w:marTop w:val="0"/>
      <w:marBottom w:val="0"/>
      <w:divBdr>
        <w:top w:val="none" w:sz="0" w:space="0" w:color="auto"/>
        <w:left w:val="none" w:sz="0" w:space="0" w:color="auto"/>
        <w:bottom w:val="none" w:sz="0" w:space="0" w:color="auto"/>
        <w:right w:val="none" w:sz="0" w:space="0" w:color="auto"/>
      </w:divBdr>
    </w:div>
    <w:div w:id="882210058">
      <w:bodyDiv w:val="1"/>
      <w:marLeft w:val="0"/>
      <w:marRight w:val="0"/>
      <w:marTop w:val="0"/>
      <w:marBottom w:val="0"/>
      <w:divBdr>
        <w:top w:val="none" w:sz="0" w:space="0" w:color="auto"/>
        <w:left w:val="none" w:sz="0" w:space="0" w:color="auto"/>
        <w:bottom w:val="none" w:sz="0" w:space="0" w:color="auto"/>
        <w:right w:val="none" w:sz="0" w:space="0" w:color="auto"/>
      </w:divBdr>
      <w:divsChild>
        <w:div w:id="1481538571">
          <w:marLeft w:val="0"/>
          <w:marRight w:val="0"/>
          <w:marTop w:val="0"/>
          <w:marBottom w:val="0"/>
          <w:divBdr>
            <w:top w:val="none" w:sz="0" w:space="0" w:color="auto"/>
            <w:left w:val="none" w:sz="0" w:space="0" w:color="auto"/>
            <w:bottom w:val="none" w:sz="0" w:space="0" w:color="auto"/>
            <w:right w:val="none" w:sz="0" w:space="0" w:color="auto"/>
          </w:divBdr>
          <w:divsChild>
            <w:div w:id="1213421530">
              <w:marLeft w:val="0"/>
              <w:marRight w:val="0"/>
              <w:marTop w:val="0"/>
              <w:marBottom w:val="0"/>
              <w:divBdr>
                <w:top w:val="none" w:sz="0" w:space="0" w:color="auto"/>
                <w:left w:val="none" w:sz="0" w:space="0" w:color="auto"/>
                <w:bottom w:val="none" w:sz="0" w:space="0" w:color="auto"/>
                <w:right w:val="none" w:sz="0" w:space="0" w:color="auto"/>
              </w:divBdr>
              <w:divsChild>
                <w:div w:id="1246499716">
                  <w:marLeft w:val="0"/>
                  <w:marRight w:val="0"/>
                  <w:marTop w:val="0"/>
                  <w:marBottom w:val="0"/>
                  <w:divBdr>
                    <w:top w:val="none" w:sz="0" w:space="0" w:color="auto"/>
                    <w:left w:val="none" w:sz="0" w:space="0" w:color="auto"/>
                    <w:bottom w:val="none" w:sz="0" w:space="0" w:color="auto"/>
                    <w:right w:val="none" w:sz="0" w:space="0" w:color="auto"/>
                  </w:divBdr>
                  <w:divsChild>
                    <w:div w:id="137260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43198">
          <w:marLeft w:val="0"/>
          <w:marRight w:val="0"/>
          <w:marTop w:val="0"/>
          <w:marBottom w:val="0"/>
          <w:divBdr>
            <w:top w:val="none" w:sz="0" w:space="0" w:color="auto"/>
            <w:left w:val="none" w:sz="0" w:space="0" w:color="auto"/>
            <w:bottom w:val="none" w:sz="0" w:space="0" w:color="auto"/>
            <w:right w:val="none" w:sz="0" w:space="0" w:color="auto"/>
          </w:divBdr>
          <w:divsChild>
            <w:div w:id="1085422143">
              <w:marLeft w:val="0"/>
              <w:marRight w:val="0"/>
              <w:marTop w:val="0"/>
              <w:marBottom w:val="0"/>
              <w:divBdr>
                <w:top w:val="none" w:sz="0" w:space="0" w:color="auto"/>
                <w:left w:val="none" w:sz="0" w:space="0" w:color="auto"/>
                <w:bottom w:val="none" w:sz="0" w:space="0" w:color="auto"/>
                <w:right w:val="none" w:sz="0" w:space="0" w:color="auto"/>
              </w:divBdr>
              <w:divsChild>
                <w:div w:id="5057838">
                  <w:marLeft w:val="0"/>
                  <w:marRight w:val="0"/>
                  <w:marTop w:val="0"/>
                  <w:marBottom w:val="0"/>
                  <w:divBdr>
                    <w:top w:val="none" w:sz="0" w:space="0" w:color="auto"/>
                    <w:left w:val="none" w:sz="0" w:space="0" w:color="auto"/>
                    <w:bottom w:val="none" w:sz="0" w:space="0" w:color="auto"/>
                    <w:right w:val="none" w:sz="0" w:space="0" w:color="auto"/>
                  </w:divBdr>
                  <w:divsChild>
                    <w:div w:id="202329270">
                      <w:marLeft w:val="0"/>
                      <w:marRight w:val="0"/>
                      <w:marTop w:val="0"/>
                      <w:marBottom w:val="0"/>
                      <w:divBdr>
                        <w:top w:val="none" w:sz="0" w:space="0" w:color="auto"/>
                        <w:left w:val="none" w:sz="0" w:space="0" w:color="auto"/>
                        <w:bottom w:val="none" w:sz="0" w:space="0" w:color="auto"/>
                        <w:right w:val="none" w:sz="0" w:space="0" w:color="auto"/>
                      </w:divBdr>
                      <w:divsChild>
                        <w:div w:id="1226380436">
                          <w:marLeft w:val="0"/>
                          <w:marRight w:val="0"/>
                          <w:marTop w:val="0"/>
                          <w:marBottom w:val="0"/>
                          <w:divBdr>
                            <w:top w:val="none" w:sz="0" w:space="0" w:color="auto"/>
                            <w:left w:val="none" w:sz="0" w:space="0" w:color="auto"/>
                            <w:bottom w:val="none" w:sz="0" w:space="0" w:color="auto"/>
                            <w:right w:val="none" w:sz="0" w:space="0" w:color="auto"/>
                          </w:divBdr>
                          <w:divsChild>
                            <w:div w:id="331493284">
                              <w:marLeft w:val="0"/>
                              <w:marRight w:val="0"/>
                              <w:marTop w:val="0"/>
                              <w:marBottom w:val="0"/>
                              <w:divBdr>
                                <w:top w:val="none" w:sz="0" w:space="0" w:color="auto"/>
                                <w:left w:val="none" w:sz="0" w:space="0" w:color="auto"/>
                                <w:bottom w:val="none" w:sz="0" w:space="0" w:color="auto"/>
                                <w:right w:val="none" w:sz="0" w:space="0" w:color="auto"/>
                              </w:divBdr>
                              <w:divsChild>
                                <w:div w:id="403727394">
                                  <w:marLeft w:val="0"/>
                                  <w:marRight w:val="0"/>
                                  <w:marTop w:val="0"/>
                                  <w:marBottom w:val="0"/>
                                  <w:divBdr>
                                    <w:top w:val="none" w:sz="0" w:space="0" w:color="auto"/>
                                    <w:left w:val="none" w:sz="0" w:space="0" w:color="auto"/>
                                    <w:bottom w:val="none" w:sz="0" w:space="0" w:color="auto"/>
                                    <w:right w:val="none" w:sz="0" w:space="0" w:color="auto"/>
                                  </w:divBdr>
                                  <w:divsChild>
                                    <w:div w:id="301615677">
                                      <w:marLeft w:val="0"/>
                                      <w:marRight w:val="0"/>
                                      <w:marTop w:val="0"/>
                                      <w:marBottom w:val="0"/>
                                      <w:divBdr>
                                        <w:top w:val="none" w:sz="0" w:space="0" w:color="auto"/>
                                        <w:left w:val="none" w:sz="0" w:space="0" w:color="auto"/>
                                        <w:bottom w:val="none" w:sz="0" w:space="0" w:color="auto"/>
                                        <w:right w:val="none" w:sz="0" w:space="0" w:color="auto"/>
                                      </w:divBdr>
                                      <w:divsChild>
                                        <w:div w:id="1679623903">
                                          <w:marLeft w:val="0"/>
                                          <w:marRight w:val="0"/>
                                          <w:marTop w:val="0"/>
                                          <w:marBottom w:val="0"/>
                                          <w:divBdr>
                                            <w:top w:val="none" w:sz="0" w:space="0" w:color="auto"/>
                                            <w:left w:val="none" w:sz="0" w:space="0" w:color="auto"/>
                                            <w:bottom w:val="none" w:sz="0" w:space="0" w:color="auto"/>
                                            <w:right w:val="none" w:sz="0" w:space="0" w:color="auto"/>
                                          </w:divBdr>
                                          <w:divsChild>
                                            <w:div w:id="1579752386">
                                              <w:marLeft w:val="0"/>
                                              <w:marRight w:val="0"/>
                                              <w:marTop w:val="0"/>
                                              <w:marBottom w:val="0"/>
                                              <w:divBdr>
                                                <w:top w:val="none" w:sz="0" w:space="0" w:color="auto"/>
                                                <w:left w:val="none" w:sz="0" w:space="0" w:color="auto"/>
                                                <w:bottom w:val="none" w:sz="0" w:space="0" w:color="auto"/>
                                                <w:right w:val="none" w:sz="0" w:space="0" w:color="auto"/>
                                              </w:divBdr>
                                              <w:divsChild>
                                                <w:div w:id="30037531">
                                                  <w:marLeft w:val="0"/>
                                                  <w:marRight w:val="0"/>
                                                  <w:marTop w:val="0"/>
                                                  <w:marBottom w:val="0"/>
                                                  <w:divBdr>
                                                    <w:top w:val="none" w:sz="0" w:space="0" w:color="auto"/>
                                                    <w:left w:val="none" w:sz="0" w:space="0" w:color="auto"/>
                                                    <w:bottom w:val="none" w:sz="0" w:space="0" w:color="auto"/>
                                                    <w:right w:val="none" w:sz="0" w:space="0" w:color="auto"/>
                                                  </w:divBdr>
                                                  <w:divsChild>
                                                    <w:div w:id="1964269565">
                                                      <w:marLeft w:val="0"/>
                                                      <w:marRight w:val="0"/>
                                                      <w:marTop w:val="0"/>
                                                      <w:marBottom w:val="0"/>
                                                      <w:divBdr>
                                                        <w:top w:val="none" w:sz="0" w:space="0" w:color="auto"/>
                                                        <w:left w:val="none" w:sz="0" w:space="0" w:color="auto"/>
                                                        <w:bottom w:val="none" w:sz="0" w:space="0" w:color="auto"/>
                                                        <w:right w:val="none" w:sz="0" w:space="0" w:color="auto"/>
                                                      </w:divBdr>
                                                      <w:divsChild>
                                                        <w:div w:id="1306660975">
                                                          <w:marLeft w:val="0"/>
                                                          <w:marRight w:val="0"/>
                                                          <w:marTop w:val="0"/>
                                                          <w:marBottom w:val="0"/>
                                                          <w:divBdr>
                                                            <w:top w:val="none" w:sz="0" w:space="0" w:color="auto"/>
                                                            <w:left w:val="none" w:sz="0" w:space="0" w:color="auto"/>
                                                            <w:bottom w:val="none" w:sz="0" w:space="0" w:color="auto"/>
                                                            <w:right w:val="none" w:sz="0" w:space="0" w:color="auto"/>
                                                          </w:divBdr>
                                                          <w:divsChild>
                                                            <w:div w:id="1448425186">
                                                              <w:marLeft w:val="0"/>
                                                              <w:marRight w:val="0"/>
                                                              <w:marTop w:val="0"/>
                                                              <w:marBottom w:val="0"/>
                                                              <w:divBdr>
                                                                <w:top w:val="none" w:sz="0" w:space="0" w:color="auto"/>
                                                                <w:left w:val="none" w:sz="0" w:space="0" w:color="auto"/>
                                                                <w:bottom w:val="none" w:sz="0" w:space="0" w:color="auto"/>
                                                                <w:right w:val="none" w:sz="0" w:space="0" w:color="auto"/>
                                                              </w:divBdr>
                                                            </w:div>
                                                            <w:div w:id="1509325478">
                                                              <w:marLeft w:val="0"/>
                                                              <w:marRight w:val="0"/>
                                                              <w:marTop w:val="0"/>
                                                              <w:marBottom w:val="0"/>
                                                              <w:divBdr>
                                                                <w:top w:val="none" w:sz="0" w:space="0" w:color="auto"/>
                                                                <w:left w:val="none" w:sz="0" w:space="0" w:color="auto"/>
                                                                <w:bottom w:val="none" w:sz="0" w:space="0" w:color="auto"/>
                                                                <w:right w:val="none" w:sz="0" w:space="0" w:color="auto"/>
                                                              </w:divBdr>
                                                              <w:divsChild>
                                                                <w:div w:id="10847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37005799">
      <w:bodyDiv w:val="1"/>
      <w:marLeft w:val="0"/>
      <w:marRight w:val="0"/>
      <w:marTop w:val="0"/>
      <w:marBottom w:val="0"/>
      <w:divBdr>
        <w:top w:val="none" w:sz="0" w:space="0" w:color="auto"/>
        <w:left w:val="none" w:sz="0" w:space="0" w:color="auto"/>
        <w:bottom w:val="none" w:sz="0" w:space="0" w:color="auto"/>
        <w:right w:val="none" w:sz="0" w:space="0" w:color="auto"/>
      </w:divBdr>
      <w:divsChild>
        <w:div w:id="819687520">
          <w:marLeft w:val="0"/>
          <w:marRight w:val="0"/>
          <w:marTop w:val="0"/>
          <w:marBottom w:val="0"/>
          <w:divBdr>
            <w:top w:val="none" w:sz="0" w:space="0" w:color="auto"/>
            <w:left w:val="none" w:sz="0" w:space="0" w:color="auto"/>
            <w:bottom w:val="none" w:sz="0" w:space="0" w:color="auto"/>
            <w:right w:val="none" w:sz="0" w:space="0" w:color="auto"/>
          </w:divBdr>
          <w:divsChild>
            <w:div w:id="120220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56169">
      <w:bodyDiv w:val="1"/>
      <w:marLeft w:val="0"/>
      <w:marRight w:val="0"/>
      <w:marTop w:val="0"/>
      <w:marBottom w:val="0"/>
      <w:divBdr>
        <w:top w:val="none" w:sz="0" w:space="0" w:color="auto"/>
        <w:left w:val="none" w:sz="0" w:space="0" w:color="auto"/>
        <w:bottom w:val="none" w:sz="0" w:space="0" w:color="auto"/>
        <w:right w:val="none" w:sz="0" w:space="0" w:color="auto"/>
      </w:divBdr>
    </w:div>
    <w:div w:id="1223835189">
      <w:bodyDiv w:val="1"/>
      <w:marLeft w:val="0"/>
      <w:marRight w:val="0"/>
      <w:marTop w:val="0"/>
      <w:marBottom w:val="0"/>
      <w:divBdr>
        <w:top w:val="none" w:sz="0" w:space="0" w:color="auto"/>
        <w:left w:val="none" w:sz="0" w:space="0" w:color="auto"/>
        <w:bottom w:val="none" w:sz="0" w:space="0" w:color="auto"/>
        <w:right w:val="none" w:sz="0" w:space="0" w:color="auto"/>
      </w:divBdr>
    </w:div>
    <w:div w:id="1504123189">
      <w:bodyDiv w:val="1"/>
      <w:marLeft w:val="0"/>
      <w:marRight w:val="0"/>
      <w:marTop w:val="0"/>
      <w:marBottom w:val="0"/>
      <w:divBdr>
        <w:top w:val="none" w:sz="0" w:space="0" w:color="auto"/>
        <w:left w:val="none" w:sz="0" w:space="0" w:color="auto"/>
        <w:bottom w:val="none" w:sz="0" w:space="0" w:color="auto"/>
        <w:right w:val="none" w:sz="0" w:space="0" w:color="auto"/>
      </w:divBdr>
    </w:div>
    <w:div w:id="1580209633">
      <w:bodyDiv w:val="1"/>
      <w:marLeft w:val="0"/>
      <w:marRight w:val="0"/>
      <w:marTop w:val="0"/>
      <w:marBottom w:val="0"/>
      <w:divBdr>
        <w:top w:val="none" w:sz="0" w:space="0" w:color="auto"/>
        <w:left w:val="none" w:sz="0" w:space="0" w:color="auto"/>
        <w:bottom w:val="none" w:sz="0" w:space="0" w:color="auto"/>
        <w:right w:val="none" w:sz="0" w:space="0" w:color="auto"/>
      </w:divBdr>
    </w:div>
    <w:div w:id="1600915737">
      <w:bodyDiv w:val="1"/>
      <w:marLeft w:val="0"/>
      <w:marRight w:val="0"/>
      <w:marTop w:val="0"/>
      <w:marBottom w:val="0"/>
      <w:divBdr>
        <w:top w:val="none" w:sz="0" w:space="0" w:color="auto"/>
        <w:left w:val="none" w:sz="0" w:space="0" w:color="auto"/>
        <w:bottom w:val="none" w:sz="0" w:space="0" w:color="auto"/>
        <w:right w:val="none" w:sz="0" w:space="0" w:color="auto"/>
      </w:divBdr>
    </w:div>
    <w:div w:id="1693606171">
      <w:bodyDiv w:val="1"/>
      <w:marLeft w:val="0"/>
      <w:marRight w:val="0"/>
      <w:marTop w:val="0"/>
      <w:marBottom w:val="0"/>
      <w:divBdr>
        <w:top w:val="none" w:sz="0" w:space="0" w:color="auto"/>
        <w:left w:val="none" w:sz="0" w:space="0" w:color="auto"/>
        <w:bottom w:val="none" w:sz="0" w:space="0" w:color="auto"/>
        <w:right w:val="none" w:sz="0" w:space="0" w:color="auto"/>
      </w:divBdr>
    </w:div>
    <w:div w:id="1767798592">
      <w:bodyDiv w:val="1"/>
      <w:marLeft w:val="0"/>
      <w:marRight w:val="0"/>
      <w:marTop w:val="0"/>
      <w:marBottom w:val="0"/>
      <w:divBdr>
        <w:top w:val="none" w:sz="0" w:space="0" w:color="auto"/>
        <w:left w:val="none" w:sz="0" w:space="0" w:color="auto"/>
        <w:bottom w:val="none" w:sz="0" w:space="0" w:color="auto"/>
        <w:right w:val="none" w:sz="0" w:space="0" w:color="auto"/>
      </w:divBdr>
    </w:div>
    <w:div w:id="1798138142">
      <w:bodyDiv w:val="1"/>
      <w:marLeft w:val="0"/>
      <w:marRight w:val="0"/>
      <w:marTop w:val="0"/>
      <w:marBottom w:val="0"/>
      <w:divBdr>
        <w:top w:val="none" w:sz="0" w:space="0" w:color="auto"/>
        <w:left w:val="none" w:sz="0" w:space="0" w:color="auto"/>
        <w:bottom w:val="none" w:sz="0" w:space="0" w:color="auto"/>
        <w:right w:val="none" w:sz="0" w:space="0" w:color="auto"/>
      </w:divBdr>
    </w:div>
    <w:div w:id="2046902184">
      <w:bodyDiv w:val="1"/>
      <w:marLeft w:val="0"/>
      <w:marRight w:val="0"/>
      <w:marTop w:val="0"/>
      <w:marBottom w:val="0"/>
      <w:divBdr>
        <w:top w:val="none" w:sz="0" w:space="0" w:color="auto"/>
        <w:left w:val="none" w:sz="0" w:space="0" w:color="auto"/>
        <w:bottom w:val="none" w:sz="0" w:space="0" w:color="auto"/>
        <w:right w:val="none" w:sz="0" w:space="0" w:color="auto"/>
      </w:divBdr>
      <w:divsChild>
        <w:div w:id="830298169">
          <w:marLeft w:val="0"/>
          <w:marRight w:val="0"/>
          <w:marTop w:val="0"/>
          <w:marBottom w:val="0"/>
          <w:divBdr>
            <w:top w:val="none" w:sz="0" w:space="0" w:color="auto"/>
            <w:left w:val="none" w:sz="0" w:space="0" w:color="auto"/>
            <w:bottom w:val="none" w:sz="0" w:space="0" w:color="auto"/>
            <w:right w:val="none" w:sz="0" w:space="0" w:color="auto"/>
          </w:divBdr>
        </w:div>
        <w:div w:id="317418163">
          <w:marLeft w:val="-150"/>
          <w:marRight w:val="0"/>
          <w:marTop w:val="240"/>
          <w:marBottom w:val="120"/>
          <w:divBdr>
            <w:top w:val="none" w:sz="0" w:space="0" w:color="auto"/>
            <w:left w:val="none" w:sz="0" w:space="0" w:color="auto"/>
            <w:bottom w:val="none" w:sz="0" w:space="0" w:color="auto"/>
            <w:right w:val="none" w:sz="0" w:space="0" w:color="auto"/>
          </w:divBdr>
          <w:divsChild>
            <w:div w:id="304362744">
              <w:marLeft w:val="150"/>
              <w:marRight w:val="9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chart" Target="charts/chart3.xm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cid:image022.png@01DA6FEA.F90EFB7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chart" Target="charts/chart1.xml"/><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cid:image021.png@01DA6FEA.F90EFB70"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chart" Target="charts/chart2.xml"/><Relationship Id="rId41"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Cartel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Cartel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Cartel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MAE</a:t>
            </a:r>
          </a:p>
        </c:rich>
      </c:tx>
      <c:layout>
        <c:manualLayout>
          <c:xMode val="edge"/>
          <c:yMode val="edge"/>
          <c:x val="0.45360411198600181"/>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v>TCN</c:v>
          </c:tx>
          <c:spPr>
            <a:solidFill>
              <a:schemeClr val="accent1"/>
            </a:solidFill>
            <a:ln>
              <a:noFill/>
            </a:ln>
            <a:effectLst/>
          </c:spPr>
          <c:invertIfNegative val="0"/>
          <c:cat>
            <c:strRef>
              <c:f>(Foglio1!$B$2,Foglio1!$B$3,Foglio1!$B$4,Foglio1!$B$5)</c:f>
              <c:strCache>
                <c:ptCount val="4"/>
                <c:pt idx="0">
                  <c:v>DISHWASHER</c:v>
                </c:pt>
                <c:pt idx="1">
                  <c:v>FRIDGE</c:v>
                </c:pt>
                <c:pt idx="2">
                  <c:v>WASHINGMACHINE</c:v>
                </c:pt>
                <c:pt idx="3">
                  <c:v>KETTLE</c:v>
                </c:pt>
              </c:strCache>
            </c:strRef>
          </c:cat>
          <c:val>
            <c:numRef>
              <c:f>Foglio1!$C$2:$C$5</c:f>
              <c:numCache>
                <c:formatCode>General</c:formatCode>
                <c:ptCount val="4"/>
                <c:pt idx="0">
                  <c:v>46.52</c:v>
                </c:pt>
                <c:pt idx="1">
                  <c:v>45.23</c:v>
                </c:pt>
                <c:pt idx="2">
                  <c:v>26.2</c:v>
                </c:pt>
                <c:pt idx="3">
                  <c:v>10.92</c:v>
                </c:pt>
              </c:numCache>
            </c:numRef>
          </c:val>
          <c:extLst>
            <c:ext xmlns:c16="http://schemas.microsoft.com/office/drawing/2014/chart" uri="{C3380CC4-5D6E-409C-BE32-E72D297353CC}">
              <c16:uniqueId val="{00000000-BDAC-49FA-B54A-1B6896E67C77}"/>
            </c:ext>
          </c:extLst>
        </c:ser>
        <c:ser>
          <c:idx val="1"/>
          <c:order val="1"/>
          <c:tx>
            <c:v>CNN</c:v>
          </c:tx>
          <c:spPr>
            <a:solidFill>
              <a:schemeClr val="accent2"/>
            </a:solidFill>
            <a:ln>
              <a:noFill/>
            </a:ln>
            <a:effectLst/>
          </c:spPr>
          <c:invertIfNegative val="0"/>
          <c:cat>
            <c:strRef>
              <c:f>(Foglio1!$B$2,Foglio1!$B$3,Foglio1!$B$4,Foglio1!$B$5)</c:f>
              <c:strCache>
                <c:ptCount val="4"/>
                <c:pt idx="0">
                  <c:v>DISHWASHER</c:v>
                </c:pt>
                <c:pt idx="1">
                  <c:v>FRIDGE</c:v>
                </c:pt>
                <c:pt idx="2">
                  <c:v>WASHINGMACHINE</c:v>
                </c:pt>
                <c:pt idx="3">
                  <c:v>KETTLE</c:v>
                </c:pt>
              </c:strCache>
            </c:strRef>
          </c:cat>
          <c:val>
            <c:numRef>
              <c:f>Foglio1!$D$2:$D$5</c:f>
              <c:numCache>
                <c:formatCode>General</c:formatCode>
                <c:ptCount val="4"/>
                <c:pt idx="0">
                  <c:v>36.36</c:v>
                </c:pt>
                <c:pt idx="1">
                  <c:v>43.84</c:v>
                </c:pt>
                <c:pt idx="2">
                  <c:v>25.95</c:v>
                </c:pt>
                <c:pt idx="3">
                  <c:v>17.690000000000001</c:v>
                </c:pt>
              </c:numCache>
            </c:numRef>
          </c:val>
          <c:extLst>
            <c:ext xmlns:c16="http://schemas.microsoft.com/office/drawing/2014/chart" uri="{C3380CC4-5D6E-409C-BE32-E72D297353CC}">
              <c16:uniqueId val="{00000001-BDAC-49FA-B54A-1B6896E67C77}"/>
            </c:ext>
          </c:extLst>
        </c:ser>
        <c:dLbls>
          <c:showLegendKey val="0"/>
          <c:showVal val="0"/>
          <c:showCatName val="0"/>
          <c:showSerName val="0"/>
          <c:showPercent val="0"/>
          <c:showBubbleSize val="0"/>
        </c:dLbls>
        <c:gapWidth val="219"/>
        <c:overlap val="-27"/>
        <c:axId val="71645616"/>
        <c:axId val="71647056"/>
      </c:barChart>
      <c:catAx>
        <c:axId val="71645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1647056"/>
        <c:crosses val="autoZero"/>
        <c:auto val="1"/>
        <c:lblAlgn val="ctr"/>
        <c:lblOffset val="100"/>
        <c:noMultiLvlLbl val="0"/>
      </c:catAx>
      <c:valAx>
        <c:axId val="71647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1645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SAE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v>TCN</c:v>
          </c:tx>
          <c:spPr>
            <a:solidFill>
              <a:schemeClr val="accent1"/>
            </a:solidFill>
            <a:ln>
              <a:noFill/>
            </a:ln>
            <a:effectLst/>
          </c:spPr>
          <c:invertIfNegative val="0"/>
          <c:cat>
            <c:strRef>
              <c:f>Foglio1!$B$2:$B$5</c:f>
              <c:strCache>
                <c:ptCount val="4"/>
                <c:pt idx="0">
                  <c:v>DISHWASHER</c:v>
                </c:pt>
                <c:pt idx="1">
                  <c:v>FRIDGE</c:v>
                </c:pt>
                <c:pt idx="2">
                  <c:v>WASHINGMACHINE</c:v>
                </c:pt>
                <c:pt idx="3">
                  <c:v>KETTLE</c:v>
                </c:pt>
              </c:strCache>
            </c:strRef>
          </c:cat>
          <c:val>
            <c:numRef>
              <c:f>Foglio1!$E$2:$E$5</c:f>
              <c:numCache>
                <c:formatCode>General</c:formatCode>
                <c:ptCount val="4"/>
                <c:pt idx="0">
                  <c:v>0.06</c:v>
                </c:pt>
                <c:pt idx="1">
                  <c:v>0.32</c:v>
                </c:pt>
                <c:pt idx="2">
                  <c:v>1.38</c:v>
                </c:pt>
                <c:pt idx="3">
                  <c:v>0.16</c:v>
                </c:pt>
              </c:numCache>
            </c:numRef>
          </c:val>
          <c:extLst>
            <c:ext xmlns:c16="http://schemas.microsoft.com/office/drawing/2014/chart" uri="{C3380CC4-5D6E-409C-BE32-E72D297353CC}">
              <c16:uniqueId val="{00000000-9AF5-438F-B860-D46CFD1E0155}"/>
            </c:ext>
          </c:extLst>
        </c:ser>
        <c:ser>
          <c:idx val="1"/>
          <c:order val="1"/>
          <c:tx>
            <c:v>CNN</c:v>
          </c:tx>
          <c:spPr>
            <a:solidFill>
              <a:schemeClr val="accent2"/>
            </a:solidFill>
            <a:ln>
              <a:noFill/>
            </a:ln>
            <a:effectLst/>
          </c:spPr>
          <c:invertIfNegative val="0"/>
          <c:cat>
            <c:strRef>
              <c:f>Foglio1!$B$2:$B$5</c:f>
              <c:strCache>
                <c:ptCount val="4"/>
                <c:pt idx="0">
                  <c:v>DISHWASHER</c:v>
                </c:pt>
                <c:pt idx="1">
                  <c:v>FRIDGE</c:v>
                </c:pt>
                <c:pt idx="2">
                  <c:v>WASHINGMACHINE</c:v>
                </c:pt>
                <c:pt idx="3">
                  <c:v>KETTLE</c:v>
                </c:pt>
              </c:strCache>
            </c:strRef>
          </c:cat>
          <c:val>
            <c:numRef>
              <c:f>Foglio1!$F$2:$F$5</c:f>
              <c:numCache>
                <c:formatCode>General</c:formatCode>
                <c:ptCount val="4"/>
                <c:pt idx="0">
                  <c:v>0.42</c:v>
                </c:pt>
                <c:pt idx="1">
                  <c:v>0.48</c:v>
                </c:pt>
                <c:pt idx="2">
                  <c:v>0.77</c:v>
                </c:pt>
                <c:pt idx="3">
                  <c:v>0.21</c:v>
                </c:pt>
              </c:numCache>
            </c:numRef>
          </c:val>
          <c:extLst>
            <c:ext xmlns:c16="http://schemas.microsoft.com/office/drawing/2014/chart" uri="{C3380CC4-5D6E-409C-BE32-E72D297353CC}">
              <c16:uniqueId val="{00000001-9AF5-438F-B860-D46CFD1E0155}"/>
            </c:ext>
          </c:extLst>
        </c:ser>
        <c:dLbls>
          <c:showLegendKey val="0"/>
          <c:showVal val="0"/>
          <c:showCatName val="0"/>
          <c:showSerName val="0"/>
          <c:showPercent val="0"/>
          <c:showBubbleSize val="0"/>
        </c:dLbls>
        <c:gapWidth val="219"/>
        <c:overlap val="-27"/>
        <c:axId val="95238848"/>
        <c:axId val="95224928"/>
      </c:barChart>
      <c:catAx>
        <c:axId val="95238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95224928"/>
        <c:crosses val="autoZero"/>
        <c:auto val="1"/>
        <c:lblAlgn val="ctr"/>
        <c:lblOffset val="100"/>
        <c:noMultiLvlLbl val="0"/>
      </c:catAx>
      <c:valAx>
        <c:axId val="9522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95238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F1-SCORE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v>TCN</c:v>
          </c:tx>
          <c:spPr>
            <a:solidFill>
              <a:schemeClr val="accent1"/>
            </a:solidFill>
            <a:ln>
              <a:noFill/>
            </a:ln>
            <a:effectLst/>
          </c:spPr>
          <c:invertIfNegative val="0"/>
          <c:cat>
            <c:strRef>
              <c:f>Foglio1!$B$2:$B$5</c:f>
              <c:strCache>
                <c:ptCount val="4"/>
                <c:pt idx="0">
                  <c:v>DISHWASHER</c:v>
                </c:pt>
                <c:pt idx="1">
                  <c:v>FRIDGE</c:v>
                </c:pt>
                <c:pt idx="2">
                  <c:v>WASHINGMACHINE</c:v>
                </c:pt>
                <c:pt idx="3">
                  <c:v>KETTLE</c:v>
                </c:pt>
              </c:strCache>
            </c:strRef>
          </c:cat>
          <c:val>
            <c:numRef>
              <c:f>Foglio1!$G$2:$G$5</c:f>
              <c:numCache>
                <c:formatCode>General</c:formatCode>
                <c:ptCount val="4"/>
                <c:pt idx="0">
                  <c:v>0.43</c:v>
                </c:pt>
                <c:pt idx="1">
                  <c:v>0.74</c:v>
                </c:pt>
                <c:pt idx="2">
                  <c:v>0.25</c:v>
                </c:pt>
                <c:pt idx="3">
                  <c:v>0.92</c:v>
                </c:pt>
              </c:numCache>
            </c:numRef>
          </c:val>
          <c:extLst>
            <c:ext xmlns:c16="http://schemas.microsoft.com/office/drawing/2014/chart" uri="{C3380CC4-5D6E-409C-BE32-E72D297353CC}">
              <c16:uniqueId val="{00000000-AC51-4060-A5A7-8BD2987EBEE9}"/>
            </c:ext>
          </c:extLst>
        </c:ser>
        <c:ser>
          <c:idx val="1"/>
          <c:order val="1"/>
          <c:tx>
            <c:v>CNN</c:v>
          </c:tx>
          <c:spPr>
            <a:solidFill>
              <a:schemeClr val="accent2"/>
            </a:solidFill>
            <a:ln>
              <a:noFill/>
            </a:ln>
            <a:effectLst/>
          </c:spPr>
          <c:invertIfNegative val="0"/>
          <c:cat>
            <c:strRef>
              <c:f>Foglio1!$B$2:$B$5</c:f>
              <c:strCache>
                <c:ptCount val="4"/>
                <c:pt idx="0">
                  <c:v>DISHWASHER</c:v>
                </c:pt>
                <c:pt idx="1">
                  <c:v>FRIDGE</c:v>
                </c:pt>
                <c:pt idx="2">
                  <c:v>WASHINGMACHINE</c:v>
                </c:pt>
                <c:pt idx="3">
                  <c:v>KETTLE</c:v>
                </c:pt>
              </c:strCache>
            </c:strRef>
          </c:cat>
          <c:val>
            <c:numRef>
              <c:f>Foglio1!$H$2:$H$5</c:f>
              <c:numCache>
                <c:formatCode>General</c:formatCode>
                <c:ptCount val="4"/>
                <c:pt idx="0">
                  <c:v>0.59</c:v>
                </c:pt>
                <c:pt idx="1">
                  <c:v>0.72</c:v>
                </c:pt>
                <c:pt idx="2">
                  <c:v>0.22</c:v>
                </c:pt>
                <c:pt idx="3">
                  <c:v>0.81</c:v>
                </c:pt>
              </c:numCache>
            </c:numRef>
          </c:val>
          <c:extLst>
            <c:ext xmlns:c16="http://schemas.microsoft.com/office/drawing/2014/chart" uri="{C3380CC4-5D6E-409C-BE32-E72D297353CC}">
              <c16:uniqueId val="{00000001-AC51-4060-A5A7-8BD2987EBEE9}"/>
            </c:ext>
          </c:extLst>
        </c:ser>
        <c:dLbls>
          <c:showLegendKey val="0"/>
          <c:showVal val="0"/>
          <c:showCatName val="0"/>
          <c:showSerName val="0"/>
          <c:showPercent val="0"/>
          <c:showBubbleSize val="0"/>
        </c:dLbls>
        <c:gapWidth val="219"/>
        <c:overlap val="-27"/>
        <c:axId val="95244608"/>
        <c:axId val="95232608"/>
      </c:barChart>
      <c:catAx>
        <c:axId val="95244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95232608"/>
        <c:crosses val="autoZero"/>
        <c:auto val="1"/>
        <c:lblAlgn val="ctr"/>
        <c:lblOffset val="100"/>
        <c:noMultiLvlLbl val="0"/>
      </c:catAx>
      <c:valAx>
        <c:axId val="95232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95244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2DEB3-4A9A-4077-9A15-E2B1DBD8B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16985</TotalTime>
  <Pages>35</Pages>
  <Words>6616</Words>
  <Characters>37714</Characters>
  <Application>Microsoft Office Word</Application>
  <DocSecurity>0</DocSecurity>
  <Lines>314</Lines>
  <Paragraphs>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Silvestrini</dc:creator>
  <cp:keywords/>
  <dc:description/>
  <cp:lastModifiedBy>Luca Silvestrini</cp:lastModifiedBy>
  <cp:revision>132</cp:revision>
  <cp:lastPrinted>2024-09-03T19:59:00Z</cp:lastPrinted>
  <dcterms:created xsi:type="dcterms:W3CDTF">2024-07-21T13:34:00Z</dcterms:created>
  <dcterms:modified xsi:type="dcterms:W3CDTF">2024-09-03T20:04:00Z</dcterms:modified>
</cp:coreProperties>
</file>