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BD350" w14:textId="77777777" w:rsidR="001A4D38" w:rsidRDefault="001A4D38" w:rsidP="00087B8A">
      <w:pPr>
        <w:shd w:val="clear" w:color="auto" w:fill="FFFFFF"/>
        <w:spacing w:after="0"/>
        <w:ind w:left="720" w:hanging="360"/>
      </w:pPr>
    </w:p>
    <w:p w14:paraId="4B02DFFC" w14:textId="656C923F" w:rsidR="001A4D38" w:rsidRDefault="001A4D38" w:rsidP="001A4D38">
      <w:pPr>
        <w:pStyle w:val="NormaleWeb"/>
        <w:shd w:val="clear" w:color="auto" w:fill="FFFFFF"/>
        <w:spacing w:before="0" w:beforeAutospacing="0" w:after="0" w:afterAutospacing="0"/>
        <w:ind w:left="720"/>
        <w:jc w:val="center"/>
        <w:rPr>
          <w:rFonts w:ascii=".SFUI-Semibold" w:hAnsi=".SFUI-Semibold"/>
          <w:b/>
          <w:bCs/>
          <w:color w:val="111111"/>
          <w:sz w:val="32"/>
          <w:szCs w:val="32"/>
        </w:rPr>
      </w:pPr>
      <w:r>
        <w:rPr>
          <w:rFonts w:ascii=".SFUI-Semibold" w:hAnsi=".SFUI-Semibold"/>
          <w:b/>
          <w:bCs/>
          <w:color w:val="111111"/>
          <w:sz w:val="32"/>
          <w:szCs w:val="32"/>
        </w:rPr>
        <w:t>Esercizio Programmazione per Hacker</w:t>
      </w:r>
    </w:p>
    <w:p w14:paraId="7EB576A5" w14:textId="2FAB3031" w:rsidR="001A4D38" w:rsidRP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p w14:paraId="61C0A299" w14:textId="034D4780" w:rsid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=".SFUI-Semibold" w:hAnsi=".SFUI-Semibold"/>
          <w:b/>
          <w:bCs/>
          <w:color w:val="111111"/>
          <w:sz w:val="29"/>
          <w:szCs w:val="29"/>
        </w:rPr>
      </w:pPr>
      <w:r>
        <w:rPr>
          <w:rFonts w:ascii=".SFUI-Semibold" w:hAnsi=".SFUI-Semibold"/>
          <w:b/>
          <w:bCs/>
          <w:color w:val="111111"/>
          <w:sz w:val="29"/>
          <w:szCs w:val="29"/>
        </w:rPr>
        <w:t>Attacco DoS</w:t>
      </w:r>
    </w:p>
    <w:p w14:paraId="4CFA5EE0" w14:textId="77777777" w:rsid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=".SFUI-Semibold" w:hAnsi=".SFUI-Semibold"/>
          <w:b/>
          <w:bCs/>
          <w:color w:val="111111"/>
          <w:sz w:val="29"/>
          <w:szCs w:val="29"/>
        </w:rPr>
      </w:pPr>
    </w:p>
    <w:p w14:paraId="4BB07B6A" w14:textId="2C117A29" w:rsidR="001A4D38" w:rsidRP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Cosa è un attacco DoS: </w:t>
      </w:r>
      <w:r w:rsidRPr="001A4D3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Un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  <w:shd w:val="clear" w:color="auto" w:fill="FFFFFF"/>
        </w:rPr>
        <w:t>attacco DoS</w:t>
      </w:r>
      <w:r w:rsidRPr="001A4D3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 (Denial of Service,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  <w:shd w:val="clear" w:color="auto" w:fill="FFFFFF"/>
        </w:rPr>
        <w:t>Negazione del Servizio</w:t>
      </w:r>
      <w:r w:rsidRPr="001A4D3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) è una forma di attacco informatico in cui un aggressore cerca di rendere un sistema, un servizio o una rete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  <w:shd w:val="clear" w:color="auto" w:fill="FFFFFF"/>
        </w:rPr>
        <w:t>non disponibile</w:t>
      </w:r>
      <w:r w:rsidRPr="001A4D3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 per gli utenti legittimi. L’obiettivo principale di un attacco DoS è interrompere o rallentare il normale funzionamento di un server, una rete o una risorsa online, sovraccaricando il sistema di richieste in modo che non possa rispondere correttamente alle richieste legittime.</w:t>
      </w:r>
    </w:p>
    <w:p w14:paraId="1E9EC577" w14:textId="77777777" w:rsidR="001A4D38" w:rsidRDefault="001A4D38" w:rsidP="001A4D38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=".SFUI-Semibold" w:hAnsi=".SFUI-Semibold"/>
          <w:b/>
          <w:bCs/>
          <w:color w:val="111111"/>
          <w:sz w:val="29"/>
          <w:szCs w:val="29"/>
        </w:rPr>
      </w:pPr>
    </w:p>
    <w:p w14:paraId="3E79F908" w14:textId="0E3FEB51" w:rsidR="001A4D38" w:rsidRP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Obiettivo esercizio: </w:t>
      </w:r>
      <w:r>
        <w:rPr>
          <w:rFonts w:asciiTheme="minorHAnsi" w:hAnsiTheme="minorHAnsi" w:cstheme="minorHAnsi"/>
          <w:color w:val="111111"/>
          <w:sz w:val="28"/>
          <w:szCs w:val="28"/>
        </w:rPr>
        <w:t>Scrivere un programma in Python che simuli un UDP flood, ovvero l’invio massivo di richieste UDP  verso una macchina target che è in ascolto su una porta UDP casuale.</w:t>
      </w:r>
    </w:p>
    <w:p w14:paraId="68461B4E" w14:textId="77777777" w:rsidR="001A4D38" w:rsidRPr="001A4D38" w:rsidRDefault="001A4D38" w:rsidP="001A4D38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</w:p>
    <w:p w14:paraId="33C1621C" w14:textId="5F188713" w:rsidR="00087B8A" w:rsidRPr="001A4D38" w:rsidRDefault="00087B8A" w:rsidP="00087B8A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Importazione dei Moduli</w:t>
      </w:r>
    </w:p>
    <w:p w14:paraId="5AE7DAE2" w14:textId="77777777" w:rsidR="00087B8A" w:rsidRPr="001A4D38" w:rsidRDefault="00087B8A" w:rsidP="00087B8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kern w:val="0"/>
          <w:sz w:val="28"/>
          <w:szCs w:val="28"/>
          <w:lang w:eastAsia="it-IT"/>
          <w14:ligatures w14:val="none"/>
        </w:rPr>
      </w:pPr>
    </w:p>
    <w:p w14:paraId="18229816" w14:textId="5E7C2016" w:rsidR="00087B8A" w:rsidRPr="001A4D38" w:rsidRDefault="00087B8A" w:rsidP="00087B8A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</w:pPr>
      <w:r w:rsidRPr="001A4D38"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  <w:t>import socket</w:t>
      </w:r>
    </w:p>
    <w:p w14:paraId="02313228" w14:textId="77777777" w:rsidR="00087B8A" w:rsidRPr="001A4D38" w:rsidRDefault="00087B8A" w:rsidP="00087B8A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</w:pPr>
      <w:r w:rsidRPr="001A4D38"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  <w:t>import random</w:t>
      </w:r>
    </w:p>
    <w:p w14:paraId="1CDD8BA3" w14:textId="4AA5F0B1" w:rsidR="00087B8A" w:rsidRPr="001A4D38" w:rsidRDefault="00087B8A" w:rsidP="00087B8A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</w:pPr>
      <w:r w:rsidRPr="001A4D38">
        <w:rPr>
          <w:rFonts w:eastAsia="Times New Roman" w:cstheme="minorHAnsi"/>
          <w:color w:val="FF0000"/>
          <w:kern w:val="0"/>
          <w:sz w:val="28"/>
          <w:szCs w:val="28"/>
          <w:lang w:eastAsia="it-IT"/>
          <w14:ligatures w14:val="none"/>
        </w:rPr>
        <w:t>import time</w:t>
      </w:r>
    </w:p>
    <w:p w14:paraId="7A42C048" w14:textId="4FB76B8D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 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socket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Questo modulo consente di creare connessioni di rete e di inviare pacchetti. È essenziale per qualsiasi tipo di comunicazione di rete in Python.</w:t>
      </w:r>
    </w:p>
    <w:p w14:paraId="6DD782B7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random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Utilizzato per generare dati casuali. In questo programma, serve a riempire i pacchetti di byte casuali, simulando del traffico di rete generico.</w:t>
      </w:r>
    </w:p>
    <w:p w14:paraId="7FBE8A5B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time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Serve per introdurre un ritardo (sleep) tra l’invio di un pacchetto e l’altro, in modo che l’invio sia più graduale e meno aggressivo.</w:t>
      </w:r>
    </w:p>
    <w:p w14:paraId="4BCECA35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5730248D" w14:textId="3CFD9B26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2. Definizione della Funzione udp_flood ()</w:t>
      </w:r>
    </w:p>
    <w:p w14:paraId="6CF71222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5D7F852E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Tutta la logica del programma si trova all’interno di questa funzione.</w:t>
      </w:r>
    </w:p>
    <w:p w14:paraId="00252608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2C30BF19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def udp_flood():</w:t>
      </w:r>
    </w:p>
    <w:p w14:paraId="651FF2C8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# Chiedi all'utente di inserire l'IP e la porta target</w:t>
      </w:r>
    </w:p>
    <w:p w14:paraId="15B1BC93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ip_target = input("Inserisci l'IP della macchina target: ")</w:t>
      </w:r>
    </w:p>
    <w:p w14:paraId="5E9C05A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porta_target = int(input("Inserisci la porta UDP della macchina target (ad es. 8080): "))</w:t>
      </w:r>
    </w:p>
    <w:p w14:paraId="2292B97B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numero_pacchetti = int(input("Inserisci il numero di pacchetti da 1 KB da inviare: "))</w:t>
      </w:r>
    </w:p>
    <w:p w14:paraId="71E27248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174722C1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3. Raccolta degli Input dall’Utente</w:t>
      </w:r>
    </w:p>
    <w:p w14:paraId="1F0CFD7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506560CD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ip_target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Chiede all’utente di inserire l’indirizzo IP della macchina target (la macchina verso cui verranno inviati i pacchetti).</w:t>
      </w:r>
    </w:p>
    <w:p w14:paraId="5C3F81BF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porta_target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Chiede all’utente di inserire la porta UDP della macchina target. La porta è come una “porta di ingresso” per la comunicazione di rete sulla macchina target. In questo caso, potrebbe essere 8080 o qualsiasi altra porta su cui il target sta ascoltando.</w:t>
      </w:r>
    </w:p>
    <w:p w14:paraId="0B615E19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numero_pacchetti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Chiede all’utente di specificare il numero di pacchetti da inviare. Questo permette di regolare l’intensità dell’invio.</w:t>
      </w:r>
    </w:p>
    <w:p w14:paraId="3163932A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541180EE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4. Creazione del Socket UDP</w:t>
      </w:r>
    </w:p>
    <w:p w14:paraId="3E8C2006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20B55FCC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    </w:t>
      </w:r>
      <w:r w:rsidRPr="001A4D38">
        <w:rPr>
          <w:rFonts w:asciiTheme="minorHAnsi" w:hAnsiTheme="minorHAnsi" w:cstheme="minorHAnsi"/>
          <w:color w:val="FF0000"/>
          <w:sz w:val="28"/>
          <w:szCs w:val="28"/>
        </w:rPr>
        <w:t>sock = socket.socket(socket.AF_INET, socket.SOCK_DGRAM)</w:t>
      </w:r>
    </w:p>
    <w:p w14:paraId="6928D1E0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Qui viene creato un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socket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di tipo UDP.</w:t>
      </w:r>
    </w:p>
    <w:p w14:paraId="5E086420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socket.AF_INET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specifica che stiamo utilizzando un indirizzo IPv4 (quindi un indirizzo come 192.168.1.149).</w:t>
      </w:r>
    </w:p>
    <w:p w14:paraId="02F61318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socket.SOCK_DGRAM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indica che stiamo usando il protocollo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UDP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(User Datagram Protocol), che è un protocollo “senza connessione”. A differenza del protocollo TCP, UDP non richiede una connessione stabile, quindi i pacchetti vengono inviati direttamente senza attendere una conferma di ricezione.</w:t>
      </w:r>
    </w:p>
    <w:p w14:paraId="35472FAD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06FCBCEC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5. Costruzione del Pacchetto di 1 KB</w:t>
      </w:r>
    </w:p>
    <w:p w14:paraId="28E84F46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73360A57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    </w:t>
      </w:r>
      <w:r w:rsidRPr="001A4D38">
        <w:rPr>
          <w:rFonts w:asciiTheme="minorHAnsi" w:hAnsiTheme="minorHAnsi" w:cstheme="minorHAnsi"/>
          <w:color w:val="FF0000"/>
          <w:sz w:val="28"/>
          <w:szCs w:val="28"/>
        </w:rPr>
        <w:t>pacchetto = bytes(random.getrandbits(8) for _ in range(1024))  # 1024 byte = 1 KB</w:t>
      </w:r>
    </w:p>
    <w:p w14:paraId="7B37AA9B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2198F804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Questo crea un pacchetto di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1 KB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(1024 byte) di dati casuali.</w:t>
      </w:r>
    </w:p>
    <w:p w14:paraId="046F871A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random.getrandbits(8)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genera un byte casuale (8 bit) alla volta. Il ciclo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for _ in range(1024)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lo ripete 1024 volte per creare un array di byte casuali.</w:t>
      </w:r>
    </w:p>
    <w:p w14:paraId="459E9529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bytes(...)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converte l’array di byte in un formato che può essere inviato attraverso la rete. Il pacchetto generato sarà quindi costituito da dati casuali, simulando traffico generico.</w:t>
      </w:r>
    </w:p>
    <w:p w14:paraId="6FCD1FE1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2B4D00B6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6. Invio dei Pacchetti con Ritardo</w:t>
      </w:r>
    </w:p>
    <w:p w14:paraId="44211744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44865AA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    for i in range(numero_pacchetti):</w:t>
      </w:r>
    </w:p>
    <w:p w14:paraId="715189EB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        sock.sendto(pacchetto, (ip_target, porta_target))</w:t>
      </w:r>
    </w:p>
    <w:p w14:paraId="6024EBD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        print(f"Pacchetto {i+1} inviato a {ip_target}:{porta_target}")</w:t>
      </w:r>
    </w:p>
    <w:p w14:paraId="037961EB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        time.sleep(0.01)  # Ritardo di 10 millisecondi tra i pacchetti</w:t>
      </w:r>
    </w:p>
    <w:p w14:paraId="62AE25AC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4DE82541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Ciclo for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Il ciclo invia il numero di pacchetti specificato dall’utente.</w:t>
      </w:r>
    </w:p>
    <w:p w14:paraId="5DEA0C6C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sock.sendto(pacchetto, (ip_target, porta_target))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Questo comando invia il pacchetto di 1 KB all’indirizzo e alla porta specificati.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(ip_target, porta_target)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è una tupla che rappresenta il target dell’invio.</w:t>
      </w:r>
    </w:p>
    <w:p w14:paraId="76EB74F5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print(...)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Stampa un messaggio di conferma per ogni pacchetto inviato, utile per vedere i progressi dell’invio.</w:t>
      </w:r>
    </w:p>
    <w:p w14:paraId="41F2C028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time.sleep(0.01)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: Introduce un ritardo di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10 millisecondi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(0.01 secondi) tra un pacchetto e il successivo. Questo rallenta un po’ il ritmo dell’invio, evitando che il target sia sovraccaricato troppo velocemente.</w:t>
      </w:r>
    </w:p>
    <w:p w14:paraId="18C2A0C4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7D9E37B2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7. Chiusura del Socket</w:t>
      </w:r>
    </w:p>
    <w:p w14:paraId="39CBA638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54B4843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sock.close()</w:t>
      </w:r>
    </w:p>
    <w:p w14:paraId="2C420675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    print("Invio completato.")</w:t>
      </w:r>
    </w:p>
    <w:p w14:paraId="7BFE785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6C5C7B06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sock.close()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chiude il socket una volta completato l’invio di tutti i pacchetti, liberando le risorse.</w:t>
      </w:r>
    </w:p>
    <w:p w14:paraId="32E87D1B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print("Invio completato.")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stampa un messaggio per indicare che l’operazione è terminata.</w:t>
      </w:r>
    </w:p>
    <w:p w14:paraId="1C144C41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51BE0C1D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8. Esecuzione del Programma</w:t>
      </w:r>
    </w:p>
    <w:p w14:paraId="5820DA43" w14:textId="77777777" w:rsidR="00D75A81" w:rsidRPr="001A4D38" w:rsidRDefault="00D75A81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</w:p>
    <w:p w14:paraId="02E39EB6" w14:textId="62BF18A2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A4D38">
        <w:rPr>
          <w:rFonts w:asciiTheme="minorHAnsi" w:hAnsiTheme="minorHAnsi" w:cstheme="minorHAnsi"/>
          <w:color w:val="FF0000"/>
          <w:sz w:val="28"/>
          <w:szCs w:val="28"/>
        </w:rPr>
        <w:t>udp_flood()</w:t>
      </w:r>
    </w:p>
    <w:p w14:paraId="714C6E5A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1C32626B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Questa riga richiama la funzione udp_flood(), avviando il programma. Quando l’utente esegue lo script, questa è la parte che dà inizio al processo di raccolta input e invio pacchetti.</w:t>
      </w:r>
    </w:p>
    <w:p w14:paraId="53F666AE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28"/>
          <w:szCs w:val="28"/>
        </w:rPr>
      </w:pPr>
    </w:p>
    <w:p w14:paraId="2ECE09D0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Riepilogo del Programma</w:t>
      </w:r>
    </w:p>
    <w:p w14:paraId="315B39EB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13C9BF8B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1. Chiede all’utente di inserire l’IP target, la porta UDP e il numero di pacchetti da inviare.</w:t>
      </w:r>
    </w:p>
    <w:p w14:paraId="3DC602CD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2. Crea un socket UDP e costruisce un pacchetto di 1 KB con dati casuali.</w:t>
      </w:r>
    </w:p>
    <w:p w14:paraId="70663B00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3. Invia il numero specificato di pacchetti al target con un breve ritardo tra un pacchetto e l’altro.</w:t>
      </w:r>
    </w:p>
    <w:p w14:paraId="1CF2689C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4. Chiude il socket e segnala la fine dell’invio.</w:t>
      </w:r>
    </w:p>
    <w:p w14:paraId="1AA3FB05" w14:textId="77777777" w:rsidR="00087B8A" w:rsidRPr="001A4D38" w:rsidRDefault="00087B8A" w:rsidP="00087B8A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</w:p>
    <w:p w14:paraId="1FE1BA32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Note Finali</w:t>
      </w:r>
    </w:p>
    <w:p w14:paraId="31B0DFAA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69814BE1" w14:textId="77777777" w:rsidR="00087B8A" w:rsidRPr="001A4D38" w:rsidRDefault="00087B8A" w:rsidP="00087B8A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Questo programma è un esempio semplice di come inviare pacchetti UDP in modo programmato, utile per capire le basi dei protocolli di rete. Come sempre, usa questo programma solo in ambienti di test controllati o su dispositivi di cui hai il controllo, poiché inviare pacchetti UDP senza autorizzazione può essere considerato un attacco DoS (Denial of Service) in un contesto reale.</w:t>
      </w:r>
    </w:p>
    <w:p w14:paraId="016F56EE" w14:textId="77777777" w:rsidR="00952360" w:rsidRPr="001A4D38" w:rsidRDefault="00952360">
      <w:pPr>
        <w:rPr>
          <w:rFonts w:cstheme="minorHAnsi"/>
          <w:sz w:val="28"/>
          <w:szCs w:val="28"/>
        </w:rPr>
      </w:pPr>
    </w:p>
    <w:p w14:paraId="0F3A7162" w14:textId="064ADF90" w:rsidR="009871C4" w:rsidRPr="001A4D38" w:rsidRDefault="00952360">
      <w:pPr>
        <w:rPr>
          <w:rFonts w:cstheme="minorHAnsi"/>
          <w:sz w:val="28"/>
          <w:szCs w:val="28"/>
        </w:rPr>
      </w:pPr>
      <w:r w:rsidRPr="001A4D38">
        <w:rPr>
          <w:rFonts w:cstheme="minorHAnsi"/>
          <w:noProof/>
          <w:sz w:val="28"/>
          <w:szCs w:val="28"/>
        </w:rPr>
        <w:drawing>
          <wp:inline distT="0" distB="0" distL="0" distR="0" wp14:anchorId="3D9BD02F" wp14:editId="1D8E5D3D">
            <wp:extent cx="7821116" cy="5134692"/>
            <wp:effectExtent l="0" t="0" r="8890" b="8890"/>
            <wp:docPr id="15087207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3692" w14:textId="77777777" w:rsidR="00952360" w:rsidRPr="001A4D38" w:rsidRDefault="00952360">
      <w:pPr>
        <w:rPr>
          <w:rFonts w:cstheme="minorHAnsi"/>
          <w:sz w:val="28"/>
          <w:szCs w:val="28"/>
        </w:rPr>
      </w:pPr>
    </w:p>
    <w:p w14:paraId="7AA757F7" w14:textId="053F6CCD" w:rsidR="00952360" w:rsidRPr="001A4D38" w:rsidRDefault="00952360">
      <w:pPr>
        <w:rPr>
          <w:rFonts w:cstheme="minorHAnsi"/>
          <w:sz w:val="28"/>
          <w:szCs w:val="28"/>
        </w:rPr>
      </w:pPr>
      <w:r w:rsidRPr="001A4D38">
        <w:rPr>
          <w:rFonts w:cstheme="minorHAnsi"/>
          <w:noProof/>
          <w:sz w:val="28"/>
          <w:szCs w:val="28"/>
        </w:rPr>
        <w:drawing>
          <wp:inline distT="0" distB="0" distL="0" distR="0" wp14:anchorId="6D3D973D" wp14:editId="6EDFE3C9">
            <wp:extent cx="6039693" cy="3877216"/>
            <wp:effectExtent l="0" t="0" r="0" b="9525"/>
            <wp:docPr id="1642556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6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C8C" w14:textId="77777777" w:rsidR="00D75A81" w:rsidRPr="001A4D38" w:rsidRDefault="00D75A81">
      <w:pPr>
        <w:rPr>
          <w:rFonts w:cstheme="minorHAnsi"/>
          <w:sz w:val="28"/>
          <w:szCs w:val="28"/>
        </w:rPr>
      </w:pPr>
    </w:p>
    <w:p w14:paraId="0C28932F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Cosa Vedi su Wireshark</w:t>
      </w:r>
    </w:p>
    <w:p w14:paraId="0BA326E7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0D182192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1.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Interfaccia Principale di Wireshark</w:t>
      </w:r>
    </w:p>
    <w:p w14:paraId="71CC939C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Wireshark mostrerà una lista di pacchetti che rappresentano le comunicazioni tra il tuo computer e l’IP target.</w:t>
      </w:r>
    </w:p>
    <w:p w14:paraId="5047C301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Ogni riga rappresenta un singolo pacchetto catturato.</w:t>
      </w:r>
    </w:p>
    <w:p w14:paraId="6C10D69A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• La colonna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No.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indica il numero progressivo dei pacchetti.</w:t>
      </w:r>
    </w:p>
    <w:p w14:paraId="5D05B898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Time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mostra il timestamp relativo alla cattura di ciascun pacchetto.</w:t>
      </w:r>
    </w:p>
    <w:p w14:paraId="3F8799BA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Source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e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Destination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indicano gli indirizzi IP del mittente e del destinatario del pacchetto.</w:t>
      </w:r>
    </w:p>
    <w:p w14:paraId="50214DBC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Protocol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mostrerà “UDP” per questi pacchetti, poiché il programma usa il protocollo UDP.</w:t>
      </w:r>
    </w:p>
    <w:p w14:paraId="28B004FB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Length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è la dimensione del pacchetto, che sarà di circa 1024 byte come definito nello script.</w:t>
      </w:r>
    </w:p>
    <w:p w14:paraId="03BBE94E" w14:textId="77777777" w:rsidR="00D75A81" w:rsidRPr="001A4D38" w:rsidRDefault="00D75A81" w:rsidP="00D75A81">
      <w:pPr>
        <w:pStyle w:val="NormaleWeb"/>
        <w:shd w:val="clear" w:color="auto" w:fill="FFFFFF"/>
        <w:spacing w:before="180" w:beforeAutospacing="0" w:after="0" w:afterAutospacing="0"/>
        <w:ind w:left="495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 xml:space="preserve">• 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Info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 può mostrare ulteriori dettagli, come la porta di origine e destinazione.</w:t>
      </w:r>
    </w:p>
    <w:p w14:paraId="4931DD18" w14:textId="77777777" w:rsidR="00952360" w:rsidRPr="001A4D38" w:rsidRDefault="00952360">
      <w:pPr>
        <w:rPr>
          <w:rFonts w:cstheme="minorHAnsi"/>
          <w:sz w:val="28"/>
          <w:szCs w:val="28"/>
        </w:rPr>
      </w:pPr>
    </w:p>
    <w:p w14:paraId="0AFB5E46" w14:textId="76E72BF9" w:rsidR="00952360" w:rsidRPr="001A4D38" w:rsidRDefault="00952360">
      <w:pPr>
        <w:rPr>
          <w:rFonts w:cstheme="minorHAnsi"/>
          <w:sz w:val="28"/>
          <w:szCs w:val="28"/>
        </w:rPr>
      </w:pPr>
      <w:r w:rsidRPr="001A4D38">
        <w:rPr>
          <w:rFonts w:cstheme="minorHAnsi"/>
          <w:noProof/>
          <w:sz w:val="28"/>
          <w:szCs w:val="28"/>
        </w:rPr>
        <w:drawing>
          <wp:inline distT="0" distB="0" distL="0" distR="0" wp14:anchorId="1D8EE3C0" wp14:editId="23264A70">
            <wp:extent cx="15354300" cy="7344410"/>
            <wp:effectExtent l="0" t="0" r="0" b="8890"/>
            <wp:docPr id="699610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5130" cy="73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DDA" w14:textId="77777777" w:rsidR="00D75A81" w:rsidRPr="001A4D38" w:rsidRDefault="00D75A81">
      <w:pPr>
        <w:rPr>
          <w:rFonts w:cstheme="minorHAnsi"/>
          <w:sz w:val="28"/>
          <w:szCs w:val="28"/>
        </w:rPr>
      </w:pPr>
    </w:p>
    <w:p w14:paraId="108BCA97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Conclusione</w:t>
      </w:r>
    </w:p>
    <w:p w14:paraId="5DE7C384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1F4495CB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Questo programma Python implementa un semplice attacco di </w:t>
      </w:r>
      <w:r w:rsidRPr="001A4D38">
        <w:rPr>
          <w:rFonts w:asciiTheme="minorHAnsi" w:hAnsiTheme="minorHAnsi" w:cstheme="minorHAnsi"/>
          <w:b/>
          <w:bCs/>
          <w:color w:val="111111"/>
          <w:sz w:val="28"/>
          <w:szCs w:val="28"/>
        </w:rPr>
        <w:t>UDP flood</w:t>
      </w:r>
      <w:r w:rsidRPr="001A4D38">
        <w:rPr>
          <w:rFonts w:asciiTheme="minorHAnsi" w:hAnsiTheme="minorHAnsi" w:cstheme="minorHAnsi"/>
          <w:color w:val="111111"/>
          <w:sz w:val="28"/>
          <w:szCs w:val="28"/>
        </w:rPr>
        <w:t>, in cui vengono inviati pacchetti UDP casuali a una macchina target attraverso una specifica porta. Sebbene il codice sia utile per comprendere il funzionamento delle connessioni di rete e dei pacchetti UDP, è fondamentale sottolineare che l’uso di questo script in ambienti non autorizzati può essere considerato illegale e dannoso, poiché può sovraccaricare una rete o un server, causando interruzioni del servizio (DoS).</w:t>
      </w:r>
    </w:p>
    <w:p w14:paraId="2533435F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3AAC56F3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L’uso di strumenti come Wireshark consente di osservare in tempo reale il traffico di rete generato, evidenziando come i pacchetti UDP vengano inviati al target con la dimensione predefinita di 1 KB e con un ritardo tra i pacchetti, simulando un flusso continuo di traffico. Questo programma, pur essendo un esempio educativo, dovrebbe essere eseguito esclusivamente in contesti controllati per evitare di danneggiare altre infrastrutture o violare leggi e regolamenti.</w:t>
      </w:r>
    </w:p>
    <w:p w14:paraId="00906E0A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</w:p>
    <w:p w14:paraId="3FDA2D3B" w14:textId="77777777" w:rsidR="00D75A81" w:rsidRPr="001A4D38" w:rsidRDefault="00D75A81" w:rsidP="00D75A81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1A4D38">
        <w:rPr>
          <w:rFonts w:asciiTheme="minorHAnsi" w:hAnsiTheme="minorHAnsi" w:cstheme="minorHAnsi"/>
          <w:color w:val="111111"/>
          <w:sz w:val="28"/>
          <w:szCs w:val="28"/>
        </w:rPr>
        <w:t>Infine, la comprensione del funzionamento di questi attacchi aiuta a migliorare la consapevolezza della sicurezza informatica e la protezione delle reti, con l’obiettivo di prevenire o mitigare minacce simili.</w:t>
      </w:r>
    </w:p>
    <w:p w14:paraId="14C06329" w14:textId="77777777" w:rsidR="00D75A81" w:rsidRPr="001A4D38" w:rsidRDefault="00D75A81">
      <w:pPr>
        <w:rPr>
          <w:rFonts w:cstheme="minorHAnsi"/>
          <w:sz w:val="28"/>
          <w:szCs w:val="28"/>
        </w:rPr>
      </w:pPr>
    </w:p>
    <w:sectPr w:rsidR="00D75A81" w:rsidRPr="001A4D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SFUI-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F323B"/>
    <w:multiLevelType w:val="hybridMultilevel"/>
    <w:tmpl w:val="E3A61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7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5F"/>
    <w:rsid w:val="00087B8A"/>
    <w:rsid w:val="00141F02"/>
    <w:rsid w:val="001A4D38"/>
    <w:rsid w:val="001B705F"/>
    <w:rsid w:val="00397C3A"/>
    <w:rsid w:val="004B472F"/>
    <w:rsid w:val="005C5833"/>
    <w:rsid w:val="00952360"/>
    <w:rsid w:val="009871C4"/>
    <w:rsid w:val="00B379CF"/>
    <w:rsid w:val="00D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AF8B"/>
  <w15:chartTrackingRefBased/>
  <w15:docId w15:val="{C5B9DF2E-C74C-4F91-96CA-5AC63182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8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08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5</cp:revision>
  <dcterms:created xsi:type="dcterms:W3CDTF">2024-11-06T14:11:00Z</dcterms:created>
  <dcterms:modified xsi:type="dcterms:W3CDTF">2024-11-06T15:48:00Z</dcterms:modified>
</cp:coreProperties>
</file>