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1358" w:rsidRDefault="00BC54C8">
      <w:r>
        <w:t>De: Silvia Jara</w:t>
      </w:r>
    </w:p>
    <w:p w:rsidR="00BC54C8" w:rsidRDefault="00BC54C8" w:rsidP="00B85C97">
      <w:pPr>
        <w:pStyle w:val="Prrafodelista"/>
        <w:numPr>
          <w:ilvl w:val="0"/>
          <w:numId w:val="1"/>
        </w:numPr>
        <w:rPr>
          <w:rFonts w:ascii="Arial" w:hAnsi="Arial" w:cs="Arial"/>
          <w:sz w:val="20"/>
          <w:szCs w:val="20"/>
          <w:lang w:val="es-PE"/>
        </w:rPr>
      </w:pPr>
      <w:r w:rsidRPr="00B85C97">
        <w:rPr>
          <w:rFonts w:ascii="Arial" w:hAnsi="Arial" w:cs="Arial"/>
          <w:sz w:val="20"/>
          <w:szCs w:val="20"/>
          <w:lang w:val="es-PE"/>
        </w:rPr>
        <w:t xml:space="preserve">Explicar porque existe la complejidad </w:t>
      </w:r>
      <w:r w:rsidR="00B85C97" w:rsidRPr="00B85C97">
        <w:rPr>
          <w:rFonts w:ascii="Arial" w:hAnsi="Arial" w:cs="Arial"/>
          <w:sz w:val="20"/>
          <w:szCs w:val="20"/>
          <w:lang w:val="es-PE"/>
        </w:rPr>
        <w:t>logarítmica</w:t>
      </w:r>
      <w:r w:rsidRPr="00B85C97">
        <w:rPr>
          <w:rFonts w:ascii="Arial" w:hAnsi="Arial" w:cs="Arial"/>
          <w:sz w:val="20"/>
          <w:szCs w:val="20"/>
          <w:lang w:val="es-PE"/>
        </w:rPr>
        <w:t xml:space="preserve"> para la </w:t>
      </w:r>
      <w:r w:rsidR="00B85C97" w:rsidRPr="00B85C97">
        <w:rPr>
          <w:rFonts w:ascii="Arial" w:hAnsi="Arial" w:cs="Arial"/>
          <w:sz w:val="20"/>
          <w:szCs w:val="20"/>
          <w:lang w:val="es-PE"/>
        </w:rPr>
        <w:t>búsqueda</w:t>
      </w:r>
      <w:r w:rsidRPr="00B85C97">
        <w:rPr>
          <w:rFonts w:ascii="Arial" w:hAnsi="Arial" w:cs="Arial"/>
          <w:sz w:val="20"/>
          <w:szCs w:val="20"/>
          <w:lang w:val="es-PE"/>
        </w:rPr>
        <w:t xml:space="preserve"> binaria.</w:t>
      </w:r>
    </w:p>
    <w:p w:rsidR="002F0DF0" w:rsidRDefault="00F372D2" w:rsidP="00F811F6">
      <w:pPr>
        <w:jc w:val="both"/>
        <w:rPr>
          <w:rFonts w:ascii="Arial" w:hAnsi="Arial" w:cs="Arial"/>
          <w:sz w:val="20"/>
          <w:szCs w:val="20"/>
          <w:lang w:val="es-PE"/>
        </w:rPr>
      </w:pPr>
      <w:r>
        <w:rPr>
          <w:rFonts w:ascii="Arial" w:hAnsi="Arial" w:cs="Arial"/>
          <w:noProof/>
          <w:sz w:val="20"/>
          <w:szCs w:val="20"/>
          <w:lang w:val="es-PE"/>
        </w:rPr>
        <mc:AlternateContent>
          <mc:Choice Requires="wps">
            <w:drawing>
              <wp:anchor distT="0" distB="0" distL="114300" distR="114300" simplePos="0" relativeHeight="251661312" behindDoc="0" locked="0" layoutInCell="1" allowOverlap="1">
                <wp:simplePos x="0" y="0"/>
                <wp:positionH relativeFrom="column">
                  <wp:posOffset>304800</wp:posOffset>
                </wp:positionH>
                <wp:positionV relativeFrom="paragraph">
                  <wp:posOffset>1150620</wp:posOffset>
                </wp:positionV>
                <wp:extent cx="0" cy="1104900"/>
                <wp:effectExtent l="0" t="0" r="38100" b="19050"/>
                <wp:wrapNone/>
                <wp:docPr id="7" name="Conector recto 7"/>
                <wp:cNvGraphicFramePr/>
                <a:graphic xmlns:a="http://schemas.openxmlformats.org/drawingml/2006/main">
                  <a:graphicData uri="http://schemas.microsoft.com/office/word/2010/wordprocessingShape">
                    <wps:wsp>
                      <wps:cNvCnPr/>
                      <wps:spPr>
                        <a:xfrm flipH="1">
                          <a:off x="0" y="0"/>
                          <a:ext cx="0" cy="1104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560986" id="Conector recto 7" o:spid="_x0000_s1026" style="position:absolute;flip:x;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pt,90.6pt" to="24pt,1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" strokecolor="#5b9bd5 [3204]" strokeweight=".5pt">
                <v:stroke joinstyle="miter"/>
              </v:line>
            </w:pict>
          </mc:Fallback>
        </mc:AlternateContent>
      </w:r>
      <w:r>
        <w:rPr>
          <w:rFonts w:ascii="Arial" w:hAnsi="Arial" w:cs="Arial"/>
          <w:noProof/>
          <w:sz w:val="20"/>
          <w:szCs w:val="20"/>
          <w:lang w:val="es-PE"/>
        </w:rPr>
        <mc:AlternateContent>
          <mc:Choice Requires="wps">
            <w:drawing>
              <wp:anchor distT="0" distB="0" distL="114300" distR="114300" simplePos="0" relativeHeight="251660288" behindDoc="0" locked="0" layoutInCell="1" allowOverlap="1">
                <wp:simplePos x="0" y="0"/>
                <wp:positionH relativeFrom="column">
                  <wp:posOffset>1504949</wp:posOffset>
                </wp:positionH>
                <wp:positionV relativeFrom="paragraph">
                  <wp:posOffset>1179195</wp:posOffset>
                </wp:positionV>
                <wp:extent cx="9525" cy="1028700"/>
                <wp:effectExtent l="0" t="0" r="28575" b="19050"/>
                <wp:wrapNone/>
                <wp:docPr id="6" name="Conector recto 6"/>
                <wp:cNvGraphicFramePr/>
                <a:graphic xmlns:a="http://schemas.openxmlformats.org/drawingml/2006/main">
                  <a:graphicData uri="http://schemas.microsoft.com/office/word/2010/wordprocessingShape">
                    <wps:wsp>
                      <wps:cNvCnPr/>
                      <wps:spPr>
                        <a:xfrm>
                          <a:off x="0" y="0"/>
                          <a:ext cx="9525" cy="1028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49EA3C" id="Conector recto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5pt,92.85pt" to="119.25pt,17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" strokecolor="#5b9bd5 [3204]" strokeweight=".5pt">
                <v:stroke joinstyle="miter"/>
              </v:line>
            </w:pict>
          </mc:Fallback>
        </mc:AlternateContent>
      </w:r>
      <w:r>
        <w:rPr>
          <w:rFonts w:ascii="Arial" w:hAnsi="Arial" w:cs="Arial"/>
          <w:noProof/>
          <w:sz w:val="20"/>
          <w:szCs w:val="20"/>
          <w:lang w:val="es-PE"/>
        </w:rPr>
        <mc:AlternateContent>
          <mc:Choice Requires="wps">
            <w:drawing>
              <wp:anchor distT="0" distB="0" distL="114300" distR="114300" simplePos="0" relativeHeight="251659264" behindDoc="0" locked="0" layoutInCell="1" allowOverlap="1">
                <wp:simplePos x="0" y="0"/>
                <wp:positionH relativeFrom="column">
                  <wp:posOffset>2990850</wp:posOffset>
                </wp:positionH>
                <wp:positionV relativeFrom="paragraph">
                  <wp:posOffset>1150620</wp:posOffset>
                </wp:positionV>
                <wp:extent cx="0" cy="1066800"/>
                <wp:effectExtent l="0" t="0" r="38100" b="19050"/>
                <wp:wrapNone/>
                <wp:docPr id="5" name="Conector recto 5"/>
                <wp:cNvGraphicFramePr/>
                <a:graphic xmlns:a="http://schemas.openxmlformats.org/drawingml/2006/main">
                  <a:graphicData uri="http://schemas.microsoft.com/office/word/2010/wordprocessingShape">
                    <wps:wsp>
                      <wps:cNvCnPr/>
                      <wps:spPr>
                        <a:xfrm flipH="1">
                          <a:off x="0" y="0"/>
                          <a:ext cx="0" cy="1066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2932FD" id="Conector recto 5"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5pt,90.6pt" to="235.5pt,17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" strokecolor="#5b9bd5 [3204]" strokeweight=".5pt">
                <v:stroke joinstyle="miter"/>
              </v:line>
            </w:pict>
          </mc:Fallback>
        </mc:AlternateContent>
      </w:r>
      <w:r w:rsidR="002C1A07">
        <w:rPr>
          <w:rFonts w:ascii="Arial" w:hAnsi="Arial" w:cs="Arial"/>
          <w:sz w:val="20"/>
          <w:szCs w:val="20"/>
          <w:lang w:val="es-PE"/>
        </w:rPr>
        <w:t xml:space="preserve">Una condición importante que se tiene que tener en cuenta en una búsqueda binaria es que el vector tiene que estar ordenado. Para implementar este algoritmo se compara el elemento a buscar con un elemento central del vector: </w:t>
      </w:r>
      <w:r w:rsidR="002C1A07" w:rsidRPr="00F811F6">
        <w:rPr>
          <w:rFonts w:ascii="Arial" w:hAnsi="Arial" w:cs="Arial"/>
          <w:sz w:val="20"/>
          <w:szCs w:val="20"/>
          <w:lang w:val="es-PE"/>
        </w:rPr>
        <w:t xml:space="preserve">Si </w:t>
      </w:r>
      <w:r w:rsidR="002F0DF0" w:rsidRPr="00F811F6">
        <w:rPr>
          <w:rFonts w:ascii="Arial" w:hAnsi="Arial" w:cs="Arial"/>
          <w:sz w:val="20"/>
          <w:szCs w:val="20"/>
          <w:lang w:val="es-PE"/>
        </w:rPr>
        <w:t>el valor de éste es mayor que el del elemento buscado se repite el procedimiento en la parte del vector que va desde el inicio de éste hasta el elemento tomado, en caso contrario se toma la parte del vector que va desde el elemento tomado hasta el final. De esta manera obtenemos intervalos cada vez más pequeños, hasta que se obtenga un intervalo indivisible. Si el elemento no se encuentra dentro de este último entonces se deduce que el elemento buscado no se encuentra en todo el vector.</w:t>
      </w:r>
    </w:p>
    <w:p w:rsidR="00F811F6" w:rsidRDefault="00F811F6" w:rsidP="00F811F6">
      <w:pPr>
        <w:jc w:val="both"/>
        <w:rPr>
          <w:rFonts w:ascii="Arial" w:hAnsi="Arial" w:cs="Arial"/>
          <w:sz w:val="20"/>
          <w:szCs w:val="20"/>
          <w:lang w:val="es-PE"/>
        </w:rPr>
      </w:pPr>
    </w:p>
    <w:tbl>
      <w:tblPr>
        <w:tblStyle w:val="Tablaconcuadrcula"/>
        <w:tblW w:w="9450" w:type="dxa"/>
        <w:shd w:val="clear" w:color="auto" w:fill="FFE599" w:themeFill="accent4" w:themeFillTint="66"/>
        <w:tblLook w:val="04A0" w:firstRow="1" w:lastRow="0" w:firstColumn="1" w:lastColumn="0" w:noHBand="0" w:noVBand="1"/>
      </w:tblPr>
      <w:tblGrid>
        <w:gridCol w:w="945"/>
        <w:gridCol w:w="945"/>
        <w:gridCol w:w="945"/>
        <w:gridCol w:w="945"/>
        <w:gridCol w:w="945"/>
        <w:gridCol w:w="945"/>
        <w:gridCol w:w="945"/>
        <w:gridCol w:w="945"/>
        <w:gridCol w:w="945"/>
        <w:gridCol w:w="945"/>
      </w:tblGrid>
      <w:tr w:rsidR="00F811F6" w:rsidRPr="00F372D2" w:rsidTr="00F372D2">
        <w:trPr>
          <w:trHeight w:val="578"/>
        </w:trPr>
        <w:tc>
          <w:tcPr>
            <w:tcW w:w="945" w:type="dxa"/>
            <w:shd w:val="clear" w:color="auto" w:fill="FFE599" w:themeFill="accent4" w:themeFillTint="66"/>
          </w:tcPr>
          <w:p w:rsidR="00F811F6" w:rsidRPr="00F372D2" w:rsidRDefault="00F811F6" w:rsidP="00F372D2">
            <w:pPr>
              <w:spacing w:before="240"/>
              <w:jc w:val="center"/>
              <w:rPr>
                <w:rFonts w:ascii="Arial" w:hAnsi="Arial" w:cs="Arial"/>
                <w:b/>
                <w:szCs w:val="20"/>
                <w:lang w:val="es-PE"/>
              </w:rPr>
            </w:pPr>
            <w:r w:rsidRPr="00F372D2">
              <w:rPr>
                <w:rFonts w:ascii="Arial" w:hAnsi="Arial" w:cs="Arial"/>
                <w:b/>
                <w:szCs w:val="20"/>
                <w:lang w:val="es-PE"/>
              </w:rPr>
              <w:t>1</w:t>
            </w:r>
          </w:p>
        </w:tc>
        <w:tc>
          <w:tcPr>
            <w:tcW w:w="945" w:type="dxa"/>
            <w:shd w:val="clear" w:color="auto" w:fill="FFE599" w:themeFill="accent4" w:themeFillTint="66"/>
          </w:tcPr>
          <w:p w:rsidR="00F811F6" w:rsidRPr="00F372D2" w:rsidRDefault="00F811F6" w:rsidP="00F372D2">
            <w:pPr>
              <w:spacing w:before="240"/>
              <w:jc w:val="center"/>
              <w:rPr>
                <w:rFonts w:ascii="Arial" w:hAnsi="Arial" w:cs="Arial"/>
                <w:b/>
                <w:szCs w:val="20"/>
                <w:lang w:val="es-PE"/>
              </w:rPr>
            </w:pPr>
            <w:r w:rsidRPr="00F372D2">
              <w:rPr>
                <w:rFonts w:ascii="Arial" w:hAnsi="Arial" w:cs="Arial"/>
                <w:b/>
                <w:szCs w:val="20"/>
                <w:lang w:val="es-PE"/>
              </w:rPr>
              <w:t>2</w:t>
            </w:r>
          </w:p>
        </w:tc>
        <w:tc>
          <w:tcPr>
            <w:tcW w:w="945" w:type="dxa"/>
            <w:shd w:val="clear" w:color="auto" w:fill="FFE599" w:themeFill="accent4" w:themeFillTint="66"/>
          </w:tcPr>
          <w:p w:rsidR="00F811F6" w:rsidRPr="00F372D2" w:rsidRDefault="00F811F6" w:rsidP="00F372D2">
            <w:pPr>
              <w:spacing w:before="240"/>
              <w:jc w:val="center"/>
              <w:rPr>
                <w:rFonts w:ascii="Arial" w:hAnsi="Arial" w:cs="Arial"/>
                <w:b/>
                <w:szCs w:val="20"/>
                <w:lang w:val="es-PE"/>
              </w:rPr>
            </w:pPr>
            <w:r w:rsidRPr="00F372D2">
              <w:rPr>
                <w:rFonts w:ascii="Arial" w:hAnsi="Arial" w:cs="Arial"/>
                <w:b/>
                <w:szCs w:val="20"/>
                <w:lang w:val="es-PE"/>
              </w:rPr>
              <w:t>3</w:t>
            </w:r>
          </w:p>
        </w:tc>
        <w:tc>
          <w:tcPr>
            <w:tcW w:w="945" w:type="dxa"/>
            <w:shd w:val="clear" w:color="auto" w:fill="FFE599" w:themeFill="accent4" w:themeFillTint="66"/>
          </w:tcPr>
          <w:p w:rsidR="00F811F6" w:rsidRPr="00F372D2" w:rsidRDefault="00F811F6" w:rsidP="00F372D2">
            <w:pPr>
              <w:spacing w:before="240"/>
              <w:jc w:val="center"/>
              <w:rPr>
                <w:rFonts w:ascii="Arial" w:hAnsi="Arial" w:cs="Arial"/>
                <w:b/>
                <w:szCs w:val="20"/>
                <w:lang w:val="es-PE"/>
              </w:rPr>
            </w:pPr>
            <w:r w:rsidRPr="00F372D2">
              <w:rPr>
                <w:rFonts w:ascii="Arial" w:hAnsi="Arial" w:cs="Arial"/>
                <w:b/>
                <w:szCs w:val="20"/>
                <w:lang w:val="es-PE"/>
              </w:rPr>
              <w:t>4</w:t>
            </w:r>
          </w:p>
        </w:tc>
        <w:tc>
          <w:tcPr>
            <w:tcW w:w="945" w:type="dxa"/>
            <w:shd w:val="clear" w:color="auto" w:fill="FFE599" w:themeFill="accent4" w:themeFillTint="66"/>
          </w:tcPr>
          <w:p w:rsidR="00F811F6" w:rsidRPr="00F372D2" w:rsidRDefault="00F811F6" w:rsidP="00F372D2">
            <w:pPr>
              <w:spacing w:before="240"/>
              <w:jc w:val="center"/>
              <w:rPr>
                <w:rFonts w:ascii="Arial" w:hAnsi="Arial" w:cs="Arial"/>
                <w:b/>
                <w:szCs w:val="20"/>
                <w:lang w:val="es-PE"/>
              </w:rPr>
            </w:pPr>
            <w:r w:rsidRPr="00F372D2">
              <w:rPr>
                <w:rFonts w:ascii="Arial" w:hAnsi="Arial" w:cs="Arial"/>
                <w:b/>
                <w:szCs w:val="20"/>
                <w:lang w:val="es-PE"/>
              </w:rPr>
              <w:t>5</w:t>
            </w:r>
          </w:p>
        </w:tc>
        <w:tc>
          <w:tcPr>
            <w:tcW w:w="945" w:type="dxa"/>
            <w:shd w:val="clear" w:color="auto" w:fill="FFE599" w:themeFill="accent4" w:themeFillTint="66"/>
          </w:tcPr>
          <w:p w:rsidR="00F811F6" w:rsidRPr="00F372D2" w:rsidRDefault="00F811F6" w:rsidP="00F372D2">
            <w:pPr>
              <w:spacing w:before="240"/>
              <w:jc w:val="center"/>
              <w:rPr>
                <w:rFonts w:ascii="Arial" w:hAnsi="Arial" w:cs="Arial"/>
                <w:b/>
                <w:szCs w:val="20"/>
                <w:lang w:val="es-PE"/>
              </w:rPr>
            </w:pPr>
            <w:r w:rsidRPr="00F372D2">
              <w:rPr>
                <w:rFonts w:ascii="Arial" w:hAnsi="Arial" w:cs="Arial"/>
                <w:b/>
                <w:szCs w:val="20"/>
                <w:lang w:val="es-PE"/>
              </w:rPr>
              <w:t>6</w:t>
            </w:r>
          </w:p>
        </w:tc>
        <w:tc>
          <w:tcPr>
            <w:tcW w:w="945" w:type="dxa"/>
            <w:shd w:val="clear" w:color="auto" w:fill="FFE599" w:themeFill="accent4" w:themeFillTint="66"/>
          </w:tcPr>
          <w:p w:rsidR="00F811F6" w:rsidRPr="00F372D2" w:rsidRDefault="00F811F6" w:rsidP="00F372D2">
            <w:pPr>
              <w:spacing w:before="240"/>
              <w:jc w:val="center"/>
              <w:rPr>
                <w:rFonts w:ascii="Arial" w:hAnsi="Arial" w:cs="Arial"/>
                <w:b/>
                <w:szCs w:val="20"/>
                <w:lang w:val="es-PE"/>
              </w:rPr>
            </w:pPr>
            <w:r w:rsidRPr="00F372D2">
              <w:rPr>
                <w:rFonts w:ascii="Arial" w:hAnsi="Arial" w:cs="Arial"/>
                <w:b/>
                <w:szCs w:val="20"/>
                <w:lang w:val="es-PE"/>
              </w:rPr>
              <w:t>7</w:t>
            </w:r>
          </w:p>
        </w:tc>
        <w:tc>
          <w:tcPr>
            <w:tcW w:w="945" w:type="dxa"/>
            <w:shd w:val="clear" w:color="auto" w:fill="FFE599" w:themeFill="accent4" w:themeFillTint="66"/>
          </w:tcPr>
          <w:p w:rsidR="00F811F6" w:rsidRPr="00F372D2" w:rsidRDefault="00F811F6" w:rsidP="00F372D2">
            <w:pPr>
              <w:spacing w:before="240"/>
              <w:jc w:val="center"/>
              <w:rPr>
                <w:rFonts w:ascii="Arial" w:hAnsi="Arial" w:cs="Arial"/>
                <w:b/>
                <w:szCs w:val="20"/>
                <w:lang w:val="es-PE"/>
              </w:rPr>
            </w:pPr>
            <w:r w:rsidRPr="00F372D2">
              <w:rPr>
                <w:rFonts w:ascii="Arial" w:hAnsi="Arial" w:cs="Arial"/>
                <w:b/>
                <w:szCs w:val="20"/>
                <w:lang w:val="es-PE"/>
              </w:rPr>
              <w:t>8</w:t>
            </w:r>
          </w:p>
        </w:tc>
        <w:tc>
          <w:tcPr>
            <w:tcW w:w="945" w:type="dxa"/>
            <w:shd w:val="clear" w:color="auto" w:fill="FFE599" w:themeFill="accent4" w:themeFillTint="66"/>
          </w:tcPr>
          <w:p w:rsidR="00F811F6" w:rsidRPr="00F372D2" w:rsidRDefault="00F811F6" w:rsidP="00F372D2">
            <w:pPr>
              <w:spacing w:before="240"/>
              <w:jc w:val="center"/>
              <w:rPr>
                <w:rFonts w:ascii="Arial" w:hAnsi="Arial" w:cs="Arial"/>
                <w:b/>
                <w:szCs w:val="20"/>
                <w:lang w:val="es-PE"/>
              </w:rPr>
            </w:pPr>
            <w:r w:rsidRPr="00F372D2">
              <w:rPr>
                <w:rFonts w:ascii="Arial" w:hAnsi="Arial" w:cs="Arial"/>
                <w:b/>
                <w:szCs w:val="20"/>
                <w:lang w:val="es-PE"/>
              </w:rPr>
              <w:t>9</w:t>
            </w:r>
          </w:p>
        </w:tc>
        <w:tc>
          <w:tcPr>
            <w:tcW w:w="945" w:type="dxa"/>
            <w:shd w:val="clear" w:color="auto" w:fill="FFE599" w:themeFill="accent4" w:themeFillTint="66"/>
          </w:tcPr>
          <w:p w:rsidR="00F811F6" w:rsidRPr="00F372D2" w:rsidRDefault="00F811F6" w:rsidP="00F372D2">
            <w:pPr>
              <w:spacing w:before="240"/>
              <w:jc w:val="center"/>
              <w:rPr>
                <w:rFonts w:ascii="Arial" w:hAnsi="Arial" w:cs="Arial"/>
                <w:b/>
                <w:szCs w:val="20"/>
                <w:lang w:val="es-PE"/>
              </w:rPr>
            </w:pPr>
            <w:r w:rsidRPr="00F372D2">
              <w:rPr>
                <w:rFonts w:ascii="Arial" w:hAnsi="Arial" w:cs="Arial"/>
                <w:b/>
                <w:szCs w:val="20"/>
                <w:lang w:val="es-PE"/>
              </w:rPr>
              <w:t>10</w:t>
            </w:r>
          </w:p>
        </w:tc>
      </w:tr>
    </w:tbl>
    <w:p w:rsidR="00F811F6" w:rsidRPr="00F811F6" w:rsidRDefault="00F372D2" w:rsidP="00F811F6">
      <w:pPr>
        <w:jc w:val="both"/>
        <w:rPr>
          <w:rFonts w:ascii="Arial" w:hAnsi="Arial" w:cs="Arial"/>
          <w:sz w:val="20"/>
          <w:szCs w:val="20"/>
          <w:lang w:val="es-PE"/>
        </w:rPr>
      </w:pPr>
      <w:r>
        <w:rPr>
          <w:rFonts w:ascii="Arial" w:hAnsi="Arial" w:cs="Arial"/>
          <w:sz w:val="20"/>
          <w:szCs w:val="20"/>
          <w:lang w:val="es-PE"/>
        </w:rPr>
        <w:tab/>
      </w:r>
      <w:r>
        <w:rPr>
          <w:rFonts w:ascii="Arial" w:hAnsi="Arial" w:cs="Arial"/>
          <w:sz w:val="20"/>
          <w:szCs w:val="20"/>
          <w:lang w:val="es-PE"/>
        </w:rPr>
        <w:tab/>
      </w:r>
      <w:r>
        <w:rPr>
          <w:rFonts w:ascii="Arial" w:hAnsi="Arial" w:cs="Arial"/>
          <w:sz w:val="20"/>
          <w:szCs w:val="20"/>
          <w:lang w:val="es-PE"/>
        </w:rPr>
        <w:tab/>
      </w:r>
      <w:r>
        <w:rPr>
          <w:rFonts w:ascii="Arial" w:hAnsi="Arial" w:cs="Arial"/>
          <w:sz w:val="20"/>
          <w:szCs w:val="20"/>
          <w:lang w:val="es-PE"/>
        </w:rPr>
        <w:tab/>
      </w:r>
      <w:r>
        <w:rPr>
          <w:rFonts w:ascii="Arial" w:hAnsi="Arial" w:cs="Arial"/>
          <w:sz w:val="20"/>
          <w:szCs w:val="20"/>
          <w:lang w:val="es-PE"/>
        </w:rPr>
        <w:tab/>
      </w:r>
      <w:r>
        <w:rPr>
          <w:rFonts w:ascii="Arial" w:hAnsi="Arial" w:cs="Arial"/>
          <w:sz w:val="20"/>
          <w:szCs w:val="20"/>
          <w:lang w:val="es-PE"/>
        </w:rPr>
        <w:tab/>
      </w:r>
      <w:r>
        <w:rPr>
          <w:rFonts w:ascii="Arial" w:hAnsi="Arial" w:cs="Arial"/>
          <w:sz w:val="20"/>
          <w:szCs w:val="20"/>
          <w:lang w:val="es-PE"/>
        </w:rPr>
        <w:tab/>
      </w:r>
      <w:r>
        <w:rPr>
          <w:rFonts w:ascii="Arial" w:hAnsi="Arial" w:cs="Arial"/>
          <w:sz w:val="20"/>
          <w:szCs w:val="20"/>
          <w:lang w:val="es-PE"/>
        </w:rPr>
        <w:tab/>
      </w:r>
      <w:r>
        <w:rPr>
          <w:rFonts w:ascii="Arial" w:hAnsi="Arial" w:cs="Arial"/>
          <w:sz w:val="20"/>
          <w:szCs w:val="20"/>
          <w:lang w:val="es-PE"/>
        </w:rPr>
        <w:tab/>
      </w:r>
      <w:r>
        <w:rPr>
          <w:rFonts w:ascii="Arial" w:hAnsi="Arial" w:cs="Arial"/>
          <w:sz w:val="20"/>
          <w:szCs w:val="20"/>
          <w:lang w:val="es-PE"/>
        </w:rPr>
        <w:tab/>
      </w:r>
      <w:r>
        <w:rPr>
          <w:rFonts w:ascii="Arial" w:hAnsi="Arial" w:cs="Arial"/>
          <w:sz w:val="20"/>
          <w:szCs w:val="20"/>
          <w:lang w:val="es-PE"/>
        </w:rPr>
        <w:tab/>
      </w:r>
      <w:r>
        <w:rPr>
          <w:rFonts w:ascii="Arial" w:hAnsi="Arial" w:cs="Arial"/>
          <w:sz w:val="20"/>
          <w:szCs w:val="20"/>
          <w:lang w:val="es-PE"/>
        </w:rPr>
        <w:tab/>
        <w:t xml:space="preserve">       n/2</w:t>
      </w:r>
    </w:p>
    <w:p w:rsidR="002F0DF0" w:rsidRDefault="00F372D2">
      <w:pPr>
        <w:rPr>
          <w:lang w:val="es-PE"/>
        </w:rPr>
      </w:pPr>
      <w:r>
        <w:rPr>
          <w:lang w:val="es-PE"/>
        </w:rPr>
        <w:t xml:space="preserve">           n/8</w:t>
      </w:r>
      <w:r>
        <w:rPr>
          <w:lang w:val="es-PE"/>
        </w:rPr>
        <w:tab/>
      </w:r>
      <w:r>
        <w:rPr>
          <w:lang w:val="es-PE"/>
        </w:rPr>
        <w:tab/>
      </w:r>
      <w:r>
        <w:rPr>
          <w:lang w:val="es-PE"/>
        </w:rPr>
        <w:tab/>
        <w:t xml:space="preserve">     n/4</w:t>
      </w:r>
      <w:r>
        <w:rPr>
          <w:lang w:val="es-PE"/>
        </w:rPr>
        <w:tab/>
      </w:r>
      <w:r>
        <w:rPr>
          <w:lang w:val="es-PE"/>
        </w:rPr>
        <w:tab/>
      </w:r>
      <w:r>
        <w:rPr>
          <w:lang w:val="es-PE"/>
        </w:rPr>
        <w:tab/>
        <w:t xml:space="preserve">         </w:t>
      </w:r>
    </w:p>
    <w:p w:rsidR="001E2E09" w:rsidRDefault="001E2E09">
      <w:pPr>
        <w:rPr>
          <w:lang w:val="es-PE"/>
        </w:rPr>
      </w:pPr>
    </w:p>
    <w:p w:rsidR="001E2E09" w:rsidRDefault="001E2E09">
      <w:pPr>
        <w:rPr>
          <w:lang w:val="es-PE"/>
        </w:rPr>
      </w:pPr>
      <w:r>
        <w:rPr>
          <w:lang w:val="es-PE"/>
        </w:rPr>
        <w:tab/>
      </w:r>
      <m:oMath>
        <m:f>
          <m:fPr>
            <m:ctrlPr>
              <w:rPr>
                <w:rFonts w:ascii="Cambria Math" w:hAnsi="Cambria Math"/>
                <w:i/>
                <w:lang w:val="es-PE"/>
              </w:rPr>
            </m:ctrlPr>
          </m:fPr>
          <m:num>
            <m:r>
              <w:rPr>
                <w:rFonts w:ascii="Cambria Math" w:hAnsi="Cambria Math"/>
                <w:lang w:val="es-PE"/>
              </w:rPr>
              <m:t>n</m:t>
            </m:r>
          </m:num>
          <m:den>
            <m:sSup>
              <m:sSupPr>
                <m:ctrlPr>
                  <w:rPr>
                    <w:rFonts w:ascii="Cambria Math" w:hAnsi="Cambria Math"/>
                    <w:i/>
                    <w:lang w:val="es-PE"/>
                  </w:rPr>
                </m:ctrlPr>
              </m:sSupPr>
              <m:e>
                <m:r>
                  <w:rPr>
                    <w:rFonts w:ascii="Cambria Math" w:hAnsi="Cambria Math"/>
                    <w:lang w:val="es-PE"/>
                  </w:rPr>
                  <m:t>2</m:t>
                </m:r>
              </m:e>
              <m:sup>
                <m:r>
                  <w:rPr>
                    <w:rFonts w:ascii="Cambria Math" w:hAnsi="Cambria Math"/>
                    <w:lang w:val="es-PE"/>
                  </w:rPr>
                  <m:t>x</m:t>
                </m:r>
              </m:sup>
            </m:sSup>
          </m:den>
        </m:f>
        <m:r>
          <w:rPr>
            <w:rFonts w:ascii="Cambria Math" w:hAnsi="Cambria Math"/>
            <w:lang w:val="es-PE"/>
          </w:rPr>
          <m:t>=1</m:t>
        </m:r>
      </m:oMath>
      <w:r>
        <w:rPr>
          <w:lang w:val="es-PE"/>
        </w:rPr>
        <w:tab/>
      </w:r>
    </w:p>
    <w:p w:rsidR="001E2E09" w:rsidRDefault="001E2E09">
      <w:pPr>
        <w:rPr>
          <w:lang w:val="es-PE"/>
        </w:rPr>
      </w:pPr>
      <w:r>
        <w:rPr>
          <w:lang w:val="es-PE"/>
        </w:rPr>
        <w:tab/>
      </w:r>
      <m:oMath>
        <m:sSup>
          <m:sSupPr>
            <m:ctrlPr>
              <w:rPr>
                <w:rFonts w:ascii="Cambria Math" w:hAnsi="Cambria Math"/>
                <w:i/>
                <w:lang w:val="es-PE"/>
              </w:rPr>
            </m:ctrlPr>
          </m:sSupPr>
          <m:e>
            <m:r>
              <w:rPr>
                <w:rFonts w:ascii="Cambria Math" w:hAnsi="Cambria Math"/>
                <w:lang w:val="es-PE"/>
              </w:rPr>
              <m:t>2</m:t>
            </m:r>
          </m:e>
          <m:sup>
            <m:r>
              <w:rPr>
                <w:rFonts w:ascii="Cambria Math" w:hAnsi="Cambria Math"/>
                <w:lang w:val="es-PE"/>
              </w:rPr>
              <m:t>x</m:t>
            </m:r>
          </m:sup>
        </m:sSup>
        <m:r>
          <w:rPr>
            <w:rFonts w:ascii="Cambria Math" w:hAnsi="Cambria Math"/>
            <w:lang w:val="es-PE"/>
          </w:rPr>
          <m:t>=n</m:t>
        </m:r>
      </m:oMath>
    </w:p>
    <w:p w:rsidR="001E2E09" w:rsidRDefault="001E2E09">
      <w:pPr>
        <w:rPr>
          <w:lang w:val="es-PE"/>
        </w:rPr>
      </w:pPr>
      <w:r>
        <w:rPr>
          <w:lang w:val="es-PE"/>
        </w:rPr>
        <w:tab/>
      </w:r>
      <m:oMath>
        <m:func>
          <m:funcPr>
            <m:ctrlPr>
              <w:rPr>
                <w:rFonts w:ascii="Cambria Math" w:hAnsi="Cambria Math"/>
                <w:i/>
                <w:lang w:val="es-PE"/>
              </w:rPr>
            </m:ctrlPr>
          </m:funcPr>
          <m:fName>
            <m:sSub>
              <m:sSubPr>
                <m:ctrlPr>
                  <w:rPr>
                    <w:rFonts w:ascii="Cambria Math" w:hAnsi="Cambria Math"/>
                    <w:i/>
                    <w:lang w:val="es-PE"/>
                  </w:rPr>
                </m:ctrlPr>
              </m:sSubPr>
              <m:e>
                <m:r>
                  <m:rPr>
                    <m:sty m:val="p"/>
                  </m:rPr>
                  <w:rPr>
                    <w:rFonts w:ascii="Cambria Math" w:hAnsi="Cambria Math"/>
                    <w:lang w:val="es-PE"/>
                  </w:rPr>
                  <m:t>log</m:t>
                </m:r>
              </m:e>
              <m:sub>
                <m:r>
                  <w:rPr>
                    <w:rFonts w:ascii="Cambria Math" w:hAnsi="Cambria Math"/>
                    <w:lang w:val="es-PE"/>
                  </w:rPr>
                  <m:t>2</m:t>
                </m:r>
              </m:sub>
            </m:sSub>
          </m:fName>
          <m:e>
            <m:r>
              <w:rPr>
                <w:rFonts w:ascii="Cambria Math" w:hAnsi="Cambria Math"/>
                <w:lang w:val="es-PE"/>
              </w:rPr>
              <m:t>n=x</m:t>
            </m:r>
          </m:e>
        </m:func>
      </m:oMath>
      <w:r>
        <w:rPr>
          <w:lang w:val="es-PE"/>
        </w:rPr>
        <w:t xml:space="preserve">  ………………………</w:t>
      </w:r>
      <w:proofErr w:type="gramStart"/>
      <w:r>
        <w:rPr>
          <w:lang w:val="es-PE"/>
        </w:rPr>
        <w:t>…….</w:t>
      </w:r>
      <w:proofErr w:type="gramEnd"/>
      <w:r>
        <w:rPr>
          <w:lang w:val="es-PE"/>
        </w:rPr>
        <w:t xml:space="preserve">.Complejidad Logarítmica. </w:t>
      </w:r>
    </w:p>
    <w:p w:rsidR="002F0DF0" w:rsidRPr="00D10EDE" w:rsidRDefault="002F0DF0">
      <w:pPr>
        <w:rPr>
          <w:lang w:val="es-PE"/>
        </w:rPr>
      </w:pPr>
    </w:p>
    <w:p w:rsidR="00B85C97" w:rsidRDefault="00B85C97">
      <w:pPr>
        <w:rPr>
          <w:rFonts w:ascii="Arial" w:hAnsi="Arial" w:cs="Arial"/>
          <w:sz w:val="20"/>
          <w:szCs w:val="20"/>
          <w:lang w:val="es-PE"/>
        </w:rPr>
      </w:pPr>
    </w:p>
    <w:p w:rsidR="00D10EDE" w:rsidRPr="00052A1E" w:rsidRDefault="00BC54C8" w:rsidP="00052A1E">
      <w:pPr>
        <w:pStyle w:val="Prrafodelista"/>
        <w:numPr>
          <w:ilvl w:val="0"/>
          <w:numId w:val="1"/>
        </w:numPr>
        <w:rPr>
          <w:rFonts w:ascii="Arial" w:hAnsi="Arial" w:cs="Arial"/>
          <w:sz w:val="20"/>
          <w:szCs w:val="20"/>
          <w:lang w:val="es-PE"/>
        </w:rPr>
      </w:pPr>
      <w:bookmarkStart w:id="0" w:name="_Hlk524819781"/>
      <w:r w:rsidRPr="00B85C97">
        <w:rPr>
          <w:rFonts w:ascii="Arial" w:hAnsi="Arial" w:cs="Arial"/>
          <w:sz w:val="20"/>
          <w:szCs w:val="20"/>
          <w:lang w:val="es-PE"/>
        </w:rPr>
        <w:t xml:space="preserve">Explicar la complejidad exponencial para el algoritmo de </w:t>
      </w:r>
      <w:r w:rsidR="00B85C97" w:rsidRPr="00B85C97">
        <w:rPr>
          <w:rFonts w:ascii="Arial" w:hAnsi="Arial" w:cs="Arial"/>
          <w:sz w:val="20"/>
          <w:szCs w:val="20"/>
          <w:lang w:val="es-PE"/>
        </w:rPr>
        <w:t>Fibonacci</w:t>
      </w:r>
      <w:r w:rsidRPr="00B85C97">
        <w:rPr>
          <w:rFonts w:ascii="Arial" w:hAnsi="Arial" w:cs="Arial"/>
          <w:sz w:val="20"/>
          <w:szCs w:val="20"/>
          <w:lang w:val="es-PE"/>
        </w:rPr>
        <w:t xml:space="preserve"> de doble recursividad.</w:t>
      </w:r>
      <w:bookmarkEnd w:id="0"/>
    </w:p>
    <w:p w:rsidR="00D10EDE" w:rsidRDefault="00D10EDE" w:rsidP="00052A1E">
      <w:pPr>
        <w:jc w:val="both"/>
        <w:rPr>
          <w:rFonts w:ascii="Arial" w:hAnsi="Arial" w:cs="Arial"/>
          <w:sz w:val="20"/>
          <w:szCs w:val="20"/>
          <w:lang w:val="es-PE"/>
        </w:rPr>
      </w:pPr>
      <w:r w:rsidRPr="001E2E09">
        <w:rPr>
          <w:rFonts w:ascii="Arial" w:hAnsi="Arial" w:cs="Arial"/>
          <w:sz w:val="20"/>
          <w:szCs w:val="20"/>
          <w:lang w:val="es-PE"/>
        </w:rPr>
        <w:t>Se trata de funciones que duplican su complejidad con cada elemento añadido al procesamiento.</w:t>
      </w:r>
      <w:r w:rsidR="00052A1E">
        <w:rPr>
          <w:rFonts w:ascii="Arial" w:hAnsi="Arial" w:cs="Arial"/>
          <w:sz w:val="20"/>
          <w:szCs w:val="20"/>
          <w:lang w:val="es-PE"/>
        </w:rPr>
        <w:t xml:space="preserve"> El</w:t>
      </w:r>
      <w:r w:rsidRPr="001E2E09">
        <w:rPr>
          <w:rFonts w:ascii="Arial" w:hAnsi="Arial" w:cs="Arial"/>
          <w:sz w:val="20"/>
          <w:szCs w:val="20"/>
          <w:lang w:val="es-PE"/>
        </w:rPr>
        <w:t xml:space="preserve"> cálculo recursivo de la serie de Fibonacci, es muy poco eficiente (se calcula llamándose a sí misma la función con los dos números anteriores: F(n)=F(n-</w:t>
      </w:r>
      <w:proofErr w:type="gramStart"/>
      <w:r w:rsidRPr="001E2E09">
        <w:rPr>
          <w:rFonts w:ascii="Arial" w:hAnsi="Arial" w:cs="Arial"/>
          <w:sz w:val="20"/>
          <w:szCs w:val="20"/>
          <w:lang w:val="es-PE"/>
        </w:rPr>
        <w:t>1)+</w:t>
      </w:r>
      <w:proofErr w:type="gramEnd"/>
      <w:r w:rsidRPr="001E2E09">
        <w:rPr>
          <w:rFonts w:ascii="Arial" w:hAnsi="Arial" w:cs="Arial"/>
          <w:sz w:val="20"/>
          <w:szCs w:val="20"/>
          <w:lang w:val="es-PE"/>
        </w:rPr>
        <w:t>F(n-2)).</w:t>
      </w:r>
    </w:p>
    <w:p w:rsidR="00052A1E" w:rsidRDefault="00052A1E" w:rsidP="00052A1E">
      <w:pPr>
        <w:jc w:val="both"/>
        <w:rPr>
          <w:rFonts w:ascii="Arial" w:hAnsi="Arial" w:cs="Arial"/>
          <w:sz w:val="20"/>
          <w:szCs w:val="20"/>
          <w:lang w:val="es-PE"/>
        </w:rPr>
      </w:pPr>
    </w:p>
    <w:p w:rsidR="00052A1E" w:rsidRDefault="00052A1E" w:rsidP="00052A1E">
      <w:pPr>
        <w:jc w:val="both"/>
        <w:rPr>
          <w:rFonts w:ascii="Arial" w:hAnsi="Arial" w:cs="Arial"/>
          <w:sz w:val="20"/>
          <w:szCs w:val="20"/>
          <w:lang w:val="es-PE"/>
        </w:rPr>
      </w:pPr>
      <w:r>
        <w:rPr>
          <w:rFonts w:ascii="Arial" w:hAnsi="Arial" w:cs="Arial"/>
          <w:sz w:val="20"/>
          <w:szCs w:val="20"/>
          <w:lang w:val="es-PE"/>
        </w:rPr>
        <w:tab/>
        <w:t>Fibonacci (n)</w:t>
      </w:r>
    </w:p>
    <w:p w:rsidR="00052A1E" w:rsidRDefault="00052A1E" w:rsidP="00052A1E">
      <w:pPr>
        <w:jc w:val="both"/>
        <w:rPr>
          <w:rFonts w:ascii="Arial" w:hAnsi="Arial" w:cs="Arial"/>
          <w:sz w:val="20"/>
          <w:szCs w:val="20"/>
          <w:lang w:val="es-PE"/>
        </w:rPr>
      </w:pPr>
      <w:r>
        <w:rPr>
          <w:rFonts w:ascii="Arial" w:hAnsi="Arial" w:cs="Arial"/>
          <w:sz w:val="20"/>
          <w:szCs w:val="20"/>
          <w:lang w:val="es-PE"/>
        </w:rPr>
        <w:tab/>
      </w:r>
      <w:r>
        <w:rPr>
          <w:rFonts w:ascii="Arial" w:hAnsi="Arial" w:cs="Arial"/>
          <w:sz w:val="20"/>
          <w:szCs w:val="20"/>
          <w:lang w:val="es-PE"/>
        </w:rPr>
        <w:tab/>
        <w:t xml:space="preserve">Si n &gt; </w:t>
      </w:r>
      <w:proofErr w:type="gramStart"/>
      <w:r>
        <w:rPr>
          <w:rFonts w:ascii="Arial" w:hAnsi="Arial" w:cs="Arial"/>
          <w:sz w:val="20"/>
          <w:szCs w:val="20"/>
          <w:lang w:val="es-PE"/>
        </w:rPr>
        <w:t>2 :</w:t>
      </w:r>
      <w:proofErr w:type="gramEnd"/>
      <w:r>
        <w:rPr>
          <w:rFonts w:ascii="Arial" w:hAnsi="Arial" w:cs="Arial"/>
          <w:sz w:val="20"/>
          <w:szCs w:val="20"/>
          <w:lang w:val="es-PE"/>
        </w:rPr>
        <w:t xml:space="preserve"> retornar 1</w:t>
      </w:r>
    </w:p>
    <w:p w:rsidR="00052A1E" w:rsidRDefault="00052A1E" w:rsidP="00052A1E">
      <w:pPr>
        <w:jc w:val="both"/>
        <w:rPr>
          <w:rFonts w:ascii="Arial" w:hAnsi="Arial" w:cs="Arial"/>
          <w:sz w:val="20"/>
          <w:szCs w:val="20"/>
          <w:lang w:val="es-PE"/>
        </w:rPr>
      </w:pPr>
      <w:r>
        <w:rPr>
          <w:rFonts w:ascii="Arial" w:hAnsi="Arial" w:cs="Arial"/>
          <w:sz w:val="20"/>
          <w:szCs w:val="20"/>
          <w:lang w:val="es-PE"/>
        </w:rPr>
        <w:tab/>
      </w:r>
      <w:r>
        <w:rPr>
          <w:rFonts w:ascii="Arial" w:hAnsi="Arial" w:cs="Arial"/>
          <w:sz w:val="20"/>
          <w:szCs w:val="20"/>
          <w:lang w:val="es-PE"/>
        </w:rPr>
        <w:tab/>
        <w:t>Sino</w:t>
      </w:r>
    </w:p>
    <w:p w:rsidR="00052A1E" w:rsidRDefault="00052A1E" w:rsidP="00052A1E">
      <w:pPr>
        <w:jc w:val="both"/>
        <w:rPr>
          <w:rFonts w:ascii="Arial" w:hAnsi="Arial" w:cs="Arial"/>
          <w:sz w:val="20"/>
          <w:szCs w:val="20"/>
          <w:lang w:val="es-PE"/>
        </w:rPr>
      </w:pPr>
      <w:r>
        <w:rPr>
          <w:rFonts w:ascii="Arial" w:hAnsi="Arial" w:cs="Arial"/>
          <w:sz w:val="20"/>
          <w:szCs w:val="20"/>
          <w:lang w:val="es-PE"/>
        </w:rPr>
        <w:tab/>
      </w:r>
      <w:r>
        <w:rPr>
          <w:rFonts w:ascii="Arial" w:hAnsi="Arial" w:cs="Arial"/>
          <w:sz w:val="20"/>
          <w:szCs w:val="20"/>
          <w:lang w:val="es-PE"/>
        </w:rPr>
        <w:tab/>
      </w:r>
      <w:r>
        <w:rPr>
          <w:rFonts w:ascii="Arial" w:hAnsi="Arial" w:cs="Arial"/>
          <w:sz w:val="20"/>
          <w:szCs w:val="20"/>
          <w:lang w:val="es-PE"/>
        </w:rPr>
        <w:tab/>
        <w:t>Retornar Fibonacci (n - 2) + Fibonacci (n - 1)</w:t>
      </w:r>
    </w:p>
    <w:p w:rsidR="00052A1E" w:rsidRDefault="00052A1E" w:rsidP="00052A1E">
      <w:pPr>
        <w:jc w:val="both"/>
        <w:rPr>
          <w:rFonts w:ascii="Arial" w:hAnsi="Arial" w:cs="Arial"/>
          <w:sz w:val="20"/>
          <w:szCs w:val="20"/>
          <w:lang w:val="es-PE"/>
        </w:rPr>
      </w:pPr>
    </w:p>
    <w:p w:rsidR="00052A1E" w:rsidRDefault="007930D5" w:rsidP="007930D5">
      <w:pPr>
        <w:jc w:val="center"/>
        <w:rPr>
          <w:rFonts w:ascii="Arial" w:hAnsi="Arial" w:cs="Arial"/>
          <w:sz w:val="20"/>
          <w:szCs w:val="20"/>
          <w:lang w:val="es-PE"/>
        </w:rPr>
      </w:pPr>
      <w:r>
        <w:rPr>
          <w:rFonts w:ascii="Arial" w:hAnsi="Arial" w:cs="Arial"/>
          <w:noProof/>
          <w:sz w:val="20"/>
          <w:szCs w:val="20"/>
          <w:lang w:val="es-PE"/>
        </w:rPr>
        <w:lastRenderedPageBreak/>
        <w:drawing>
          <wp:inline distT="0" distB="0" distL="0" distR="0">
            <wp:extent cx="4029075" cy="1657350"/>
            <wp:effectExtent l="0" t="0" r="9525" b="0"/>
            <wp:docPr id="15" name="Imagen 15" descr="Análisis de Algoritmos , Complejidad de algoritmos Recursivos - YouTube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D866DA.tmp"/>
                    <pic:cNvPicPr/>
                  </pic:nvPicPr>
                  <pic:blipFill rotWithShape="1">
                    <a:blip r:embed="rId5">
                      <a:extLst>
                        <a:ext uri="{28A0092B-C50C-407E-A947-70E740481C1C}">
                          <a14:useLocalDpi xmlns:a14="http://schemas.microsoft.com/office/drawing/2010/main" val="0"/>
                        </a:ext>
                      </a:extLst>
                    </a:blip>
                    <a:srcRect l="15866" t="33936" r="16345" b="14268"/>
                    <a:stretch/>
                  </pic:blipFill>
                  <pic:spPr bwMode="auto">
                    <a:xfrm>
                      <a:off x="0" y="0"/>
                      <a:ext cx="4029075" cy="1657350"/>
                    </a:xfrm>
                    <a:prstGeom prst="rect">
                      <a:avLst/>
                    </a:prstGeom>
                    <a:ln>
                      <a:noFill/>
                    </a:ln>
                    <a:extLst>
                      <a:ext uri="{53640926-AAD7-44D8-BBD7-CCE9431645EC}">
                        <a14:shadowObscured xmlns:a14="http://schemas.microsoft.com/office/drawing/2010/main"/>
                      </a:ext>
                    </a:extLst>
                  </pic:spPr>
                </pic:pic>
              </a:graphicData>
            </a:graphic>
          </wp:inline>
        </w:drawing>
      </w:r>
    </w:p>
    <w:p w:rsidR="00052A1E" w:rsidRDefault="00052A1E" w:rsidP="00052A1E">
      <w:pPr>
        <w:jc w:val="both"/>
        <w:rPr>
          <w:rFonts w:ascii="Arial" w:hAnsi="Arial" w:cs="Arial"/>
          <w:sz w:val="20"/>
          <w:szCs w:val="20"/>
          <w:lang w:val="es-PE"/>
        </w:rPr>
      </w:pPr>
    </w:p>
    <w:p w:rsidR="00052A1E" w:rsidRPr="001E2E09" w:rsidRDefault="007930D5" w:rsidP="00052A1E">
      <w:pPr>
        <w:jc w:val="both"/>
        <w:rPr>
          <w:rFonts w:ascii="Arial" w:hAnsi="Arial" w:cs="Arial"/>
          <w:sz w:val="20"/>
          <w:szCs w:val="20"/>
          <w:lang w:val="es-PE"/>
        </w:rPr>
      </w:pPr>
      <w:r>
        <w:rPr>
          <w:rFonts w:ascii="Arial" w:hAnsi="Arial" w:cs="Arial"/>
          <w:sz w:val="20"/>
          <w:szCs w:val="20"/>
          <w:lang w:val="es-PE"/>
        </w:rPr>
        <w:tab/>
      </w:r>
      <w:r>
        <w:rPr>
          <w:rFonts w:ascii="Arial" w:hAnsi="Arial" w:cs="Arial"/>
          <w:sz w:val="20"/>
          <w:szCs w:val="20"/>
          <w:lang w:val="es-PE"/>
        </w:rPr>
        <w:tab/>
      </w:r>
      <m:oMath>
        <m:sSup>
          <m:sSupPr>
            <m:ctrlPr>
              <w:rPr>
                <w:rFonts w:ascii="Cambria Math" w:hAnsi="Cambria Math" w:cs="Arial"/>
                <w:i/>
                <w:sz w:val="32"/>
                <w:szCs w:val="20"/>
                <w:lang w:val="es-PE"/>
              </w:rPr>
            </m:ctrlPr>
          </m:sSupPr>
          <m:e>
            <m:r>
              <w:rPr>
                <w:rFonts w:ascii="Cambria Math" w:hAnsi="Cambria Math" w:cs="Arial"/>
                <w:sz w:val="32"/>
                <w:szCs w:val="20"/>
                <w:lang w:val="es-PE"/>
              </w:rPr>
              <m:t>2</m:t>
            </m:r>
          </m:e>
          <m:sup>
            <m:r>
              <w:rPr>
                <w:rFonts w:ascii="Cambria Math" w:hAnsi="Cambria Math" w:cs="Arial"/>
                <w:sz w:val="32"/>
                <w:szCs w:val="20"/>
                <w:lang w:val="es-PE"/>
              </w:rPr>
              <m:t>0</m:t>
            </m:r>
          </m:sup>
        </m:sSup>
      </m:oMath>
      <w:r>
        <w:rPr>
          <w:rFonts w:ascii="Arial" w:hAnsi="Arial" w:cs="Arial"/>
          <w:sz w:val="20"/>
          <w:szCs w:val="20"/>
          <w:lang w:val="es-PE"/>
        </w:rPr>
        <w:t xml:space="preserve">  </w:t>
      </w:r>
      <m:oMath>
        <m:sSup>
          <m:sSupPr>
            <m:ctrlPr>
              <w:rPr>
                <w:rFonts w:ascii="Cambria Math" w:hAnsi="Cambria Math" w:cs="Arial"/>
                <w:i/>
                <w:sz w:val="32"/>
                <w:szCs w:val="20"/>
                <w:lang w:val="es-PE"/>
              </w:rPr>
            </m:ctrlPr>
          </m:sSupPr>
          <m:e>
            <m:r>
              <w:rPr>
                <w:rFonts w:ascii="Cambria Math" w:hAnsi="Cambria Math" w:cs="Arial"/>
                <w:sz w:val="32"/>
                <w:szCs w:val="20"/>
                <w:lang w:val="es-PE"/>
              </w:rPr>
              <m:t>2</m:t>
            </m:r>
          </m:e>
          <m:sup>
            <m:r>
              <w:rPr>
                <w:rFonts w:ascii="Cambria Math" w:hAnsi="Cambria Math" w:cs="Arial"/>
                <w:sz w:val="32"/>
                <w:szCs w:val="20"/>
                <w:lang w:val="es-PE"/>
              </w:rPr>
              <m:t>1</m:t>
            </m:r>
          </m:sup>
        </m:sSup>
      </m:oMath>
      <w:r>
        <w:rPr>
          <w:rFonts w:ascii="Arial" w:hAnsi="Arial" w:cs="Arial"/>
          <w:sz w:val="20"/>
          <w:szCs w:val="20"/>
          <w:lang w:val="es-PE"/>
        </w:rPr>
        <w:t xml:space="preserve">  </w:t>
      </w:r>
      <m:oMath>
        <m:sSup>
          <m:sSupPr>
            <m:ctrlPr>
              <w:rPr>
                <w:rFonts w:ascii="Cambria Math" w:hAnsi="Cambria Math" w:cs="Arial"/>
                <w:i/>
                <w:sz w:val="32"/>
                <w:szCs w:val="20"/>
                <w:lang w:val="es-PE"/>
              </w:rPr>
            </m:ctrlPr>
          </m:sSupPr>
          <m:e>
            <m:r>
              <w:rPr>
                <w:rFonts w:ascii="Cambria Math" w:hAnsi="Cambria Math" w:cs="Arial"/>
                <w:sz w:val="32"/>
                <w:szCs w:val="20"/>
                <w:lang w:val="es-PE"/>
              </w:rPr>
              <m:t>2</m:t>
            </m:r>
          </m:e>
          <m:sup>
            <m:r>
              <w:rPr>
                <w:rFonts w:ascii="Cambria Math" w:hAnsi="Cambria Math" w:cs="Arial"/>
                <w:sz w:val="32"/>
                <w:szCs w:val="20"/>
                <w:lang w:val="es-PE"/>
              </w:rPr>
              <m:t>2</m:t>
            </m:r>
          </m:sup>
        </m:sSup>
      </m:oMath>
      <w:r>
        <w:rPr>
          <w:rFonts w:ascii="Arial" w:hAnsi="Arial" w:cs="Arial"/>
          <w:sz w:val="20"/>
          <w:szCs w:val="20"/>
          <w:lang w:val="es-PE"/>
        </w:rPr>
        <w:t xml:space="preserve">  </w:t>
      </w:r>
      <m:oMath>
        <m:sSup>
          <m:sSupPr>
            <m:ctrlPr>
              <w:rPr>
                <w:rFonts w:ascii="Cambria Math" w:hAnsi="Cambria Math" w:cs="Arial"/>
                <w:i/>
                <w:sz w:val="32"/>
                <w:szCs w:val="20"/>
                <w:lang w:val="es-PE"/>
              </w:rPr>
            </m:ctrlPr>
          </m:sSupPr>
          <m:e>
            <m:r>
              <w:rPr>
                <w:rFonts w:ascii="Cambria Math" w:hAnsi="Cambria Math" w:cs="Arial"/>
                <w:sz w:val="32"/>
                <w:szCs w:val="20"/>
                <w:lang w:val="es-PE"/>
              </w:rPr>
              <m:t>2</m:t>
            </m:r>
          </m:e>
          <m:sup>
            <m:r>
              <w:rPr>
                <w:rFonts w:ascii="Cambria Math" w:hAnsi="Cambria Math" w:cs="Arial"/>
                <w:sz w:val="32"/>
                <w:szCs w:val="20"/>
                <w:lang w:val="es-PE"/>
              </w:rPr>
              <m:t>3</m:t>
            </m:r>
          </m:sup>
        </m:sSup>
      </m:oMath>
      <w:r>
        <w:rPr>
          <w:rFonts w:ascii="Arial" w:hAnsi="Arial" w:cs="Arial"/>
          <w:sz w:val="20"/>
          <w:szCs w:val="20"/>
          <w:lang w:val="es-PE"/>
        </w:rPr>
        <w:t xml:space="preserve">  </w:t>
      </w:r>
      <m:oMath>
        <m:sSup>
          <m:sSupPr>
            <m:ctrlPr>
              <w:rPr>
                <w:rFonts w:ascii="Cambria Math" w:hAnsi="Cambria Math" w:cs="Arial"/>
                <w:i/>
                <w:sz w:val="32"/>
                <w:szCs w:val="20"/>
                <w:lang w:val="es-PE"/>
              </w:rPr>
            </m:ctrlPr>
          </m:sSupPr>
          <m:e>
            <m:r>
              <w:rPr>
                <w:rFonts w:ascii="Cambria Math" w:hAnsi="Cambria Math" w:cs="Arial"/>
                <w:sz w:val="32"/>
                <w:szCs w:val="20"/>
                <w:lang w:val="es-PE"/>
              </w:rPr>
              <m:t>2</m:t>
            </m:r>
          </m:e>
          <m:sup>
            <m:r>
              <w:rPr>
                <w:rFonts w:ascii="Cambria Math" w:hAnsi="Cambria Math" w:cs="Arial"/>
                <w:sz w:val="32"/>
                <w:szCs w:val="20"/>
                <w:lang w:val="es-PE"/>
              </w:rPr>
              <m:t>3</m:t>
            </m:r>
          </m:sup>
        </m:sSup>
      </m:oMath>
      <w:r>
        <w:rPr>
          <w:rFonts w:ascii="Arial" w:hAnsi="Arial" w:cs="Arial"/>
          <w:sz w:val="20"/>
          <w:szCs w:val="20"/>
          <w:lang w:val="es-PE"/>
        </w:rPr>
        <w:t xml:space="preserve">  </w:t>
      </w:r>
      <m:oMath>
        <m:sSup>
          <m:sSupPr>
            <m:ctrlPr>
              <w:rPr>
                <w:rFonts w:ascii="Cambria Math" w:hAnsi="Cambria Math" w:cs="Arial"/>
                <w:i/>
                <w:sz w:val="32"/>
                <w:szCs w:val="20"/>
                <w:lang w:val="es-PE"/>
              </w:rPr>
            </m:ctrlPr>
          </m:sSupPr>
          <m:e>
            <m:r>
              <w:rPr>
                <w:rFonts w:ascii="Cambria Math" w:hAnsi="Cambria Math" w:cs="Arial"/>
                <w:sz w:val="32"/>
                <w:szCs w:val="20"/>
                <w:lang w:val="es-PE"/>
              </w:rPr>
              <m:t>2</m:t>
            </m:r>
          </m:e>
          <m:sup>
            <m:r>
              <w:rPr>
                <w:rFonts w:ascii="Cambria Math" w:hAnsi="Cambria Math" w:cs="Arial"/>
                <w:sz w:val="32"/>
                <w:szCs w:val="20"/>
                <w:lang w:val="es-PE"/>
              </w:rPr>
              <m:t>4</m:t>
            </m:r>
          </m:sup>
        </m:sSup>
      </m:oMath>
      <w:r>
        <w:rPr>
          <w:rFonts w:ascii="Arial" w:hAnsi="Arial" w:cs="Arial"/>
          <w:sz w:val="20"/>
          <w:szCs w:val="20"/>
          <w:lang w:val="es-PE"/>
        </w:rPr>
        <w:t>…………………..</w:t>
      </w:r>
      <m:oMath>
        <m:sSup>
          <m:sSupPr>
            <m:ctrlPr>
              <w:rPr>
                <w:rFonts w:ascii="Cambria Math" w:hAnsi="Cambria Math" w:cs="Arial"/>
                <w:i/>
                <w:sz w:val="32"/>
                <w:szCs w:val="20"/>
                <w:lang w:val="es-PE"/>
              </w:rPr>
            </m:ctrlPr>
          </m:sSupPr>
          <m:e>
            <m:r>
              <w:rPr>
                <w:rFonts w:ascii="Cambria Math" w:hAnsi="Cambria Math" w:cs="Arial"/>
                <w:sz w:val="32"/>
                <w:szCs w:val="20"/>
                <w:lang w:val="es-PE"/>
              </w:rPr>
              <m:t>2</m:t>
            </m:r>
          </m:e>
          <m:sup>
            <m:r>
              <w:rPr>
                <w:rFonts w:ascii="Cambria Math" w:hAnsi="Cambria Math" w:cs="Arial"/>
                <w:sz w:val="32"/>
                <w:szCs w:val="20"/>
                <w:lang w:val="es-PE"/>
              </w:rPr>
              <m:t>n+1</m:t>
            </m:r>
          </m:sup>
        </m:sSup>
      </m:oMath>
      <w:r>
        <w:rPr>
          <w:rFonts w:ascii="Arial" w:hAnsi="Arial" w:cs="Arial"/>
          <w:sz w:val="20"/>
          <w:szCs w:val="20"/>
          <w:lang w:val="es-PE"/>
        </w:rPr>
        <w:t xml:space="preserve"> = </w:t>
      </w:r>
      <m:oMath>
        <m:sSup>
          <m:sSupPr>
            <m:ctrlPr>
              <w:rPr>
                <w:rFonts w:ascii="Cambria Math" w:hAnsi="Cambria Math" w:cs="Arial"/>
                <w:i/>
                <w:sz w:val="32"/>
                <w:szCs w:val="20"/>
                <w:lang w:val="es-PE"/>
              </w:rPr>
            </m:ctrlPr>
          </m:sSupPr>
          <m:e>
            <m:r>
              <w:rPr>
                <w:rFonts w:ascii="Cambria Math" w:hAnsi="Cambria Math" w:cs="Arial"/>
                <w:sz w:val="32"/>
                <w:szCs w:val="20"/>
                <w:lang w:val="es-PE"/>
              </w:rPr>
              <m:t>2</m:t>
            </m:r>
          </m:e>
          <m:sup>
            <m:r>
              <w:rPr>
                <w:rFonts w:ascii="Cambria Math" w:hAnsi="Cambria Math" w:cs="Arial"/>
                <w:sz w:val="32"/>
                <w:szCs w:val="20"/>
                <w:lang w:val="es-PE"/>
              </w:rPr>
              <m:t>n</m:t>
            </m:r>
          </m:sup>
        </m:sSup>
      </m:oMath>
    </w:p>
    <w:p w:rsidR="00BF2154" w:rsidRPr="001E2E09" w:rsidRDefault="00223F97">
      <w:pPr>
        <w:rPr>
          <w:rFonts w:ascii="Arial" w:hAnsi="Arial" w:cs="Arial"/>
          <w:sz w:val="20"/>
          <w:szCs w:val="20"/>
          <w:lang w:val="es-PE"/>
        </w:rPr>
      </w:pPr>
      <w:r>
        <w:rPr>
          <w:rFonts w:ascii="Arial" w:hAnsi="Arial" w:cs="Arial"/>
          <w:sz w:val="20"/>
          <w:szCs w:val="20"/>
          <w:lang w:val="es-PE"/>
        </w:rPr>
        <w:tab/>
      </w:r>
      <w:r>
        <w:rPr>
          <w:rFonts w:ascii="Arial" w:hAnsi="Arial" w:cs="Arial"/>
          <w:sz w:val="20"/>
          <w:szCs w:val="20"/>
          <w:lang w:val="es-PE"/>
        </w:rPr>
        <w:tab/>
        <w:t xml:space="preserve">Complejidad Exponencial = </w:t>
      </w:r>
      <w:r w:rsidRPr="00223F97">
        <w:rPr>
          <w:rFonts w:ascii="Arial" w:hAnsi="Arial" w:cs="Arial"/>
          <w:sz w:val="32"/>
          <w:szCs w:val="20"/>
          <w:lang w:val="es-PE"/>
        </w:rPr>
        <w:t>O</w:t>
      </w:r>
      <w:r>
        <w:rPr>
          <w:rFonts w:ascii="Arial" w:hAnsi="Arial" w:cs="Arial"/>
          <w:sz w:val="20"/>
          <w:szCs w:val="20"/>
          <w:lang w:val="es-PE"/>
        </w:rPr>
        <w:t xml:space="preserve">  </w:t>
      </w:r>
      <m:oMath>
        <m:sSup>
          <m:sSupPr>
            <m:ctrlPr>
              <w:rPr>
                <w:rFonts w:ascii="Cambria Math" w:hAnsi="Cambria Math" w:cs="Arial"/>
                <w:i/>
                <w:sz w:val="32"/>
                <w:szCs w:val="20"/>
                <w:lang w:val="es-PE"/>
              </w:rPr>
            </m:ctrlPr>
          </m:sSupPr>
          <m:e>
            <m:r>
              <w:rPr>
                <w:rFonts w:ascii="Cambria Math" w:hAnsi="Cambria Math" w:cs="Arial"/>
                <w:sz w:val="32"/>
                <w:szCs w:val="20"/>
                <w:lang w:val="es-PE"/>
              </w:rPr>
              <m:t>(</m:t>
            </m:r>
            <m:r>
              <w:rPr>
                <w:rFonts w:ascii="Cambria Math" w:hAnsi="Cambria Math" w:cs="Arial"/>
                <w:sz w:val="32"/>
                <w:szCs w:val="20"/>
                <w:lang w:val="es-PE"/>
              </w:rPr>
              <m:t>2</m:t>
            </m:r>
          </m:e>
          <m:sup>
            <m:r>
              <w:rPr>
                <w:rFonts w:ascii="Cambria Math" w:hAnsi="Cambria Math" w:cs="Arial"/>
                <w:sz w:val="32"/>
                <w:szCs w:val="20"/>
                <w:lang w:val="es-PE"/>
              </w:rPr>
              <m:t>n</m:t>
            </m:r>
          </m:sup>
        </m:sSup>
      </m:oMath>
      <w:r>
        <w:rPr>
          <w:rFonts w:ascii="Arial" w:hAnsi="Arial" w:cs="Arial"/>
          <w:sz w:val="32"/>
          <w:szCs w:val="20"/>
          <w:lang w:val="es-PE"/>
        </w:rPr>
        <w:t xml:space="preserve"> )</w:t>
      </w:r>
    </w:p>
    <w:p w:rsidR="00BF2154" w:rsidRPr="00D10EDE" w:rsidRDefault="00BF2154">
      <w:pPr>
        <w:rPr>
          <w:lang w:val="es-PE"/>
        </w:rPr>
      </w:pPr>
      <w:bookmarkStart w:id="1" w:name="_GoBack"/>
      <w:bookmarkEnd w:id="1"/>
    </w:p>
    <w:sectPr w:rsidR="00BF2154" w:rsidRPr="00D10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D1605F"/>
    <w:multiLevelType w:val="hybridMultilevel"/>
    <w:tmpl w:val="34540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4C8"/>
    <w:rsid w:val="00052A1E"/>
    <w:rsid w:val="001E2E09"/>
    <w:rsid w:val="002019E9"/>
    <w:rsid w:val="00223F97"/>
    <w:rsid w:val="002C1A07"/>
    <w:rsid w:val="002F0DF0"/>
    <w:rsid w:val="00352F3F"/>
    <w:rsid w:val="007930D5"/>
    <w:rsid w:val="00A16C78"/>
    <w:rsid w:val="00AF3D46"/>
    <w:rsid w:val="00B85C97"/>
    <w:rsid w:val="00BC54C8"/>
    <w:rsid w:val="00BF2154"/>
    <w:rsid w:val="00D10EDE"/>
    <w:rsid w:val="00D41358"/>
    <w:rsid w:val="00E80C3B"/>
    <w:rsid w:val="00F20EEB"/>
    <w:rsid w:val="00F372D2"/>
    <w:rsid w:val="00F811F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49DC9"/>
  <w15:chartTrackingRefBased/>
  <w15:docId w15:val="{0D5E6C05-DDFE-4324-81C2-FBDAE798C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5C97"/>
    <w:pPr>
      <w:ind w:left="720"/>
      <w:contextualSpacing/>
    </w:pPr>
  </w:style>
  <w:style w:type="paragraph" w:styleId="NormalWeb">
    <w:name w:val="Normal (Web)"/>
    <w:basedOn w:val="Normal"/>
    <w:uiPriority w:val="99"/>
    <w:semiHidden/>
    <w:unhideWhenUsed/>
    <w:rsid w:val="002F0DF0"/>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2F0DF0"/>
    <w:rPr>
      <w:color w:val="0000FF"/>
      <w:u w:val="single"/>
    </w:rPr>
  </w:style>
  <w:style w:type="character" w:customStyle="1" w:styleId="mwe-math-mathml-inline">
    <w:name w:val="mwe-math-mathml-inline"/>
    <w:basedOn w:val="Fuentedeprrafopredeter"/>
    <w:rsid w:val="002F0DF0"/>
  </w:style>
  <w:style w:type="paragraph" w:styleId="HTMLconformatoprevio">
    <w:name w:val="HTML Preformatted"/>
    <w:basedOn w:val="Normal"/>
    <w:link w:val="HTMLconformatoprevioCar"/>
    <w:uiPriority w:val="99"/>
    <w:semiHidden/>
    <w:unhideWhenUsed/>
    <w:rsid w:val="002F0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F0DF0"/>
    <w:rPr>
      <w:rFonts w:ascii="Courier New" w:eastAsia="Times New Roman" w:hAnsi="Courier New" w:cs="Courier New"/>
      <w:sz w:val="20"/>
      <w:szCs w:val="20"/>
    </w:rPr>
  </w:style>
  <w:style w:type="table" w:styleId="Tablaconcuadrcula">
    <w:name w:val="Table Grid"/>
    <w:basedOn w:val="Tablanormal"/>
    <w:uiPriority w:val="39"/>
    <w:rsid w:val="00F81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602023">
      <w:bodyDiv w:val="1"/>
      <w:marLeft w:val="0"/>
      <w:marRight w:val="0"/>
      <w:marTop w:val="0"/>
      <w:marBottom w:val="0"/>
      <w:divBdr>
        <w:top w:val="none" w:sz="0" w:space="0" w:color="auto"/>
        <w:left w:val="none" w:sz="0" w:space="0" w:color="auto"/>
        <w:bottom w:val="none" w:sz="0" w:space="0" w:color="auto"/>
        <w:right w:val="none" w:sz="0" w:space="0" w:color="auto"/>
      </w:divBdr>
    </w:div>
    <w:div w:id="70314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825</TotalTime>
  <Pages>2</Pages>
  <Words>231</Words>
  <Characters>1318</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Jara</dc:creator>
  <cp:keywords/>
  <dc:description/>
  <cp:lastModifiedBy>Silvia Jara</cp:lastModifiedBy>
  <cp:revision>1</cp:revision>
  <dcterms:created xsi:type="dcterms:W3CDTF">2018-09-14T19:51:00Z</dcterms:created>
  <dcterms:modified xsi:type="dcterms:W3CDTF">2018-09-16T06:24:00Z</dcterms:modified>
</cp:coreProperties>
</file>