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信息系统开发工具期末大作业文档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一、需求分析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院教师的人员流动、职称更改、评奖评优比较频繁，对我院教师的信息更新提出了一定要求，而院网的更新速度通常较慢、不够规范与便捷，故为了实现南京大学信息管理学院教师信息快速、规范、便捷地录入、更新、查看等的目标，我们设计了一个教师信息管理系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二、运行平台及开发工具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开发工具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 studio2005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数据库支持工具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 Server2005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Google chrome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三、功能说明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页面主要分为登陆界面、个人信息页、著作信息页、获奖信息页、项目信息页、修改密码页。可以实现著作信息、获奖信息、项目信息增删改查，个人信息修改功能。当无session保存的用户id时，自动跳转登陆页面，session30分钟过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数据库账号：j6013 密码：j6013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用户登录账号：1410004 密码：123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 登陆界面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27420" cy="3269615"/>
            <wp:effectExtent l="0" t="0" r="11430" b="6985"/>
            <wp:docPr id="1" name="图片 1" descr="1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登录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页即用户登陆界面，目前只能用教师账号登陆，用户输入正确的用户名和密码即可登入。若用户输入的用户名不存在，则页面上会弹出显示“此用户不存在！”；若用户密码输入错误，则页面上会弹出显示“密码错误！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2. 个人信息页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062345" cy="3288665"/>
            <wp:effectExtent l="0" t="0" r="14605" b="6985"/>
            <wp:docPr id="4" name="图片 4" descr="2个人信息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个人信息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内容如图，用户除查看个人信息之外，还可通过“修改”按钮修改个人信息，其中，邮箱、办公电话、手机号码、研究领域、教育背景为可修改部分。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著作信息页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062345" cy="3288665"/>
            <wp:effectExtent l="0" t="0" r="14605" b="6985"/>
            <wp:docPr id="7" name="图片 7" descr="3著作查找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著作查找前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点击“著作信息”，系统会显示用户所有著作，若著作较多，用户可通过右上角的“名称关键字”查询来找到对应的著作。同时，本页也可对著作进行添加和删除操作。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072505" cy="3293745"/>
            <wp:effectExtent l="0" t="0" r="4445" b="1905"/>
            <wp:docPr id="9" name="图片 9" descr="3著作详细信息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著作详细信息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在著作详情信息页可以进行修改操作，所有条目均可修改。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获奖信息页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072505" cy="3293745"/>
            <wp:effectExtent l="0" t="0" r="4445" b="1905"/>
            <wp:docPr id="10" name="图片 10" descr="4获奖查找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获奖查找前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点击“获奖信息”，系统会显示用户所有获奖成果，若获奖较多，用户可通过右上角的“名称关键字”查询来找到对应的奖项。同时，本页也可对获奖成果进行添加和删除操作。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090920" cy="3303905"/>
            <wp:effectExtent l="0" t="0" r="5080" b="10795"/>
            <wp:docPr id="11" name="图片 11" descr="4获奖信息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获奖信息详情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在获奖详情信息页可以进行修改操作，所有条目均可修改。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项目信息页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043930" cy="3278505"/>
            <wp:effectExtent l="0" t="0" r="13970" b="17145"/>
            <wp:docPr id="12" name="图片 12" descr="5项目查找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项目查找前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点击“项目信息”，系统会显示用户所有项目，若项目较多，用户可通过右上角的“名称关键字”查询来找到对应的项目。同时，本页也可对项目进行添加和删除操作。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072505" cy="3293745"/>
            <wp:effectExtent l="0" t="0" r="4445" b="1905"/>
            <wp:docPr id="13" name="图片 13" descr="5项目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项目详情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在项目详情信息页可以进行修改操作，所有条目均可修改。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修改密码页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027420" cy="3269615"/>
            <wp:effectExtent l="0" t="0" r="11430" b="6985"/>
            <wp:docPr id="14" name="图片 14" descr="6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修改密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页面右上角“修改密码”即可修改用户密码，输入正确的旧密码、新密码、确认新密码即可完成修改，并提示“修改成功！请重新登入！”。若用户旧密码输入错误，则会弹出“旧密码错误！”的提示；若用户验证密码输入错误，则会提示“请重新验证密码！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退出系统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078855" cy="3297555"/>
            <wp:effectExtent l="0" t="0" r="17145" b="17145"/>
            <wp:docPr id="15" name="图片 15" descr="7退出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退出系统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点击页面右上角“退出系统”，页面会提示“确定要退出吗？”点击“确定”即可退出系统。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四、成员分工及评分</w:t>
      </w:r>
    </w:p>
    <w:tbl>
      <w:tblPr>
        <w:tblStyle w:val="6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267"/>
        <w:gridCol w:w="2141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小组身份</w:t>
            </w:r>
          </w:p>
        </w:tc>
        <w:tc>
          <w:tcPr>
            <w:tcW w:w="126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学号</w:t>
            </w:r>
          </w:p>
        </w:tc>
        <w:tc>
          <w:tcPr>
            <w:tcW w:w="21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分工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冀佳钰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组长</w:t>
            </w:r>
          </w:p>
        </w:tc>
        <w:tc>
          <w:tcPr>
            <w:tcW w:w="126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141070021</w:t>
            </w:r>
          </w:p>
        </w:tc>
        <w:tc>
          <w:tcPr>
            <w:tcW w:w="21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CSS页面调整，页面personinfo、detail页面原创、add页面原创、psdchange撰写、查找功能实现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贾凯妮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组员</w:t>
            </w:r>
          </w:p>
        </w:tc>
        <w:tc>
          <w:tcPr>
            <w:tcW w:w="126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141070022</w:t>
            </w:r>
          </w:p>
        </w:tc>
        <w:tc>
          <w:tcPr>
            <w:tcW w:w="21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布局设计、页面award、project、work、add完成、detail完成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黄雪薇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组员</w:t>
            </w:r>
          </w:p>
        </w:tc>
        <w:tc>
          <w:tcPr>
            <w:tcW w:w="126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141070019</w:t>
            </w:r>
          </w:p>
        </w:tc>
        <w:tc>
          <w:tcPr>
            <w:tcW w:w="21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数据库设计与建立，页面login、logout、add完成、detail完成、文档撰写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93</w:t>
            </w:r>
            <w:bookmarkStart w:id="0" w:name="_GoBack"/>
            <w:bookmarkEnd w:id="0"/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五、小结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次大作业，我们对系统开发有了更深刻的认识。从页面设计到数据库建立，到编程实现，期间我们遇到了好多天数据库一直安装不上的问题，最后通过老师提供的实验室解决了问题，在此也要感谢老师对我们的大力支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中期数据库安装受阻，导致完成系统的时间不够充裕，故只设计了教师管理系统，这是此次开发比较遗憾的地方。此外，布局设计也不够完美，并且没有对代码进行进一步修改，可能存在代码的冗余、不够精炼的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最后，感谢老师的阅读，望批评指正！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F4E32"/>
    <w:multiLevelType w:val="singleLevel"/>
    <w:tmpl w:val="595F4E3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95F59F2"/>
    <w:multiLevelType w:val="singleLevel"/>
    <w:tmpl w:val="595F59F2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51776"/>
    <w:rsid w:val="01C55B7A"/>
    <w:rsid w:val="05AC4797"/>
    <w:rsid w:val="07FA47D8"/>
    <w:rsid w:val="106274CC"/>
    <w:rsid w:val="174C4663"/>
    <w:rsid w:val="1A4B52C8"/>
    <w:rsid w:val="1AC33F61"/>
    <w:rsid w:val="24BD6C99"/>
    <w:rsid w:val="2879145C"/>
    <w:rsid w:val="2B9A0858"/>
    <w:rsid w:val="2C9B1C5C"/>
    <w:rsid w:val="3A9D33C1"/>
    <w:rsid w:val="3B7B69E4"/>
    <w:rsid w:val="417B284E"/>
    <w:rsid w:val="43991971"/>
    <w:rsid w:val="46FF0997"/>
    <w:rsid w:val="585353D9"/>
    <w:rsid w:val="59515203"/>
    <w:rsid w:val="620B132E"/>
    <w:rsid w:val="6B292ABF"/>
    <w:rsid w:val="6B8B099C"/>
    <w:rsid w:val="744A39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2017-07-07T11:05:54Z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