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Redux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Why Redux?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Redux是一个web应用的状态管理容器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·React本身只是一个试图框架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·随着Js单页面应用开发日趋复杂，js需要管理比任何时候都要多的state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·让web应用的行为可以预测——Redux目的·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【视图模板：通过模板把视图动态化，能够根据它不同传入信息生成不同html页面】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Redux新概念</w:t>
      </w:r>
    </w:p>
    <w:p>
      <w:pPr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Redux数据流：严格的单向数据流是Redux架构的设计核心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38115" cy="194310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  通过store来管理state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Reducer决定了状态如何改变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·单向数据流：试图上的数据不能流向JavaScript里面的数据只能是通过state里面的数据来影响它的input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·双向数据绑定：视图数据和js的数据能相互影响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·单向数据绑定：你只能通过单方面影响另一方面</w:t>
      </w:r>
    </w:p>
    <w:p>
      <w:pPr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Store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1）概念：Store用来维持应用所有的state树的一个对象。改变store内state的唯一途径是对它的dispatch一个action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应用中应有且只有一个Store</w:t>
      </w:r>
    </w:p>
    <w:p>
      <w:pPr>
        <w:numPr>
          <w:ilvl w:val="0"/>
          <w:numId w:val="4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获取：通过createStore(reducer)接口，用于创建store对象</w:t>
      </w:r>
    </w:p>
    <w:p>
      <w:pPr>
        <w:numPr>
          <w:ilvl w:val="0"/>
          <w:numId w:val="4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方法：i) getState()：获得state</w:t>
      </w:r>
    </w:p>
    <w:p>
      <w:pPr>
        <w:numPr>
          <w:numId w:val="0"/>
        </w:numPr>
        <w:ind w:left="126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Ii)dispatch(action)：触发一个action</w:t>
      </w:r>
    </w:p>
    <w:p>
      <w:pPr>
        <w:numPr>
          <w:numId w:val="0"/>
        </w:numPr>
        <w:ind w:left="126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Iii)subscribe(listener)：用于添加监听函数</w:t>
      </w:r>
    </w:p>
    <w:p>
      <w:pPr>
        <w:numPr>
          <w:ilvl w:val="0"/>
          <w:numId w:val="5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Action唯一可以改变state的方式，Action本质上是JavaScript普通对象。我们约定，action内必须使用一个字符串类型的type字段来表示将要执行的动作</w:t>
      </w:r>
    </w:p>
    <w:p>
      <w:pPr>
        <w:numPr>
          <w:ilvl w:val="0"/>
          <w:numId w:val="5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Reducer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Action只是描述了有事情发生这一事实，并没有指明应用如何更新state，而这正是reducer需要做的事情。reducer本质是一个</w:t>
      </w:r>
      <w:r>
        <w:rPr>
          <w:rFonts w:hint="eastAsia"/>
          <w:sz w:val="28"/>
          <w:szCs w:val="28"/>
          <w:u w:val="single"/>
          <w:lang w:val="en-US" w:eastAsia="zh-CN"/>
        </w:rPr>
        <w:t>纯函数，</w:t>
      </w:r>
      <w:r>
        <w:rPr>
          <w:rFonts w:hint="eastAsia"/>
          <w:sz w:val="28"/>
          <w:szCs w:val="28"/>
          <w:lang w:val="en-US" w:eastAsia="zh-CN"/>
        </w:rPr>
        <w:t>用于描述action如何改变state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纯函数： 1、不对外界产生任何影响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不对输入结果产生影响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Reducer函数的纯度决定执行效率</w:t>
      </w:r>
    </w:p>
    <w:p>
      <w:pPr>
        <w:numPr>
          <w:ilvl w:val="0"/>
          <w:numId w:val="7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Git是代码管理工具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1、分布式代码管理工具：么一部分代码都是核心，不需要联网也能使用，提供merge工具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207645</wp:posOffset>
                </wp:positionV>
                <wp:extent cx="75565" cy="401955"/>
                <wp:effectExtent l="38100" t="4445" r="635" b="1270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4735" y="1122045"/>
                          <a:ext cx="75565" cy="4019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3.05pt;margin-top:16.35pt;height:31.65pt;width:5.95pt;z-index:251658240;mso-width-relative:page;mso-height-relative:page;" filled="f" stroked="t" coordsize="21600,21600" o:gfxdata="UEsDBAoAAAAAAIdO4kAAAAAAAAAAAAAAAAAEAAAAZHJzL1BLAwQUAAAACACHTuJAz9Q4/dYAAAAJ&#10;AQAADwAAAGRycy9kb3ducmV2LnhtbE2PQU7DMBBF90i9gzWV2FE7RQppiNNFJEAsWBA4wDR2k5R4&#10;HGK3KZye6Youv+bpz/vF9uwGcbJT6D1pSFYKhKXGm55aDZ8fT3cZiBCRDA6erIYfG2BbLm4KzI2f&#10;6d2e6tgKLqGQo4YuxjGXMjSddRhWfrTEt72fHEaOUyvNhDOXu0GulUqlw574Q4ejrTrbfNVHp8G8&#10;HczcvPw+v36H6Ou9qeiAlda3y0Q9goj2HP9huOizOpTstPNHMkEMnLM0YVTD/foBxAXYZDxup2GT&#10;KpBlIa8XlH9QSwMEFAAAAAgAh07iQNzY/lLfAQAAdAMAAA4AAABkcnMvZTJvRG9jLnhtbK1TzY7T&#10;MBC+I/EOlu80aZpsl6jpiqVaLghWWniAqWMnlvwn2zTtM3DgJRBcuO8Tledg7JZdfm6IHJyxZ/zN&#10;fN+MV1d7rciO+yCt6eh8VlLCDbO9NENH37+7eXZJSYhgelDW8I4eeKBX66dPVpNreWVHq3ruCYKY&#10;0E6uo2OMri2KwEauIcys4wadwnoNEbd+KHoPE6JrVVRleVFM1vfOW8ZDwNPNyUnXGV8IzuJbIQKP&#10;RHUUa4t59XndprVYr6AdPLhRsnMZ8A9VaJAGkz5AbSAC+eDlX1BaMm+DFXHGrC6sEJLxzAHZzMs/&#10;2NyN4HjmguIE9yBT+H+w7M3u1hPZd7SmxIDGFh3vvxw/f/3+8dvx0z2pk0KTCy0G3rlbf94FNBPd&#10;vfA6/ZEI2Xe0WlT1ctFQcsBZmFdVWTcnhfk+EoYBy6a5QDdDf13OnzfZXTziOB/iK241SUZHFRfx&#10;2gNLIkALu9chYgEY/zMuHRt7I5XKjVSGTB29WDTYagY4TkJBRFM7JBjMQAmoAeeURZ8Rg1WyT7cT&#10;TvDD9qXyZAc4K/Vy+eJ6norHbL+FpdQbCOMpLrtOHLWMOMpK6o5eluk731YGQZKEJ9GStbX9IWuZ&#10;z7G1Oc15DNPs/LrPtx8fy/o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9Q4/dYAAAAJAQAADwAA&#10;AAAAAAABACAAAAAiAAAAZHJzL2Rvd25yZXYueG1sUEsBAhQAFAAAAAgAh07iQNzY/lLfAQAAdAMA&#10;AA4AAAAAAAAAAQAgAAAAJQEAAGRycy9lMm9Eb2MueG1sUEsFBgAAAAAGAAYAWQEAAHYFAAAAAA==&#10;" adj="338,10800">
                <v:fill on="f" focussize="0,0"/>
                <v:stroke weight="0.5pt" color="#477AB1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2、代码仓库： 本地仓库——建立：在本地执行git init 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  远端仓库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589A"/>
    <w:multiLevelType w:val="singleLevel"/>
    <w:tmpl w:val="57EB589A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7EB58E8"/>
    <w:multiLevelType w:val="singleLevel"/>
    <w:tmpl w:val="57EB58E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EB5B91"/>
    <w:multiLevelType w:val="singleLevel"/>
    <w:tmpl w:val="57EB5B91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7EB5DC2"/>
    <w:multiLevelType w:val="multilevel"/>
    <w:tmpl w:val="57EB5DC2"/>
    <w:lvl w:ilvl="0" w:tentative="0">
      <w:start w:val="2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7EB5E64"/>
    <w:multiLevelType w:val="singleLevel"/>
    <w:tmpl w:val="57EB5E64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7EB602E"/>
    <w:multiLevelType w:val="singleLevel"/>
    <w:tmpl w:val="57EB602E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7EB6CA6"/>
    <w:multiLevelType w:val="singleLevel"/>
    <w:tmpl w:val="57EB6CA6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80F3C"/>
    <w:rsid w:val="19980F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Dragon">
      <a:dk1>
        <a:sysClr val="windowText" lastClr="000000"/>
      </a:dk1>
      <a:lt1>
        <a:sysClr val="window" lastClr="CCE8C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2016-09-28T05:27:00Z</dcterms:created>
  <dc:creator>Administrator</dc:creator>
  <cp:lastModifiedBy>Administrator</cp:lastModifiedBy>
  <dcterms:modified xsi:type="dcterms:W3CDTF">2016-09-28T09:37:31Z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