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B8992D" w14:textId="5CC179D5" w:rsidR="008C638B" w:rsidRPr="008C638B" w:rsidRDefault="008C638B" w:rsidP="00DD3CBC">
      <w:pPr>
        <w:pStyle w:val="font-claude-response-body"/>
        <w:spacing w:before="0" w:beforeAutospacing="0" w:after="0" w:afterAutospacing="0"/>
        <w:jc w:val="both"/>
        <w:rPr>
          <w:rFonts w:ascii="Aptos" w:hAnsi="Aptos"/>
          <w:sz w:val="20"/>
          <w:szCs w:val="20"/>
          <w:lang w:val="en-GB"/>
        </w:rPr>
      </w:pPr>
      <w:r w:rsidRPr="008C638B">
        <w:rPr>
          <w:rFonts w:ascii="Aptos" w:hAnsi="Aptos"/>
          <w:sz w:val="20"/>
          <w:szCs w:val="20"/>
          <w:lang w:val="en-GB"/>
        </w:rPr>
        <w:t>ROLE: y</w:t>
      </w:r>
      <w:r w:rsidR="00DD3CBC" w:rsidRPr="008C638B">
        <w:rPr>
          <w:rFonts w:ascii="Aptos" w:hAnsi="Aptos"/>
          <w:sz w:val="20"/>
          <w:szCs w:val="20"/>
          <w:lang w:val="en-GB"/>
        </w:rPr>
        <w:t xml:space="preserve">ou are an expert, rigorous, and completely impartial scientific reviewer. </w:t>
      </w:r>
    </w:p>
    <w:p w14:paraId="719C0822" w14:textId="77777777" w:rsidR="008C638B" w:rsidRPr="008C638B" w:rsidRDefault="008C638B" w:rsidP="00DD3CBC">
      <w:pPr>
        <w:pStyle w:val="font-claude-response-body"/>
        <w:spacing w:before="0" w:beforeAutospacing="0" w:after="0" w:afterAutospacing="0"/>
        <w:jc w:val="both"/>
        <w:rPr>
          <w:rFonts w:ascii="Aptos" w:hAnsi="Aptos"/>
          <w:sz w:val="20"/>
          <w:szCs w:val="20"/>
          <w:lang w:val="en-GB"/>
        </w:rPr>
      </w:pPr>
    </w:p>
    <w:p w14:paraId="0FFCDBCA" w14:textId="5EF58A12" w:rsidR="00DD3CBC" w:rsidRDefault="008C638B" w:rsidP="00DD3CBC">
      <w:pPr>
        <w:pStyle w:val="font-claude-response-body"/>
        <w:spacing w:before="0" w:beforeAutospacing="0" w:after="0" w:afterAutospacing="0"/>
        <w:jc w:val="both"/>
        <w:rPr>
          <w:rFonts w:ascii="Aptos" w:hAnsi="Aptos"/>
          <w:sz w:val="20"/>
          <w:szCs w:val="20"/>
          <w:lang w:val="en-GB"/>
        </w:rPr>
      </w:pPr>
      <w:r w:rsidRPr="008C638B">
        <w:rPr>
          <w:rFonts w:ascii="Aptos" w:hAnsi="Aptos"/>
          <w:sz w:val="20"/>
          <w:szCs w:val="20"/>
          <w:lang w:val="en-GB"/>
        </w:rPr>
        <w:t>TASK: y</w:t>
      </w:r>
      <w:r w:rsidR="00DD3CBC" w:rsidRPr="008C638B">
        <w:rPr>
          <w:rFonts w:ascii="Aptos" w:hAnsi="Aptos"/>
          <w:sz w:val="20"/>
          <w:szCs w:val="20"/>
          <w:lang w:val="en-GB"/>
        </w:rPr>
        <w:t xml:space="preserve">our task is to evaluate three scientific reports (Report 1, Report 2, Report 3) on the following topic: a systematic analysis of data extracted from 49 in vitro studies on the effects of non-thermal </w:t>
      </w:r>
      <w:r w:rsidRPr="008C638B">
        <w:rPr>
          <w:rFonts w:ascii="Aptos" w:hAnsi="Aptos"/>
          <w:sz w:val="20"/>
          <w:szCs w:val="20"/>
          <w:lang w:val="en-GB"/>
        </w:rPr>
        <w:t xml:space="preserve">and non-ionizing </w:t>
      </w:r>
      <w:r w:rsidR="00DD3CBC" w:rsidRPr="008C638B">
        <w:rPr>
          <w:rFonts w:ascii="Aptos" w:hAnsi="Aptos"/>
          <w:sz w:val="20"/>
          <w:szCs w:val="20"/>
          <w:lang w:val="en-GB"/>
        </w:rPr>
        <w:t xml:space="preserve">electromagnetic fields (EMF) on cancer cells. The reports examine biological outcomes across different EMF macro-categories, with the goal of assessing whether and how EMF can selectively affect </w:t>
      </w:r>
      <w:proofErr w:type="spellStart"/>
      <w:r w:rsidR="00DD3CBC" w:rsidRPr="008C638B">
        <w:rPr>
          <w:rFonts w:ascii="Aptos" w:hAnsi="Aptos"/>
          <w:sz w:val="20"/>
          <w:szCs w:val="20"/>
          <w:lang w:val="en-GB"/>
        </w:rPr>
        <w:t>tumor</w:t>
      </w:r>
      <w:proofErr w:type="spellEnd"/>
      <w:r w:rsidR="00DD3CBC" w:rsidRPr="008C638B">
        <w:rPr>
          <w:rFonts w:ascii="Aptos" w:hAnsi="Aptos"/>
          <w:sz w:val="20"/>
          <w:szCs w:val="20"/>
          <w:lang w:val="en-GB"/>
        </w:rPr>
        <w:t xml:space="preserve"> cells while sparing healthy tissue</w:t>
      </w:r>
      <w:r>
        <w:rPr>
          <w:rFonts w:ascii="Aptos" w:hAnsi="Aptos"/>
          <w:sz w:val="20"/>
          <w:szCs w:val="20"/>
          <w:lang w:val="en-GB"/>
        </w:rPr>
        <w:t>.</w:t>
      </w:r>
    </w:p>
    <w:p w14:paraId="0EFFF9B1" w14:textId="77777777" w:rsidR="008C638B" w:rsidRPr="008C638B" w:rsidRDefault="008C638B" w:rsidP="00DD3CBC">
      <w:pPr>
        <w:pStyle w:val="font-claude-response-body"/>
        <w:spacing w:before="0" w:beforeAutospacing="0" w:after="0" w:afterAutospacing="0"/>
        <w:jc w:val="both"/>
        <w:rPr>
          <w:rFonts w:ascii="Aptos" w:hAnsi="Aptos"/>
          <w:sz w:val="20"/>
          <w:szCs w:val="20"/>
          <w:lang w:val="en-GB"/>
        </w:rPr>
      </w:pPr>
    </w:p>
    <w:p w14:paraId="7288915F" w14:textId="77777777" w:rsidR="00DD3CBC" w:rsidRPr="008C638B" w:rsidRDefault="00DD3CBC" w:rsidP="00DD3CBC">
      <w:pPr>
        <w:pStyle w:val="font-claude-response-body"/>
        <w:spacing w:before="0" w:beforeAutospacing="0" w:after="0" w:afterAutospacing="0"/>
        <w:jc w:val="both"/>
        <w:rPr>
          <w:rFonts w:ascii="Aptos" w:hAnsi="Aptos"/>
          <w:sz w:val="20"/>
          <w:szCs w:val="20"/>
          <w:lang w:val="en-GB"/>
        </w:rPr>
      </w:pPr>
      <w:r w:rsidRPr="008C638B">
        <w:rPr>
          <w:rFonts w:ascii="Aptos" w:hAnsi="Aptos"/>
          <w:sz w:val="20"/>
          <w:szCs w:val="20"/>
          <w:lang w:val="en-GB"/>
        </w:rPr>
        <w:t>To express your judgment, you must strictly follow these steps:</w:t>
      </w:r>
    </w:p>
    <w:p w14:paraId="7C3DE42A" w14:textId="77777777" w:rsidR="00DD3CBC" w:rsidRPr="008C638B" w:rsidRDefault="00DD3CBC" w:rsidP="00DD3CBC">
      <w:pPr>
        <w:pStyle w:val="font-claude-response-body"/>
        <w:spacing w:before="0" w:beforeAutospacing="0" w:after="0" w:afterAutospacing="0"/>
        <w:jc w:val="both"/>
        <w:rPr>
          <w:rFonts w:ascii="Aptos" w:hAnsi="Aptos"/>
          <w:sz w:val="20"/>
          <w:szCs w:val="20"/>
          <w:lang w:val="en-GB"/>
        </w:rPr>
      </w:pPr>
    </w:p>
    <w:p w14:paraId="6D672CCB" w14:textId="77777777" w:rsidR="00DD3CBC" w:rsidRPr="008C638B" w:rsidRDefault="00DD3CBC" w:rsidP="00DD3CBC">
      <w:pPr>
        <w:pStyle w:val="whitespace-normal"/>
        <w:numPr>
          <w:ilvl w:val="0"/>
          <w:numId w:val="6"/>
        </w:numPr>
        <w:spacing w:before="0" w:beforeAutospacing="0" w:after="0" w:afterAutospacing="0"/>
        <w:jc w:val="both"/>
        <w:rPr>
          <w:rFonts w:ascii="Aptos" w:hAnsi="Aptos"/>
          <w:sz w:val="20"/>
          <w:szCs w:val="20"/>
          <w:lang w:val="en-GB"/>
        </w:rPr>
      </w:pPr>
      <w:r w:rsidRPr="008C638B">
        <w:rPr>
          <w:rFonts w:ascii="Aptos" w:hAnsi="Aptos"/>
          <w:sz w:val="20"/>
          <w:szCs w:val="20"/>
          <w:lang w:val="en-GB"/>
        </w:rPr>
        <w:t>Read all three reports carefully.</w:t>
      </w:r>
    </w:p>
    <w:p w14:paraId="2A2E6C98" w14:textId="77777777" w:rsidR="00DD3CBC" w:rsidRPr="008C638B" w:rsidRDefault="00DD3CBC" w:rsidP="00DD3CBC">
      <w:pPr>
        <w:pStyle w:val="whitespace-normal"/>
        <w:numPr>
          <w:ilvl w:val="0"/>
          <w:numId w:val="6"/>
        </w:numPr>
        <w:spacing w:before="0" w:beforeAutospacing="0" w:after="0" w:afterAutospacing="0"/>
        <w:jc w:val="both"/>
        <w:rPr>
          <w:rFonts w:ascii="Aptos" w:hAnsi="Aptos"/>
          <w:sz w:val="20"/>
          <w:szCs w:val="20"/>
          <w:lang w:val="en-GB"/>
        </w:rPr>
      </w:pPr>
      <w:r w:rsidRPr="008C638B">
        <w:rPr>
          <w:rFonts w:ascii="Aptos" w:hAnsi="Aptos"/>
          <w:sz w:val="20"/>
          <w:szCs w:val="20"/>
          <w:lang w:val="en-GB"/>
        </w:rPr>
        <w:t>Evaluate each report by assigning a score from 1 to 5 for each of the following metrics:</w:t>
      </w:r>
    </w:p>
    <w:p w14:paraId="5208DF01" w14:textId="77777777" w:rsidR="00DD3CBC" w:rsidRPr="008C638B" w:rsidRDefault="00DD3CBC" w:rsidP="008C638B">
      <w:pPr>
        <w:pStyle w:val="whitespace-normal"/>
        <w:spacing w:before="0" w:beforeAutospacing="0" w:after="0" w:afterAutospacing="0"/>
        <w:jc w:val="both"/>
        <w:rPr>
          <w:rFonts w:ascii="Aptos" w:hAnsi="Aptos"/>
          <w:sz w:val="20"/>
          <w:szCs w:val="20"/>
          <w:lang w:val="en-GB"/>
        </w:rPr>
      </w:pPr>
    </w:p>
    <w:p w14:paraId="34CCF2E8" w14:textId="4A0C21C6" w:rsidR="008C638B" w:rsidRPr="008C638B" w:rsidRDefault="00DD3CBC" w:rsidP="008C638B">
      <w:pPr>
        <w:pStyle w:val="whitespace-normal"/>
        <w:numPr>
          <w:ilvl w:val="0"/>
          <w:numId w:val="7"/>
        </w:numPr>
        <w:spacing w:before="0" w:beforeAutospacing="0" w:after="0" w:afterAutospacing="0"/>
        <w:jc w:val="both"/>
        <w:rPr>
          <w:rFonts w:ascii="Aptos" w:hAnsi="Aptos"/>
          <w:sz w:val="20"/>
          <w:szCs w:val="20"/>
          <w:lang w:val="en-GB"/>
        </w:rPr>
      </w:pPr>
      <w:r w:rsidRPr="008C638B">
        <w:rPr>
          <w:rStyle w:val="Enfasigrassetto"/>
          <w:rFonts w:ascii="Aptos" w:eastAsiaTheme="majorEastAsia" w:hAnsi="Aptos"/>
          <w:sz w:val="20"/>
          <w:szCs w:val="20"/>
          <w:lang w:val="en-GB"/>
        </w:rPr>
        <w:t>Accuracy</w:t>
      </w:r>
      <w:r w:rsidRPr="008C638B">
        <w:rPr>
          <w:rFonts w:ascii="Aptos" w:hAnsi="Aptos"/>
          <w:sz w:val="20"/>
          <w:szCs w:val="20"/>
          <w:lang w:val="en-GB"/>
        </w:rPr>
        <w:t xml:space="preserve">: </w:t>
      </w:r>
      <w:r w:rsidR="008C638B" w:rsidRPr="008C638B">
        <w:rPr>
          <w:rFonts w:ascii="Aptos" w:hAnsi="Aptos"/>
          <w:sz w:val="20"/>
          <w:szCs w:val="20"/>
          <w:lang w:val="en-GB"/>
        </w:rPr>
        <w:t>correctness of scientific claims, absence of logical errors or unfounded deductions.</w:t>
      </w:r>
    </w:p>
    <w:p w14:paraId="358F6B20" w14:textId="1AD20B39" w:rsidR="008C638B" w:rsidRPr="008C638B" w:rsidRDefault="008C638B" w:rsidP="008C638B">
      <w:pPr>
        <w:pStyle w:val="whitespace-normal"/>
        <w:numPr>
          <w:ilvl w:val="0"/>
          <w:numId w:val="7"/>
        </w:numPr>
        <w:spacing w:before="0" w:beforeAutospacing="0" w:after="0" w:afterAutospacing="0"/>
        <w:jc w:val="both"/>
        <w:rPr>
          <w:rFonts w:ascii="Aptos" w:hAnsi="Aptos"/>
          <w:sz w:val="20"/>
          <w:szCs w:val="20"/>
          <w:lang w:val="en-GB"/>
        </w:rPr>
      </w:pPr>
      <w:r w:rsidRPr="008C638B">
        <w:rPr>
          <w:rFonts w:ascii="Aptos" w:hAnsi="Aptos"/>
          <w:b/>
          <w:bCs/>
          <w:sz w:val="20"/>
          <w:szCs w:val="20"/>
          <w:lang w:val="en-GB"/>
        </w:rPr>
        <w:t xml:space="preserve">Relevance: </w:t>
      </w:r>
      <w:r w:rsidRPr="008C638B">
        <w:rPr>
          <w:rFonts w:ascii="Aptos" w:hAnsi="Aptos"/>
          <w:sz w:val="20"/>
          <w:szCs w:val="20"/>
          <w:lang w:val="en-GB"/>
        </w:rPr>
        <w:t>focus on the main topic without unnecessary digressions.</w:t>
      </w:r>
    </w:p>
    <w:p w14:paraId="5A0D70FB" w14:textId="70A9D2FE" w:rsidR="008C638B" w:rsidRPr="008C638B" w:rsidRDefault="008C638B" w:rsidP="008C638B">
      <w:pPr>
        <w:pStyle w:val="whitespace-normal"/>
        <w:numPr>
          <w:ilvl w:val="0"/>
          <w:numId w:val="7"/>
        </w:numPr>
        <w:spacing w:before="0" w:beforeAutospacing="0" w:after="0" w:afterAutospacing="0"/>
        <w:jc w:val="both"/>
        <w:rPr>
          <w:rFonts w:ascii="Aptos" w:hAnsi="Aptos"/>
          <w:sz w:val="20"/>
          <w:szCs w:val="20"/>
          <w:lang w:val="en-GB"/>
        </w:rPr>
      </w:pPr>
      <w:r w:rsidRPr="008C638B">
        <w:rPr>
          <w:rFonts w:ascii="Aptos" w:hAnsi="Aptos"/>
          <w:b/>
          <w:bCs/>
          <w:sz w:val="20"/>
          <w:szCs w:val="20"/>
          <w:lang w:val="en-GB"/>
        </w:rPr>
        <w:t>Comprehensiveness:</w:t>
      </w:r>
      <w:r w:rsidRPr="008C638B">
        <w:rPr>
          <w:rFonts w:ascii="Aptos" w:hAnsi="Aptos"/>
          <w:sz w:val="20"/>
          <w:szCs w:val="20"/>
          <w:lang w:val="en-GB"/>
        </w:rPr>
        <w:t xml:space="preserve"> coverage of the fundamental aspects of the topic with adequate depth.</w:t>
      </w:r>
    </w:p>
    <w:p w14:paraId="6C702D87" w14:textId="77777777" w:rsidR="008C638B" w:rsidRDefault="008C638B" w:rsidP="008C638B">
      <w:pPr>
        <w:pStyle w:val="whitespace-normal"/>
        <w:numPr>
          <w:ilvl w:val="0"/>
          <w:numId w:val="7"/>
        </w:numPr>
        <w:spacing w:before="0" w:beforeAutospacing="0" w:after="0" w:afterAutospacing="0"/>
        <w:jc w:val="both"/>
        <w:rPr>
          <w:rFonts w:ascii="Aptos" w:hAnsi="Aptos"/>
          <w:sz w:val="20"/>
          <w:szCs w:val="20"/>
          <w:lang w:val="en-GB"/>
        </w:rPr>
      </w:pPr>
      <w:r w:rsidRPr="008C638B">
        <w:rPr>
          <w:rFonts w:ascii="Aptos" w:hAnsi="Aptos"/>
          <w:b/>
          <w:bCs/>
          <w:sz w:val="20"/>
          <w:szCs w:val="20"/>
          <w:lang w:val="en-GB"/>
        </w:rPr>
        <w:t>Coherence:</w:t>
      </w:r>
      <w:r w:rsidRPr="008C638B">
        <w:rPr>
          <w:rFonts w:ascii="Aptos" w:hAnsi="Aptos"/>
          <w:sz w:val="20"/>
          <w:szCs w:val="20"/>
          <w:lang w:val="en-GB"/>
        </w:rPr>
        <w:t xml:space="preserve"> logical structure and consistency of the reasoning process.</w:t>
      </w:r>
    </w:p>
    <w:p w14:paraId="2F3352BA" w14:textId="71B5F475" w:rsidR="00DD3CBC" w:rsidRDefault="008C638B" w:rsidP="008C638B">
      <w:pPr>
        <w:pStyle w:val="whitespace-normal"/>
        <w:numPr>
          <w:ilvl w:val="0"/>
          <w:numId w:val="7"/>
        </w:numPr>
        <w:spacing w:before="0" w:beforeAutospacing="0" w:after="0" w:afterAutospacing="0"/>
        <w:jc w:val="both"/>
        <w:rPr>
          <w:rFonts w:ascii="Aptos" w:hAnsi="Aptos"/>
          <w:sz w:val="20"/>
          <w:szCs w:val="20"/>
          <w:lang w:val="en-GB"/>
        </w:rPr>
      </w:pPr>
      <w:r w:rsidRPr="008C638B">
        <w:rPr>
          <w:rFonts w:ascii="Aptos" w:hAnsi="Aptos"/>
          <w:b/>
          <w:bCs/>
          <w:sz w:val="20"/>
          <w:szCs w:val="20"/>
          <w:lang w:val="en-GB"/>
        </w:rPr>
        <w:t>Clarity:</w:t>
      </w:r>
      <w:r w:rsidRPr="008C638B">
        <w:rPr>
          <w:rFonts w:ascii="Aptos" w:hAnsi="Aptos"/>
          <w:sz w:val="20"/>
          <w:szCs w:val="20"/>
          <w:lang w:val="en-GB"/>
        </w:rPr>
        <w:t xml:space="preserve"> accessibility and readability of the text for a reader in the field.</w:t>
      </w:r>
    </w:p>
    <w:p w14:paraId="4DFB2717" w14:textId="77777777" w:rsidR="008C638B" w:rsidRPr="008C638B" w:rsidRDefault="008C638B" w:rsidP="008C638B">
      <w:pPr>
        <w:pStyle w:val="whitespace-normal"/>
        <w:spacing w:before="0" w:beforeAutospacing="0" w:after="0" w:afterAutospacing="0"/>
        <w:ind w:left="1068"/>
        <w:jc w:val="both"/>
        <w:rPr>
          <w:rFonts w:ascii="Aptos" w:hAnsi="Aptos"/>
          <w:sz w:val="20"/>
          <w:szCs w:val="20"/>
          <w:lang w:val="en-GB"/>
        </w:rPr>
      </w:pPr>
    </w:p>
    <w:p w14:paraId="5EF980A3" w14:textId="77777777" w:rsidR="00DD3CBC" w:rsidRPr="008C638B" w:rsidRDefault="00DD3CBC" w:rsidP="00DD3CBC">
      <w:pPr>
        <w:pStyle w:val="whitespace-normal"/>
        <w:numPr>
          <w:ilvl w:val="0"/>
          <w:numId w:val="8"/>
        </w:numPr>
        <w:spacing w:before="0" w:beforeAutospacing="0" w:after="0" w:afterAutospacing="0"/>
        <w:jc w:val="both"/>
        <w:rPr>
          <w:rFonts w:ascii="Aptos" w:hAnsi="Aptos"/>
          <w:sz w:val="20"/>
          <w:szCs w:val="20"/>
          <w:lang w:val="en-GB"/>
        </w:rPr>
      </w:pPr>
      <w:r w:rsidRPr="008C638B">
        <w:rPr>
          <w:rFonts w:ascii="Aptos" w:hAnsi="Aptos"/>
          <w:sz w:val="20"/>
          <w:szCs w:val="20"/>
          <w:lang w:val="en-GB"/>
        </w:rPr>
        <w:t>Based on these evaluations, provide a brief rationale comparing the strengths and weaknesses of all three reports.</w:t>
      </w:r>
    </w:p>
    <w:p w14:paraId="24C8C99A" w14:textId="0396B7E4" w:rsidR="00DD3CBC" w:rsidRPr="008C638B" w:rsidRDefault="008C638B" w:rsidP="00DD3CBC">
      <w:pPr>
        <w:pStyle w:val="whitespace-normal"/>
        <w:numPr>
          <w:ilvl w:val="0"/>
          <w:numId w:val="8"/>
        </w:numPr>
        <w:spacing w:before="0" w:beforeAutospacing="0" w:after="0" w:afterAutospacing="0"/>
        <w:jc w:val="both"/>
        <w:rPr>
          <w:rFonts w:ascii="Aptos" w:hAnsi="Aptos"/>
          <w:sz w:val="20"/>
          <w:szCs w:val="20"/>
          <w:lang w:val="en-GB"/>
        </w:rPr>
      </w:pPr>
      <w:r>
        <w:rPr>
          <w:rFonts w:ascii="Aptos" w:hAnsi="Aptos"/>
          <w:sz w:val="20"/>
          <w:szCs w:val="20"/>
          <w:lang w:val="en-GB"/>
        </w:rPr>
        <w:t>D</w:t>
      </w:r>
      <w:r w:rsidR="00DD3CBC" w:rsidRPr="008C638B">
        <w:rPr>
          <w:rFonts w:ascii="Aptos" w:hAnsi="Aptos"/>
          <w:sz w:val="20"/>
          <w:szCs w:val="20"/>
          <w:lang w:val="en-GB"/>
        </w:rPr>
        <w:t>eclare the best report ("Report 1", "Report 2", "Report 3", or "TIE" if two or more are exactly equal in overall quality).</w:t>
      </w:r>
    </w:p>
    <w:p w14:paraId="45EAF15C" w14:textId="77777777" w:rsidR="00DD3CBC" w:rsidRPr="008C638B" w:rsidRDefault="00DD3CBC" w:rsidP="00DD3CBC">
      <w:pPr>
        <w:pStyle w:val="whitespace-normal"/>
        <w:spacing w:before="0" w:beforeAutospacing="0" w:after="0" w:afterAutospacing="0"/>
        <w:ind w:left="360"/>
        <w:jc w:val="both"/>
        <w:rPr>
          <w:rFonts w:ascii="Aptos" w:hAnsi="Aptos"/>
          <w:sz w:val="20"/>
          <w:szCs w:val="20"/>
          <w:lang w:val="en-GB"/>
        </w:rPr>
      </w:pPr>
    </w:p>
    <w:p w14:paraId="613A3D26" w14:textId="48196092" w:rsidR="00DD3CBC" w:rsidRPr="008C638B" w:rsidRDefault="00DD3CBC" w:rsidP="00DD3CBC">
      <w:pPr>
        <w:pStyle w:val="font-claude-response-body"/>
        <w:spacing w:before="0" w:beforeAutospacing="0" w:after="0" w:afterAutospacing="0"/>
        <w:jc w:val="both"/>
        <w:rPr>
          <w:rFonts w:ascii="Aptos" w:hAnsi="Aptos"/>
          <w:sz w:val="20"/>
          <w:szCs w:val="20"/>
          <w:lang w:val="en-GB"/>
        </w:rPr>
      </w:pPr>
      <w:r w:rsidRPr="008C638B">
        <w:rPr>
          <w:rFonts w:ascii="Aptos" w:hAnsi="Aptos"/>
          <w:sz w:val="20"/>
          <w:szCs w:val="20"/>
          <w:lang w:val="en-GB"/>
        </w:rPr>
        <w:t>You must return your output exclusively in JSON format, using the following structure:</w:t>
      </w:r>
    </w:p>
    <w:p w14:paraId="1248B5C5" w14:textId="77777777" w:rsidR="00DD3CBC" w:rsidRPr="008C638B" w:rsidRDefault="00DD3CBC" w:rsidP="00DD3CBC">
      <w:pPr>
        <w:pStyle w:val="PreformattatoHTML"/>
        <w:jc w:val="both"/>
        <w:rPr>
          <w:rStyle w:val="CodiceHTML"/>
          <w:rFonts w:ascii="Aptos" w:eastAsiaTheme="majorEastAsia" w:hAnsi="Aptos"/>
          <w:color w:val="000000" w:themeColor="text1"/>
          <w:lang w:val="en-GB"/>
        </w:rPr>
      </w:pPr>
      <w:r w:rsidRPr="008C638B">
        <w:rPr>
          <w:rStyle w:val="CodiceHTML"/>
          <w:rFonts w:ascii="Aptos" w:eastAsiaTheme="majorEastAsia" w:hAnsi="Aptos"/>
          <w:color w:val="000000" w:themeColor="text1"/>
          <w:lang w:val="en-GB"/>
        </w:rPr>
        <w:t>{</w:t>
      </w:r>
    </w:p>
    <w:p w14:paraId="0A720DAD" w14:textId="225B12C7" w:rsidR="00DD3CBC" w:rsidRPr="008C638B" w:rsidRDefault="00DD3CBC" w:rsidP="00DD3CBC">
      <w:pPr>
        <w:pStyle w:val="PreformattatoHTML"/>
        <w:jc w:val="both"/>
        <w:rPr>
          <w:rStyle w:val="CodiceHTML"/>
          <w:rFonts w:ascii="Aptos" w:eastAsiaTheme="majorEastAsia" w:hAnsi="Aptos"/>
          <w:color w:val="000000" w:themeColor="text1"/>
          <w:lang w:val="en-GB"/>
        </w:rPr>
      </w:pPr>
      <w:r w:rsidRPr="008C638B">
        <w:rPr>
          <w:rStyle w:val="CodiceHTML"/>
          <w:rFonts w:ascii="Aptos" w:eastAsiaTheme="majorEastAsia" w:hAnsi="Aptos"/>
          <w:color w:val="000000" w:themeColor="text1"/>
          <w:lang w:val="en-GB"/>
        </w:rPr>
        <w:t xml:space="preserve">  Report_1_Scores: {</w:t>
      </w:r>
    </w:p>
    <w:p w14:paraId="548367C9" w14:textId="6A6C101A" w:rsidR="00DD3CBC" w:rsidRPr="008C638B" w:rsidRDefault="00DD3CBC" w:rsidP="00DD3CBC">
      <w:pPr>
        <w:pStyle w:val="PreformattatoHTML"/>
        <w:jc w:val="both"/>
        <w:rPr>
          <w:rStyle w:val="CodiceHTML"/>
          <w:rFonts w:ascii="Aptos" w:eastAsiaTheme="majorEastAsia" w:hAnsi="Aptos"/>
          <w:color w:val="000000" w:themeColor="text1"/>
          <w:lang w:val="en-GB"/>
        </w:rPr>
      </w:pPr>
      <w:r w:rsidRPr="008C638B">
        <w:rPr>
          <w:rStyle w:val="CodiceHTML"/>
          <w:rFonts w:ascii="Aptos" w:eastAsiaTheme="majorEastAsia" w:hAnsi="Aptos"/>
          <w:color w:val="000000" w:themeColor="text1"/>
          <w:lang w:val="en-GB"/>
        </w:rPr>
        <w:t xml:space="preserve">   </w:t>
      </w:r>
      <w:r w:rsidR="00A64D11">
        <w:rPr>
          <w:rStyle w:val="CodiceHTML"/>
          <w:rFonts w:ascii="Aptos" w:eastAsiaTheme="majorEastAsia" w:hAnsi="Aptos"/>
          <w:color w:val="000000" w:themeColor="text1"/>
          <w:lang w:val="en-GB"/>
        </w:rPr>
        <w:t xml:space="preserve"> Accuracy</w:t>
      </w:r>
      <w:r w:rsidRPr="008C638B">
        <w:rPr>
          <w:rStyle w:val="CodiceHTML"/>
          <w:rFonts w:ascii="Aptos" w:eastAsiaTheme="majorEastAsia" w:hAnsi="Aptos"/>
          <w:color w:val="000000" w:themeColor="text1"/>
          <w:lang w:val="en-GB"/>
        </w:rPr>
        <w:t>: score,</w:t>
      </w:r>
    </w:p>
    <w:p w14:paraId="50315DDD" w14:textId="4D2F40B0" w:rsidR="00DD3CBC" w:rsidRPr="008C638B" w:rsidRDefault="00DD3CBC" w:rsidP="00DD3CBC">
      <w:pPr>
        <w:pStyle w:val="PreformattatoHTML"/>
        <w:jc w:val="both"/>
        <w:rPr>
          <w:rStyle w:val="CodiceHTML"/>
          <w:rFonts w:ascii="Aptos" w:eastAsiaTheme="majorEastAsia" w:hAnsi="Aptos"/>
          <w:color w:val="000000" w:themeColor="text1"/>
          <w:lang w:val="en-GB"/>
        </w:rPr>
      </w:pPr>
      <w:r w:rsidRPr="008C638B">
        <w:rPr>
          <w:rStyle w:val="CodiceHTML"/>
          <w:rFonts w:ascii="Aptos" w:eastAsiaTheme="majorEastAsia" w:hAnsi="Aptos"/>
          <w:color w:val="000000" w:themeColor="text1"/>
          <w:lang w:val="en-GB"/>
        </w:rPr>
        <w:t xml:space="preserve">    </w:t>
      </w:r>
      <w:r w:rsidR="00A64D11">
        <w:rPr>
          <w:rStyle w:val="CodiceHTML"/>
          <w:rFonts w:ascii="Aptos" w:eastAsiaTheme="majorEastAsia" w:hAnsi="Aptos"/>
          <w:color w:val="000000" w:themeColor="text1"/>
          <w:lang w:val="en-GB"/>
        </w:rPr>
        <w:t>Relevance</w:t>
      </w:r>
      <w:r w:rsidRPr="008C638B">
        <w:rPr>
          <w:rStyle w:val="CodiceHTML"/>
          <w:rFonts w:ascii="Aptos" w:eastAsiaTheme="majorEastAsia" w:hAnsi="Aptos"/>
          <w:color w:val="000000" w:themeColor="text1"/>
          <w:lang w:val="en-GB"/>
        </w:rPr>
        <w:t>: score,</w:t>
      </w:r>
    </w:p>
    <w:p w14:paraId="10EACAF1" w14:textId="7C8AAC80" w:rsidR="00DD3CBC" w:rsidRPr="008C638B" w:rsidRDefault="00DD3CBC" w:rsidP="00DD3CBC">
      <w:pPr>
        <w:pStyle w:val="PreformattatoHTML"/>
        <w:jc w:val="both"/>
        <w:rPr>
          <w:rStyle w:val="CodiceHTML"/>
          <w:rFonts w:ascii="Aptos" w:eastAsiaTheme="majorEastAsia" w:hAnsi="Aptos"/>
          <w:color w:val="000000" w:themeColor="text1"/>
          <w:lang w:val="en-GB"/>
        </w:rPr>
      </w:pPr>
      <w:r w:rsidRPr="008C638B">
        <w:rPr>
          <w:rStyle w:val="CodiceHTML"/>
          <w:rFonts w:ascii="Aptos" w:eastAsiaTheme="majorEastAsia" w:hAnsi="Aptos"/>
          <w:color w:val="000000" w:themeColor="text1"/>
          <w:lang w:val="en-GB"/>
        </w:rPr>
        <w:t xml:space="preserve">    </w:t>
      </w:r>
      <w:r w:rsidR="00A64D11">
        <w:rPr>
          <w:rStyle w:val="CodiceHTML"/>
          <w:rFonts w:ascii="Aptos" w:eastAsiaTheme="majorEastAsia" w:hAnsi="Aptos"/>
          <w:color w:val="000000" w:themeColor="text1"/>
          <w:lang w:val="en-GB"/>
        </w:rPr>
        <w:t>Comprehensiveness</w:t>
      </w:r>
      <w:r w:rsidRPr="008C638B">
        <w:rPr>
          <w:rStyle w:val="CodiceHTML"/>
          <w:rFonts w:ascii="Aptos" w:eastAsiaTheme="majorEastAsia" w:hAnsi="Aptos"/>
          <w:color w:val="000000" w:themeColor="text1"/>
          <w:lang w:val="en-GB"/>
        </w:rPr>
        <w:t>: score,</w:t>
      </w:r>
    </w:p>
    <w:p w14:paraId="1A78495C" w14:textId="75F823BC" w:rsidR="00DD3CBC" w:rsidRPr="008C638B" w:rsidRDefault="00DD3CBC" w:rsidP="00DD3CBC">
      <w:pPr>
        <w:pStyle w:val="PreformattatoHTML"/>
        <w:jc w:val="both"/>
        <w:rPr>
          <w:rStyle w:val="CodiceHTML"/>
          <w:rFonts w:ascii="Aptos" w:eastAsiaTheme="majorEastAsia" w:hAnsi="Aptos"/>
          <w:color w:val="000000" w:themeColor="text1"/>
          <w:lang w:val="en-GB"/>
        </w:rPr>
      </w:pPr>
      <w:r w:rsidRPr="008C638B">
        <w:rPr>
          <w:rStyle w:val="CodiceHTML"/>
          <w:rFonts w:ascii="Aptos" w:eastAsiaTheme="majorEastAsia" w:hAnsi="Aptos"/>
          <w:color w:val="000000" w:themeColor="text1"/>
          <w:lang w:val="en-GB"/>
        </w:rPr>
        <w:t xml:space="preserve">    </w:t>
      </w:r>
      <w:r w:rsidR="00A64D11">
        <w:rPr>
          <w:rStyle w:val="CodiceHTML"/>
          <w:rFonts w:ascii="Aptos" w:eastAsiaTheme="majorEastAsia" w:hAnsi="Aptos"/>
          <w:color w:val="000000" w:themeColor="text1"/>
          <w:lang w:val="en-GB"/>
        </w:rPr>
        <w:t>Coherence</w:t>
      </w:r>
      <w:r w:rsidRPr="008C638B">
        <w:rPr>
          <w:rStyle w:val="CodiceHTML"/>
          <w:rFonts w:ascii="Aptos" w:eastAsiaTheme="majorEastAsia" w:hAnsi="Aptos"/>
          <w:color w:val="000000" w:themeColor="text1"/>
          <w:lang w:val="en-GB"/>
        </w:rPr>
        <w:t>: score,</w:t>
      </w:r>
    </w:p>
    <w:p w14:paraId="13A2FEAE" w14:textId="4EE16127" w:rsidR="00DD3CBC" w:rsidRPr="008C638B" w:rsidRDefault="00DD3CBC" w:rsidP="00DD3CBC">
      <w:pPr>
        <w:pStyle w:val="PreformattatoHTML"/>
        <w:jc w:val="both"/>
        <w:rPr>
          <w:rStyle w:val="CodiceHTML"/>
          <w:rFonts w:ascii="Aptos" w:eastAsiaTheme="majorEastAsia" w:hAnsi="Aptos"/>
          <w:color w:val="000000" w:themeColor="text1"/>
          <w:lang w:val="en-GB"/>
        </w:rPr>
      </w:pPr>
      <w:r w:rsidRPr="008C638B">
        <w:rPr>
          <w:rStyle w:val="CodiceHTML"/>
          <w:rFonts w:ascii="Aptos" w:eastAsiaTheme="majorEastAsia" w:hAnsi="Aptos"/>
          <w:color w:val="000000" w:themeColor="text1"/>
          <w:lang w:val="en-GB"/>
        </w:rPr>
        <w:t xml:space="preserve">    </w:t>
      </w:r>
      <w:r w:rsidR="00A64D11">
        <w:rPr>
          <w:rStyle w:val="CodiceHTML"/>
          <w:rFonts w:ascii="Aptos" w:eastAsiaTheme="majorEastAsia" w:hAnsi="Aptos"/>
          <w:color w:val="000000" w:themeColor="text1"/>
          <w:lang w:val="en-GB"/>
        </w:rPr>
        <w:t>Clarity</w:t>
      </w:r>
      <w:r w:rsidRPr="008C638B">
        <w:rPr>
          <w:rStyle w:val="CodiceHTML"/>
          <w:rFonts w:ascii="Aptos" w:eastAsiaTheme="majorEastAsia" w:hAnsi="Aptos"/>
          <w:color w:val="000000" w:themeColor="text1"/>
          <w:lang w:val="en-GB"/>
        </w:rPr>
        <w:t>: score</w:t>
      </w:r>
    </w:p>
    <w:p w14:paraId="6F110BC9" w14:textId="77777777" w:rsidR="00DD3CBC" w:rsidRPr="008C638B" w:rsidRDefault="00DD3CBC" w:rsidP="00DD3CBC">
      <w:pPr>
        <w:pStyle w:val="PreformattatoHTML"/>
        <w:jc w:val="both"/>
        <w:rPr>
          <w:rStyle w:val="CodiceHTML"/>
          <w:rFonts w:ascii="Aptos" w:eastAsiaTheme="majorEastAsia" w:hAnsi="Aptos"/>
          <w:color w:val="000000" w:themeColor="text1"/>
          <w:lang w:val="en-GB"/>
        </w:rPr>
      </w:pPr>
      <w:r w:rsidRPr="008C638B">
        <w:rPr>
          <w:rStyle w:val="CodiceHTML"/>
          <w:rFonts w:ascii="Aptos" w:eastAsiaTheme="majorEastAsia" w:hAnsi="Aptos"/>
          <w:color w:val="000000" w:themeColor="text1"/>
          <w:lang w:val="en-GB"/>
        </w:rPr>
        <w:t xml:space="preserve">  },</w:t>
      </w:r>
    </w:p>
    <w:p w14:paraId="3E80460D" w14:textId="344F2843" w:rsidR="002134D8" w:rsidRPr="008C638B" w:rsidRDefault="00DD3CBC" w:rsidP="002134D8">
      <w:pPr>
        <w:pStyle w:val="PreformattatoHTML"/>
        <w:jc w:val="both"/>
        <w:rPr>
          <w:rStyle w:val="CodiceHTML"/>
          <w:rFonts w:ascii="Aptos" w:eastAsiaTheme="majorEastAsia" w:hAnsi="Aptos"/>
          <w:color w:val="000000" w:themeColor="text1"/>
          <w:lang w:val="en-GB"/>
        </w:rPr>
      </w:pPr>
      <w:r w:rsidRPr="008C638B">
        <w:rPr>
          <w:rStyle w:val="CodiceHTML"/>
          <w:rFonts w:ascii="Aptos" w:eastAsiaTheme="majorEastAsia" w:hAnsi="Aptos"/>
          <w:color w:val="000000" w:themeColor="text1"/>
          <w:lang w:val="en-GB"/>
        </w:rPr>
        <w:t xml:space="preserve">  </w:t>
      </w:r>
      <w:r w:rsidR="002134D8" w:rsidRPr="008C638B">
        <w:rPr>
          <w:rStyle w:val="CodiceHTML"/>
          <w:rFonts w:ascii="Aptos" w:eastAsiaTheme="majorEastAsia" w:hAnsi="Aptos"/>
          <w:color w:val="000000" w:themeColor="text1"/>
          <w:lang w:val="en-GB"/>
        </w:rPr>
        <w:t>Report_</w:t>
      </w:r>
      <w:r w:rsidR="002134D8">
        <w:rPr>
          <w:rStyle w:val="CodiceHTML"/>
          <w:rFonts w:ascii="Aptos" w:eastAsiaTheme="majorEastAsia" w:hAnsi="Aptos"/>
          <w:color w:val="000000" w:themeColor="text1"/>
          <w:lang w:val="en-GB"/>
        </w:rPr>
        <w:t>2</w:t>
      </w:r>
      <w:r w:rsidR="002134D8" w:rsidRPr="008C638B">
        <w:rPr>
          <w:rStyle w:val="CodiceHTML"/>
          <w:rFonts w:ascii="Aptos" w:eastAsiaTheme="majorEastAsia" w:hAnsi="Aptos"/>
          <w:color w:val="000000" w:themeColor="text1"/>
          <w:lang w:val="en-GB"/>
        </w:rPr>
        <w:t>_Scores: {</w:t>
      </w:r>
    </w:p>
    <w:p w14:paraId="6E8BE8FD" w14:textId="77777777" w:rsidR="00A64D11" w:rsidRPr="008C638B" w:rsidRDefault="002134D8" w:rsidP="00A64D11">
      <w:pPr>
        <w:pStyle w:val="PreformattatoHTML"/>
        <w:jc w:val="both"/>
        <w:rPr>
          <w:rStyle w:val="CodiceHTML"/>
          <w:rFonts w:ascii="Aptos" w:eastAsiaTheme="majorEastAsia" w:hAnsi="Aptos"/>
          <w:color w:val="000000" w:themeColor="text1"/>
          <w:lang w:val="en-GB"/>
        </w:rPr>
      </w:pPr>
      <w:r w:rsidRPr="008C638B">
        <w:rPr>
          <w:rStyle w:val="CodiceHTML"/>
          <w:rFonts w:ascii="Aptos" w:eastAsiaTheme="majorEastAsia" w:hAnsi="Aptos"/>
          <w:color w:val="000000" w:themeColor="text1"/>
          <w:lang w:val="en-GB"/>
        </w:rPr>
        <w:t xml:space="preserve">    </w:t>
      </w:r>
      <w:r w:rsidR="00A64D11">
        <w:rPr>
          <w:rStyle w:val="CodiceHTML"/>
          <w:rFonts w:ascii="Aptos" w:eastAsiaTheme="majorEastAsia" w:hAnsi="Aptos"/>
          <w:color w:val="000000" w:themeColor="text1"/>
          <w:lang w:val="en-GB"/>
        </w:rPr>
        <w:t>Accuracy</w:t>
      </w:r>
      <w:r w:rsidR="00A64D11" w:rsidRPr="008C638B">
        <w:rPr>
          <w:rStyle w:val="CodiceHTML"/>
          <w:rFonts w:ascii="Aptos" w:eastAsiaTheme="majorEastAsia" w:hAnsi="Aptos"/>
          <w:color w:val="000000" w:themeColor="text1"/>
          <w:lang w:val="en-GB"/>
        </w:rPr>
        <w:t>: score,</w:t>
      </w:r>
    </w:p>
    <w:p w14:paraId="08761AE3" w14:textId="77777777" w:rsidR="00A64D11" w:rsidRPr="008C638B" w:rsidRDefault="00A64D11" w:rsidP="00A64D11">
      <w:pPr>
        <w:pStyle w:val="PreformattatoHTML"/>
        <w:jc w:val="both"/>
        <w:rPr>
          <w:rStyle w:val="CodiceHTML"/>
          <w:rFonts w:ascii="Aptos" w:eastAsiaTheme="majorEastAsia" w:hAnsi="Aptos"/>
          <w:color w:val="000000" w:themeColor="text1"/>
          <w:lang w:val="en-GB"/>
        </w:rPr>
      </w:pPr>
      <w:r w:rsidRPr="008C638B">
        <w:rPr>
          <w:rStyle w:val="CodiceHTML"/>
          <w:rFonts w:ascii="Aptos" w:eastAsiaTheme="majorEastAsia" w:hAnsi="Aptos"/>
          <w:color w:val="000000" w:themeColor="text1"/>
          <w:lang w:val="en-GB"/>
        </w:rPr>
        <w:t xml:space="preserve">    </w:t>
      </w:r>
      <w:r>
        <w:rPr>
          <w:rStyle w:val="CodiceHTML"/>
          <w:rFonts w:ascii="Aptos" w:eastAsiaTheme="majorEastAsia" w:hAnsi="Aptos"/>
          <w:color w:val="000000" w:themeColor="text1"/>
          <w:lang w:val="en-GB"/>
        </w:rPr>
        <w:t>Relevance</w:t>
      </w:r>
      <w:r w:rsidRPr="008C638B">
        <w:rPr>
          <w:rStyle w:val="CodiceHTML"/>
          <w:rFonts w:ascii="Aptos" w:eastAsiaTheme="majorEastAsia" w:hAnsi="Aptos"/>
          <w:color w:val="000000" w:themeColor="text1"/>
          <w:lang w:val="en-GB"/>
        </w:rPr>
        <w:t>: score,</w:t>
      </w:r>
    </w:p>
    <w:p w14:paraId="35F23C60" w14:textId="77777777" w:rsidR="00A64D11" w:rsidRPr="008C638B" w:rsidRDefault="00A64D11" w:rsidP="00A64D11">
      <w:pPr>
        <w:pStyle w:val="PreformattatoHTML"/>
        <w:jc w:val="both"/>
        <w:rPr>
          <w:rStyle w:val="CodiceHTML"/>
          <w:rFonts w:ascii="Aptos" w:eastAsiaTheme="majorEastAsia" w:hAnsi="Aptos"/>
          <w:color w:val="000000" w:themeColor="text1"/>
          <w:lang w:val="en-GB"/>
        </w:rPr>
      </w:pPr>
      <w:r w:rsidRPr="008C638B">
        <w:rPr>
          <w:rStyle w:val="CodiceHTML"/>
          <w:rFonts w:ascii="Aptos" w:eastAsiaTheme="majorEastAsia" w:hAnsi="Aptos"/>
          <w:color w:val="000000" w:themeColor="text1"/>
          <w:lang w:val="en-GB"/>
        </w:rPr>
        <w:t xml:space="preserve">    </w:t>
      </w:r>
      <w:r>
        <w:rPr>
          <w:rStyle w:val="CodiceHTML"/>
          <w:rFonts w:ascii="Aptos" w:eastAsiaTheme="majorEastAsia" w:hAnsi="Aptos"/>
          <w:color w:val="000000" w:themeColor="text1"/>
          <w:lang w:val="en-GB"/>
        </w:rPr>
        <w:t>Comprehensiveness</w:t>
      </w:r>
      <w:r w:rsidRPr="008C638B">
        <w:rPr>
          <w:rStyle w:val="CodiceHTML"/>
          <w:rFonts w:ascii="Aptos" w:eastAsiaTheme="majorEastAsia" w:hAnsi="Aptos"/>
          <w:color w:val="000000" w:themeColor="text1"/>
          <w:lang w:val="en-GB"/>
        </w:rPr>
        <w:t>: score,</w:t>
      </w:r>
    </w:p>
    <w:p w14:paraId="2902F469" w14:textId="77777777" w:rsidR="00A64D11" w:rsidRPr="008C638B" w:rsidRDefault="00A64D11" w:rsidP="00A64D11">
      <w:pPr>
        <w:pStyle w:val="PreformattatoHTML"/>
        <w:jc w:val="both"/>
        <w:rPr>
          <w:rStyle w:val="CodiceHTML"/>
          <w:rFonts w:ascii="Aptos" w:eastAsiaTheme="majorEastAsia" w:hAnsi="Aptos"/>
          <w:color w:val="000000" w:themeColor="text1"/>
          <w:lang w:val="en-GB"/>
        </w:rPr>
      </w:pPr>
      <w:r w:rsidRPr="008C638B">
        <w:rPr>
          <w:rStyle w:val="CodiceHTML"/>
          <w:rFonts w:ascii="Aptos" w:eastAsiaTheme="majorEastAsia" w:hAnsi="Aptos"/>
          <w:color w:val="000000" w:themeColor="text1"/>
          <w:lang w:val="en-GB"/>
        </w:rPr>
        <w:t xml:space="preserve">    </w:t>
      </w:r>
      <w:r>
        <w:rPr>
          <w:rStyle w:val="CodiceHTML"/>
          <w:rFonts w:ascii="Aptos" w:eastAsiaTheme="majorEastAsia" w:hAnsi="Aptos"/>
          <w:color w:val="000000" w:themeColor="text1"/>
          <w:lang w:val="en-GB"/>
        </w:rPr>
        <w:t>Coherence</w:t>
      </w:r>
      <w:r w:rsidRPr="008C638B">
        <w:rPr>
          <w:rStyle w:val="CodiceHTML"/>
          <w:rFonts w:ascii="Aptos" w:eastAsiaTheme="majorEastAsia" w:hAnsi="Aptos"/>
          <w:color w:val="000000" w:themeColor="text1"/>
          <w:lang w:val="en-GB"/>
        </w:rPr>
        <w:t>: score,</w:t>
      </w:r>
    </w:p>
    <w:p w14:paraId="71672932" w14:textId="77777777" w:rsidR="00A64D11" w:rsidRPr="008C638B" w:rsidRDefault="00A64D11" w:rsidP="00A64D11">
      <w:pPr>
        <w:pStyle w:val="PreformattatoHTML"/>
        <w:jc w:val="both"/>
        <w:rPr>
          <w:rStyle w:val="CodiceHTML"/>
          <w:rFonts w:ascii="Aptos" w:eastAsiaTheme="majorEastAsia" w:hAnsi="Aptos"/>
          <w:color w:val="000000" w:themeColor="text1"/>
          <w:lang w:val="en-GB"/>
        </w:rPr>
      </w:pPr>
      <w:r w:rsidRPr="008C638B">
        <w:rPr>
          <w:rStyle w:val="CodiceHTML"/>
          <w:rFonts w:ascii="Aptos" w:eastAsiaTheme="majorEastAsia" w:hAnsi="Aptos"/>
          <w:color w:val="000000" w:themeColor="text1"/>
          <w:lang w:val="en-GB"/>
        </w:rPr>
        <w:t xml:space="preserve">    </w:t>
      </w:r>
      <w:r>
        <w:rPr>
          <w:rStyle w:val="CodiceHTML"/>
          <w:rFonts w:ascii="Aptos" w:eastAsiaTheme="majorEastAsia" w:hAnsi="Aptos"/>
          <w:color w:val="000000" w:themeColor="text1"/>
          <w:lang w:val="en-GB"/>
        </w:rPr>
        <w:t>Clarity</w:t>
      </w:r>
      <w:r w:rsidRPr="008C638B">
        <w:rPr>
          <w:rStyle w:val="CodiceHTML"/>
          <w:rFonts w:ascii="Aptos" w:eastAsiaTheme="majorEastAsia" w:hAnsi="Aptos"/>
          <w:color w:val="000000" w:themeColor="text1"/>
          <w:lang w:val="en-GB"/>
        </w:rPr>
        <w:t>: score</w:t>
      </w:r>
    </w:p>
    <w:p w14:paraId="2084BE44" w14:textId="1DA46731" w:rsidR="002134D8" w:rsidRPr="008C638B" w:rsidRDefault="002134D8" w:rsidP="00A64D11">
      <w:pPr>
        <w:pStyle w:val="PreformattatoHTML"/>
        <w:jc w:val="both"/>
        <w:rPr>
          <w:rStyle w:val="CodiceHTML"/>
          <w:rFonts w:ascii="Aptos" w:eastAsiaTheme="majorEastAsia" w:hAnsi="Aptos"/>
          <w:color w:val="000000" w:themeColor="text1"/>
          <w:lang w:val="en-GB"/>
        </w:rPr>
      </w:pPr>
      <w:r w:rsidRPr="008C638B">
        <w:rPr>
          <w:rStyle w:val="CodiceHTML"/>
          <w:rFonts w:ascii="Aptos" w:eastAsiaTheme="majorEastAsia" w:hAnsi="Aptos"/>
          <w:color w:val="000000" w:themeColor="text1"/>
          <w:lang w:val="en-GB"/>
        </w:rPr>
        <w:t xml:space="preserve">  },</w:t>
      </w:r>
    </w:p>
    <w:p w14:paraId="559C1A68" w14:textId="2E95644E" w:rsidR="002134D8" w:rsidRPr="008C638B" w:rsidRDefault="00DD3CBC" w:rsidP="002134D8">
      <w:pPr>
        <w:pStyle w:val="PreformattatoHTML"/>
        <w:jc w:val="both"/>
        <w:rPr>
          <w:rStyle w:val="CodiceHTML"/>
          <w:rFonts w:ascii="Aptos" w:eastAsiaTheme="majorEastAsia" w:hAnsi="Aptos"/>
          <w:color w:val="000000" w:themeColor="text1"/>
          <w:lang w:val="en-GB"/>
        </w:rPr>
      </w:pPr>
      <w:r w:rsidRPr="008C638B">
        <w:rPr>
          <w:rStyle w:val="CodiceHTML"/>
          <w:rFonts w:ascii="Aptos" w:eastAsiaTheme="majorEastAsia" w:hAnsi="Aptos"/>
          <w:color w:val="000000" w:themeColor="text1"/>
          <w:lang w:val="en-GB"/>
        </w:rPr>
        <w:t xml:space="preserve">  </w:t>
      </w:r>
      <w:r w:rsidR="002134D8" w:rsidRPr="008C638B">
        <w:rPr>
          <w:rStyle w:val="CodiceHTML"/>
          <w:rFonts w:ascii="Aptos" w:eastAsiaTheme="majorEastAsia" w:hAnsi="Aptos"/>
          <w:color w:val="000000" w:themeColor="text1"/>
          <w:lang w:val="en-GB"/>
        </w:rPr>
        <w:t>Report_</w:t>
      </w:r>
      <w:r w:rsidR="002134D8">
        <w:rPr>
          <w:rStyle w:val="CodiceHTML"/>
          <w:rFonts w:ascii="Aptos" w:eastAsiaTheme="majorEastAsia" w:hAnsi="Aptos"/>
          <w:color w:val="000000" w:themeColor="text1"/>
          <w:lang w:val="en-GB"/>
        </w:rPr>
        <w:t>3</w:t>
      </w:r>
      <w:r w:rsidR="002134D8" w:rsidRPr="008C638B">
        <w:rPr>
          <w:rStyle w:val="CodiceHTML"/>
          <w:rFonts w:ascii="Aptos" w:eastAsiaTheme="majorEastAsia" w:hAnsi="Aptos"/>
          <w:color w:val="000000" w:themeColor="text1"/>
          <w:lang w:val="en-GB"/>
        </w:rPr>
        <w:t>_Scores: {</w:t>
      </w:r>
    </w:p>
    <w:p w14:paraId="34491F65" w14:textId="77777777" w:rsidR="00A64D11" w:rsidRPr="008C638B" w:rsidRDefault="002134D8" w:rsidP="00A64D11">
      <w:pPr>
        <w:pStyle w:val="PreformattatoHTML"/>
        <w:jc w:val="both"/>
        <w:rPr>
          <w:rStyle w:val="CodiceHTML"/>
          <w:rFonts w:ascii="Aptos" w:eastAsiaTheme="majorEastAsia" w:hAnsi="Aptos"/>
          <w:color w:val="000000" w:themeColor="text1"/>
          <w:lang w:val="en-GB"/>
        </w:rPr>
      </w:pPr>
      <w:r w:rsidRPr="008C638B">
        <w:rPr>
          <w:rStyle w:val="CodiceHTML"/>
          <w:rFonts w:ascii="Aptos" w:eastAsiaTheme="majorEastAsia" w:hAnsi="Aptos"/>
          <w:color w:val="000000" w:themeColor="text1"/>
          <w:lang w:val="en-GB"/>
        </w:rPr>
        <w:t xml:space="preserve">    </w:t>
      </w:r>
      <w:r w:rsidR="00A64D11">
        <w:rPr>
          <w:rStyle w:val="CodiceHTML"/>
          <w:rFonts w:ascii="Aptos" w:eastAsiaTheme="majorEastAsia" w:hAnsi="Aptos"/>
          <w:color w:val="000000" w:themeColor="text1"/>
          <w:lang w:val="en-GB"/>
        </w:rPr>
        <w:t>Accuracy</w:t>
      </w:r>
      <w:r w:rsidR="00A64D11" w:rsidRPr="008C638B">
        <w:rPr>
          <w:rStyle w:val="CodiceHTML"/>
          <w:rFonts w:ascii="Aptos" w:eastAsiaTheme="majorEastAsia" w:hAnsi="Aptos"/>
          <w:color w:val="000000" w:themeColor="text1"/>
          <w:lang w:val="en-GB"/>
        </w:rPr>
        <w:t>: score,</w:t>
      </w:r>
    </w:p>
    <w:p w14:paraId="744627A1" w14:textId="77777777" w:rsidR="00A64D11" w:rsidRPr="008C638B" w:rsidRDefault="00A64D11" w:rsidP="00A64D11">
      <w:pPr>
        <w:pStyle w:val="PreformattatoHTML"/>
        <w:jc w:val="both"/>
        <w:rPr>
          <w:rStyle w:val="CodiceHTML"/>
          <w:rFonts w:ascii="Aptos" w:eastAsiaTheme="majorEastAsia" w:hAnsi="Aptos"/>
          <w:color w:val="000000" w:themeColor="text1"/>
          <w:lang w:val="en-GB"/>
        </w:rPr>
      </w:pPr>
      <w:r w:rsidRPr="008C638B">
        <w:rPr>
          <w:rStyle w:val="CodiceHTML"/>
          <w:rFonts w:ascii="Aptos" w:eastAsiaTheme="majorEastAsia" w:hAnsi="Aptos"/>
          <w:color w:val="000000" w:themeColor="text1"/>
          <w:lang w:val="en-GB"/>
        </w:rPr>
        <w:t xml:space="preserve">    </w:t>
      </w:r>
      <w:r>
        <w:rPr>
          <w:rStyle w:val="CodiceHTML"/>
          <w:rFonts w:ascii="Aptos" w:eastAsiaTheme="majorEastAsia" w:hAnsi="Aptos"/>
          <w:color w:val="000000" w:themeColor="text1"/>
          <w:lang w:val="en-GB"/>
        </w:rPr>
        <w:t>Relevance</w:t>
      </w:r>
      <w:r w:rsidRPr="008C638B">
        <w:rPr>
          <w:rStyle w:val="CodiceHTML"/>
          <w:rFonts w:ascii="Aptos" w:eastAsiaTheme="majorEastAsia" w:hAnsi="Aptos"/>
          <w:color w:val="000000" w:themeColor="text1"/>
          <w:lang w:val="en-GB"/>
        </w:rPr>
        <w:t>: score,</w:t>
      </w:r>
    </w:p>
    <w:p w14:paraId="426B3656" w14:textId="77777777" w:rsidR="00A64D11" w:rsidRPr="008C638B" w:rsidRDefault="00A64D11" w:rsidP="00A64D11">
      <w:pPr>
        <w:pStyle w:val="PreformattatoHTML"/>
        <w:jc w:val="both"/>
        <w:rPr>
          <w:rStyle w:val="CodiceHTML"/>
          <w:rFonts w:ascii="Aptos" w:eastAsiaTheme="majorEastAsia" w:hAnsi="Aptos"/>
          <w:color w:val="000000" w:themeColor="text1"/>
          <w:lang w:val="en-GB"/>
        </w:rPr>
      </w:pPr>
      <w:r w:rsidRPr="008C638B">
        <w:rPr>
          <w:rStyle w:val="CodiceHTML"/>
          <w:rFonts w:ascii="Aptos" w:eastAsiaTheme="majorEastAsia" w:hAnsi="Aptos"/>
          <w:color w:val="000000" w:themeColor="text1"/>
          <w:lang w:val="en-GB"/>
        </w:rPr>
        <w:t xml:space="preserve">    </w:t>
      </w:r>
      <w:r>
        <w:rPr>
          <w:rStyle w:val="CodiceHTML"/>
          <w:rFonts w:ascii="Aptos" w:eastAsiaTheme="majorEastAsia" w:hAnsi="Aptos"/>
          <w:color w:val="000000" w:themeColor="text1"/>
          <w:lang w:val="en-GB"/>
        </w:rPr>
        <w:t>Comprehensiveness</w:t>
      </w:r>
      <w:r w:rsidRPr="008C638B">
        <w:rPr>
          <w:rStyle w:val="CodiceHTML"/>
          <w:rFonts w:ascii="Aptos" w:eastAsiaTheme="majorEastAsia" w:hAnsi="Aptos"/>
          <w:color w:val="000000" w:themeColor="text1"/>
          <w:lang w:val="en-GB"/>
        </w:rPr>
        <w:t>: score,</w:t>
      </w:r>
    </w:p>
    <w:p w14:paraId="26105BD5" w14:textId="77777777" w:rsidR="00A64D11" w:rsidRPr="008C638B" w:rsidRDefault="00A64D11" w:rsidP="00A64D11">
      <w:pPr>
        <w:pStyle w:val="PreformattatoHTML"/>
        <w:jc w:val="both"/>
        <w:rPr>
          <w:rStyle w:val="CodiceHTML"/>
          <w:rFonts w:ascii="Aptos" w:eastAsiaTheme="majorEastAsia" w:hAnsi="Aptos"/>
          <w:color w:val="000000" w:themeColor="text1"/>
          <w:lang w:val="en-GB"/>
        </w:rPr>
      </w:pPr>
      <w:r w:rsidRPr="008C638B">
        <w:rPr>
          <w:rStyle w:val="CodiceHTML"/>
          <w:rFonts w:ascii="Aptos" w:eastAsiaTheme="majorEastAsia" w:hAnsi="Aptos"/>
          <w:color w:val="000000" w:themeColor="text1"/>
          <w:lang w:val="en-GB"/>
        </w:rPr>
        <w:t xml:space="preserve">    </w:t>
      </w:r>
      <w:r>
        <w:rPr>
          <w:rStyle w:val="CodiceHTML"/>
          <w:rFonts w:ascii="Aptos" w:eastAsiaTheme="majorEastAsia" w:hAnsi="Aptos"/>
          <w:color w:val="000000" w:themeColor="text1"/>
          <w:lang w:val="en-GB"/>
        </w:rPr>
        <w:t>Coherence</w:t>
      </w:r>
      <w:r w:rsidRPr="008C638B">
        <w:rPr>
          <w:rStyle w:val="CodiceHTML"/>
          <w:rFonts w:ascii="Aptos" w:eastAsiaTheme="majorEastAsia" w:hAnsi="Aptos"/>
          <w:color w:val="000000" w:themeColor="text1"/>
          <w:lang w:val="en-GB"/>
        </w:rPr>
        <w:t>: score,</w:t>
      </w:r>
    </w:p>
    <w:p w14:paraId="5C9FC502" w14:textId="77777777" w:rsidR="00A64D11" w:rsidRPr="008C638B" w:rsidRDefault="00A64D11" w:rsidP="00A64D11">
      <w:pPr>
        <w:pStyle w:val="PreformattatoHTML"/>
        <w:jc w:val="both"/>
        <w:rPr>
          <w:rStyle w:val="CodiceHTML"/>
          <w:rFonts w:ascii="Aptos" w:eastAsiaTheme="majorEastAsia" w:hAnsi="Aptos"/>
          <w:color w:val="000000" w:themeColor="text1"/>
          <w:lang w:val="en-GB"/>
        </w:rPr>
      </w:pPr>
      <w:r w:rsidRPr="008C638B">
        <w:rPr>
          <w:rStyle w:val="CodiceHTML"/>
          <w:rFonts w:ascii="Aptos" w:eastAsiaTheme="majorEastAsia" w:hAnsi="Aptos"/>
          <w:color w:val="000000" w:themeColor="text1"/>
          <w:lang w:val="en-GB"/>
        </w:rPr>
        <w:t xml:space="preserve">    </w:t>
      </w:r>
      <w:r>
        <w:rPr>
          <w:rStyle w:val="CodiceHTML"/>
          <w:rFonts w:ascii="Aptos" w:eastAsiaTheme="majorEastAsia" w:hAnsi="Aptos"/>
          <w:color w:val="000000" w:themeColor="text1"/>
          <w:lang w:val="en-GB"/>
        </w:rPr>
        <w:t>Clarity</w:t>
      </w:r>
      <w:r w:rsidRPr="008C638B">
        <w:rPr>
          <w:rStyle w:val="CodiceHTML"/>
          <w:rFonts w:ascii="Aptos" w:eastAsiaTheme="majorEastAsia" w:hAnsi="Aptos"/>
          <w:color w:val="000000" w:themeColor="text1"/>
          <w:lang w:val="en-GB"/>
        </w:rPr>
        <w:t>: score</w:t>
      </w:r>
    </w:p>
    <w:p w14:paraId="4C34817C" w14:textId="7855B444" w:rsidR="002134D8" w:rsidRPr="008C638B" w:rsidRDefault="002134D8" w:rsidP="00A64D11">
      <w:pPr>
        <w:pStyle w:val="PreformattatoHTML"/>
        <w:jc w:val="both"/>
        <w:rPr>
          <w:rStyle w:val="CodiceHTML"/>
          <w:rFonts w:ascii="Aptos" w:eastAsiaTheme="majorEastAsia" w:hAnsi="Aptos"/>
          <w:color w:val="000000" w:themeColor="text1"/>
          <w:lang w:val="en-GB"/>
        </w:rPr>
      </w:pPr>
      <w:r w:rsidRPr="008C638B">
        <w:rPr>
          <w:rStyle w:val="CodiceHTML"/>
          <w:rFonts w:ascii="Aptos" w:eastAsiaTheme="majorEastAsia" w:hAnsi="Aptos"/>
          <w:color w:val="000000" w:themeColor="text1"/>
          <w:lang w:val="en-GB"/>
        </w:rPr>
        <w:t xml:space="preserve">  },</w:t>
      </w:r>
    </w:p>
    <w:p w14:paraId="2BFBA367" w14:textId="78EAD865" w:rsidR="00DD3CBC" w:rsidRPr="008C638B" w:rsidRDefault="00DD3CBC" w:rsidP="002134D8">
      <w:pPr>
        <w:pStyle w:val="PreformattatoHTML"/>
        <w:jc w:val="both"/>
        <w:rPr>
          <w:rStyle w:val="CodiceHTML"/>
          <w:rFonts w:ascii="Aptos" w:eastAsiaTheme="majorEastAsia" w:hAnsi="Aptos"/>
          <w:color w:val="000000" w:themeColor="text1"/>
          <w:lang w:val="en-GB"/>
        </w:rPr>
      </w:pPr>
      <w:r w:rsidRPr="008C638B">
        <w:rPr>
          <w:rStyle w:val="CodiceHTML"/>
          <w:rFonts w:ascii="Aptos" w:eastAsiaTheme="majorEastAsia" w:hAnsi="Aptos"/>
          <w:color w:val="000000" w:themeColor="text1"/>
          <w:lang w:val="en-GB"/>
        </w:rPr>
        <w:t xml:space="preserve">  Rationale: Your detailed explanation of the comparison</w:t>
      </w:r>
      <w:r w:rsidR="00057289">
        <w:rPr>
          <w:rStyle w:val="CodiceHTML"/>
          <w:rFonts w:ascii="Aptos" w:eastAsiaTheme="majorEastAsia" w:hAnsi="Aptos"/>
          <w:color w:val="000000" w:themeColor="text1"/>
          <w:lang w:val="en-GB"/>
        </w:rPr>
        <w:t>,</w:t>
      </w:r>
    </w:p>
    <w:p w14:paraId="6FB87132" w14:textId="647CA109" w:rsidR="00DD3CBC" w:rsidRDefault="00DD3CBC" w:rsidP="00DD3CBC">
      <w:pPr>
        <w:pStyle w:val="PreformattatoHTML"/>
        <w:jc w:val="both"/>
        <w:rPr>
          <w:rStyle w:val="CodiceHTML"/>
          <w:rFonts w:ascii="Aptos" w:eastAsiaTheme="majorEastAsia" w:hAnsi="Aptos"/>
          <w:color w:val="000000" w:themeColor="text1"/>
          <w:lang w:val="en-GB"/>
        </w:rPr>
      </w:pPr>
      <w:r w:rsidRPr="008C638B">
        <w:rPr>
          <w:rStyle w:val="CodiceHTML"/>
          <w:rFonts w:ascii="Aptos" w:eastAsiaTheme="majorEastAsia" w:hAnsi="Aptos"/>
          <w:color w:val="000000" w:themeColor="text1"/>
          <w:lang w:val="en-GB"/>
        </w:rPr>
        <w:t xml:space="preserve">  Winner: Report 1 / Report 2 / Report 3 / TIE</w:t>
      </w:r>
      <w:r w:rsidR="00057289">
        <w:rPr>
          <w:rStyle w:val="CodiceHTML"/>
          <w:rFonts w:ascii="Aptos" w:eastAsiaTheme="majorEastAsia" w:hAnsi="Aptos"/>
          <w:color w:val="000000" w:themeColor="text1"/>
          <w:lang w:val="en-GB"/>
        </w:rPr>
        <w:t>.</w:t>
      </w:r>
    </w:p>
    <w:p w14:paraId="1C7D1387" w14:textId="0562D034" w:rsidR="002134D8" w:rsidRPr="008C638B" w:rsidRDefault="002134D8" w:rsidP="00DD3CBC">
      <w:pPr>
        <w:pStyle w:val="PreformattatoHTML"/>
        <w:jc w:val="both"/>
        <w:rPr>
          <w:rFonts w:ascii="Aptos" w:eastAsiaTheme="majorEastAsia" w:hAnsi="Aptos"/>
          <w:color w:val="000000" w:themeColor="text1"/>
          <w:lang w:val="en-GB"/>
        </w:rPr>
      </w:pPr>
      <w:r>
        <w:rPr>
          <w:rStyle w:val="CodiceHTML"/>
          <w:rFonts w:ascii="Aptos" w:eastAsiaTheme="majorEastAsia" w:hAnsi="Aptos"/>
          <w:color w:val="000000" w:themeColor="text1"/>
          <w:lang w:val="en-GB"/>
        </w:rPr>
        <w:t>}</w:t>
      </w:r>
    </w:p>
    <w:p w14:paraId="14876954" w14:textId="77777777" w:rsidR="000C342B" w:rsidRPr="008C638B" w:rsidRDefault="000C342B" w:rsidP="00DD3CBC">
      <w:pPr>
        <w:rPr>
          <w:lang w:val="en-GB"/>
        </w:rPr>
      </w:pPr>
    </w:p>
    <w:sectPr w:rsidR="000C342B" w:rsidRPr="008C638B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375CB1"/>
    <w:multiLevelType w:val="hybridMultilevel"/>
    <w:tmpl w:val="02166A40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290EFC"/>
    <w:multiLevelType w:val="hybridMultilevel"/>
    <w:tmpl w:val="9FF856DC"/>
    <w:lvl w:ilvl="0" w:tplc="C860C01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7B1803"/>
    <w:multiLevelType w:val="multilevel"/>
    <w:tmpl w:val="CA06D4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27700F"/>
    <w:multiLevelType w:val="hybridMultilevel"/>
    <w:tmpl w:val="A49455B2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1EC2388"/>
    <w:multiLevelType w:val="multilevel"/>
    <w:tmpl w:val="7E70303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4387742"/>
    <w:multiLevelType w:val="multilevel"/>
    <w:tmpl w:val="CE623F7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CD138F"/>
    <w:multiLevelType w:val="hybridMultilevel"/>
    <w:tmpl w:val="2358329E"/>
    <w:lvl w:ilvl="0" w:tplc="C860C01C"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1" w:tplc="0410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6A2F5795"/>
    <w:multiLevelType w:val="hybridMultilevel"/>
    <w:tmpl w:val="7FC2DC5C"/>
    <w:lvl w:ilvl="0" w:tplc="C860C01C"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643582095">
    <w:abstractNumId w:val="1"/>
  </w:num>
  <w:num w:numId="2" w16cid:durableId="1120612712">
    <w:abstractNumId w:val="0"/>
  </w:num>
  <w:num w:numId="3" w16cid:durableId="3409745">
    <w:abstractNumId w:val="7"/>
  </w:num>
  <w:num w:numId="4" w16cid:durableId="1353336433">
    <w:abstractNumId w:val="3"/>
  </w:num>
  <w:num w:numId="5" w16cid:durableId="1133525751">
    <w:abstractNumId w:val="6"/>
  </w:num>
  <w:num w:numId="6" w16cid:durableId="1320841499">
    <w:abstractNumId w:val="2"/>
  </w:num>
  <w:num w:numId="7" w16cid:durableId="1985620522">
    <w:abstractNumId w:val="5"/>
  </w:num>
  <w:num w:numId="8" w16cid:durableId="17592288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44D"/>
    <w:rsid w:val="00030D62"/>
    <w:rsid w:val="00057289"/>
    <w:rsid w:val="000C342B"/>
    <w:rsid w:val="002134D8"/>
    <w:rsid w:val="0028344D"/>
    <w:rsid w:val="004F6FDC"/>
    <w:rsid w:val="005B39ED"/>
    <w:rsid w:val="0060537C"/>
    <w:rsid w:val="0074372D"/>
    <w:rsid w:val="00817A34"/>
    <w:rsid w:val="008C638B"/>
    <w:rsid w:val="009D453C"/>
    <w:rsid w:val="00A64D11"/>
    <w:rsid w:val="00DD3CBC"/>
    <w:rsid w:val="00F26A5D"/>
    <w:rsid w:val="00FE2D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E6922B1"/>
  <w15:chartTrackingRefBased/>
  <w15:docId w15:val="{854CBFD9-355D-D24E-BE37-9203063A3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5B39ED"/>
  </w:style>
  <w:style w:type="paragraph" w:styleId="Titolo1">
    <w:name w:val="heading 1"/>
    <w:basedOn w:val="Normale"/>
    <w:next w:val="Normale"/>
    <w:link w:val="Titolo1Carattere"/>
    <w:uiPriority w:val="9"/>
    <w:qFormat/>
    <w:rsid w:val="002834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2834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2834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2834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2834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28344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28344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28344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28344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2834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2834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2834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28344D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28344D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28344D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28344D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28344D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28344D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28344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2834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28344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2834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28344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28344D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28344D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28344D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2834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28344D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28344D"/>
    <w:rPr>
      <w:b/>
      <w:bCs/>
      <w:smallCaps/>
      <w:color w:val="0F4761" w:themeColor="accent1" w:themeShade="BF"/>
      <w:spacing w:val="5"/>
    </w:rPr>
  </w:style>
  <w:style w:type="character" w:customStyle="1" w:styleId="hljs-strong">
    <w:name w:val="hljs-strong"/>
    <w:basedOn w:val="Carpredefinitoparagrafo"/>
    <w:rsid w:val="004F6FDC"/>
  </w:style>
  <w:style w:type="character" w:customStyle="1" w:styleId="apple-converted-space">
    <w:name w:val="apple-converted-space"/>
    <w:basedOn w:val="Carpredefinitoparagrafo"/>
    <w:rsid w:val="004F6FDC"/>
  </w:style>
  <w:style w:type="paragraph" w:styleId="NormaleWeb">
    <w:name w:val="Normal (Web)"/>
    <w:basedOn w:val="Normale"/>
    <w:uiPriority w:val="99"/>
    <w:unhideWhenUsed/>
    <w:rsid w:val="005B39E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paragraph" w:customStyle="1" w:styleId="font-claude-response-body">
    <w:name w:val="font-claude-response-body"/>
    <w:basedOn w:val="Normale"/>
    <w:rsid w:val="005B39E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character" w:styleId="Enfasigrassetto">
    <w:name w:val="Strong"/>
    <w:basedOn w:val="Carpredefinitoparagrafo"/>
    <w:uiPriority w:val="22"/>
    <w:qFormat/>
    <w:rsid w:val="005B39ED"/>
    <w:rPr>
      <w:b/>
      <w:bCs/>
    </w:rPr>
  </w:style>
  <w:style w:type="paragraph" w:customStyle="1" w:styleId="whitespace-normal">
    <w:name w:val="whitespace-normal"/>
    <w:basedOn w:val="Normale"/>
    <w:rsid w:val="005B39E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character" w:styleId="Enfasicorsivo">
    <w:name w:val="Emphasis"/>
    <w:basedOn w:val="Carpredefinitoparagrafo"/>
    <w:uiPriority w:val="20"/>
    <w:qFormat/>
    <w:rsid w:val="005B39ED"/>
    <w:rPr>
      <w:i/>
      <w:iCs/>
    </w:rPr>
  </w:style>
  <w:style w:type="character" w:styleId="CodiceHTML">
    <w:name w:val="HTML Code"/>
    <w:basedOn w:val="Carpredefinitoparagrafo"/>
    <w:uiPriority w:val="99"/>
    <w:semiHidden/>
    <w:unhideWhenUsed/>
    <w:rsid w:val="00DD3CBC"/>
    <w:rPr>
      <w:rFonts w:ascii="Courier New" w:eastAsia="Times New Roman" w:hAnsi="Courier New" w:cs="Courier New"/>
      <w:sz w:val="20"/>
      <w:szCs w:val="20"/>
    </w:rPr>
  </w:style>
  <w:style w:type="paragraph" w:styleId="PreformattatoHTML">
    <w:name w:val="HTML Preformatted"/>
    <w:basedOn w:val="Normale"/>
    <w:link w:val="PreformattatoHTMLCarattere"/>
    <w:uiPriority w:val="99"/>
    <w:unhideWhenUsed/>
    <w:rsid w:val="00DD3CB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it-IT"/>
      <w14:ligatures w14:val="none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rsid w:val="00DD3CBC"/>
    <w:rPr>
      <w:rFonts w:ascii="Courier New" w:eastAsia="Times New Roman" w:hAnsi="Courier New" w:cs="Courier New"/>
      <w:kern w:val="0"/>
      <w:sz w:val="20"/>
      <w:szCs w:val="20"/>
      <w:lang w:eastAsia="it-I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297</Words>
  <Characters>1696</Characters>
  <Application>Microsoft Office Word</Application>
  <DocSecurity>0</DocSecurity>
  <Lines>14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Silvia Denti</dc:creator>
  <cp:keywords/>
  <dc:description/>
  <cp:lastModifiedBy>Silvia Denti</cp:lastModifiedBy>
  <cp:revision>9</cp:revision>
  <dcterms:created xsi:type="dcterms:W3CDTF">2026-05-22T09:04:00Z</dcterms:created>
  <dcterms:modified xsi:type="dcterms:W3CDTF">2026-05-29T10:32:00Z</dcterms:modified>
</cp:coreProperties>
</file>