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9B" w:rsidRDefault="00F55D9B" w:rsidP="007060B7">
      <w:r>
        <w:t>Ивайло Борисов Царов – 1501562033</w:t>
      </w:r>
    </w:p>
    <w:p w:rsidR="00F55D9B" w:rsidRDefault="00F55D9B" w:rsidP="007060B7">
      <w:r>
        <w:t>Стефан Борисов Царов – 1501562034</w:t>
      </w:r>
    </w:p>
    <w:p w:rsidR="00F55D9B" w:rsidRDefault="00F55D9B" w:rsidP="007060B7"/>
    <w:p w:rsidR="007060B7" w:rsidRDefault="007060B7" w:rsidP="007060B7">
      <w:r>
        <w:t>1.</w:t>
      </w:r>
      <w:r>
        <w:t xml:space="preserve">Анализ </w:t>
      </w:r>
      <w:r w:rsidRPr="007060B7">
        <w:rPr>
          <w:lang w:val="en-US"/>
        </w:rPr>
        <w:t xml:space="preserve">- </w:t>
      </w:r>
      <w:r w:rsidR="00F55D9B">
        <w:t>и</w:t>
      </w:r>
      <w:r>
        <w:t>звършва се</w:t>
      </w:r>
      <w:r w:rsidR="00F55D9B">
        <w:t>,</w:t>
      </w:r>
      <w:r>
        <w:t xml:space="preserve"> за да се разбере пробл</w:t>
      </w:r>
      <w:r>
        <w:t>емът, който трябва да се решава, като това се състои чрез среща между клиент и разработчик.</w:t>
      </w:r>
    </w:p>
    <w:p w:rsidR="002125F7" w:rsidRDefault="007060B7" w:rsidP="002125F7">
      <w:pPr>
        <w:pStyle w:val="ListParagraph"/>
        <w:numPr>
          <w:ilvl w:val="1"/>
          <w:numId w:val="4"/>
        </w:numPr>
      </w:pPr>
      <w:r>
        <w:t xml:space="preserve">Анализ на задачата – </w:t>
      </w:r>
      <w:r w:rsidR="002125F7">
        <w:t xml:space="preserve"> случва се по време на срещата с клиента.</w:t>
      </w:r>
    </w:p>
    <w:p w:rsidR="002125F7" w:rsidRDefault="002125F7" w:rsidP="002125F7">
      <w:pPr>
        <w:pStyle w:val="ListParagraph"/>
        <w:ind w:left="1080"/>
      </w:pPr>
    </w:p>
    <w:p w:rsidR="007060B7" w:rsidRDefault="002125F7" w:rsidP="007060B7">
      <w:pPr>
        <w:pStyle w:val="ListParagraph"/>
        <w:numPr>
          <w:ilvl w:val="1"/>
          <w:numId w:val="4"/>
        </w:numPr>
      </w:pPr>
      <w:r>
        <w:t>Създаване на план за действие, който определя съответната цена на продукта и времето, което ще отнеме за създаването му.</w:t>
      </w:r>
    </w:p>
    <w:p w:rsidR="007060B7" w:rsidRDefault="007060B7" w:rsidP="007060B7">
      <w:r>
        <w:t>2.Начало на разработването на програмния продукт – след като е създаден плана за действие, разработчикът стартира създаването на нужния продукт, според поставените клиентски изисквания.</w:t>
      </w:r>
    </w:p>
    <w:p w:rsidR="007060B7" w:rsidRDefault="007060B7" w:rsidP="007060B7">
      <w:pPr>
        <w:ind w:firstLine="708"/>
      </w:pPr>
      <w:r>
        <w:t xml:space="preserve">2.1 </w:t>
      </w:r>
      <w:r w:rsidR="002125F7">
        <w:t>Кодиране.</w:t>
      </w:r>
    </w:p>
    <w:p w:rsidR="007060B7" w:rsidRDefault="002125F7" w:rsidP="007060B7">
      <w:pPr>
        <w:ind w:firstLine="708"/>
      </w:pPr>
      <w:r>
        <w:t>2.2 Тест.</w:t>
      </w:r>
      <w:bookmarkStart w:id="0" w:name="_GoBack"/>
      <w:bookmarkEnd w:id="0"/>
    </w:p>
    <w:p w:rsidR="007060B7" w:rsidRDefault="007060B7" w:rsidP="007060B7">
      <w:r>
        <w:t>3. Обратна връзка с клиента</w:t>
      </w:r>
      <w:r w:rsidR="002125F7">
        <w:t xml:space="preserve"> – след разработката и направения тест, продукта е готов да бъде представен пред клиента.</w:t>
      </w:r>
    </w:p>
    <w:p w:rsidR="002125F7" w:rsidRDefault="002125F7" w:rsidP="007060B7">
      <w:r>
        <w:tab/>
        <w:t>3.1. Запознаване с начина на работа на продукта.</w:t>
      </w:r>
    </w:p>
    <w:p w:rsidR="00F55D9B" w:rsidRDefault="00F55D9B" w:rsidP="007060B7">
      <w:r>
        <w:tab/>
        <w:t>3.2</w:t>
      </w:r>
      <w:r w:rsidR="002125F7">
        <w:t>. Доп</w:t>
      </w:r>
      <w:r>
        <w:t xml:space="preserve">ълнителни изисквания от клиента </w:t>
      </w:r>
    </w:p>
    <w:p w:rsidR="00F55D9B" w:rsidRDefault="00F55D9B" w:rsidP="007060B7">
      <w:r>
        <w:t>(В случай, на допълнителни изисквания от клиента, се връщаме отново към точка 2)</w:t>
      </w:r>
    </w:p>
    <w:p w:rsidR="002125F7" w:rsidRDefault="00F55D9B" w:rsidP="007060B7">
      <w:r>
        <w:t>4. Грижа за продукта – в момента, в който крайния клиент започне да използва софтуера, се предприемат нужните действия, с които се подсигурява правилната работа на продукта.</w:t>
      </w:r>
    </w:p>
    <w:p w:rsidR="007060B7" w:rsidRPr="007060B7" w:rsidRDefault="007060B7" w:rsidP="007060B7">
      <w:pPr>
        <w:rPr>
          <w:lang w:val="en-US"/>
        </w:rPr>
      </w:pPr>
      <w:r>
        <w:tab/>
      </w:r>
      <w:r w:rsidR="00F55D9B">
        <w:rPr>
          <w:lang w:val="en-US"/>
        </w:rPr>
        <w:t>4</w:t>
      </w:r>
      <w:r>
        <w:t>.1 Подръжка на софтуера</w:t>
      </w:r>
      <w:r>
        <w:rPr>
          <w:lang w:val="en-US"/>
        </w:rPr>
        <w:t>.</w:t>
      </w:r>
    </w:p>
    <w:p w:rsidR="007060B7" w:rsidRPr="007060B7" w:rsidRDefault="007060B7" w:rsidP="007060B7">
      <w:pPr>
        <w:rPr>
          <w:lang w:val="en-US"/>
        </w:rPr>
      </w:pPr>
      <w:r>
        <w:tab/>
      </w:r>
      <w:r w:rsidR="00F55D9B">
        <w:rPr>
          <w:lang w:val="en-US"/>
        </w:rPr>
        <w:t>4</w:t>
      </w:r>
      <w:r>
        <w:t xml:space="preserve">.2 </w:t>
      </w:r>
      <w:r>
        <w:rPr>
          <w:lang w:val="en-US"/>
        </w:rPr>
        <w:t>Customer support.</w:t>
      </w:r>
    </w:p>
    <w:p w:rsidR="007060B7" w:rsidRDefault="007060B7" w:rsidP="007060B7"/>
    <w:p w:rsidR="007060B7" w:rsidRDefault="007060B7"/>
    <w:sectPr w:rsidR="00706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35B28"/>
    <w:multiLevelType w:val="hybridMultilevel"/>
    <w:tmpl w:val="10F28C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B73"/>
    <w:multiLevelType w:val="hybridMultilevel"/>
    <w:tmpl w:val="468CD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F06E9"/>
    <w:multiLevelType w:val="multilevel"/>
    <w:tmpl w:val="7518B3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6264F5B"/>
    <w:multiLevelType w:val="multilevel"/>
    <w:tmpl w:val="E7CADA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E93C8B"/>
    <w:multiLevelType w:val="hybridMultilevel"/>
    <w:tmpl w:val="9C88B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B7"/>
    <w:rsid w:val="002125F7"/>
    <w:rsid w:val="007060B7"/>
    <w:rsid w:val="00762C24"/>
    <w:rsid w:val="00886350"/>
    <w:rsid w:val="00D72E05"/>
    <w:rsid w:val="00F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5FEF"/>
  <w15:chartTrackingRefBased/>
  <w15:docId w15:val="{AD3B0797-4D31-49B5-98ED-54538D57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1</cp:revision>
  <dcterms:created xsi:type="dcterms:W3CDTF">2019-03-20T12:30:00Z</dcterms:created>
  <dcterms:modified xsi:type="dcterms:W3CDTF">2019-03-20T13:02:00Z</dcterms:modified>
</cp:coreProperties>
</file>