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lfj8obsceo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Transformación de cadenas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cadena con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"PYTHON es un lenguaje GENIAL"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Convierte la cadena a minúsculas, luego a mayúsculas, y finalmente, transforma solo las primeras letras de cada palabra en mayúsculas (capitalización).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Invierte el orden de los caracteres de la cadena.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tjjenay0l8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Extracción de iniciales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cadena con tu nombre completo (nombre y apellido).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Extrae las iniciales de tu nombre y apellido usando slicing y concatenación.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ehsiv1q2yr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Crear un mensaje dinámico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tres variables: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precio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 (con valores cualquiera).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 mensaje dinámico que diga: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"Compraste [cantidad] unidades de [producto] a un precio de [precio] cada uno."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 el costo total (multiplicando cantidad y precio) e incluye esta información en el mensaje.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7xxou9t1wfo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Comparar dos frases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dos frases y verifica si son exactamente iguales.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Convierte ambas frases a minúsculas y vuelve a compararlas para ignorar diferencias en mayúsculas/minúsculas.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adve5exh5n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Recuento de vocales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frase cualquiera.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Cuenta cuántas veces aparece cada vocal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</w:t>
      </w:r>
      <w:r w:rsidDel="00000000" w:rsidR="00000000" w:rsidRPr="00000000">
        <w:rPr>
          <w:rtl w:val="0"/>
        </w:rPr>
        <w:t xml:space="preserve">) en la frase.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7sgwekvaev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Crear un acrónimo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cadena con una frase de varias palabras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"Asociación Internacional de Programadores"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 acrónimo con las iniciales de cada palabra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"AIP"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9m3wfgyd7m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Cambiar palabras en una frase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frase.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Reemplaza una palabra específica en la frase por otra de tu elección.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tlzh6qvk10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8: Verificar si una palabra está contenida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frase y una palabra.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si la palabra está contenida en la frase y muestra el resultado.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1it3d9ancci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9: Recortar y reorganizar una frase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frase con tres palabras.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Reorganiza las tres palabras en un nuevo orden utilizando la concatenación.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1p8i9mjlin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10: Formato de números y alineación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 número decimal cualquiera.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Imprime el número con 3 decimales y luego alinéalo a la izquierda, derecha y centro en un espacio de 12 caracteres.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