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59051" w14:textId="77777777" w:rsidR="00E37CCE" w:rsidRPr="00652F7A" w:rsidRDefault="00E37CCE" w:rsidP="00E37CCE">
      <w:pPr>
        <w:rPr>
          <w:rFonts w:ascii="Calibri" w:hAnsi="Calibri" w:cs="Calibri"/>
          <w:color w:val="0000FF"/>
        </w:rPr>
      </w:pPr>
    </w:p>
    <w:p w14:paraId="566E4FF6" w14:textId="77777777" w:rsidR="00E37CCE" w:rsidRPr="00A743D4" w:rsidRDefault="00E37CCE" w:rsidP="00E37CCE">
      <w:pPr>
        <w:spacing w:after="0" w:line="276" w:lineRule="auto"/>
        <w:jc w:val="both"/>
        <w:rPr>
          <w:rFonts w:ascii="Palatino Linotype" w:eastAsia="Times New Roman" w:hAnsi="Palatino Linotype" w:cs="Calibri"/>
          <w:color w:val="0000FF"/>
          <w:sz w:val="24"/>
          <w:szCs w:val="24"/>
          <w:lang w:val="es-ES" w:eastAsia="es-ES"/>
        </w:rPr>
      </w:pPr>
      <w:commentRangeStart w:id="0"/>
      <w:r w:rsidRPr="00A743D4">
        <w:rPr>
          <w:rFonts w:ascii="Palatino Linotype" w:eastAsia="Times New Roman" w:hAnsi="Palatino Linotype" w:cs="Calibri"/>
          <w:color w:val="0000FF"/>
          <w:sz w:val="24"/>
          <w:szCs w:val="24"/>
          <w:lang w:val="es-ES" w:eastAsia="es-ES"/>
        </w:rPr>
        <w:t>Cursos</w:t>
      </w:r>
      <w:commentRangeEnd w:id="0"/>
      <w:r>
        <w:rPr>
          <w:rStyle w:val="Refdecomentario"/>
        </w:rPr>
        <w:commentReference w:id="0"/>
      </w:r>
      <w:r w:rsidRPr="00A743D4">
        <w:rPr>
          <w:rFonts w:ascii="Palatino Linotype" w:eastAsia="Times New Roman" w:hAnsi="Palatino Linotype" w:cs="Calibri"/>
          <w:color w:val="0000FF"/>
          <w:sz w:val="24"/>
          <w:szCs w:val="24"/>
          <w:lang w:val="es-ES" w:eastAsia="es-ES"/>
        </w:rPr>
        <w:t xml:space="preserve"> de francés</w:t>
      </w:r>
    </w:p>
    <w:p w14:paraId="60FE76B8" w14:textId="77777777" w:rsidR="00E37CCE" w:rsidRPr="00A743D4" w:rsidRDefault="00E37CCE" w:rsidP="00E37CCE">
      <w:pPr>
        <w:spacing w:after="0" w:line="276" w:lineRule="auto"/>
        <w:jc w:val="both"/>
        <w:rPr>
          <w:rFonts w:ascii="Palatino Linotype" w:eastAsia="Times New Roman" w:hAnsi="Palatino Linotype" w:cs="Calibri"/>
          <w:sz w:val="24"/>
          <w:szCs w:val="24"/>
          <w:lang w:val="es-ES" w:eastAsia="es-ES"/>
        </w:rPr>
      </w:pPr>
    </w:p>
    <w:p w14:paraId="1D1D4F55" w14:textId="568ABF9D" w:rsidR="00E37CCE" w:rsidRPr="00A90AB9" w:rsidRDefault="00E37CCE" w:rsidP="00E37CCE">
      <w:pPr>
        <w:spacing w:after="0" w:line="276" w:lineRule="auto"/>
        <w:jc w:val="both"/>
        <w:rPr>
          <w:rFonts w:eastAsia="Times New Roman" w:cstheme="minorHAnsi"/>
          <w:sz w:val="24"/>
          <w:szCs w:val="24"/>
          <w:lang w:val="es-ES" w:eastAsia="es-ES"/>
        </w:rPr>
      </w:pPr>
      <w:r w:rsidRPr="00A743D4">
        <w:rPr>
          <w:rFonts w:ascii="Palatino Linotype" w:eastAsia="Times New Roman" w:hAnsi="Palatino Linotype" w:cs="Calibri"/>
          <w:sz w:val="24"/>
          <w:szCs w:val="24"/>
          <w:lang w:val="es-ES" w:eastAsia="es-ES"/>
        </w:rPr>
        <w:t xml:space="preserve"> </w:t>
      </w:r>
      <w:r w:rsidR="009A093C">
        <w:rPr>
          <w:rFonts w:ascii="Palatino Linotype" w:eastAsia="Times New Roman" w:hAnsi="Palatino Linotype" w:cs="Calibri"/>
          <w:sz w:val="24"/>
          <w:szCs w:val="24"/>
          <w:lang w:val="es-ES" w:eastAsia="es-ES"/>
        </w:rPr>
        <w:tab/>
      </w:r>
      <w:bookmarkStart w:id="1" w:name="_GoBack"/>
      <w:bookmarkEnd w:id="1"/>
      <w:r w:rsidRPr="00A743D4">
        <w:rPr>
          <w:rFonts w:ascii="Palatino Linotype" w:eastAsia="Times New Roman" w:hAnsi="Palatino Linotype" w:cs="Calibri"/>
          <w:sz w:val="24"/>
          <w:szCs w:val="24"/>
          <w:lang w:val="es-ES" w:eastAsia="es-ES"/>
        </w:rPr>
        <w:t xml:space="preserve"> </w:t>
      </w:r>
      <w:r w:rsidRPr="00A90AB9">
        <w:rPr>
          <w:rFonts w:eastAsia="Times New Roman" w:cstheme="minorHAnsi"/>
          <w:sz w:val="24"/>
          <w:szCs w:val="24"/>
          <w:lang w:val="es-ES" w:eastAsia="es-ES"/>
        </w:rPr>
        <w:t>El objetivo fundamental del Centro Saboyano es el estudio de la lengua francesa en todos los niveles requeridos: niños, adolescentes y adultos.-</w:t>
      </w:r>
    </w:p>
    <w:p w14:paraId="0879253B" w14:textId="77777777" w:rsidR="00E37CCE" w:rsidRPr="00A90AB9" w:rsidRDefault="00E37CCE" w:rsidP="002C36A7">
      <w:pPr>
        <w:spacing w:after="0" w:line="276" w:lineRule="auto"/>
        <w:ind w:firstLine="708"/>
        <w:jc w:val="both"/>
        <w:rPr>
          <w:rFonts w:eastAsia="Times New Roman" w:cstheme="minorHAnsi"/>
          <w:sz w:val="24"/>
          <w:szCs w:val="24"/>
          <w:lang w:val="es-ES" w:eastAsia="es-ES"/>
        </w:rPr>
      </w:pPr>
      <w:r w:rsidRPr="00A90AB9">
        <w:rPr>
          <w:rFonts w:eastAsia="Times New Roman" w:cstheme="minorHAnsi"/>
          <w:sz w:val="24"/>
          <w:szCs w:val="24"/>
          <w:lang w:val="es-ES" w:eastAsia="es-ES"/>
        </w:rPr>
        <w:t>Si bien se comenzó a dictar clases a los adultos, a partir de la creación del Jardín, muchos fueron los padres que desearon que sus hijos continuaran con el aprendizaje de la lengua. Hoy esa primera promoción de niños de jardín, casi todos ellos profesionales, muchos de ellos ya casados, han continuado con la tradición de enviar sus hijos a la institución porque comprendieron que saber francés es marcar una diferencia.</w:t>
      </w:r>
    </w:p>
    <w:p w14:paraId="2A960880" w14:textId="77777777" w:rsidR="00E37CCE" w:rsidRPr="00A90AB9" w:rsidRDefault="00E37CCE" w:rsidP="002C36A7">
      <w:pPr>
        <w:spacing w:after="0" w:line="276" w:lineRule="auto"/>
        <w:ind w:firstLine="708"/>
        <w:jc w:val="both"/>
        <w:rPr>
          <w:rFonts w:eastAsia="Times New Roman" w:cstheme="minorHAnsi"/>
          <w:sz w:val="24"/>
          <w:szCs w:val="24"/>
          <w:lang w:val="es-ES" w:eastAsia="es-ES"/>
        </w:rPr>
      </w:pPr>
      <w:r w:rsidRPr="00A90AB9">
        <w:rPr>
          <w:rFonts w:eastAsia="Times New Roman" w:cstheme="minorHAnsi"/>
          <w:sz w:val="24"/>
          <w:szCs w:val="24"/>
          <w:lang w:val="es-ES" w:eastAsia="es-ES"/>
        </w:rPr>
        <w:t>Diferentes profesores han pasado por sus aulas: Emilia Rivollier, hoy directora de la Alianza Francesa de Gualeguaychú, en esta provincia de Entre Ríos, Leticia Benítez, Nancy César,  Matías Sauthier y Carina Pralong.- Todos ellos han realizado pasantías en Francia, todas siguen dictando sus clases en sus propios emprendimientos, en establecimientos secundarios, terciarios y universitarios</w:t>
      </w:r>
    </w:p>
    <w:p w14:paraId="58D0D597" w14:textId="77777777" w:rsidR="00E37CCE" w:rsidRPr="00A743D4" w:rsidRDefault="00E37CCE" w:rsidP="00E37CCE">
      <w:pPr>
        <w:spacing w:after="0" w:line="276" w:lineRule="auto"/>
        <w:jc w:val="both"/>
        <w:rPr>
          <w:rFonts w:ascii="Palatino Linotype" w:eastAsia="Times New Roman" w:hAnsi="Palatino Linotype" w:cs="Calibri"/>
          <w:color w:val="0000FF"/>
          <w:sz w:val="24"/>
          <w:szCs w:val="24"/>
          <w:lang w:val="es-ES" w:eastAsia="es-ES"/>
        </w:rPr>
      </w:pPr>
    </w:p>
    <w:tbl>
      <w:tblPr>
        <w:tblpPr w:leftFromText="141" w:rightFromText="141" w:vertAnchor="text" w:horzAnchor="margin"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91"/>
      </w:tblGrid>
      <w:tr w:rsidR="00E37CCE" w:rsidRPr="00652F7A" w14:paraId="53AF2FFE" w14:textId="77777777" w:rsidTr="00A90AB9">
        <w:trPr>
          <w:trHeight w:val="452"/>
        </w:trPr>
        <w:tc>
          <w:tcPr>
            <w:tcW w:w="2491" w:type="dxa"/>
            <w:tcBorders>
              <w:top w:val="single" w:sz="4" w:space="0" w:color="auto"/>
              <w:left w:val="single" w:sz="4" w:space="0" w:color="auto"/>
              <w:bottom w:val="single" w:sz="4" w:space="0" w:color="auto"/>
              <w:right w:val="single" w:sz="4" w:space="0" w:color="auto"/>
            </w:tcBorders>
          </w:tcPr>
          <w:p w14:paraId="5E9ED972" w14:textId="77777777" w:rsidR="00E37CCE" w:rsidRPr="00652F7A" w:rsidRDefault="00E37CCE" w:rsidP="00A90AB9">
            <w:pPr>
              <w:jc w:val="center"/>
              <w:rPr>
                <w:rFonts w:ascii="Calibri" w:hAnsi="Calibri" w:cs="Calibri"/>
              </w:rPr>
            </w:pPr>
            <w:r w:rsidRPr="00652F7A">
              <w:rPr>
                <w:rFonts w:ascii="Calibri" w:hAnsi="Calibri" w:cs="Calibri"/>
              </w:rPr>
              <w:t>Fotos de los cursos</w:t>
            </w:r>
          </w:p>
          <w:p w14:paraId="0F08D138" w14:textId="77777777" w:rsidR="00E37CCE" w:rsidRPr="00652F7A" w:rsidRDefault="00E37CCE" w:rsidP="00A90AB9">
            <w:pPr>
              <w:rPr>
                <w:rFonts w:ascii="Calibri" w:hAnsi="Calibri" w:cs="Calibri"/>
              </w:rPr>
            </w:pPr>
          </w:p>
          <w:p w14:paraId="604F0CE9" w14:textId="77777777" w:rsidR="00E37CCE" w:rsidRPr="00652F7A" w:rsidRDefault="00E37CCE" w:rsidP="00A90AB9">
            <w:pPr>
              <w:rPr>
                <w:rFonts w:ascii="Calibri" w:hAnsi="Calibri" w:cs="Calibri"/>
              </w:rPr>
            </w:pPr>
          </w:p>
        </w:tc>
      </w:tr>
    </w:tbl>
    <w:p w14:paraId="02D10BF4" w14:textId="77777777" w:rsidR="00E37CCE" w:rsidRDefault="00E37CCE" w:rsidP="00E37CCE">
      <w:pPr>
        <w:spacing w:after="0" w:line="276" w:lineRule="auto"/>
        <w:jc w:val="both"/>
        <w:rPr>
          <w:rFonts w:ascii="Palatino Linotype" w:eastAsia="Times New Roman" w:hAnsi="Palatino Linotype" w:cs="Calibri"/>
          <w:color w:val="0000FF"/>
          <w:sz w:val="24"/>
          <w:szCs w:val="24"/>
          <w:lang w:val="es-ES" w:eastAsia="es-ES"/>
        </w:rPr>
      </w:pPr>
    </w:p>
    <w:p w14:paraId="28C4399A" w14:textId="77777777" w:rsidR="00E37CCE" w:rsidRDefault="00E37CCE" w:rsidP="00E37CCE">
      <w:pPr>
        <w:spacing w:after="0" w:line="276" w:lineRule="auto"/>
        <w:jc w:val="both"/>
        <w:rPr>
          <w:rFonts w:ascii="Palatino Linotype" w:eastAsia="Times New Roman" w:hAnsi="Palatino Linotype" w:cs="Calibri"/>
          <w:color w:val="0000FF"/>
          <w:sz w:val="24"/>
          <w:szCs w:val="24"/>
          <w:lang w:val="es-ES" w:eastAsia="es-ES"/>
        </w:rPr>
      </w:pPr>
    </w:p>
    <w:p w14:paraId="0AE29800" w14:textId="77777777" w:rsidR="00E37CCE" w:rsidRDefault="00E37CCE" w:rsidP="00E37CCE">
      <w:pPr>
        <w:spacing w:after="0" w:line="276" w:lineRule="auto"/>
        <w:jc w:val="both"/>
        <w:rPr>
          <w:rFonts w:ascii="Palatino Linotype" w:eastAsia="Times New Roman" w:hAnsi="Palatino Linotype" w:cs="Calibri"/>
          <w:color w:val="0000FF"/>
          <w:sz w:val="24"/>
          <w:szCs w:val="24"/>
          <w:lang w:val="es-ES" w:eastAsia="es-ES"/>
        </w:rPr>
      </w:pPr>
    </w:p>
    <w:p w14:paraId="31EDF452" w14:textId="77777777" w:rsidR="00A33BAC" w:rsidRDefault="00A33BAC"/>
    <w:sectPr w:rsidR="00A33BA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3-01-09T12:09:00Z" w:initials="CM">
    <w:p w14:paraId="316C300A" w14:textId="77777777" w:rsidR="00E37CCE" w:rsidRDefault="00E37CCE" w:rsidP="00E37CCE">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6C30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57a2ada5d8353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CE"/>
    <w:rsid w:val="002C36A7"/>
    <w:rsid w:val="009A093C"/>
    <w:rsid w:val="00A33BAC"/>
    <w:rsid w:val="00E37C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F3A0"/>
  <w15:chartTrackingRefBased/>
  <w15:docId w15:val="{117F87AC-B32E-480F-A486-4AAC2085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C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37CCE"/>
    <w:rPr>
      <w:sz w:val="16"/>
      <w:szCs w:val="16"/>
    </w:rPr>
  </w:style>
  <w:style w:type="paragraph" w:styleId="Textocomentario">
    <w:name w:val="annotation text"/>
    <w:basedOn w:val="Normal"/>
    <w:link w:val="TextocomentarioCar"/>
    <w:uiPriority w:val="99"/>
    <w:semiHidden/>
    <w:unhideWhenUsed/>
    <w:rsid w:val="00E37C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7C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cp:revision>
  <dcterms:created xsi:type="dcterms:W3CDTF">2023-05-07T21:55:00Z</dcterms:created>
  <dcterms:modified xsi:type="dcterms:W3CDTF">2023-05-16T13:52:00Z</dcterms:modified>
</cp:coreProperties>
</file>