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823" w:rsidRPr="0075406B" w:rsidRDefault="003F0823" w:rsidP="003F0823">
      <w:pPr>
        <w:rPr>
          <w:b/>
          <w:sz w:val="24"/>
          <w:szCs w:val="24"/>
        </w:rPr>
      </w:pPr>
      <w:r>
        <w:rPr>
          <w:b/>
          <w:sz w:val="24"/>
          <w:szCs w:val="24"/>
        </w:rPr>
        <w:t>¿</w:t>
      </w:r>
      <w:r w:rsidR="002C0634">
        <w:rPr>
          <w:b/>
          <w:sz w:val="24"/>
          <w:szCs w:val="24"/>
        </w:rPr>
        <w:t>De dó</w:t>
      </w:r>
      <w:bookmarkStart w:id="0" w:name="_GoBack"/>
      <w:bookmarkEnd w:id="0"/>
      <w:r w:rsidRPr="0075406B">
        <w:rPr>
          <w:b/>
          <w:sz w:val="24"/>
          <w:szCs w:val="24"/>
        </w:rPr>
        <w:t>nde vienen nuestros ancestros</w:t>
      </w:r>
      <w:r>
        <w:rPr>
          <w:b/>
          <w:sz w:val="24"/>
          <w:szCs w:val="24"/>
        </w:rPr>
        <w:t>?</w:t>
      </w:r>
    </w:p>
    <w:p w:rsidR="003F0823" w:rsidRPr="0075406B" w:rsidRDefault="003F0823" w:rsidP="003F0823">
      <w:pPr>
        <w:ind w:firstLine="708"/>
        <w:rPr>
          <w:rFonts w:ascii="Calibri" w:hAnsi="Calibri" w:cs="Calibri"/>
        </w:rPr>
      </w:pPr>
      <w:r w:rsidRPr="00937C84">
        <w:rPr>
          <w:rFonts w:ascii="Calibri" w:hAnsi="Calibri" w:cs="Calibri"/>
        </w:rPr>
        <w:t xml:space="preserve">Alta Saboya </w:t>
      </w:r>
      <w:r>
        <w:rPr>
          <w:rFonts w:ascii="Calibri" w:hAnsi="Calibri" w:cs="Calibri"/>
        </w:rPr>
        <w:t xml:space="preserve">y Saboya </w:t>
      </w:r>
      <w:r w:rsidRPr="00937C84">
        <w:rPr>
          <w:rFonts w:ascii="Calibri" w:hAnsi="Calibri" w:cs="Calibri"/>
        </w:rPr>
        <w:t>son dos departamentos franceses que pertenecen a</w:t>
      </w:r>
      <w:r>
        <w:rPr>
          <w:rFonts w:ascii="Calibri" w:hAnsi="Calibri" w:cs="Calibri"/>
        </w:rPr>
        <w:t xml:space="preserve"> una de las trece regi</w:t>
      </w:r>
      <w:r w:rsidRPr="00937C84">
        <w:rPr>
          <w:rFonts w:cstheme="minorHAnsi"/>
          <w:sz w:val="24"/>
          <w:szCs w:val="24"/>
        </w:rPr>
        <w:t>ones</w:t>
      </w:r>
      <w:r w:rsidRPr="00937C84">
        <w:rPr>
          <w:rFonts w:cstheme="minorHAnsi"/>
          <w:sz w:val="24"/>
          <w:szCs w:val="24"/>
          <w:shd w:val="clear" w:color="auto" w:fill="FFFFFF"/>
        </w:rPr>
        <w:t xml:space="preserve"> que, junto con los </w:t>
      </w:r>
      <w:hyperlink r:id="rId4" w:tooltip="Francia de ultramar" w:history="1">
        <w:r w:rsidRPr="00937C84">
          <w:rPr>
            <w:rStyle w:val="Hipervnculo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territorios de Ultramar</w:t>
        </w:r>
      </w:hyperlink>
      <w:r w:rsidRPr="00937C84">
        <w:rPr>
          <w:rFonts w:cstheme="minorHAnsi"/>
          <w:sz w:val="24"/>
          <w:szCs w:val="24"/>
          <w:shd w:val="clear" w:color="auto" w:fill="FFFFFF"/>
        </w:rPr>
        <w:t>, conforman la </w:t>
      </w:r>
      <w:hyperlink r:id="rId5" w:tooltip="Francia" w:history="1">
        <w:r w:rsidRPr="00937C84">
          <w:rPr>
            <w:rStyle w:val="Hipervnculo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República Francesa</w:t>
        </w:r>
      </w:hyperlink>
      <w:r>
        <w:rPr>
          <w:rFonts w:cstheme="minorHAnsi"/>
          <w:sz w:val="24"/>
          <w:szCs w:val="24"/>
        </w:rPr>
        <w:t xml:space="preserve"> </w:t>
      </w:r>
      <w:r w:rsidRPr="00937C84">
        <w:rPr>
          <w:rFonts w:cstheme="minorHAnsi"/>
          <w:sz w:val="24"/>
          <w:szCs w:val="24"/>
        </w:rPr>
        <w:t>:</w:t>
      </w:r>
      <w:r w:rsidRPr="00937C84">
        <w:rPr>
          <w:rFonts w:ascii="Calibri" w:hAnsi="Calibri" w:cs="Calibri"/>
        </w:rPr>
        <w:t xml:space="preserve"> la región </w:t>
      </w:r>
      <w:proofErr w:type="spellStart"/>
      <w:r w:rsidRPr="00937C84">
        <w:rPr>
          <w:rFonts w:cstheme="minorHAnsi"/>
          <w:iCs/>
          <w:sz w:val="24"/>
          <w:szCs w:val="24"/>
          <w:shd w:val="clear" w:color="auto" w:fill="FFFFFF"/>
        </w:rPr>
        <w:t>Auvergne</w:t>
      </w:r>
      <w:proofErr w:type="spellEnd"/>
      <w:r w:rsidRPr="00937C84">
        <w:rPr>
          <w:rFonts w:cstheme="minorHAnsi"/>
          <w:iCs/>
          <w:sz w:val="24"/>
          <w:szCs w:val="24"/>
          <w:shd w:val="clear" w:color="auto" w:fill="FFFFFF"/>
        </w:rPr>
        <w:t>-Rhône-Alpes.</w:t>
      </w:r>
      <w:r>
        <w:rPr>
          <w:rFonts w:cstheme="minorHAnsi"/>
          <w:iCs/>
          <w:sz w:val="21"/>
          <w:szCs w:val="21"/>
          <w:shd w:val="clear" w:color="auto" w:fill="FFFFFF"/>
        </w:rPr>
        <w:t xml:space="preserve"> </w:t>
      </w:r>
      <w:r w:rsidRPr="00937C8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 capital y ciudad más poblada es </w:t>
      </w:r>
      <w:hyperlink r:id="rId6" w:tooltip="Lyon" w:history="1">
        <w:r w:rsidRPr="00937C84">
          <w:rPr>
            <w:rStyle w:val="Hipervnculo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Lyon</w:t>
        </w:r>
      </w:hyperlink>
    </w:p>
    <w:p w:rsidR="003F0823" w:rsidRPr="00652F7A" w:rsidRDefault="003F0823" w:rsidP="003F0823">
      <w:pPr>
        <w:rPr>
          <w:rFonts w:ascii="Calibri" w:hAnsi="Calibri" w:cs="Calibri"/>
        </w:rPr>
      </w:pPr>
      <w:r w:rsidRPr="00652F7A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Están situados </w:t>
      </w:r>
      <w:r w:rsidRPr="00652F7A">
        <w:rPr>
          <w:rFonts w:ascii="Calibri" w:hAnsi="Calibri" w:cs="Calibri"/>
        </w:rPr>
        <w:t xml:space="preserve">en el centro de Europa, al occidente de la cadena alpina </w:t>
      </w:r>
      <w:r>
        <w:rPr>
          <w:rFonts w:ascii="Calibri" w:hAnsi="Calibri" w:cs="Calibri"/>
        </w:rPr>
        <w:t xml:space="preserve">y </w:t>
      </w:r>
      <w:r w:rsidRPr="00652F7A">
        <w:rPr>
          <w:rFonts w:ascii="Calibri" w:hAnsi="Calibri" w:cs="Calibri"/>
        </w:rPr>
        <w:t>contiene</w:t>
      </w:r>
      <w:r>
        <w:rPr>
          <w:rFonts w:ascii="Calibri" w:hAnsi="Calibri" w:cs="Calibri"/>
        </w:rPr>
        <w:t>n</w:t>
      </w:r>
      <w:r w:rsidRPr="00652F7A">
        <w:rPr>
          <w:rFonts w:ascii="Calibri" w:hAnsi="Calibri" w:cs="Calibri"/>
        </w:rPr>
        <w:t xml:space="preserve"> sus cumbres más elevadas. </w:t>
      </w:r>
      <w:proofErr w:type="spellStart"/>
      <w:r w:rsidRPr="00652F7A">
        <w:rPr>
          <w:rFonts w:ascii="Calibri" w:hAnsi="Calibri" w:cs="Calibri"/>
        </w:rPr>
        <w:t>Annecy</w:t>
      </w:r>
      <w:proofErr w:type="spellEnd"/>
      <w:r w:rsidRPr="00652F7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y Chambéry son respectivamente sus capitales</w:t>
      </w:r>
      <w:r w:rsidRPr="00652F7A">
        <w:rPr>
          <w:rFonts w:ascii="Calibri" w:hAnsi="Calibri" w:cs="Calibri"/>
        </w:rPr>
        <w:t>.-</w:t>
      </w:r>
    </w:p>
    <w:p w:rsidR="003F0823" w:rsidRPr="00652F7A" w:rsidRDefault="003F0823" w:rsidP="003F0823">
      <w:pPr>
        <w:rPr>
          <w:rFonts w:ascii="Calibri" w:hAnsi="Calibri" w:cs="Calibri"/>
        </w:rPr>
      </w:pPr>
      <w:r w:rsidRPr="00652F7A">
        <w:rPr>
          <w:rFonts w:ascii="Calibri" w:hAnsi="Calibri" w:cs="Calibri"/>
        </w:rPr>
        <w:t xml:space="preserve">                                                           </w:t>
      </w:r>
    </w:p>
    <w:p w:rsidR="003F0823" w:rsidRDefault="003F0823" w:rsidP="003F0823">
      <w:pPr>
        <w:rPr>
          <w:rFonts w:ascii="Calibri" w:hAnsi="Calibri" w:cs="Calibri"/>
          <w:noProof/>
        </w:rPr>
      </w:pPr>
      <w:r w:rsidRPr="00652F7A">
        <w:rPr>
          <w:rFonts w:ascii="Calibri" w:hAnsi="Calibri" w:cs="Calibri"/>
        </w:rPr>
        <w:t xml:space="preserve">                             </w:t>
      </w:r>
      <w:r>
        <w:rPr>
          <w:rFonts w:ascii="Calibri" w:hAnsi="Calibri" w:cs="Calibri"/>
          <w:noProof/>
          <w:lang w:eastAsia="es-AR"/>
        </w:rPr>
        <w:drawing>
          <wp:inline distT="0" distB="0" distL="0" distR="0" wp14:anchorId="544B4226" wp14:editId="66359920">
            <wp:extent cx="4486275" cy="3371850"/>
            <wp:effectExtent l="76200" t="76200" r="85725" b="76200"/>
            <wp:docPr id="3" name="Imagen 3" descr="C:\Users\Rosa\Desktop\Carte-Savoie-Departement-French-Mom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a\Desktop\Carte-Savoie-Departement-French-Momen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71850"/>
                    </a:xfrm>
                    <a:prstGeom prst="rect">
                      <a:avLst/>
                    </a:prstGeom>
                    <a:ln w="762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F0823" w:rsidRDefault="003F0823" w:rsidP="003F0823">
      <w:pPr>
        <w:rPr>
          <w:rFonts w:ascii="Calibri" w:hAnsi="Calibri" w:cs="Calibri"/>
          <w:noProof/>
        </w:rPr>
      </w:pPr>
    </w:p>
    <w:p w:rsidR="003F0823" w:rsidRPr="00937C84" w:rsidRDefault="003F0823" w:rsidP="003F0823">
      <w:pPr>
        <w:pStyle w:val="NormalWeb"/>
        <w:ind w:firstLine="708"/>
        <w:rPr>
          <w:rFonts w:asciiTheme="minorHAnsi" w:hAnsiTheme="minorHAnsi" w:cstheme="minorHAnsi"/>
        </w:rPr>
      </w:pPr>
      <w:r w:rsidRPr="00937C84">
        <w:rPr>
          <w:rFonts w:asciiTheme="minorHAnsi" w:hAnsiTheme="minorHAnsi" w:cstheme="minorHAnsi"/>
          <w:bCs/>
        </w:rPr>
        <w:t>Saboya y Alta Saboya fueron durante mucho tiempo una nación independiente y desde 1860 fueron anexadas al territorio francés.</w:t>
      </w:r>
    </w:p>
    <w:p w:rsidR="003F0823" w:rsidRPr="00937C84" w:rsidRDefault="003F0823" w:rsidP="003F0823">
      <w:pPr>
        <w:pStyle w:val="NormalWeb"/>
        <w:ind w:firstLine="708"/>
        <w:rPr>
          <w:rFonts w:ascii="Calibri" w:hAnsi="Calibri" w:cs="Calibri"/>
        </w:rPr>
      </w:pPr>
      <w:r w:rsidRPr="00937C84">
        <w:rPr>
          <w:rFonts w:asciiTheme="minorHAnsi" w:hAnsiTheme="minorHAnsi" w:cstheme="minorHAnsi"/>
          <w:bCs/>
        </w:rPr>
        <w:t xml:space="preserve">La montaña más alta de los Alpes, Mt. </w:t>
      </w:r>
      <w:proofErr w:type="spellStart"/>
      <w:r w:rsidRPr="00937C84">
        <w:rPr>
          <w:rFonts w:asciiTheme="minorHAnsi" w:hAnsiTheme="minorHAnsi" w:cstheme="minorHAnsi"/>
          <w:bCs/>
        </w:rPr>
        <w:t>Blanc</w:t>
      </w:r>
      <w:proofErr w:type="spellEnd"/>
      <w:r w:rsidRPr="00937C84">
        <w:rPr>
          <w:rFonts w:asciiTheme="minorHAnsi" w:hAnsiTheme="minorHAnsi" w:cstheme="minorHAnsi"/>
          <w:bCs/>
        </w:rPr>
        <w:t xml:space="preserve">, se encuentra en la Alta Saboya, al igual que los populares centros turísticos de </w:t>
      </w:r>
      <w:proofErr w:type="spellStart"/>
      <w:r w:rsidRPr="00937C84">
        <w:rPr>
          <w:rFonts w:asciiTheme="minorHAnsi" w:hAnsiTheme="minorHAnsi" w:cstheme="minorHAnsi"/>
          <w:bCs/>
        </w:rPr>
        <w:t>Chamonix</w:t>
      </w:r>
      <w:proofErr w:type="spellEnd"/>
      <w:r w:rsidRPr="00937C84">
        <w:rPr>
          <w:rFonts w:asciiTheme="minorHAnsi" w:hAnsiTheme="minorHAnsi" w:cstheme="minorHAnsi"/>
          <w:bCs/>
        </w:rPr>
        <w:t xml:space="preserve">, </w:t>
      </w:r>
      <w:proofErr w:type="spellStart"/>
      <w:r w:rsidRPr="00937C84">
        <w:rPr>
          <w:rFonts w:asciiTheme="minorHAnsi" w:hAnsiTheme="minorHAnsi" w:cstheme="minorHAnsi"/>
          <w:bCs/>
        </w:rPr>
        <w:t>Courchevel</w:t>
      </w:r>
      <w:proofErr w:type="spellEnd"/>
      <w:r w:rsidRPr="00937C84">
        <w:rPr>
          <w:rFonts w:asciiTheme="minorHAnsi" w:hAnsiTheme="minorHAnsi" w:cstheme="minorHAnsi"/>
          <w:bCs/>
        </w:rPr>
        <w:t xml:space="preserve">, </w:t>
      </w:r>
      <w:proofErr w:type="spellStart"/>
      <w:r w:rsidRPr="00937C84">
        <w:rPr>
          <w:rFonts w:asciiTheme="minorHAnsi" w:hAnsiTheme="minorHAnsi" w:cstheme="minorHAnsi"/>
          <w:bCs/>
        </w:rPr>
        <w:t>Megève</w:t>
      </w:r>
      <w:proofErr w:type="spellEnd"/>
      <w:r w:rsidRPr="00937C84">
        <w:rPr>
          <w:rFonts w:asciiTheme="minorHAnsi" w:hAnsiTheme="minorHAnsi" w:cstheme="minorHAnsi"/>
          <w:bCs/>
        </w:rPr>
        <w:t xml:space="preserve"> y </w:t>
      </w:r>
      <w:proofErr w:type="spellStart"/>
      <w:r w:rsidRPr="00937C84">
        <w:rPr>
          <w:rFonts w:asciiTheme="minorHAnsi" w:hAnsiTheme="minorHAnsi" w:cstheme="minorHAnsi"/>
          <w:bCs/>
        </w:rPr>
        <w:t>St</w:t>
      </w:r>
      <w:proofErr w:type="spellEnd"/>
      <w:r w:rsidRPr="00937C84">
        <w:rPr>
          <w:rFonts w:asciiTheme="minorHAnsi" w:hAnsiTheme="minorHAnsi" w:cstheme="minorHAnsi"/>
          <w:bCs/>
        </w:rPr>
        <w:t xml:space="preserve"> </w:t>
      </w:r>
      <w:proofErr w:type="spellStart"/>
      <w:r w:rsidRPr="00937C84">
        <w:rPr>
          <w:rFonts w:asciiTheme="minorHAnsi" w:hAnsiTheme="minorHAnsi" w:cstheme="minorHAnsi"/>
          <w:bCs/>
        </w:rPr>
        <w:t>Gervais</w:t>
      </w:r>
      <w:proofErr w:type="spellEnd"/>
      <w:r w:rsidRPr="00937C84">
        <w:rPr>
          <w:rFonts w:asciiTheme="minorHAnsi" w:hAnsiTheme="minorHAnsi" w:cstheme="minorHAnsi"/>
          <w:bCs/>
        </w:rPr>
        <w:t xml:space="preserve">, entre otros. La ciudad olímpica de </w:t>
      </w:r>
      <w:proofErr w:type="spellStart"/>
      <w:r w:rsidRPr="00937C84">
        <w:rPr>
          <w:rFonts w:asciiTheme="minorHAnsi" w:hAnsiTheme="minorHAnsi" w:cstheme="minorHAnsi"/>
          <w:bCs/>
        </w:rPr>
        <w:t>Albertville</w:t>
      </w:r>
      <w:proofErr w:type="spellEnd"/>
      <w:r w:rsidRPr="00937C84">
        <w:rPr>
          <w:rFonts w:asciiTheme="minorHAnsi" w:hAnsiTheme="minorHAnsi" w:cstheme="minorHAnsi"/>
          <w:bCs/>
        </w:rPr>
        <w:t xml:space="preserve">, la antigua capital real de Chambéry y la Abadía de </w:t>
      </w:r>
      <w:proofErr w:type="spellStart"/>
      <w:r w:rsidRPr="00937C84">
        <w:rPr>
          <w:rFonts w:asciiTheme="minorHAnsi" w:hAnsiTheme="minorHAnsi" w:cstheme="minorHAnsi"/>
          <w:bCs/>
        </w:rPr>
        <w:t>Hautecombe</w:t>
      </w:r>
      <w:proofErr w:type="spellEnd"/>
      <w:r w:rsidRPr="00937C84">
        <w:rPr>
          <w:rFonts w:asciiTheme="minorHAnsi" w:hAnsiTheme="minorHAnsi" w:cstheme="minorHAnsi"/>
          <w:bCs/>
        </w:rPr>
        <w:t xml:space="preserve"> se encuentran en el departamento mucho más agrícola de </w:t>
      </w:r>
      <w:r w:rsidRPr="00937C84">
        <w:rPr>
          <w:rFonts w:ascii="Calibri" w:hAnsi="Calibri" w:cs="Calibri"/>
          <w:bCs/>
        </w:rPr>
        <w:t>Saboya, que produce excelentes vinos blancos.</w:t>
      </w:r>
    </w:p>
    <w:p w:rsidR="003F0823" w:rsidRDefault="003F0823" w:rsidP="003F0823">
      <w:pPr>
        <w:pStyle w:val="NormalWeb"/>
        <w:spacing w:line="276" w:lineRule="auto"/>
        <w:ind w:firstLine="708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Ambos departamentos</w:t>
      </w:r>
      <w:r w:rsidRPr="00937C84">
        <w:rPr>
          <w:rFonts w:asciiTheme="minorHAnsi" w:hAnsiTheme="minorHAnsi" w:cstheme="minorHAnsi"/>
          <w:bCs/>
        </w:rPr>
        <w:t xml:space="preserve"> son bien conocidas por sus estaciones de esquí, pero también por sus hermosos </w:t>
      </w:r>
      <w:hyperlink r:id="rId8" w:history="1">
        <w:r w:rsidRPr="00937C84">
          <w:rPr>
            <w:rStyle w:val="Hipervnculo"/>
            <w:rFonts w:asciiTheme="minorHAnsi" w:hAnsiTheme="minorHAnsi" w:cstheme="minorHAnsi"/>
            <w:bCs/>
            <w:color w:val="auto"/>
          </w:rPr>
          <w:t>lagos</w:t>
        </w:r>
      </w:hyperlink>
      <w:r w:rsidRPr="00937C84">
        <w:rPr>
          <w:rFonts w:asciiTheme="minorHAnsi" w:hAnsiTheme="minorHAnsi" w:cstheme="minorHAnsi"/>
          <w:bCs/>
        </w:rPr>
        <w:t xml:space="preserve"> (Lac du </w:t>
      </w:r>
      <w:proofErr w:type="spellStart"/>
      <w:r w:rsidRPr="00937C84">
        <w:rPr>
          <w:rFonts w:asciiTheme="minorHAnsi" w:hAnsiTheme="minorHAnsi" w:cstheme="minorHAnsi"/>
          <w:bCs/>
        </w:rPr>
        <w:t>Bourget</w:t>
      </w:r>
      <w:proofErr w:type="spellEnd"/>
      <w:r w:rsidRPr="00937C84">
        <w:rPr>
          <w:rFonts w:asciiTheme="minorHAnsi" w:hAnsiTheme="minorHAnsi" w:cstheme="minorHAnsi"/>
          <w:bCs/>
        </w:rPr>
        <w:t xml:space="preserve">, Lac </w:t>
      </w:r>
      <w:proofErr w:type="spellStart"/>
      <w:r w:rsidRPr="00937C84">
        <w:rPr>
          <w:rFonts w:asciiTheme="minorHAnsi" w:hAnsiTheme="minorHAnsi" w:cstheme="minorHAnsi"/>
          <w:bCs/>
        </w:rPr>
        <w:t>d'Annecy</w:t>
      </w:r>
      <w:proofErr w:type="spellEnd"/>
      <w:r w:rsidRPr="00937C84">
        <w:rPr>
          <w:rFonts w:asciiTheme="minorHAnsi" w:hAnsiTheme="minorHAnsi" w:cstheme="minorHAnsi"/>
          <w:bCs/>
        </w:rPr>
        <w:t xml:space="preserve">, Lac </w:t>
      </w:r>
      <w:proofErr w:type="spellStart"/>
      <w:r w:rsidRPr="00937C84">
        <w:rPr>
          <w:rFonts w:asciiTheme="minorHAnsi" w:hAnsiTheme="minorHAnsi" w:cstheme="minorHAnsi"/>
          <w:bCs/>
        </w:rPr>
        <w:t>d'Aiguebelette</w:t>
      </w:r>
      <w:proofErr w:type="spellEnd"/>
      <w:r w:rsidRPr="00937C84">
        <w:rPr>
          <w:rFonts w:asciiTheme="minorHAnsi" w:hAnsiTheme="minorHAnsi" w:cstheme="minorHAnsi"/>
          <w:bCs/>
        </w:rPr>
        <w:t>), que atraen a un gran número de veraneantes.</w:t>
      </w:r>
    </w:p>
    <w:p w:rsidR="003F0823" w:rsidRPr="00A86419" w:rsidRDefault="003F0823" w:rsidP="003F0823">
      <w:pPr>
        <w:pStyle w:val="NormalWeb"/>
        <w:spacing w:line="276" w:lineRule="auto"/>
        <w:ind w:firstLine="708"/>
        <w:jc w:val="both"/>
        <w:rPr>
          <w:rFonts w:asciiTheme="minorHAnsi" w:hAnsiTheme="minorHAnsi" w:cstheme="minorHAnsi"/>
        </w:rPr>
      </w:pPr>
      <w:r w:rsidRPr="00A86419">
        <w:rPr>
          <w:rFonts w:asciiTheme="minorHAnsi" w:hAnsiTheme="minorHAnsi" w:cstheme="minorHAnsi"/>
          <w:bCs/>
        </w:rPr>
        <w:t xml:space="preserve">La ciudad de </w:t>
      </w:r>
      <w:proofErr w:type="spellStart"/>
      <w:r w:rsidRPr="00A86419">
        <w:rPr>
          <w:rFonts w:asciiTheme="minorHAnsi" w:hAnsiTheme="minorHAnsi" w:cstheme="minorHAnsi"/>
          <w:bCs/>
        </w:rPr>
        <w:t>Annecy</w:t>
      </w:r>
      <w:proofErr w:type="spellEnd"/>
      <w:r w:rsidRPr="00A86419">
        <w:rPr>
          <w:rFonts w:asciiTheme="minorHAnsi" w:hAnsiTheme="minorHAnsi" w:cstheme="minorHAnsi"/>
          <w:bCs/>
        </w:rPr>
        <w:t>, con sus hermosos canales, "</w:t>
      </w:r>
      <w:proofErr w:type="spellStart"/>
      <w:r w:rsidRPr="00A86419">
        <w:rPr>
          <w:rFonts w:asciiTheme="minorHAnsi" w:hAnsiTheme="minorHAnsi" w:cstheme="minorHAnsi"/>
          <w:bCs/>
        </w:rPr>
        <w:t>Vieille</w:t>
      </w:r>
      <w:proofErr w:type="spellEnd"/>
      <w:r w:rsidRPr="00A86419">
        <w:rPr>
          <w:rFonts w:asciiTheme="minorHAnsi" w:hAnsiTheme="minorHAnsi" w:cstheme="minorHAnsi"/>
          <w:bCs/>
        </w:rPr>
        <w:t xml:space="preserve"> </w:t>
      </w:r>
      <w:proofErr w:type="spellStart"/>
      <w:r w:rsidRPr="00A86419">
        <w:rPr>
          <w:rFonts w:asciiTheme="minorHAnsi" w:hAnsiTheme="minorHAnsi" w:cstheme="minorHAnsi"/>
          <w:bCs/>
        </w:rPr>
        <w:t>Ville</w:t>
      </w:r>
      <w:proofErr w:type="spellEnd"/>
      <w:r w:rsidRPr="00A86419">
        <w:rPr>
          <w:rFonts w:asciiTheme="minorHAnsi" w:hAnsiTheme="minorHAnsi" w:cstheme="minorHAnsi"/>
          <w:bCs/>
        </w:rPr>
        <w:t xml:space="preserve">" (Ciudad Vieja) y su castillo en lo alto de una colina, está considerada como una de las ciudades más bellas </w:t>
      </w:r>
      <w:r w:rsidRPr="00A86419">
        <w:rPr>
          <w:rFonts w:asciiTheme="minorHAnsi" w:hAnsiTheme="minorHAnsi" w:cstheme="minorHAnsi"/>
          <w:bCs/>
        </w:rPr>
        <w:lastRenderedPageBreak/>
        <w:t xml:space="preserve">de Europa; alberga un festival internacional de películas de animación (cada dos años, en mayo), así como un gran espectáculo de fuegos artificiales (La </w:t>
      </w:r>
      <w:proofErr w:type="spellStart"/>
      <w:r w:rsidRPr="00A86419">
        <w:rPr>
          <w:rFonts w:asciiTheme="minorHAnsi" w:hAnsiTheme="minorHAnsi" w:cstheme="minorHAnsi"/>
          <w:bCs/>
        </w:rPr>
        <w:t>Fête</w:t>
      </w:r>
      <w:proofErr w:type="spellEnd"/>
      <w:r w:rsidRPr="00A86419">
        <w:rPr>
          <w:rFonts w:asciiTheme="minorHAnsi" w:hAnsiTheme="minorHAnsi" w:cstheme="minorHAnsi"/>
          <w:bCs/>
        </w:rPr>
        <w:t xml:space="preserve"> du Lac), en agosto. Además, el casco antiguo de la ciudad está repleto de restaurantes que preparan la reconocida cocina de la región. Es un destino muy popular para los turistas de todo el mundo.</w:t>
      </w:r>
    </w:p>
    <w:p w:rsidR="003F0823" w:rsidRPr="003571CF" w:rsidRDefault="003F0823" w:rsidP="003F0823">
      <w:pPr>
        <w:rPr>
          <w:rFonts w:ascii="Calibri" w:hAnsi="Calibri" w:cs="Calibri"/>
          <w:noProof/>
          <w:color w:val="FF0000"/>
        </w:rPr>
      </w:pPr>
      <w:r w:rsidRPr="003571CF">
        <w:rPr>
          <w:rFonts w:ascii="Calibri" w:hAnsi="Calibri" w:cs="Calibri"/>
          <w:noProof/>
          <w:color w:val="FF0000"/>
        </w:rPr>
        <w:t>Fotos de annecy y chambery</w:t>
      </w:r>
    </w:p>
    <w:p w:rsidR="00BE525D" w:rsidRDefault="00BE525D"/>
    <w:sectPr w:rsidR="00BE5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23"/>
    <w:rsid w:val="002C0634"/>
    <w:rsid w:val="003F0823"/>
    <w:rsid w:val="00B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18841-6E63-4F57-8B20-843B6778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8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08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0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v.org/e/tall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Lyon" TargetMode="External"/><Relationship Id="rId5" Type="http://schemas.openxmlformats.org/officeDocument/2006/relationships/hyperlink" Target="https://es.wikipedia.org/wiki/Franci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s.wikipedia.org/wiki/Francia_de_ultrama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2023-05-05T23:38:00Z</dcterms:created>
  <dcterms:modified xsi:type="dcterms:W3CDTF">2023-05-05T23:40:00Z</dcterms:modified>
</cp:coreProperties>
</file>