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31276" w:rsidRDefault="00466D7E">
      <w:pPr>
        <w:pStyle w:val="normal0"/>
        <w:jc w:val="center"/>
      </w:pPr>
      <w:r>
        <w:rPr>
          <w:noProof/>
        </w:rPr>
        <w:drawing>
          <wp:inline distT="0" distB="0" distL="0" distR="0">
            <wp:extent cx="1485900" cy="619125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76" w:rsidRDefault="00D31276">
      <w:pPr>
        <w:pStyle w:val="normal0"/>
        <w:jc w:val="center"/>
      </w:pPr>
    </w:p>
    <w:p w:rsidR="00D31276" w:rsidRDefault="00737DF1">
      <w:pPr>
        <w:pStyle w:val="normal0"/>
      </w:pPr>
      <w:r>
        <w:rPr>
          <w:rFonts w:ascii="Trebuchet MS" w:eastAsia="Trebuchet MS" w:hAnsi="Trebuchet MS" w:cs="Trebuchet MS"/>
          <w:b/>
          <w:color w:val="666666"/>
          <w:sz w:val="24"/>
        </w:rPr>
        <w:t>Conteúdo para o site</w:t>
      </w:r>
      <w:r w:rsidR="00466D7E">
        <w:rPr>
          <w:rFonts w:ascii="Trebuchet MS" w:eastAsia="Trebuchet MS" w:hAnsi="Trebuchet MS" w:cs="Trebuchet MS"/>
          <w:b/>
          <w:color w:val="666666"/>
          <w:sz w:val="24"/>
        </w:rPr>
        <w:t xml:space="preserve"> </w:t>
      </w:r>
    </w:p>
    <w:p w:rsidR="00D31276" w:rsidRDefault="00466D7E">
      <w:pPr>
        <w:pStyle w:val="normal0"/>
      </w:pPr>
      <w:r>
        <w:rPr>
          <w:i/>
          <w:color w:val="666666"/>
          <w:sz w:val="20"/>
          <w:highlight w:val="white"/>
        </w:rPr>
        <w:t xml:space="preserve"> </w:t>
      </w:r>
    </w:p>
    <w:p w:rsidR="00737DF1" w:rsidRDefault="00737DF1">
      <w:pPr>
        <w:pStyle w:val="normal0"/>
        <w:rPr>
          <w:rFonts w:ascii="Trebuchet MS" w:eastAsia="Trebuchet MS" w:hAnsi="Trebuchet MS" w:cs="Trebuchet MS"/>
          <w:b/>
          <w:color w:val="666666"/>
          <w:sz w:val="24"/>
        </w:rPr>
      </w:pPr>
      <w:r w:rsidRPr="00737DF1">
        <w:rPr>
          <w:rFonts w:ascii="Trebuchet MS" w:eastAsia="Trebuchet MS" w:hAnsi="Trebuchet MS" w:cs="Trebuchet MS"/>
          <w:b/>
          <w:color w:val="666666"/>
          <w:sz w:val="24"/>
        </w:rPr>
        <w:t>Apresentação / Quem somos</w:t>
      </w:r>
    </w:p>
    <w:p w:rsidR="00D31276" w:rsidRPr="00737DF1" w:rsidRDefault="00466D7E">
      <w:pPr>
        <w:pStyle w:val="normal0"/>
        <w:rPr>
          <w:b/>
        </w:rPr>
      </w:pPr>
      <w:r>
        <w:rPr>
          <w:color w:val="222222"/>
          <w:sz w:val="20"/>
          <w:highlight w:val="white"/>
        </w:rPr>
        <w:t xml:space="preserve"> </w:t>
      </w:r>
    </w:p>
    <w:p w:rsidR="00737DF1" w:rsidRPr="00737DF1" w:rsidRDefault="00737DF1" w:rsidP="00737DF1">
      <w:pPr>
        <w:pStyle w:val="normal0"/>
        <w:jc w:val="both"/>
        <w:rPr>
          <w:b/>
        </w:rPr>
      </w:pPr>
      <w:r w:rsidRPr="00737DF1">
        <w:rPr>
          <w:b/>
        </w:rPr>
        <w:t>a)    Qual o conceito da marca</w:t>
      </w:r>
    </w:p>
    <w:p w:rsidR="00737DF1" w:rsidRPr="00737DF1" w:rsidRDefault="00737DF1" w:rsidP="00737DF1">
      <w:pPr>
        <w:pStyle w:val="normal0"/>
        <w:jc w:val="both"/>
        <w:rPr>
          <w:sz w:val="20"/>
          <w:szCs w:val="20"/>
        </w:rPr>
      </w:pPr>
      <w:r w:rsidRPr="00737DF1">
        <w:rPr>
          <w:sz w:val="20"/>
          <w:szCs w:val="20"/>
        </w:rPr>
        <w:t>Uma sugestão é escolhermos um valor da marca que possamos explorar em toda nossa comunicação, inclusive com ícones e símbolos que façam referência a esse valor.</w:t>
      </w:r>
    </w:p>
    <w:p w:rsidR="00737DF1" w:rsidRDefault="00737DF1" w:rsidP="00737DF1">
      <w:pPr>
        <w:pStyle w:val="normal0"/>
        <w:jc w:val="both"/>
      </w:pPr>
      <w:r>
        <w:t xml:space="preserve"> </w:t>
      </w:r>
    </w:p>
    <w:p w:rsidR="00737DF1" w:rsidRPr="00737DF1" w:rsidRDefault="00737DF1" w:rsidP="00737DF1">
      <w:pPr>
        <w:pStyle w:val="normal0"/>
        <w:jc w:val="both"/>
        <w:rPr>
          <w:b/>
        </w:rPr>
      </w:pPr>
      <w:r w:rsidRPr="00737DF1">
        <w:rPr>
          <w:b/>
        </w:rPr>
        <w:t>b)    Histórico</w:t>
      </w:r>
    </w:p>
    <w:p w:rsidR="00737DF1" w:rsidRPr="00737DF1" w:rsidRDefault="00737DF1" w:rsidP="00737DF1">
      <w:pPr>
        <w:pStyle w:val="normal0"/>
        <w:jc w:val="both"/>
        <w:rPr>
          <w:sz w:val="20"/>
          <w:szCs w:val="20"/>
        </w:rPr>
      </w:pPr>
      <w:r w:rsidRPr="00737DF1">
        <w:rPr>
          <w:sz w:val="20"/>
          <w:szCs w:val="20"/>
        </w:rPr>
        <w:t>(a história da marca é um componente importante para o estabelecimento de vínculo com o público – acho que podemos falar da localização, de como surgiu a ideia das bolsas, do curtume, etc);</w:t>
      </w:r>
    </w:p>
    <w:p w:rsidR="00737DF1" w:rsidRDefault="00737DF1" w:rsidP="00737DF1">
      <w:pPr>
        <w:pStyle w:val="normal0"/>
        <w:jc w:val="both"/>
      </w:pPr>
      <w:r>
        <w:t xml:space="preserve"> </w:t>
      </w:r>
    </w:p>
    <w:p w:rsidR="00737DF1" w:rsidRPr="00737DF1" w:rsidRDefault="00737DF1" w:rsidP="00737DF1">
      <w:pPr>
        <w:pStyle w:val="normal0"/>
        <w:jc w:val="both"/>
        <w:rPr>
          <w:b/>
        </w:rPr>
      </w:pPr>
      <w:r w:rsidRPr="00737DF1">
        <w:rPr>
          <w:b/>
        </w:rPr>
        <w:t>c)    Diferenciais</w:t>
      </w:r>
    </w:p>
    <w:p w:rsidR="00737DF1" w:rsidRPr="00737DF1" w:rsidRDefault="00737DF1" w:rsidP="00737DF1">
      <w:pPr>
        <w:pStyle w:val="normal0"/>
        <w:jc w:val="both"/>
        <w:rPr>
          <w:b/>
        </w:rPr>
      </w:pPr>
      <w:r w:rsidRPr="00737DF1">
        <w:rPr>
          <w:b/>
        </w:rPr>
        <w:t xml:space="preserve"> </w:t>
      </w:r>
    </w:p>
    <w:p w:rsidR="00737DF1" w:rsidRPr="00737DF1" w:rsidRDefault="00737DF1" w:rsidP="00737DF1">
      <w:pPr>
        <w:pStyle w:val="normal0"/>
        <w:jc w:val="both"/>
        <w:rPr>
          <w:b/>
        </w:rPr>
      </w:pPr>
      <w:r w:rsidRPr="00737DF1">
        <w:rPr>
          <w:b/>
        </w:rPr>
        <w:t>d)    Como/ onde vende</w:t>
      </w:r>
    </w:p>
    <w:p w:rsidR="00737DF1" w:rsidRPr="00737DF1" w:rsidRDefault="00737DF1" w:rsidP="00737DF1">
      <w:pPr>
        <w:pStyle w:val="normal0"/>
        <w:jc w:val="both"/>
        <w:rPr>
          <w:b/>
        </w:rPr>
      </w:pPr>
      <w:r w:rsidRPr="00737DF1">
        <w:rPr>
          <w:b/>
        </w:rPr>
        <w:t xml:space="preserve"> </w:t>
      </w:r>
    </w:p>
    <w:p w:rsidR="00466D7E" w:rsidRPr="00737DF1" w:rsidRDefault="00737DF1" w:rsidP="00737DF1">
      <w:pPr>
        <w:pStyle w:val="normal0"/>
        <w:jc w:val="both"/>
        <w:rPr>
          <w:b/>
        </w:rPr>
      </w:pPr>
      <w:r w:rsidRPr="00737DF1">
        <w:rPr>
          <w:b/>
        </w:rPr>
        <w:t>e)    Contatos</w:t>
      </w:r>
    </w:p>
    <w:p w:rsidR="00737DF1" w:rsidRDefault="00737DF1">
      <w:pPr>
        <w:pStyle w:val="normal0"/>
        <w:rPr>
          <w:rFonts w:ascii="Trebuchet MS" w:eastAsia="Trebuchet MS" w:hAnsi="Trebuchet MS" w:cs="Trebuchet MS"/>
          <w:b/>
          <w:color w:val="666666"/>
          <w:sz w:val="24"/>
        </w:rPr>
      </w:pPr>
    </w:p>
    <w:p w:rsidR="00737DF1" w:rsidRDefault="00737DF1" w:rsidP="00737DF1">
      <w:pPr>
        <w:pStyle w:val="normal0"/>
        <w:rPr>
          <w:sz w:val="12"/>
          <w:szCs w:val="12"/>
        </w:rPr>
      </w:pPr>
      <w:r>
        <w:rPr>
          <w:rFonts w:ascii="Trebuchet MS" w:eastAsia="Trebuchet MS" w:hAnsi="Trebuchet MS" w:cs="Trebuchet MS"/>
          <w:b/>
          <w:color w:val="666666"/>
          <w:sz w:val="24"/>
        </w:rPr>
        <w:t>Coleção</w:t>
      </w:r>
      <w:r>
        <w:rPr>
          <w:sz w:val="12"/>
          <w:szCs w:val="12"/>
        </w:rPr>
        <w:t> </w:t>
      </w:r>
    </w:p>
    <w:p w:rsidR="00737DF1" w:rsidRDefault="00737DF1" w:rsidP="00737DF1">
      <w:pPr>
        <w:pStyle w:val="normal0"/>
      </w:pPr>
    </w:p>
    <w:p w:rsidR="00737DF1" w:rsidRPr="00737DF1" w:rsidRDefault="00737DF1" w:rsidP="00737DF1">
      <w:pPr>
        <w:pStyle w:val="normal0"/>
        <w:rPr>
          <w:b/>
        </w:rPr>
      </w:pPr>
      <w:r w:rsidRPr="00737DF1">
        <w:rPr>
          <w:b/>
        </w:rPr>
        <w:t>a)    Apresentação da coleção</w:t>
      </w:r>
    </w:p>
    <w:p w:rsidR="00737DF1" w:rsidRDefault="00737DF1" w:rsidP="00737DF1">
      <w:pPr>
        <w:pStyle w:val="normal0"/>
      </w:pPr>
    </w:p>
    <w:p w:rsidR="00737DF1" w:rsidRPr="00737DF1" w:rsidRDefault="00737DF1" w:rsidP="00737DF1">
      <w:pPr>
        <w:pStyle w:val="normal0"/>
        <w:rPr>
          <w:b/>
        </w:rPr>
      </w:pPr>
      <w:r w:rsidRPr="00737DF1">
        <w:rPr>
          <w:b/>
        </w:rPr>
        <w:t xml:space="preserve">b)    Imagens dos produtos </w:t>
      </w:r>
    </w:p>
    <w:p w:rsidR="00737DF1" w:rsidRPr="00737DF1" w:rsidRDefault="00737DF1" w:rsidP="00737DF1">
      <w:pPr>
        <w:pStyle w:val="normal0"/>
        <w:rPr>
          <w:sz w:val="20"/>
          <w:szCs w:val="20"/>
        </w:rPr>
      </w:pPr>
      <w:r w:rsidRPr="00737DF1">
        <w:rPr>
          <w:sz w:val="20"/>
          <w:szCs w:val="20"/>
        </w:rPr>
        <w:t>(é interessante colocarmos as fotos com possibilidade de ampliação de detalhes e com modos de uso)</w:t>
      </w:r>
    </w:p>
    <w:p w:rsidR="00D31276" w:rsidRDefault="00D31276">
      <w:pPr>
        <w:pStyle w:val="normal0"/>
      </w:pPr>
    </w:p>
    <w:p w:rsidR="00D31276" w:rsidRDefault="00737DF1">
      <w:pPr>
        <w:pStyle w:val="normal0"/>
        <w:rPr>
          <w:rFonts w:ascii="Trebuchet MS" w:eastAsia="Trebuchet MS" w:hAnsi="Trebuchet MS" w:cs="Trebuchet MS"/>
          <w:b/>
          <w:color w:val="666666"/>
          <w:sz w:val="24"/>
        </w:rPr>
      </w:pPr>
      <w:r>
        <w:rPr>
          <w:rFonts w:ascii="Trebuchet MS" w:eastAsia="Trebuchet MS" w:hAnsi="Trebuchet MS" w:cs="Trebuchet MS"/>
          <w:b/>
          <w:color w:val="666666"/>
          <w:sz w:val="24"/>
        </w:rPr>
        <w:t>Como comprar</w:t>
      </w:r>
    </w:p>
    <w:p w:rsidR="00737DF1" w:rsidRDefault="00737DF1" w:rsidP="00737DF1">
      <w:pPr>
        <w:pStyle w:val="normal0"/>
        <w:rPr>
          <w:rFonts w:ascii="Trebuchet MS" w:eastAsia="Trebuchet MS" w:hAnsi="Trebuchet MS" w:cs="Trebuchet MS"/>
          <w:b/>
          <w:color w:val="666666"/>
          <w:sz w:val="24"/>
        </w:rPr>
      </w:pPr>
    </w:p>
    <w:p w:rsidR="00737DF1" w:rsidRPr="00737DF1" w:rsidRDefault="00737DF1" w:rsidP="00737DF1">
      <w:pPr>
        <w:pStyle w:val="normal0"/>
        <w:rPr>
          <w:b/>
        </w:rPr>
      </w:pPr>
      <w:r w:rsidRPr="00737DF1">
        <w:rPr>
          <w:b/>
        </w:rPr>
        <w:t>a)    Passo a passo das possibilidades de efetuação da compra (curto)</w:t>
      </w:r>
    </w:p>
    <w:p w:rsidR="00737DF1" w:rsidRDefault="00737DF1" w:rsidP="00737DF1">
      <w:pPr>
        <w:pStyle w:val="normal0"/>
      </w:pPr>
    </w:p>
    <w:p w:rsidR="00737DF1" w:rsidRPr="00737DF1" w:rsidRDefault="00737DF1" w:rsidP="00737DF1">
      <w:pPr>
        <w:pStyle w:val="normal0"/>
        <w:rPr>
          <w:b/>
        </w:rPr>
      </w:pPr>
      <w:r w:rsidRPr="00737DF1">
        <w:rPr>
          <w:b/>
        </w:rPr>
        <w:t xml:space="preserve">b)    Cadastro do cliente </w:t>
      </w:r>
    </w:p>
    <w:p w:rsidR="00737DF1" w:rsidRPr="00737DF1" w:rsidRDefault="00737DF1" w:rsidP="00737DF1">
      <w:pPr>
        <w:pStyle w:val="normal0"/>
        <w:rPr>
          <w:sz w:val="20"/>
          <w:szCs w:val="20"/>
        </w:rPr>
      </w:pPr>
      <w:r w:rsidRPr="00737DF1">
        <w:rPr>
          <w:sz w:val="20"/>
          <w:szCs w:val="20"/>
        </w:rPr>
        <w:t>(é importante para construção do banco de dados / mailing)</w:t>
      </w:r>
    </w:p>
    <w:p w:rsidR="00737DF1" w:rsidRDefault="00737DF1" w:rsidP="00737DF1">
      <w:pPr>
        <w:pStyle w:val="normal0"/>
      </w:pPr>
    </w:p>
    <w:p w:rsidR="00737DF1" w:rsidRPr="00737DF1" w:rsidRDefault="00737DF1" w:rsidP="00737DF1">
      <w:pPr>
        <w:pStyle w:val="normal0"/>
        <w:rPr>
          <w:b/>
        </w:rPr>
      </w:pPr>
      <w:r w:rsidRPr="00737DF1">
        <w:rPr>
          <w:b/>
        </w:rPr>
        <w:t>c)    Contatos</w:t>
      </w:r>
    </w:p>
    <w:p w:rsidR="00D31276" w:rsidRDefault="00D31276">
      <w:pPr>
        <w:pStyle w:val="normal0"/>
      </w:pPr>
    </w:p>
    <w:p w:rsidR="00D31276" w:rsidRDefault="00737DF1">
      <w:pPr>
        <w:pStyle w:val="normal0"/>
      </w:pPr>
      <w:r w:rsidRPr="00737DF1">
        <w:rPr>
          <w:rFonts w:ascii="Trebuchet MS" w:eastAsia="Trebuchet MS" w:hAnsi="Trebuchet MS" w:cs="Trebuchet MS"/>
          <w:b/>
          <w:color w:val="666666"/>
          <w:sz w:val="24"/>
        </w:rPr>
        <w:t>SAC/ Fale conosco</w:t>
      </w:r>
    </w:p>
    <w:p w:rsidR="00737DF1" w:rsidRDefault="00737DF1" w:rsidP="00466D7E">
      <w:pPr>
        <w:rPr>
          <w:rFonts w:ascii="Trebuchet MS" w:hAnsi="Trebuchet MS" w:cs="Optima"/>
          <w:b/>
          <w:color w:val="777777"/>
          <w:sz w:val="24"/>
          <w:szCs w:val="24"/>
        </w:rPr>
      </w:pPr>
    </w:p>
    <w:p w:rsidR="00466D7E" w:rsidRPr="00466D7E" w:rsidRDefault="00466D7E" w:rsidP="00466D7E">
      <w:pPr>
        <w:rPr>
          <w:rFonts w:ascii="Trebuchet MS" w:hAnsi="Trebuchet MS" w:cs="Optima"/>
          <w:b/>
          <w:color w:val="777777"/>
          <w:sz w:val="24"/>
          <w:szCs w:val="24"/>
        </w:rPr>
      </w:pPr>
      <w:r w:rsidRPr="00466D7E">
        <w:rPr>
          <w:rFonts w:ascii="Trebuchet MS" w:hAnsi="Trebuchet MS" w:cs="Optima"/>
          <w:b/>
          <w:color w:val="777777"/>
          <w:sz w:val="24"/>
          <w:szCs w:val="24"/>
        </w:rPr>
        <w:t>Definição de estratégias de Marketing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466D7E" w:rsidRPr="00466D7E" w:rsidRDefault="002B288E" w:rsidP="00466D7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bCs/>
          <w:color w:val="777777"/>
          <w:sz w:val="24"/>
          <w:szCs w:val="24"/>
        </w:rPr>
      </w:pPr>
      <w:r w:rsidRPr="002B288E">
        <w:rPr>
          <w:rFonts w:ascii="Trebuchet MS" w:hAnsi="Trebuchet MS" w:cs="Arial"/>
          <w:b/>
          <w:bCs/>
          <w:color w:val="777777"/>
          <w:sz w:val="24"/>
          <w:szCs w:val="24"/>
        </w:rPr>
        <w:lastRenderedPageBreak/>
        <w:t>Dicas para seu acessório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66D7E" w:rsidRPr="00466D7E" w:rsidRDefault="002B288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B288E">
        <w:rPr>
          <w:rFonts w:ascii="Trebuchet MS" w:hAnsi="Trebuchet MS" w:cs="Arial"/>
          <w:b/>
          <w:bCs/>
          <w:color w:val="777777"/>
          <w:sz w:val="24"/>
          <w:szCs w:val="24"/>
        </w:rPr>
        <w:t>Links para outros canais de comunicação da marca (Facebook, Pinterest, Instagram)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466D7E" w:rsidRDefault="002B288E" w:rsidP="00466D7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bCs/>
          <w:color w:val="777777"/>
          <w:sz w:val="24"/>
          <w:szCs w:val="24"/>
        </w:rPr>
      </w:pPr>
      <w:r>
        <w:rPr>
          <w:rFonts w:ascii="Trebuchet MS" w:hAnsi="Trebuchet MS" w:cs="Arial"/>
          <w:b/>
          <w:bCs/>
          <w:color w:val="777777"/>
          <w:sz w:val="24"/>
          <w:szCs w:val="24"/>
        </w:rPr>
        <w:t>Dúvidas/sugestões</w:t>
      </w:r>
    </w:p>
    <w:p w:rsidR="002B288E" w:rsidRDefault="002B288E" w:rsidP="002B28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2B288E" w:rsidRPr="002B288E" w:rsidRDefault="002B288E" w:rsidP="002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288E">
        <w:rPr>
          <w:rFonts w:ascii="Arial" w:eastAsia="Times New Roman" w:hAnsi="Arial" w:cs="Arial"/>
          <w:color w:val="000000"/>
          <w:sz w:val="20"/>
          <w:szCs w:val="20"/>
        </w:rPr>
        <w:t>- Criar uma conta da loja no Pinterest e no Instagram;</w:t>
      </w:r>
    </w:p>
    <w:p w:rsidR="002B288E" w:rsidRDefault="002B288E" w:rsidP="002B28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2B288E" w:rsidRPr="002B288E" w:rsidRDefault="002B288E" w:rsidP="002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288E">
        <w:rPr>
          <w:rFonts w:ascii="Arial" w:eastAsia="Times New Roman" w:hAnsi="Arial" w:cs="Arial"/>
          <w:color w:val="000000"/>
          <w:sz w:val="20"/>
          <w:szCs w:val="20"/>
        </w:rPr>
        <w:t>- Optar por um layout simples e clean como o da Hermés;</w:t>
      </w:r>
    </w:p>
    <w:p w:rsidR="002B288E" w:rsidRDefault="002B288E" w:rsidP="002B288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B288E" w:rsidRPr="00466D7E" w:rsidRDefault="002B288E" w:rsidP="002B288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bCs/>
          <w:color w:val="777777"/>
          <w:sz w:val="24"/>
          <w:szCs w:val="24"/>
        </w:rPr>
      </w:pPr>
      <w:r w:rsidRPr="002B288E">
        <w:rPr>
          <w:rFonts w:ascii="Arial" w:eastAsia="Times New Roman" w:hAnsi="Arial" w:cs="Arial"/>
          <w:color w:val="000000"/>
          <w:sz w:val="20"/>
          <w:szCs w:val="20"/>
        </w:rPr>
        <w:t>- Colocar imagens dos croquis das bolsas como bg;</w:t>
      </w:r>
    </w:p>
    <w:p w:rsidR="00466D7E" w:rsidRPr="00466D7E" w:rsidRDefault="00466D7E" w:rsidP="0046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2B288E" w:rsidRDefault="002B288E" w:rsidP="002B288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bCs/>
          <w:color w:val="777777"/>
          <w:sz w:val="24"/>
          <w:szCs w:val="24"/>
        </w:rPr>
      </w:pPr>
      <w:r>
        <w:rPr>
          <w:rFonts w:ascii="Trebuchet MS" w:hAnsi="Trebuchet MS" w:cs="Arial"/>
          <w:b/>
          <w:bCs/>
          <w:color w:val="777777"/>
          <w:sz w:val="24"/>
          <w:szCs w:val="24"/>
        </w:rPr>
        <w:t>Referências</w:t>
      </w:r>
    </w:p>
    <w:p w:rsidR="002B288E" w:rsidRDefault="002B288E" w:rsidP="002B288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bCs/>
          <w:color w:val="777777"/>
          <w:sz w:val="24"/>
          <w:szCs w:val="24"/>
        </w:rPr>
      </w:pPr>
    </w:p>
    <w:p w:rsidR="002B288E" w:rsidRDefault="002B288E" w:rsidP="002B288E">
      <w:pPr>
        <w:pStyle w:val="NormalWeb"/>
        <w:spacing w:before="0" w:beforeAutospacing="0" w:after="0" w:afterAutospacing="0"/>
        <w:jc w:val="both"/>
      </w:pP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http://www.arteria-br.com</w:t>
        </w:r>
      </w:hyperlink>
    </w:p>
    <w:p w:rsidR="002B288E" w:rsidRDefault="002B288E" w:rsidP="002B288E">
      <w:pPr>
        <w:pStyle w:val="NormalWeb"/>
        <w:spacing w:before="0" w:beforeAutospacing="0" w:after="0" w:afterAutospacing="0"/>
        <w:jc w:val="both"/>
      </w:pPr>
      <w:hyperlink r:id="rId7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http://www.guardamundo.com.br/</w:t>
        </w:r>
      </w:hyperlink>
    </w:p>
    <w:p w:rsidR="002B288E" w:rsidRDefault="002B288E" w:rsidP="002B288E">
      <w:pPr>
        <w:pStyle w:val="NormalWeb"/>
        <w:spacing w:before="0" w:beforeAutospacing="0" w:after="0" w:afterAutospacing="0"/>
        <w:jc w:val="both"/>
      </w:pPr>
      <w:hyperlink r:id="rId8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http://www.adoatelier.com</w:t>
        </w:r>
      </w:hyperlink>
    </w:p>
    <w:p w:rsidR="002B288E" w:rsidRDefault="002B288E" w:rsidP="002B288E">
      <w:pPr>
        <w:pStyle w:val="NormalWeb"/>
        <w:spacing w:before="0" w:beforeAutospacing="0" w:after="0" w:afterAutospacing="0"/>
        <w:jc w:val="both"/>
      </w:pPr>
      <w:hyperlink r:id="rId9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http://www.chanel.com/pt_BR/</w:t>
        </w:r>
      </w:hyperlink>
    </w:p>
    <w:p w:rsidR="002B288E" w:rsidRDefault="002B288E" w:rsidP="002B288E">
      <w:pPr>
        <w:pStyle w:val="NormalWeb"/>
        <w:spacing w:before="0" w:beforeAutospacing="0" w:after="0" w:afterAutospacing="0"/>
        <w:jc w:val="both"/>
      </w:pPr>
      <w:hyperlink r:id="rId10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http://www.hermes.com/index_br.html</w:t>
        </w:r>
      </w:hyperlink>
    </w:p>
    <w:p w:rsidR="002B288E" w:rsidRDefault="002B288E" w:rsidP="002B288E">
      <w:pPr>
        <w:pStyle w:val="NormalWeb"/>
        <w:spacing w:before="0" w:beforeAutospacing="0" w:after="0" w:afterAutospacing="0"/>
        <w:jc w:val="both"/>
      </w:pPr>
      <w:hyperlink r:id="rId11" w:anchor="/dispatch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http://www.louisvuitton.com/front/#/dispatch</w:t>
        </w:r>
      </w:hyperlink>
    </w:p>
    <w:p w:rsidR="002B288E" w:rsidRDefault="002B288E" w:rsidP="002B288E">
      <w:pPr>
        <w:pStyle w:val="NormalWeb"/>
        <w:spacing w:before="0" w:beforeAutospacing="0" w:after="0" w:afterAutospacing="0"/>
        <w:jc w:val="both"/>
      </w:pPr>
      <w:hyperlink r:id="rId1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http://www.arteria-br.com</w:t>
        </w:r>
      </w:hyperlink>
    </w:p>
    <w:p w:rsidR="002B288E" w:rsidRDefault="002B288E" w:rsidP="002B288E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b/>
          <w:bCs/>
          <w:color w:val="777777"/>
          <w:sz w:val="24"/>
          <w:szCs w:val="24"/>
        </w:rPr>
      </w:pPr>
    </w:p>
    <w:p w:rsidR="00D31276" w:rsidRPr="00466D7E" w:rsidRDefault="00D31276">
      <w:pPr>
        <w:pStyle w:val="normal0"/>
        <w:rPr>
          <w:sz w:val="20"/>
          <w:szCs w:val="20"/>
        </w:rPr>
      </w:pPr>
    </w:p>
    <w:p w:rsidR="00D31276" w:rsidRPr="00466D7E" w:rsidRDefault="00D31276">
      <w:pPr>
        <w:pStyle w:val="normal0"/>
        <w:jc w:val="both"/>
        <w:rPr>
          <w:sz w:val="20"/>
          <w:szCs w:val="20"/>
        </w:rPr>
      </w:pPr>
    </w:p>
    <w:p w:rsidR="00D31276" w:rsidRPr="00466D7E" w:rsidRDefault="00466D7E">
      <w:pPr>
        <w:pStyle w:val="normal0"/>
        <w:jc w:val="center"/>
        <w:rPr>
          <w:sz w:val="20"/>
          <w:szCs w:val="20"/>
        </w:rPr>
      </w:pPr>
      <w:r w:rsidRPr="00466D7E">
        <w:rPr>
          <w:noProof/>
          <w:sz w:val="20"/>
          <w:szCs w:val="20"/>
        </w:rPr>
        <w:drawing>
          <wp:inline distT="0" distB="0" distL="0" distR="0">
            <wp:extent cx="342900" cy="3429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276" w:rsidRPr="00466D7E" w:rsidSect="00D312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093B"/>
    <w:multiLevelType w:val="multilevel"/>
    <w:tmpl w:val="7CECE5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1BB0456"/>
    <w:multiLevelType w:val="hybridMultilevel"/>
    <w:tmpl w:val="120A5D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57E06"/>
    <w:multiLevelType w:val="hybridMultilevel"/>
    <w:tmpl w:val="FA5E72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0427C"/>
    <w:multiLevelType w:val="multilevel"/>
    <w:tmpl w:val="9626C4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0A625E"/>
    <w:multiLevelType w:val="multilevel"/>
    <w:tmpl w:val="FB103F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5B8C52A9"/>
    <w:multiLevelType w:val="multilevel"/>
    <w:tmpl w:val="E0F268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6CC355FA"/>
    <w:multiLevelType w:val="hybridMultilevel"/>
    <w:tmpl w:val="A3626F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C262D"/>
    <w:multiLevelType w:val="hybridMultilevel"/>
    <w:tmpl w:val="FA961244"/>
    <w:lvl w:ilvl="0" w:tplc="3FF4FBE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Optima-Bold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hyphenationZone w:val="425"/>
  <w:characterSpacingControl w:val="doNotCompress"/>
  <w:compat>
    <w:useFELayout/>
  </w:compat>
  <w:rsids>
    <w:rsidRoot w:val="00D31276"/>
    <w:rsid w:val="001A15E4"/>
    <w:rsid w:val="002B288E"/>
    <w:rsid w:val="002F6EC1"/>
    <w:rsid w:val="00466D7E"/>
    <w:rsid w:val="00635FDA"/>
    <w:rsid w:val="006614FF"/>
    <w:rsid w:val="006918BD"/>
    <w:rsid w:val="00737DF1"/>
    <w:rsid w:val="00D31276"/>
    <w:rsid w:val="00DC67AE"/>
    <w:rsid w:val="00E8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BD"/>
  </w:style>
  <w:style w:type="paragraph" w:styleId="Heading1">
    <w:name w:val="heading 1"/>
    <w:basedOn w:val="normal0"/>
    <w:next w:val="normal0"/>
    <w:rsid w:val="00D31276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D31276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D31276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D31276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D31276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D31276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31276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D31276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D31276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D7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D7E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D7E"/>
    <w:rPr>
      <w:rFonts w:eastAsiaTheme="minorHAnsi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6D7E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466D7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3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28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oatelier.com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guardamundo.com.br/" TargetMode="External"/><Relationship Id="rId12" Type="http://schemas.openxmlformats.org/officeDocument/2006/relationships/hyperlink" Target="http://www.arteria-b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teria-br.com/" TargetMode="External"/><Relationship Id="rId11" Type="http://schemas.openxmlformats.org/officeDocument/2006/relationships/hyperlink" Target="http://www.louisvuitton.com/front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hermes.com/index_b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anel.com/pt_B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mkt.docx</vt:lpstr>
    </vt:vector>
  </TitlesOfParts>
  <Company>Berts-pc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mkt.docx</dc:title>
  <dc:creator>Moh</dc:creator>
  <cp:lastModifiedBy>Moh</cp:lastModifiedBy>
  <cp:revision>3</cp:revision>
  <dcterms:created xsi:type="dcterms:W3CDTF">2013-09-27T21:13:00Z</dcterms:created>
  <dcterms:modified xsi:type="dcterms:W3CDTF">2013-09-27T21:13:00Z</dcterms:modified>
</cp:coreProperties>
</file>