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3BAC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I’m a non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developer. You (Claude) have direct access to the mivton directory on my desktop. This is a Node.js + Express + PostgreSQL app deployed on Railway with a custom domain. We completed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Phases 1–3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from the “</w:t>
      </w:r>
      <w:r w:rsidRPr="001F5C2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Mivton Development Plan – Complete Roadmap” (auth, dashboard/UI,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system basics). We now need an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testing + fix pass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that you run locally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and also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against the live site, then fix issues one by one, committing changes after each fix. The project structure and phases are in that plan; keep your work consistent with it. After Phases 1–3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clean, set the baseline for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 (Socket.IO messaging)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tests.</w:t>
      </w:r>
    </w:p>
    <w:p w14:paraId="45302D85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4F20B4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 (for your setup):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Node.js/Express, PostgreSQL (Railway), vanilla JS front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end, planned Socket.IO, OpenAI translation later. Directory layout is as in the plan (server.js, routes/, middleware/, database/, public/, etc.).</w:t>
      </w:r>
    </w:p>
    <w:p w14:paraId="4AA68DFB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A1A1EF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details you can assume:</w:t>
      </w:r>
    </w:p>
    <w:p w14:paraId="3DCE402A" w14:textId="77777777" w:rsidR="001F5C2B" w:rsidRPr="001F5C2B" w:rsidRDefault="001F5C2B" w:rsidP="001F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Local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dir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: ~/Desktop/mivton</w:t>
      </w:r>
    </w:p>
    <w:p w14:paraId="2C806C24" w14:textId="77777777" w:rsidR="001F5C2B" w:rsidRPr="001F5C2B" w:rsidRDefault="001F5C2B" w:rsidP="001F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Prod URL (replace if different): https://www.mivton.com</w:t>
      </w:r>
    </w:p>
    <w:p w14:paraId="55C17599" w14:textId="77777777" w:rsidR="001F5C2B" w:rsidRPr="001F5C2B" w:rsidRDefault="001F5C2B" w:rsidP="001F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Railway Postgres is configured via env vars in production. For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tests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, create a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local test DB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C94439" w14:textId="77777777" w:rsidR="001F5C2B" w:rsidRPr="001F5C2B" w:rsidRDefault="008A04E3" w:rsidP="001F5C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4E3">
        <w:rPr>
          <w:rFonts w:ascii="Times New Roman" w:eastAsia="Times New Roman" w:hAnsi="Times New Roman" w:cs="Times New Roman"/>
          <w:noProof/>
          <w:kern w:val="0"/>
        </w:rPr>
        <w:pict w14:anchorId="601A5FC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4B3026" w14:textId="77777777" w:rsidR="001F5C2B" w:rsidRPr="001F5C2B" w:rsidRDefault="001F5C2B" w:rsidP="001F5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objectives (do these in order)</w:t>
      </w:r>
    </w:p>
    <w:p w14:paraId="1482FBCC" w14:textId="77777777" w:rsidR="001F5C2B" w:rsidRPr="001F5C2B" w:rsidRDefault="001F5C2B" w:rsidP="001F5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a lightweight test toolchain (dev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only):</w:t>
      </w:r>
    </w:p>
    <w:p w14:paraId="00027A5C" w14:textId="77777777" w:rsidR="001F5C2B" w:rsidRPr="001F5C2B" w:rsidRDefault="001F5C2B" w:rsidP="001F5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Jest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for unit tests, </w:t>
      </w:r>
      <w:proofErr w:type="spellStart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Supertest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for API tests,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for end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end UI checks, and </w:t>
      </w:r>
      <w:proofErr w:type="spellStart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for quick static checks.</w:t>
      </w:r>
    </w:p>
    <w:p w14:paraId="7A1CC634" w14:textId="77777777" w:rsidR="001F5C2B" w:rsidRPr="001F5C2B" w:rsidRDefault="001F5C2B" w:rsidP="001F5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with scripts (create any missing files as needed):</w:t>
      </w:r>
    </w:p>
    <w:p w14:paraId="3CECAE3B" w14:textId="77777777" w:rsidR="001F5C2B" w:rsidRPr="001F5C2B" w:rsidRDefault="001F5C2B" w:rsidP="001F5C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"lint": "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5EE4DFEE" w14:textId="77777777" w:rsidR="001F5C2B" w:rsidRPr="001F5C2B" w:rsidRDefault="001F5C2B" w:rsidP="001F5C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test:unit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": "jest --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runInBand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0D6F86C7" w14:textId="77777777" w:rsidR="001F5C2B" w:rsidRPr="001F5C2B" w:rsidRDefault="001F5C2B" w:rsidP="001F5C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test:api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": "jest --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runInBand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tests/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0A92478E" w14:textId="77777777" w:rsidR="001F5C2B" w:rsidRPr="001F5C2B" w:rsidRDefault="001F5C2B" w:rsidP="001F5C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test:e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2e:headless": "playwright test --reporter=list"</w:t>
      </w:r>
    </w:p>
    <w:p w14:paraId="28CFBC19" w14:textId="77777777" w:rsidR="001F5C2B" w:rsidRPr="001F5C2B" w:rsidRDefault="001F5C2B" w:rsidP="001F5C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test:all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": "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lint &amp;&amp;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test:unit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test:api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test:e2e:headless"</w:t>
      </w:r>
    </w:p>
    <w:p w14:paraId="446FD6AF" w14:textId="77777777" w:rsidR="001F5C2B" w:rsidRPr="001F5C2B" w:rsidRDefault="001F5C2B" w:rsidP="001F5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If TypeScript isn’t used, stay with JS (optionally add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JSDoc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types).</w:t>
      </w:r>
    </w:p>
    <w:p w14:paraId="118BDBFB" w14:textId="77777777" w:rsidR="001F5C2B" w:rsidRPr="001F5C2B" w:rsidRDefault="001F5C2B" w:rsidP="001F5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safe local test </w:t>
      </w:r>
      <w:proofErr w:type="spellStart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envs</w:t>
      </w:r>
      <w:proofErr w:type="spellEnd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D82EEF2" w14:textId="77777777" w:rsidR="001F5C2B" w:rsidRPr="001F5C2B" w:rsidRDefault="001F5C2B" w:rsidP="001F5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.test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Postgres DB (local or a Railway fork dedicated to testing).</w:t>
      </w:r>
    </w:p>
    <w:p w14:paraId="63158DAF" w14:textId="77777777" w:rsidR="001F5C2B" w:rsidRPr="001F5C2B" w:rsidRDefault="001F5C2B" w:rsidP="001F5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script hooks so tests bootstrap and tear down the test DB.</w:t>
      </w:r>
    </w:p>
    <w:p w14:paraId="4CE94F43" w14:textId="77777777" w:rsidR="001F5C2B" w:rsidRPr="001F5C2B" w:rsidRDefault="001F5C2B" w:rsidP="001F5C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Add database/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schema.sql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seeding for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users/</w:t>
      </w:r>
      <w:proofErr w:type="gramStart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</w:t>
      </w:r>
      <w:proofErr w:type="gramEnd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plus teardown scripts; never touch prod data. (Use the schema paths from our plan.)</w:t>
      </w:r>
    </w:p>
    <w:p w14:paraId="2D928B44" w14:textId="77777777" w:rsidR="001F5C2B" w:rsidRPr="001F5C2B" w:rsidRDefault="001F5C2B" w:rsidP="001F5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Phase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aligned test suites for what exists today (Phases 1–3):</w:t>
      </w:r>
    </w:p>
    <w:p w14:paraId="13251D68" w14:textId="77777777" w:rsidR="001F5C2B" w:rsidRPr="001F5C2B" w:rsidRDefault="001F5C2B" w:rsidP="001F5C2B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1 – Auth &amp; Sessions</w:t>
      </w:r>
    </w:p>
    <w:p w14:paraId="11E5DFF9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E07FB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 (</w:t>
      </w:r>
      <w:proofErr w:type="spellStart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Supertest</w:t>
      </w:r>
      <w:proofErr w:type="spellEnd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D150EB0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POST /auth/register happy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path: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creates user, hashed password, session created; rejects weak/duplicate email; email verification placeholder doesn’t break flow.</w:t>
      </w:r>
    </w:p>
    <w:p w14:paraId="7BE13BFE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POST /auth/login success + failure (bad pass, unknown user), session cookie set, rate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limit guard present (if implemented).</w:t>
      </w:r>
    </w:p>
    <w:p w14:paraId="0AC7791C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Session persistence: authenticated route returns 200 when logged in, 401 when not.</w:t>
      </w:r>
    </w:p>
    <w:p w14:paraId="217DE7FD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 (Jest)</w:t>
      </w:r>
    </w:p>
    <w:p w14:paraId="76398CF4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Password hashing/validation helpers.</w:t>
      </w:r>
    </w:p>
    <w:p w14:paraId="18E167C0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Input validation middleware rejects invalid payloads.</w:t>
      </w:r>
    </w:p>
    <w:p w14:paraId="1A55F503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DB connection utilities handle errors gracefully.</w:t>
      </w:r>
    </w:p>
    <w:p w14:paraId="6EA539C5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– Dashboard/UI Components</w:t>
      </w:r>
    </w:p>
    <w:p w14:paraId="53A637EC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C2E3B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 (Playwright) – Local and Prod</w:t>
      </w:r>
    </w:p>
    <w:p w14:paraId="10464A94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Landing loads with no console errors; main assets 200 OK.</w:t>
      </w:r>
    </w:p>
    <w:p w14:paraId="73A7CBA1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Login flow via UI, redirect to dashboard, sidebar navigation works, responsive layout below 420px width.</w:t>
      </w:r>
    </w:p>
    <w:p w14:paraId="073BE4B7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Profile panel loads, toggles work, language selector visible and persists in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/session.</w:t>
      </w:r>
    </w:p>
    <w:p w14:paraId="1FC1F24F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– Friends System (what’s implemented so far)</w:t>
      </w:r>
    </w:p>
    <w:p w14:paraId="6E799285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F6DFA4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 (</w:t>
      </w:r>
      <w:proofErr w:type="spellStart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Supertest</w:t>
      </w:r>
      <w:proofErr w:type="spellEnd"/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1EE8300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POST /friends/request, POST /friends/accept, POST /friends/decline reflect correct rows in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friend_requests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/friends tables, protect against duplicates and invalid states.</w:t>
      </w:r>
    </w:p>
    <w:p w14:paraId="76246A78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Blocking/unblocking endpoints (if implemented) refuse requests from blocked users.</w:t>
      </w:r>
    </w:p>
    <w:p w14:paraId="6E1564C4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Pagination/search work and are sanitized.</w:t>
      </w:r>
    </w:p>
    <w:p w14:paraId="45C7B80D" w14:textId="77777777" w:rsidR="001F5C2B" w:rsidRPr="001F5C2B" w:rsidRDefault="001F5C2B" w:rsidP="001F5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 (Playwright)</w:t>
      </w:r>
    </w:p>
    <w:p w14:paraId="19ECA683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A sends request to User B; B sees notification; B accepts; both see each other in list.</w:t>
      </w:r>
    </w:p>
    <w:p w14:paraId="26BCB6A0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Blocking flow (if present) hides user and prevents messaging attempts.</w:t>
      </w:r>
    </w:p>
    <w:p w14:paraId="30B6D318" w14:textId="77777777" w:rsidR="001F5C2B" w:rsidRPr="001F5C2B" w:rsidRDefault="001F5C2B" w:rsidP="001F5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quick Production smoke test suite (non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destructive):</w:t>
      </w:r>
    </w:p>
    <w:p w14:paraId="70CD17AF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Use Playwright to hit https://www.mivton.com:</w:t>
      </w:r>
    </w:p>
    <w:p w14:paraId="071277DC" w14:textId="77777777" w:rsidR="001F5C2B" w:rsidRPr="001F5C2B" w:rsidRDefault="001F5C2B" w:rsidP="001F5C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GET / returns 200, main scripts/styles load, no severe console errors.</w:t>
      </w:r>
    </w:p>
    <w:p w14:paraId="6A8CD9F5" w14:textId="77777777" w:rsidR="001F5C2B" w:rsidRPr="001F5C2B" w:rsidRDefault="001F5C2B" w:rsidP="001F5C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Login page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loads;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form validation messages appear for empty/invalid inputs (don’t actually register new accounts repeatedly—mock or reuse a throwaway testing account named test+e2e@mivton.com).</w:t>
      </w:r>
    </w:p>
    <w:p w14:paraId="38927E32" w14:textId="77777777" w:rsidR="001F5C2B" w:rsidRPr="001F5C2B" w:rsidRDefault="001F5C2B" w:rsidP="001F5C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Basic nav clicks don’t produce 4xx/5xx.</w:t>
      </w:r>
    </w:p>
    <w:p w14:paraId="6700171C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Collect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errors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, network failures, and JS exceptions; export a short HTML/text report in /test-reports.</w:t>
      </w:r>
    </w:p>
    <w:p w14:paraId="098369F0" w14:textId="77777777" w:rsidR="001F5C2B" w:rsidRPr="001F5C2B" w:rsidRDefault="001F5C2B" w:rsidP="001F5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everything and produce a single failure list:</w:t>
      </w:r>
    </w:p>
    <w:p w14:paraId="1183CAB9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test:all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locally.</w:t>
      </w:r>
    </w:p>
    <w:p w14:paraId="0804C6F8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test:e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2e:headless against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with a separate config (e.g.,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playwright.config.prod.ts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A51CE91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Aggregate failures by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and severity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(Security &gt; Data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loss &gt; Broken core flow &gt; UI polish). Save to /test-reports/summary.md.</w:t>
      </w:r>
    </w:p>
    <w:p w14:paraId="6F6E6C89" w14:textId="77777777" w:rsidR="001F5C2B" w:rsidRPr="001F5C2B" w:rsidRDefault="001F5C2B" w:rsidP="001F5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issues one by one, smallest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blast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radius first:</w:t>
      </w:r>
    </w:p>
    <w:p w14:paraId="7A46B821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For each failure:</w:t>
      </w:r>
    </w:p>
    <w:p w14:paraId="0612CDA4" w14:textId="77777777" w:rsidR="001F5C2B" w:rsidRPr="001F5C2B" w:rsidRDefault="001F5C2B" w:rsidP="001F5C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a) Reproduce with a focused test.</w:t>
      </w:r>
    </w:p>
    <w:p w14:paraId="1A67C59A" w14:textId="77777777" w:rsidR="001F5C2B" w:rsidRPr="001F5C2B" w:rsidRDefault="001F5C2B" w:rsidP="001F5C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b) Patch code.</w:t>
      </w:r>
    </w:p>
    <w:p w14:paraId="1A146131" w14:textId="77777777" w:rsidR="001F5C2B" w:rsidRPr="001F5C2B" w:rsidRDefault="001F5C2B" w:rsidP="001F5C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c) Add/adjust tests to prevent regressions.</w:t>
      </w:r>
    </w:p>
    <w:p w14:paraId="1AE149C7" w14:textId="77777777" w:rsidR="001F5C2B" w:rsidRPr="001F5C2B" w:rsidRDefault="001F5C2B" w:rsidP="001F5C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d) Run only that spec, then the full suite.</w:t>
      </w:r>
    </w:p>
    <w:p w14:paraId="4FD81AE1" w14:textId="77777777" w:rsidR="001F5C2B" w:rsidRPr="001F5C2B" w:rsidRDefault="001F5C2B" w:rsidP="001F5C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e) Commit with a clear message: fix(auth): handle duplicate emails in register etc.</w:t>
      </w:r>
    </w:p>
    <w:p w14:paraId="308BFD6F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Keep DB migrations backward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compatible. If you must alter schema, write a migration and update seeds.</w:t>
      </w:r>
    </w:p>
    <w:p w14:paraId="0586610C" w14:textId="77777777" w:rsidR="001F5C2B" w:rsidRPr="001F5C2B" w:rsidRDefault="001F5C2B" w:rsidP="001F5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groundwork for Phase 4 (Socket.IO) tests (don’t implement chat yet):</w:t>
      </w:r>
    </w:p>
    <w:p w14:paraId="0F45B50C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placeholder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socket/handlers.test.js with:</w:t>
      </w:r>
    </w:p>
    <w:p w14:paraId="003F3CDE" w14:textId="77777777" w:rsidR="001F5C2B" w:rsidRPr="001F5C2B" w:rsidRDefault="001F5C2B" w:rsidP="001F5C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connects/disconnects with auth token middleware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mock;</w:t>
      </w:r>
      <w:proofErr w:type="gramEnd"/>
    </w:p>
    <w:p w14:paraId="150ECA45" w14:textId="77777777" w:rsidR="001F5C2B" w:rsidRPr="001F5C2B" w:rsidRDefault="001F5C2B" w:rsidP="001F5C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refuses unauthenticated </w:t>
      </w: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sockets;</w:t>
      </w:r>
      <w:proofErr w:type="gramEnd"/>
    </w:p>
    <w:p w14:paraId="737286B1" w14:textId="77777777" w:rsidR="001F5C2B" w:rsidRPr="001F5C2B" w:rsidRDefault="001F5C2B" w:rsidP="001F5C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reserves test helpers for message delivery/receipt ack assertions to be filled in during Phase 4.</w:t>
      </w:r>
    </w:p>
    <w:p w14:paraId="0BA62367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Add Playwright helpers to open two browser contexts (User A/B) for future real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time chat tests.</w:t>
      </w:r>
    </w:p>
    <w:p w14:paraId="7FA8F012" w14:textId="77777777" w:rsidR="001F5C2B" w:rsidRPr="001F5C2B" w:rsidRDefault="001F5C2B" w:rsidP="001F5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ergonomics &amp; CI (optional but recommended):</w:t>
      </w:r>
    </w:p>
    <w:p w14:paraId="0F0ED196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--fix pre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commit hook with Husky.</w:t>
      </w:r>
    </w:p>
    <w:p w14:paraId="468B2250" w14:textId="77777777" w:rsidR="001F5C2B" w:rsidRPr="001F5C2B" w:rsidRDefault="001F5C2B" w:rsidP="001F5C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(Optional) Add a GitHub Action (node + Postgres service) running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test:all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on push.</w:t>
      </w:r>
    </w:p>
    <w:p w14:paraId="62B02117" w14:textId="77777777" w:rsidR="001F5C2B" w:rsidRPr="001F5C2B" w:rsidRDefault="008A04E3" w:rsidP="001F5C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4E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EF2C96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9F25AE1" w14:textId="77777777" w:rsidR="001F5C2B" w:rsidRPr="001F5C2B" w:rsidRDefault="001F5C2B" w:rsidP="001F5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Acceptance criteria (mark these off as you go)</w:t>
      </w:r>
    </w:p>
    <w:p w14:paraId="01953652" w14:textId="77777777" w:rsidR="001F5C2B" w:rsidRPr="001F5C2B" w:rsidRDefault="001F5C2B" w:rsidP="001F5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Dev dependencies installed; scripts added.</w:t>
      </w:r>
    </w:p>
    <w:p w14:paraId="54518D54" w14:textId="77777777" w:rsidR="001F5C2B" w:rsidRPr="001F5C2B" w:rsidRDefault="001F5C2B" w:rsidP="001F5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.test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+ isolated test DB working; seed + teardown in place.</w:t>
      </w:r>
    </w:p>
    <w:p w14:paraId="57A7A96E" w14:textId="77777777" w:rsidR="001F5C2B" w:rsidRPr="001F5C2B" w:rsidRDefault="001F5C2B" w:rsidP="001F5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Jest +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Supertest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tests covering Phase 1–3 APIs and utilities.</w:t>
      </w:r>
    </w:p>
    <w:p w14:paraId="561BC510" w14:textId="77777777" w:rsidR="001F5C2B" w:rsidRPr="001F5C2B" w:rsidRDefault="001F5C2B" w:rsidP="001F5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Playwright E2E covers auth, dashboard, and friends flows (local &amp; prod smoke).</w:t>
      </w:r>
    </w:p>
    <w:p w14:paraId="0408DF7C" w14:textId="07DE3553" w:rsidR="002C208A" w:rsidRDefault="001F5C2B" w:rsidP="001F5C2B">
      <w:pPr>
        <w:pStyle w:val="ListParagraph"/>
        <w:numPr>
          <w:ilvl w:val="0"/>
          <w:numId w:val="4"/>
        </w:numPr>
      </w:pPr>
      <w:r>
        <w:t>/test-reports/summary.md generated with failures grouped by severity and area, plus a prod smoke report.</w:t>
      </w:r>
    </w:p>
    <w:p w14:paraId="14896F81" w14:textId="77777777" w:rsidR="001F5C2B" w:rsidRPr="001F5C2B" w:rsidRDefault="001F5C2B" w:rsidP="001F5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issues fixed with corresponding tests.</w:t>
      </w:r>
    </w:p>
    <w:p w14:paraId="77875950" w14:textId="77777777" w:rsidR="001F5C2B" w:rsidRPr="001F5C2B" w:rsidRDefault="001F5C2B" w:rsidP="001F5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Phase 4 test scaffolding created (socket auth/connect placeholders, dual-context helper).</w:t>
      </w:r>
    </w:p>
    <w:p w14:paraId="1E7A4DC6" w14:textId="77777777" w:rsidR="001F5C2B" w:rsidRPr="001F5C2B" w:rsidRDefault="001F5C2B" w:rsidP="001F5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Lint passes; tests green locally; prod smoke shows no blocking errors.</w:t>
      </w:r>
    </w:p>
    <w:p w14:paraId="55065435" w14:textId="77777777" w:rsidR="001F5C2B" w:rsidRPr="001F5C2B" w:rsidRDefault="008A04E3" w:rsidP="001F5C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4E3">
        <w:rPr>
          <w:rFonts w:ascii="Times New Roman" w:eastAsia="Times New Roman" w:hAnsi="Times New Roman" w:cs="Times New Roman"/>
          <w:noProof/>
          <w:kern w:val="0"/>
        </w:rPr>
        <w:pict w14:anchorId="5A8B7CE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D966B1" w14:textId="77777777" w:rsidR="001F5C2B" w:rsidRPr="001F5C2B" w:rsidRDefault="001F5C2B" w:rsidP="001F5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Commands to run (you execute them; confirm each step)</w:t>
      </w:r>
    </w:p>
    <w:p w14:paraId="254594A8" w14:textId="77777777" w:rsidR="001F5C2B" w:rsidRPr="001F5C2B" w:rsidRDefault="001F5C2B" w:rsidP="001F5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Open the project folder and initialize test tooling:</w:t>
      </w:r>
    </w:p>
    <w:p w14:paraId="7964AA59" w14:textId="77777777" w:rsidR="001F5C2B" w:rsidRPr="001F5C2B" w:rsidRDefault="001F5C2B" w:rsidP="001F5C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cd ~/Desktop/mivton</w:t>
      </w:r>
    </w:p>
    <w:p w14:paraId="25E816D0" w14:textId="77777777" w:rsidR="001F5C2B" w:rsidRPr="001F5C2B" w:rsidRDefault="001F5C2B" w:rsidP="001F5C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-D jest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supertest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@types/jest playwright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-config-standard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-plugin-import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-plugin-n promise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-plugin-nod</w:t>
      </w:r>
    </w:p>
    <w:p w14:paraId="53BFF46A" w14:textId="77777777" w:rsidR="001F5C2B" w:rsidRPr="001F5C2B" w:rsidRDefault="001F5C2B" w:rsidP="001F5C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npx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playwright install --with-deps</w:t>
      </w:r>
    </w:p>
    <w:p w14:paraId="061071F5" w14:textId="77777777" w:rsidR="001F5C2B" w:rsidRPr="001F5C2B" w:rsidRDefault="001F5C2B" w:rsidP="001F5C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Create/update 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scripts as specified.</w:t>
      </w:r>
    </w:p>
    <w:p w14:paraId="3FF0899D" w14:textId="77777777" w:rsidR="001F5C2B" w:rsidRPr="001F5C2B" w:rsidRDefault="001F5C2B" w:rsidP="001F5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Create .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.test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(you generate safely).</w:t>
      </w:r>
    </w:p>
    <w:p w14:paraId="09DC1C10" w14:textId="77777777" w:rsidR="001F5C2B" w:rsidRPr="001F5C2B" w:rsidRDefault="001F5C2B" w:rsidP="001F5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Create tests/unit, tests/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, tests/e2e with the suites listed above.</w:t>
      </w:r>
    </w:p>
    <w:p w14:paraId="5C2D44FD" w14:textId="77777777" w:rsidR="001F5C2B" w:rsidRPr="001F5C2B" w:rsidRDefault="001F5C2B" w:rsidP="001F5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Add DB seed/teardown scripts for tests in database/.</w:t>
      </w:r>
    </w:p>
    <w:p w14:paraId="4FBC7A12" w14:textId="77777777" w:rsidR="001F5C2B" w:rsidRPr="001F5C2B" w:rsidRDefault="001F5C2B" w:rsidP="001F5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Run: </w:t>
      </w:r>
      <w:proofErr w:type="spell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run </w:t>
      </w:r>
      <w:proofErr w:type="spellStart"/>
      <w:proofErr w:type="gramStart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>test:all</w:t>
      </w:r>
      <w:proofErr w:type="spellEnd"/>
      <w:proofErr w:type="gramEnd"/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and then prod smoke via Playwright prod config.</w:t>
      </w:r>
    </w:p>
    <w:p w14:paraId="0CA3EE6B" w14:textId="77777777" w:rsidR="001F5C2B" w:rsidRPr="001F5C2B" w:rsidRDefault="001F5C2B" w:rsidP="001F5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Produce /test-reports/summary.md, then begin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and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commit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cycle until all critical/high issues are resolved.</w:t>
      </w:r>
    </w:p>
    <w:p w14:paraId="07FE253D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E748A3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fix, re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run only the impacted tests, then the full suite. Keep your messages short and specific. If you need credentials for a prod smoke test account, ask me once; otherwise run read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noBreakHyphen/>
        <w:t>only checks.</w:t>
      </w:r>
    </w:p>
    <w:p w14:paraId="32DA66E3" w14:textId="77777777" w:rsidR="001F5C2B" w:rsidRPr="001F5C2B" w:rsidRDefault="008A04E3" w:rsidP="001F5C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4E3">
        <w:rPr>
          <w:rFonts w:ascii="Times New Roman" w:eastAsia="Times New Roman" w:hAnsi="Times New Roman" w:cs="Times New Roman"/>
          <w:noProof/>
          <w:kern w:val="0"/>
        </w:rPr>
        <w:pict w14:anchorId="34432A4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A9EBDA" w14:textId="77777777" w:rsidR="001F5C2B" w:rsidRPr="001F5C2B" w:rsidRDefault="001F5C2B" w:rsidP="001F5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Scope boundaries</w:t>
      </w:r>
    </w:p>
    <w:p w14:paraId="34C9FEC9" w14:textId="77777777" w:rsidR="001F5C2B" w:rsidRPr="001F5C2B" w:rsidRDefault="001F5C2B" w:rsidP="001F5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Phase 4 features yet—just the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scaffolding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4030C6" w14:textId="77777777" w:rsidR="001F5C2B" w:rsidRPr="001F5C2B" w:rsidRDefault="001F5C2B" w:rsidP="001F5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1F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spam prod with registrations; use one reusable test account or mock.</w:t>
      </w:r>
    </w:p>
    <w:p w14:paraId="6D9BE7E8" w14:textId="77777777" w:rsidR="001F5C2B" w:rsidRPr="001F5C2B" w:rsidRDefault="001F5C2B" w:rsidP="001F5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changes must be local to the mivton directory and compatible with Railway deployment.</w:t>
      </w:r>
    </w:p>
    <w:p w14:paraId="111C902B" w14:textId="77777777" w:rsidR="001F5C2B" w:rsidRPr="001F5C2B" w:rsidRDefault="008A04E3" w:rsidP="001F5C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4E3">
        <w:rPr>
          <w:rFonts w:ascii="Times New Roman" w:eastAsia="Times New Roman" w:hAnsi="Times New Roman" w:cs="Times New Roman"/>
          <w:noProof/>
          <w:kern w:val="0"/>
        </w:rPr>
        <w:pict w14:anchorId="0FBA55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D36FDB" w14:textId="77777777" w:rsidR="001F5C2B" w:rsidRPr="001F5C2B" w:rsidRDefault="001F5C2B" w:rsidP="001F5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5C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Deliverables for me</w:t>
      </w:r>
    </w:p>
    <w:p w14:paraId="3D76DACF" w14:textId="77777777" w:rsidR="001F5C2B" w:rsidRPr="001F5C2B" w:rsidRDefault="001F5C2B" w:rsidP="001F5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/test-reports/summary.md (with clear list of bugs found both locally and on prod, linked to failing tests).</w:t>
      </w:r>
    </w:p>
    <w:p w14:paraId="13B4FE29" w14:textId="77777777" w:rsidR="001F5C2B" w:rsidRPr="001F5C2B" w:rsidRDefault="001F5C2B" w:rsidP="001F5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A short changelog of fixes with file paths.</w:t>
      </w:r>
    </w:p>
    <w:p w14:paraId="21871EE6" w14:textId="77777777" w:rsidR="001F5C2B" w:rsidRPr="001F5C2B" w:rsidRDefault="001F5C2B" w:rsidP="001F5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Instructions (if any) for me to redeploy to Railway via CLI.</w:t>
      </w:r>
    </w:p>
    <w:p w14:paraId="57B91347" w14:textId="77777777" w:rsidR="001F5C2B" w:rsidRPr="001F5C2B" w:rsidRDefault="008A04E3" w:rsidP="001F5C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4E3">
        <w:rPr>
          <w:rFonts w:ascii="Times New Roman" w:eastAsia="Times New Roman" w:hAnsi="Times New Roman" w:cs="Times New Roman"/>
          <w:noProof/>
          <w:kern w:val="0"/>
        </w:rPr>
        <w:pict w14:anchorId="7A7158B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256DB2" w14:textId="77777777" w:rsidR="001F5C2B" w:rsidRPr="001F5C2B" w:rsidRDefault="001F5C2B" w:rsidP="001F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C2B">
        <w:rPr>
          <w:rFonts w:ascii="Times New Roman" w:eastAsia="Times New Roman" w:hAnsi="Times New Roman" w:cs="Times New Roman"/>
          <w:kern w:val="0"/>
          <w14:ligatures w14:val="none"/>
        </w:rPr>
        <w:t>If anything in the plan conflicts with the “</w:t>
      </w:r>
      <w:r w:rsidRPr="001F5C2B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1F5C2B">
        <w:rPr>
          <w:rFonts w:ascii="Times New Roman" w:eastAsia="Times New Roman" w:hAnsi="Times New Roman" w:cs="Times New Roman"/>
          <w:kern w:val="0"/>
          <w14:ligatures w14:val="none"/>
        </w:rPr>
        <w:t xml:space="preserve"> Mivton Development Plan – Complete Roadmap,” keep the plan as the source of truth and note the conflict in the report before proceeding.</w:t>
      </w:r>
    </w:p>
    <w:p w14:paraId="20EE3CE1" w14:textId="77777777" w:rsidR="001F5C2B" w:rsidRPr="001F5C2B" w:rsidRDefault="008A04E3" w:rsidP="001F5C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04E3">
        <w:rPr>
          <w:rFonts w:ascii="Times New Roman" w:eastAsia="Times New Roman" w:hAnsi="Times New Roman" w:cs="Times New Roman"/>
          <w:noProof/>
          <w:kern w:val="0"/>
        </w:rPr>
        <w:pict w14:anchorId="69664C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C072C2" w14:textId="77777777" w:rsidR="001F5C2B" w:rsidRDefault="001F5C2B" w:rsidP="001F5C2B">
      <w:pPr>
        <w:pStyle w:val="ListParagraph"/>
      </w:pPr>
    </w:p>
    <w:sectPr w:rsidR="001F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3531"/>
    <w:multiLevelType w:val="multilevel"/>
    <w:tmpl w:val="A85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B6A90"/>
    <w:multiLevelType w:val="multilevel"/>
    <w:tmpl w:val="A2D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25007"/>
    <w:multiLevelType w:val="multilevel"/>
    <w:tmpl w:val="A290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84612"/>
    <w:multiLevelType w:val="multilevel"/>
    <w:tmpl w:val="E792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C09E0"/>
    <w:multiLevelType w:val="multilevel"/>
    <w:tmpl w:val="2D48A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43F"/>
    <w:multiLevelType w:val="multilevel"/>
    <w:tmpl w:val="80B4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A1403"/>
    <w:multiLevelType w:val="multilevel"/>
    <w:tmpl w:val="DABE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30F58"/>
    <w:multiLevelType w:val="multilevel"/>
    <w:tmpl w:val="C6F0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106015">
    <w:abstractNumId w:val="1"/>
  </w:num>
  <w:num w:numId="2" w16cid:durableId="1121147464">
    <w:abstractNumId w:val="2"/>
  </w:num>
  <w:num w:numId="3" w16cid:durableId="2116363187">
    <w:abstractNumId w:val="4"/>
  </w:num>
  <w:num w:numId="4" w16cid:durableId="959460651">
    <w:abstractNumId w:val="3"/>
  </w:num>
  <w:num w:numId="5" w16cid:durableId="1951356142">
    <w:abstractNumId w:val="0"/>
  </w:num>
  <w:num w:numId="6" w16cid:durableId="1055736714">
    <w:abstractNumId w:val="7"/>
  </w:num>
  <w:num w:numId="7" w16cid:durableId="1602570647">
    <w:abstractNumId w:val="5"/>
  </w:num>
  <w:num w:numId="8" w16cid:durableId="2119254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2B"/>
    <w:rsid w:val="001F5C2B"/>
    <w:rsid w:val="002C208A"/>
    <w:rsid w:val="00332B9B"/>
    <w:rsid w:val="00443C44"/>
    <w:rsid w:val="008A04E3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4974"/>
  <w15:chartTrackingRefBased/>
  <w15:docId w15:val="{C95765E1-A44D-DB4D-B5E9-8A470295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5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5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2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F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F5C2B"/>
  </w:style>
  <w:style w:type="character" w:customStyle="1" w:styleId="s2">
    <w:name w:val="s2"/>
    <w:basedOn w:val="DefaultParagraphFont"/>
    <w:rsid w:val="001F5C2B"/>
  </w:style>
  <w:style w:type="paragraph" w:customStyle="1" w:styleId="p2">
    <w:name w:val="p2"/>
    <w:basedOn w:val="Normal"/>
    <w:rsid w:val="001F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F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1F5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2025-08-12T09:18:00Z</dcterms:created>
  <dcterms:modified xsi:type="dcterms:W3CDTF">2025-08-12T09:24:00Z</dcterms:modified>
</cp:coreProperties>
</file>