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CBA40" w14:textId="76C8FE99" w:rsidR="00B50212" w:rsidRDefault="00B50212" w:rsidP="00B50212">
      <w:pPr>
        <w:pStyle w:val="Heading1"/>
      </w:pPr>
      <w:r>
        <w:t xml:space="preserve">Exercise: </w:t>
      </w:r>
      <w:r w:rsidR="00D14782">
        <w:t xml:space="preserve">React </w:t>
      </w:r>
      <w:proofErr w:type="spellStart"/>
      <w:r w:rsidR="00D14782">
        <w:t>SeenIt</w:t>
      </w:r>
      <w:proofErr w:type="spellEnd"/>
    </w:p>
    <w:p w14:paraId="17DC2E9E" w14:textId="4B485A71" w:rsidR="00D14782" w:rsidRDefault="00D14782" w:rsidP="00D14782">
      <w:r>
        <w:t>For this exercise, you must implement the application described in the exercise resources, using React and React-Router. Follow the steps, outlined as best practices in the lecture:</w:t>
      </w:r>
    </w:p>
    <w:p w14:paraId="02885B2E" w14:textId="0D512921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Start with a mock of the application</w:t>
      </w:r>
      <w:r>
        <w:t xml:space="preserve"> – you are provided with HTML, the API mock is based on </w:t>
      </w:r>
      <w:proofErr w:type="spellStart"/>
      <w:r>
        <w:t>Kinvey</w:t>
      </w:r>
      <w:proofErr w:type="spellEnd"/>
      <w:r>
        <w:t>, which takes very little to set up</w:t>
      </w:r>
      <w:bookmarkStart w:id="0" w:name="_GoBack"/>
      <w:bookmarkEnd w:id="0"/>
    </w:p>
    <w:p w14:paraId="79028152" w14:textId="77777777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Break the UI into a component hierarchy</w:t>
      </w:r>
    </w:p>
    <w:p w14:paraId="70282C75" w14:textId="77777777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Build a static version in React</w:t>
      </w:r>
    </w:p>
    <w:p w14:paraId="503E8681" w14:textId="77777777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Identify the minimal representation of UI state</w:t>
      </w:r>
    </w:p>
    <w:p w14:paraId="09BAE267" w14:textId="77777777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Identify where your state should live</w:t>
      </w:r>
    </w:p>
    <w:p w14:paraId="31C28741" w14:textId="618C2D3B" w:rsidR="00D14782" w:rsidRPr="00D14782" w:rsidRDefault="00D14782" w:rsidP="00D14782">
      <w:pPr>
        <w:pStyle w:val="ListParagraph"/>
        <w:numPr>
          <w:ilvl w:val="0"/>
          <w:numId w:val="41"/>
        </w:numPr>
      </w:pPr>
      <w:r w:rsidRPr="00D14782">
        <w:t>Add inverse data flow</w:t>
      </w:r>
    </w:p>
    <w:sectPr w:rsidR="00D14782" w:rsidRPr="00D14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3FEE2" w14:textId="77777777" w:rsidR="00D878F2" w:rsidRDefault="00D878F2" w:rsidP="008068A2">
      <w:pPr>
        <w:spacing w:after="0" w:line="240" w:lineRule="auto"/>
      </w:pPr>
      <w:r>
        <w:separator/>
      </w:r>
    </w:p>
  </w:endnote>
  <w:endnote w:type="continuationSeparator" w:id="0">
    <w:p w14:paraId="088FE0B1" w14:textId="77777777" w:rsidR="00D878F2" w:rsidRDefault="00D878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4F36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B0AE79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7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7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B0AE79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47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47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41405" w14:textId="77777777" w:rsidR="00D878F2" w:rsidRDefault="00D878F2" w:rsidP="008068A2">
      <w:pPr>
        <w:spacing w:after="0" w:line="240" w:lineRule="auto"/>
      </w:pPr>
      <w:r>
        <w:separator/>
      </w:r>
    </w:p>
  </w:footnote>
  <w:footnote w:type="continuationSeparator" w:id="0">
    <w:p w14:paraId="40F8FE22" w14:textId="77777777" w:rsidR="00D878F2" w:rsidRDefault="00D878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AA9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4782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878F2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9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459A9-13C3-4D33-BD26-8DC7F12B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Viktor Kostadinov</cp:lastModifiedBy>
  <cp:revision>43</cp:revision>
  <cp:lastPrinted>2015-10-26T22:35:00Z</cp:lastPrinted>
  <dcterms:created xsi:type="dcterms:W3CDTF">2016-05-21T08:57:00Z</dcterms:created>
  <dcterms:modified xsi:type="dcterms:W3CDTF">2018-06-29T13:15:00Z</dcterms:modified>
  <cp:category>programming, education, software engineering, software development</cp:category>
</cp:coreProperties>
</file>