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EFFA" w14:textId="62EA3FAA" w:rsid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Briefing!</w:t>
      </w:r>
    </w:p>
    <w:p w14:paraId="4F9946B5" w14:textId="463A6173" w:rsid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8B94E7F" w14:textId="77777777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D4F09AA" w14:textId="7CCE354C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Pra quem?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mecanica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Pra que?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gestao de agendamento e formação de clube de assinatura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Por que?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perda de tempo do cliente e mecânico, perda de clientes para outras oficinas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 que?</w:t>
      </w:r>
    </w:p>
    <w:p w14:paraId="2C3268F2" w14:textId="6080EF63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Quem é seu cliente?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mecanica e empresários do setor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Pra quem será oferecido?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ofinica mecanica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Pra que sera desenvolvido (objetivo)?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gestao de agendamento de serviço execução e entrega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Por que (justificativa)?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empresario relata dificuldade no acompanhamento desde a chegada do serviço e entrega não gerando planejamento perdendo assim prazos e não incluído novos clientes entre a entrada e entrega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 que?</w:t>
      </w:r>
    </w:p>
    <w:p w14:paraId="76E2D30D" w14:textId="77777777" w:rsid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4F0C982" w14:textId="7E691DFE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Conceito da Empresa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oficina mecânica conceito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Conceito da Marca (Rascunho do logo no papel)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mecânica rapida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Conceito do Produto / Serviço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-servicos de manutenção mecânica focada em freios,suspensao</w:t>
      </w:r>
    </w:p>
    <w:p w14:paraId="1052BFC1" w14:textId="77777777" w:rsid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446F3F8B" w14:textId="4EE7D765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Qual o produto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- serviços de manutencao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Distribuição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são Paulo zona norte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Capacidade de entrega / produção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05 a 08 carros dia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Diferenciais de mercado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rapidez e garantia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Pontos positivos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reincidiva de clientes visitando a empresa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Pontos negativos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dificuldade para prever agendamentos de entrega e de novos serviços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Como o mercado ve seu produto / serviço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grande aceitação na manutenção preventiva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Custo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médio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Rentabilidade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-alta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Retorno do esperado do site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- alta</w:t>
      </w:r>
    </w:p>
    <w:p w14:paraId="7AE57DA0" w14:textId="7F2D1254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Objetivo do site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aumento da rotatividade de clientes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Objetivo do public alvo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todas as pessoas que possuem carros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Retorno esperado do site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curto e médio prazo aumento de clientes em geral e introduzir novos ramos</w:t>
      </w:r>
      <w:r w:rsidR="007B0FE2">
        <w:rPr>
          <w:rFonts w:ascii="Segoe UI" w:eastAsia="Times New Roman" w:hAnsi="Segoe UI" w:cs="Segoe UI"/>
          <w:sz w:val="21"/>
          <w:szCs w:val="21"/>
          <w:lang w:eastAsia="pt-BR"/>
        </w:rPr>
        <w:t xml:space="preserve"> de serviços e trabalhar com sistema de manutenção programada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Publico alvo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adultos acima dos 18 anos </w:t>
      </w:r>
    </w:p>
    <w:p w14:paraId="511163ED" w14:textId="4AF56C2A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Cultura/Religião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Classe Social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Idade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Escolaridade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Sexo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Orientação sexual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Região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Interesse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Profissão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PF ou PJ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Hábitos / Costumes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Concorrência</w:t>
      </w:r>
    </w:p>
    <w:p w14:paraId="23335E3B" w14:textId="77777777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Criação Personas</w:t>
      </w:r>
    </w:p>
    <w:p w14:paraId="04B2BCD4" w14:textId="77777777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Concorrente Direto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análise descrita de no mínimo 3 sites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Pontos positivos e negativos</w:t>
      </w:r>
    </w:p>
    <w:p w14:paraId="5802B7C1" w14:textId="77777777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Concorrente Indireto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análise descrita de no mínimo 3 sites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Pontos positivos e negativos</w:t>
      </w:r>
    </w:p>
    <w:p w14:paraId="7B503D6D" w14:textId="73425416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Método de Divulgação do site</w:t>
      </w:r>
      <w:r w:rsidR="00113706">
        <w:rPr>
          <w:rFonts w:ascii="Segoe UI" w:eastAsia="Times New Roman" w:hAnsi="Segoe UI" w:cs="Segoe UI"/>
          <w:sz w:val="21"/>
          <w:szCs w:val="21"/>
          <w:lang w:eastAsia="pt-BR"/>
        </w:rPr>
        <w:t>-instagram,facebook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 que é obrigatório ter no site</w:t>
      </w:r>
      <w:r w:rsidR="00113706">
        <w:rPr>
          <w:rFonts w:ascii="Segoe UI" w:eastAsia="Times New Roman" w:hAnsi="Segoe UI" w:cs="Segoe UI"/>
          <w:sz w:val="21"/>
          <w:szCs w:val="21"/>
          <w:lang w:eastAsia="pt-BR"/>
        </w:rPr>
        <w:t xml:space="preserve"> – contato e agendamento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 que não pode ter no site</w:t>
      </w:r>
      <w:r w:rsidR="00113706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395BD2">
        <w:rPr>
          <w:rFonts w:ascii="Segoe UI" w:eastAsia="Times New Roman" w:hAnsi="Segoe UI" w:cs="Segoe UI"/>
          <w:sz w:val="21"/>
          <w:szCs w:val="21"/>
          <w:lang w:eastAsia="pt-BR"/>
        </w:rPr>
        <w:t>– propaganda de produtos</w:t>
      </w:r>
    </w:p>
    <w:p w14:paraId="50518864" w14:textId="0D9F6565" w:rsidR="00395090" w:rsidRPr="00395090" w:rsidRDefault="00395090" w:rsidP="0039509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Arquitetura da informação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Cores</w:t>
      </w:r>
      <w:r w:rsidR="00395BD2">
        <w:rPr>
          <w:rFonts w:ascii="Segoe UI" w:eastAsia="Times New Roman" w:hAnsi="Segoe UI" w:cs="Segoe UI"/>
          <w:sz w:val="21"/>
          <w:szCs w:val="21"/>
          <w:lang w:eastAsia="pt-BR"/>
        </w:rPr>
        <w:t xml:space="preserve"> – preto,laranja amarelo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Fontes</w:t>
      </w:r>
      <w:r w:rsidR="00395BD2">
        <w:rPr>
          <w:rFonts w:ascii="Segoe UI" w:eastAsia="Times New Roman" w:hAnsi="Segoe UI" w:cs="Segoe UI"/>
          <w:sz w:val="21"/>
          <w:szCs w:val="21"/>
          <w:lang w:eastAsia="pt-BR"/>
        </w:rPr>
        <w:t xml:space="preserve"> -arial e outras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Wireframes (Papel) das páginas principais</w:t>
      </w:r>
      <w:r w:rsidR="00395BD2">
        <w:rPr>
          <w:rFonts w:ascii="Segoe UI" w:eastAsia="Times New Roman" w:hAnsi="Segoe UI" w:cs="Segoe UI"/>
          <w:sz w:val="21"/>
          <w:szCs w:val="21"/>
          <w:lang w:eastAsia="pt-BR"/>
        </w:rPr>
        <w:t>-1 pagina com tudo(landpag)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Mapa do site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Mapa de Navegação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Conceitos de Usabilidade aplicada no site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Conceitos de Acessibilidade aplicada no site</w:t>
      </w:r>
    </w:p>
    <w:p w14:paraId="7340CE9B" w14:textId="10DA253B" w:rsidR="00A07E55" w:rsidRDefault="00A07E55"/>
    <w:p w14:paraId="1BD2F518" w14:textId="07115717" w:rsidR="001F4B82" w:rsidRDefault="001F4B82"/>
    <w:p w14:paraId="3F46B7C4" w14:textId="76CBA3A1" w:rsidR="001F4B82" w:rsidRDefault="009002B3">
      <w:hyperlink r:id="rId7" w:history="1">
        <w:r w:rsidR="001F4B82" w:rsidRPr="00E81442">
          <w:rPr>
            <w:rStyle w:val="Hyperlink"/>
          </w:rPr>
          <w:t>https://www.behance.net/gallery/100510189/DISENO-INTERFAZ-PAGINA-WEB?tracking_source=search_projects%7Clandpage+carro</w:t>
        </w:r>
      </w:hyperlink>
    </w:p>
    <w:p w14:paraId="1BC7A3F2" w14:textId="217A1889" w:rsidR="001F4B82" w:rsidRDefault="009002B3">
      <w:hyperlink r:id="rId8" w:history="1">
        <w:r w:rsidR="001F4B82" w:rsidRPr="00E81442">
          <w:rPr>
            <w:rStyle w:val="Hyperlink"/>
          </w:rPr>
          <w:t>https://www.behance.net/gallery/166857397/Social-Media-Auto-Pecas?tracking_source=search_projects%7Clandpage+carro</w:t>
        </w:r>
      </w:hyperlink>
    </w:p>
    <w:p w14:paraId="04AA9093" w14:textId="640C133D" w:rsidR="001F4B82" w:rsidRDefault="001F4B82"/>
    <w:p w14:paraId="3E4AF256" w14:textId="0333DAE5" w:rsidR="001F4B82" w:rsidRDefault="009002B3">
      <w:pPr>
        <w:rPr>
          <w:rStyle w:val="Hyperlink"/>
        </w:rPr>
      </w:pPr>
      <w:hyperlink r:id="rId9" w:history="1">
        <w:r w:rsidR="00395BD2" w:rsidRPr="00C41422">
          <w:rPr>
            <w:rStyle w:val="Hyperlink"/>
          </w:rPr>
          <w:t>https://www.behance.net/gallery/160981189/Landpage-Amott-Motors?tracking_source=search_projects%7Clandpage+carro</w:t>
        </w:r>
      </w:hyperlink>
    </w:p>
    <w:p w14:paraId="776130BF" w14:textId="6697FA03" w:rsidR="009D1611" w:rsidRDefault="009D1611">
      <w:pPr>
        <w:rPr>
          <w:rStyle w:val="Hyperlink"/>
        </w:rPr>
      </w:pPr>
    </w:p>
    <w:p w14:paraId="6F5F21C6" w14:textId="12EB91C4" w:rsidR="009D1611" w:rsidRDefault="00E55D10">
      <w:hyperlink r:id="rId10" w:history="1">
        <w:r w:rsidRPr="00B80206">
          <w:rPr>
            <w:rStyle w:val="Hyperlink"/>
          </w:rPr>
          <w:t>https://edit.org/edit/all/21vnaqcc7</w:t>
        </w:r>
      </w:hyperlink>
    </w:p>
    <w:p w14:paraId="74FC14D5" w14:textId="66724D9E" w:rsidR="00E55D10" w:rsidRDefault="00E55D10">
      <w:r>
        <w:t>blindcreator- fazer logo</w:t>
      </w:r>
    </w:p>
    <w:p w14:paraId="6EC6282E" w14:textId="77777777" w:rsidR="00395BD2" w:rsidRDefault="00395BD2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ED8875C" w14:textId="3A39BCA5" w:rsidR="00395BD2" w:rsidRDefault="00395BD2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nome- Paulo c.</w:t>
      </w:r>
    </w:p>
    <w:p w14:paraId="6A3857E2" w14:textId="08EEFF67" w:rsidR="00395BD2" w:rsidRPr="00395090" w:rsidRDefault="00395BD2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Cultura/Religião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catolico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Classe Social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 media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- 42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Escolaridade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C30CB0">
        <w:rPr>
          <w:rFonts w:ascii="Segoe UI" w:eastAsia="Times New Roman" w:hAnsi="Segoe UI" w:cs="Segoe UI"/>
          <w:sz w:val="21"/>
          <w:szCs w:val="21"/>
          <w:lang w:eastAsia="pt-BR"/>
        </w:rPr>
        <w:t>médio completo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Sexo</w:t>
      </w:r>
      <w:r w:rsidR="00C30CB0">
        <w:rPr>
          <w:rFonts w:ascii="Segoe UI" w:eastAsia="Times New Roman" w:hAnsi="Segoe UI" w:cs="Segoe UI"/>
          <w:sz w:val="21"/>
          <w:szCs w:val="21"/>
          <w:lang w:eastAsia="pt-BR"/>
        </w:rPr>
        <w:t xml:space="preserve"> masculino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Orientação sexual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Região</w:t>
      </w:r>
      <w:r w:rsidR="00C30CB0">
        <w:rPr>
          <w:rFonts w:ascii="Segoe UI" w:eastAsia="Times New Roman" w:hAnsi="Segoe UI" w:cs="Segoe UI"/>
          <w:sz w:val="21"/>
          <w:szCs w:val="21"/>
          <w:lang w:eastAsia="pt-BR"/>
        </w:rPr>
        <w:t xml:space="preserve"> são Paulo metropolitana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Interesse</w:t>
      </w:r>
      <w:r w:rsidR="00C30CB0">
        <w:rPr>
          <w:rFonts w:ascii="Segoe UI" w:eastAsia="Times New Roman" w:hAnsi="Segoe UI" w:cs="Segoe UI"/>
          <w:sz w:val="21"/>
          <w:szCs w:val="21"/>
          <w:lang w:eastAsia="pt-BR"/>
        </w:rPr>
        <w:t xml:space="preserve"> carros, </w:t>
      </w:r>
      <w:r w:rsidR="00E164F8">
        <w:rPr>
          <w:rFonts w:ascii="Segoe UI" w:eastAsia="Times New Roman" w:hAnsi="Segoe UI" w:cs="Segoe UI"/>
          <w:sz w:val="21"/>
          <w:szCs w:val="21"/>
          <w:lang w:eastAsia="pt-BR"/>
        </w:rPr>
        <w:t>manutenção veicular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Profissão</w:t>
      </w:r>
      <w:r w:rsidR="00C30CB0">
        <w:rPr>
          <w:rFonts w:ascii="Segoe UI" w:eastAsia="Times New Roman" w:hAnsi="Segoe UI" w:cs="Segoe UI"/>
          <w:sz w:val="21"/>
          <w:szCs w:val="21"/>
          <w:lang w:eastAsia="pt-BR"/>
        </w:rPr>
        <w:t xml:space="preserve"> – motorista de aplicativo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PF ou PJ</w:t>
      </w:r>
      <w:r w:rsidR="00E164F8">
        <w:rPr>
          <w:rFonts w:ascii="Segoe UI" w:eastAsia="Times New Roman" w:hAnsi="Segoe UI" w:cs="Segoe UI"/>
          <w:sz w:val="21"/>
          <w:szCs w:val="21"/>
          <w:lang w:eastAsia="pt-BR"/>
        </w:rPr>
        <w:t xml:space="preserve"> - pj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Hábitos / Costumes</w:t>
      </w:r>
      <w:r w:rsidR="00E164F8">
        <w:rPr>
          <w:rFonts w:ascii="Segoe UI" w:eastAsia="Times New Roman" w:hAnsi="Segoe UI" w:cs="Segoe UI"/>
          <w:sz w:val="21"/>
          <w:szCs w:val="21"/>
          <w:lang w:eastAsia="pt-BR"/>
        </w:rPr>
        <w:t xml:space="preserve"> – joga bola e reunir com amigos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Concorrência</w:t>
      </w:r>
      <w:r w:rsidR="00E164F8">
        <w:rPr>
          <w:rFonts w:ascii="Segoe UI" w:eastAsia="Times New Roman" w:hAnsi="Segoe UI" w:cs="Segoe UI"/>
          <w:sz w:val="21"/>
          <w:szCs w:val="21"/>
          <w:lang w:eastAsia="pt-BR"/>
        </w:rPr>
        <w:t xml:space="preserve"> – outros motoristas</w:t>
      </w:r>
    </w:p>
    <w:p w14:paraId="0E905FE8" w14:textId="77777777" w:rsidR="00395BD2" w:rsidRDefault="00395BD2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Criação Personas</w:t>
      </w:r>
    </w:p>
    <w:p w14:paraId="229FB7A2" w14:textId="77777777" w:rsidR="00E164F8" w:rsidRDefault="00E164F8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533187E" w14:textId="0B13D7B7" w:rsidR="00E164F8" w:rsidRDefault="00E164F8" w:rsidP="00E164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nome- Paula d.</w:t>
      </w:r>
    </w:p>
    <w:p w14:paraId="243F78EF" w14:textId="60AACB9D" w:rsidR="00E164F8" w:rsidRPr="00395090" w:rsidRDefault="00E164F8" w:rsidP="00E164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Cultura/Religião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evangelica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Classe Social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 media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- 38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Escolaridade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superior completo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Sexo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feminino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Orientação sexual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Região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são Paulo metropolitana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Interesse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054A39">
        <w:rPr>
          <w:rFonts w:ascii="Segoe UI" w:eastAsia="Times New Roman" w:hAnsi="Segoe UI" w:cs="Segoe UI"/>
          <w:sz w:val="21"/>
          <w:szCs w:val="21"/>
          <w:lang w:eastAsia="pt-BR"/>
        </w:rPr>
        <w:t>cinema, artes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Profissão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</w:t>
      </w:r>
      <w:r w:rsidR="00054A39">
        <w:rPr>
          <w:rFonts w:ascii="Segoe UI" w:eastAsia="Times New Roman" w:hAnsi="Segoe UI" w:cs="Segoe UI"/>
          <w:sz w:val="21"/>
          <w:szCs w:val="21"/>
          <w:lang w:eastAsia="pt-BR"/>
        </w:rPr>
        <w:t xml:space="preserve">Marketing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PF ou PJ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 pj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Hábitos / Costumes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</w:t>
      </w:r>
      <w:r w:rsidR="00054A39">
        <w:rPr>
          <w:rFonts w:ascii="Segoe UI" w:eastAsia="Times New Roman" w:hAnsi="Segoe UI" w:cs="Segoe UI"/>
          <w:sz w:val="21"/>
          <w:szCs w:val="21"/>
          <w:lang w:eastAsia="pt-BR"/>
        </w:rPr>
        <w:t>sair e viajar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Concorrência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</w:t>
      </w:r>
      <w:r w:rsidR="00054A39">
        <w:rPr>
          <w:rFonts w:ascii="Segoe UI" w:eastAsia="Times New Roman" w:hAnsi="Segoe UI" w:cs="Segoe UI"/>
          <w:sz w:val="21"/>
          <w:szCs w:val="21"/>
          <w:lang w:eastAsia="pt-BR"/>
        </w:rPr>
        <w:t>outras empresas de marketing</w:t>
      </w:r>
    </w:p>
    <w:p w14:paraId="320F3687" w14:textId="77777777" w:rsidR="00E164F8" w:rsidRPr="00395090" w:rsidRDefault="00E164F8" w:rsidP="00E164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Criação Personas</w:t>
      </w:r>
    </w:p>
    <w:p w14:paraId="19F488DC" w14:textId="77777777" w:rsidR="00E164F8" w:rsidRDefault="00E164F8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FCFA7AF" w14:textId="55D78B23" w:rsidR="00054A39" w:rsidRDefault="00054A39" w:rsidP="00054A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nome- Joao p.</w:t>
      </w:r>
    </w:p>
    <w:p w14:paraId="7C60A84E" w14:textId="2A64E1A7" w:rsidR="00054A39" w:rsidRPr="00395090" w:rsidRDefault="00054A39" w:rsidP="00054A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Cultura/Religião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catolico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Classe Social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 media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- 22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Escolaridade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superior incompleto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Sexo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masculino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Orientação sexual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Região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são Paulo metropolitana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Interesse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carros,motos, 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>esportes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Profissão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>estudante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PF ou PJ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 p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>f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Hábitos / Costumes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sair 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>com amigos,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viajar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>, esportes</w:t>
      </w: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br/>
        <w:t>Concorrência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– </w:t>
      </w:r>
      <w:r w:rsidR="004501DE">
        <w:rPr>
          <w:rFonts w:ascii="Segoe UI" w:eastAsia="Times New Roman" w:hAnsi="Segoe UI" w:cs="Segoe UI"/>
          <w:sz w:val="21"/>
          <w:szCs w:val="21"/>
          <w:lang w:eastAsia="pt-BR"/>
        </w:rPr>
        <w:t>não tenho</w:t>
      </w:r>
    </w:p>
    <w:p w14:paraId="2325C055" w14:textId="77777777" w:rsidR="00054A39" w:rsidRPr="00395090" w:rsidRDefault="00054A39" w:rsidP="00054A3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95090">
        <w:rPr>
          <w:rFonts w:ascii="Segoe UI" w:eastAsia="Times New Roman" w:hAnsi="Segoe UI" w:cs="Segoe UI"/>
          <w:sz w:val="21"/>
          <w:szCs w:val="21"/>
          <w:lang w:eastAsia="pt-BR"/>
        </w:rPr>
        <w:t>Criação Personas</w:t>
      </w:r>
    </w:p>
    <w:p w14:paraId="20816A17" w14:textId="77777777" w:rsidR="00054A39" w:rsidRDefault="00054A39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88000E4" w14:textId="03BF659D" w:rsidR="004501DE" w:rsidRDefault="004501DE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Problemas em comum  referente a manutenção de veículos</w:t>
      </w:r>
    </w:p>
    <w:p w14:paraId="17498512" w14:textId="77777777" w:rsidR="004501DE" w:rsidRDefault="004501DE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F38EF3A" w14:textId="09E347FC" w:rsidR="004501DE" w:rsidRDefault="004501DE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Conhecer pouco do assunto, não ter tempo </w:t>
      </w:r>
      <w:r w:rsidR="005156A2">
        <w:rPr>
          <w:rFonts w:ascii="Segoe UI" w:eastAsia="Times New Roman" w:hAnsi="Segoe UI" w:cs="Segoe UI"/>
          <w:sz w:val="21"/>
          <w:szCs w:val="21"/>
          <w:lang w:eastAsia="pt-BR"/>
        </w:rPr>
        <w:t>para esperar um concerto, não tem oficina mecânica como referencia.</w:t>
      </w:r>
    </w:p>
    <w:p w14:paraId="023E0E1B" w14:textId="633076BF" w:rsidR="005156A2" w:rsidRDefault="005156A2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54856ED" w14:textId="533B9E42" w:rsidR="006954A4" w:rsidRDefault="006954A4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313333DA" w14:textId="7A320826" w:rsidR="006954A4" w:rsidRDefault="009002B3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11" w:history="1">
        <w:r w:rsidR="006954A4" w:rsidRPr="00C41422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https://valetaopneus.com.br/?gclid=EAIaIQobChMI94TG7YG3_gIVtiqtBh1LpQ71EAMYAiAAEgJcefD_BwE</w:t>
        </w:r>
      </w:hyperlink>
    </w:p>
    <w:p w14:paraId="6391AC4A" w14:textId="65616BBE" w:rsidR="006954A4" w:rsidRDefault="009002B3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12" w:history="1">
        <w:r w:rsidR="006954A4" w:rsidRPr="00C41422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https://www.mercadocar.com.br/</w:t>
        </w:r>
      </w:hyperlink>
    </w:p>
    <w:p w14:paraId="0E9E4483" w14:textId="7FB8EF59" w:rsidR="006954A4" w:rsidRPr="00395090" w:rsidRDefault="006954A4" w:rsidP="00395B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954A4">
        <w:rPr>
          <w:rFonts w:ascii="Segoe UI" w:eastAsia="Times New Roman" w:hAnsi="Segoe UI" w:cs="Segoe UI"/>
          <w:sz w:val="21"/>
          <w:szCs w:val="21"/>
          <w:lang w:eastAsia="pt-BR"/>
        </w:rPr>
        <w:t>https://www.guapiscap.com.br/?gclid=EAIaIQobChMIsfDHk4K3_gIVhBXUAR3gmQUnEAAYAiAAEgIcMfD_BwE</w:t>
      </w:r>
    </w:p>
    <w:p w14:paraId="1758ABD9" w14:textId="6B7DC871" w:rsidR="00395BD2" w:rsidRDefault="00395BD2"/>
    <w:p w14:paraId="537F8DD0" w14:textId="5F703AA7" w:rsidR="00021B81" w:rsidRDefault="00021B81"/>
    <w:p w14:paraId="6F870D8E" w14:textId="2B1FE837" w:rsidR="00021B81" w:rsidRDefault="00021B81"/>
    <w:p w14:paraId="021C418D" w14:textId="110B8136" w:rsidR="00021B81" w:rsidRDefault="00021B81"/>
    <w:p w14:paraId="0168B6EF" w14:textId="293EAFCA" w:rsidR="00021B81" w:rsidRDefault="00021B81"/>
    <w:p w14:paraId="64EA9E5D" w14:textId="2031C6A7" w:rsidR="00021B81" w:rsidRDefault="00021B81">
      <w:r>
        <w:t>Clube da manutenção</w:t>
      </w:r>
    </w:p>
    <w:p w14:paraId="309EC119" w14:textId="2DB7497E" w:rsidR="00021B81" w:rsidRDefault="00021B81">
      <w:r>
        <w:t>+++++++++++++++++++</w:t>
      </w:r>
    </w:p>
    <w:p w14:paraId="6B8B2EC7" w14:textId="558E777C" w:rsidR="00021B81" w:rsidRDefault="00021B81"/>
    <w:p w14:paraId="558ABF2A" w14:textId="507E0D6A" w:rsidR="00021B81" w:rsidRDefault="00021B81">
      <w:r>
        <w:t>- troca de óleo</w:t>
      </w:r>
    </w:p>
    <w:p w14:paraId="6ECBDDE2" w14:textId="0C7BA507" w:rsidR="00021B81" w:rsidRDefault="00021B81">
      <w:r>
        <w:t>- lâmpadas</w:t>
      </w:r>
    </w:p>
    <w:p w14:paraId="2FFBA26B" w14:textId="570D0472" w:rsidR="00021B81" w:rsidRDefault="00021B81">
      <w:r>
        <w:t>- pastilhas de freio</w:t>
      </w:r>
    </w:p>
    <w:p w14:paraId="47C6CAAE" w14:textId="2970644E" w:rsidR="00021B81" w:rsidRDefault="00021B81">
      <w:r>
        <w:t>- farol</w:t>
      </w:r>
    </w:p>
    <w:p w14:paraId="2952582A" w14:textId="4F1E6970" w:rsidR="00021B81" w:rsidRDefault="00021B81">
      <w:r>
        <w:t>- bateria</w:t>
      </w:r>
    </w:p>
    <w:p w14:paraId="480B2FCA" w14:textId="447B0879" w:rsidR="00021B81" w:rsidRDefault="00021B81">
      <w:r>
        <w:t xml:space="preserve">- injeção </w:t>
      </w:r>
    </w:p>
    <w:p w14:paraId="422B1985" w14:textId="0A7ED8F7" w:rsidR="00021B81" w:rsidRDefault="00021B81"/>
    <w:p w14:paraId="3F562072" w14:textId="66278F67" w:rsidR="00021B81" w:rsidRDefault="00021B81"/>
    <w:p w14:paraId="16B54208" w14:textId="42B2D7B1" w:rsidR="00021B81" w:rsidRDefault="00021B81"/>
    <w:p w14:paraId="62097046" w14:textId="77777777" w:rsidR="00021B81" w:rsidRDefault="00021B81"/>
    <w:sectPr w:rsidR="00021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90"/>
    <w:rsid w:val="00021B81"/>
    <w:rsid w:val="00054A39"/>
    <w:rsid w:val="00113706"/>
    <w:rsid w:val="001F4B82"/>
    <w:rsid w:val="00395090"/>
    <w:rsid w:val="00395BD2"/>
    <w:rsid w:val="004501DE"/>
    <w:rsid w:val="005156A2"/>
    <w:rsid w:val="006954A4"/>
    <w:rsid w:val="007B0FE2"/>
    <w:rsid w:val="008C0957"/>
    <w:rsid w:val="009D1611"/>
    <w:rsid w:val="00A07E55"/>
    <w:rsid w:val="00B74A70"/>
    <w:rsid w:val="00C30CB0"/>
    <w:rsid w:val="00DC2B77"/>
    <w:rsid w:val="00E164F8"/>
    <w:rsid w:val="00E55D10"/>
    <w:rsid w:val="00E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38FD"/>
  <w15:chartTrackingRefBased/>
  <w15:docId w15:val="{535E7416-DE44-4978-93B7-A46FE90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4B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4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7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1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6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1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70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77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94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87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124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58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357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636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32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3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357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122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4100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3875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237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2444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6420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5420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34893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3631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4647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12831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9488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8353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36337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66857397/Social-Media-Auto-Pecas?tracking_source=search_projects%7Clandpage+carro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behance.net/gallery/100510189/DISENO-INTERFAZ-PAGINA-WEB?tracking_source=search_projects%7Clandpage+carro" TargetMode="External"/><Relationship Id="rId12" Type="http://schemas.openxmlformats.org/officeDocument/2006/relationships/hyperlink" Target="https://www.mercadocar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letaopneus.com.br/?gclid=EAIaIQobChMI94TG7YG3_gIVtiqtBh1LpQ71EAMYAiAAEgJcefD_Bw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dit.org/edit/all/21vnaqcc7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ehance.net/gallery/160981189/Landpage-Amott-Motors?tracking_source=search_projects%7Clandpage+car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c5b787-3547-4a59-9424-8826c96bef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35D14249434241B4A548EA3AB2AE63" ma:contentTypeVersion="10" ma:contentTypeDescription="Crie um novo documento." ma:contentTypeScope="" ma:versionID="8a65fda057e2445cd8fa07f9ad377107">
  <xsd:schema xmlns:xsd="http://www.w3.org/2001/XMLSchema" xmlns:xs="http://www.w3.org/2001/XMLSchema" xmlns:p="http://schemas.microsoft.com/office/2006/metadata/properties" xmlns:ns3="c4c5b787-3547-4a59-9424-8826c96bef7c" xmlns:ns4="15197a3b-8152-4a74-b394-f00359d6e82d" targetNamespace="http://schemas.microsoft.com/office/2006/metadata/properties" ma:root="true" ma:fieldsID="dcc0717be0c3a1bb33f305b20d849aeb" ns3:_="" ns4:_="">
    <xsd:import namespace="c4c5b787-3547-4a59-9424-8826c96bef7c"/>
    <xsd:import namespace="15197a3b-8152-4a74-b394-f00359d6e8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5b787-3547-4a59-9424-8826c96be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97a3b-8152-4a74-b394-f00359d6e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524B7-383D-45FD-926E-5FB02013100B}">
  <ds:schemaRefs>
    <ds:schemaRef ds:uri="http://www.w3.org/XML/1998/namespace"/>
    <ds:schemaRef ds:uri="http://purl.org/dc/elements/1.1/"/>
    <ds:schemaRef ds:uri="http://schemas.microsoft.com/office/2006/documentManagement/types"/>
    <ds:schemaRef ds:uri="c4c5b787-3547-4a59-9424-8826c96bef7c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15197a3b-8152-4a74-b394-f00359d6e82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3EDA6-4E23-4065-8D60-AB9FB7B27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5b787-3547-4a59-9424-8826c96bef7c"/>
    <ds:schemaRef ds:uri="15197a3b-8152-4a74-b394-f00359d6e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BC028-0ECC-405A-A9BF-F9B5F7FA5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SILVEIRA DE SOUSA</dc:creator>
  <cp:keywords/>
  <dc:description/>
  <cp:lastModifiedBy>MAYCON SILVEIRA DE SOUSA</cp:lastModifiedBy>
  <cp:revision>4</cp:revision>
  <dcterms:created xsi:type="dcterms:W3CDTF">2023-04-19T22:37:00Z</dcterms:created>
  <dcterms:modified xsi:type="dcterms:W3CDTF">2023-04-21T01:14:00Z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0x0101006735D14249434241B4A548EA3AB2AE63</vt:lpwstr>
  </property>
</Properties>
</file>