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D54A4" w14:textId="77777777" w:rsidR="00AE0A7D" w:rsidRDefault="00ED4F8D">
      <w:pPr>
        <w:spacing w:after="194"/>
        <w:ind w:right="7"/>
        <w:jc w:val="center"/>
      </w:pPr>
      <w:r>
        <w:rPr>
          <w:rFonts w:ascii="宋体" w:eastAsia="宋体" w:hAnsi="宋体" w:cs="宋体"/>
          <w:sz w:val="44"/>
        </w:rPr>
        <w:t>机器学习第七章实验内容</w:t>
      </w:r>
      <w:r>
        <w:rPr>
          <w:rFonts w:ascii="等线" w:eastAsia="等线" w:hAnsi="等线" w:cs="等线"/>
          <w:b/>
          <w:sz w:val="44"/>
        </w:rPr>
        <w:t xml:space="preserve"> </w:t>
      </w:r>
    </w:p>
    <w:p w14:paraId="2744F278" w14:textId="77777777" w:rsidR="00AE0A7D" w:rsidRDefault="00ED4F8D">
      <w:pPr>
        <w:pStyle w:val="1"/>
        <w:ind w:left="-5"/>
      </w:pPr>
      <w:r>
        <w:t>一、实验内容</w:t>
      </w:r>
      <w:r>
        <w:rPr>
          <w:rFonts w:ascii="等线" w:eastAsia="等线" w:hAnsi="等线" w:cs="等线"/>
        </w:rPr>
        <w:t xml:space="preserve"> </w:t>
      </w:r>
    </w:p>
    <w:p w14:paraId="1B16A5BC" w14:textId="29FAB684" w:rsidR="00AE0A7D" w:rsidRDefault="002F2C1B" w:rsidP="000536A0">
      <w:pPr>
        <w:spacing w:after="341"/>
        <w:ind w:left="-5" w:hanging="10"/>
        <w:rPr>
          <w:rFonts w:hint="eastAsia"/>
        </w:rPr>
      </w:pPr>
      <w:r>
        <w:rPr>
          <w:rFonts w:ascii="等线" w:eastAsia="等线" w:hAnsi="等线" w:cs="等线"/>
          <w:sz w:val="28"/>
        </w:rPr>
        <w:t>7</w:t>
      </w:r>
      <w:r w:rsidR="00ED4F8D">
        <w:rPr>
          <w:rFonts w:ascii="等线" w:eastAsia="等线" w:hAnsi="等线" w:cs="等线"/>
          <w:sz w:val="28"/>
        </w:rPr>
        <w:t xml:space="preserve">.1 </w:t>
      </w:r>
      <w:r w:rsidR="000536A0" w:rsidRPr="000536A0">
        <w:rPr>
          <w:rFonts w:ascii="宋体" w:eastAsia="宋体" w:hAnsi="宋体" w:cs="宋体" w:hint="eastAsia"/>
          <w:sz w:val="28"/>
        </w:rPr>
        <w:t>使用</w:t>
      </w:r>
      <w:proofErr w:type="spellStart"/>
      <w:r w:rsidR="000536A0" w:rsidRPr="000536A0">
        <w:rPr>
          <w:rFonts w:ascii="宋体" w:eastAsia="宋体" w:hAnsi="宋体" w:cs="宋体"/>
          <w:sz w:val="28"/>
        </w:rPr>
        <w:t>sklearn</w:t>
      </w:r>
      <w:proofErr w:type="spellEnd"/>
      <w:r w:rsidR="000536A0" w:rsidRPr="000536A0">
        <w:rPr>
          <w:rFonts w:ascii="宋体" w:eastAsia="宋体" w:hAnsi="宋体" w:cs="宋体" w:hint="eastAsia"/>
          <w:sz w:val="28"/>
        </w:rPr>
        <w:t>的</w:t>
      </w:r>
      <w:proofErr w:type="spellStart"/>
      <w:r w:rsidR="000536A0" w:rsidRPr="000536A0">
        <w:rPr>
          <w:rFonts w:ascii="宋体" w:eastAsia="宋体" w:hAnsi="宋体" w:cs="宋体"/>
          <w:sz w:val="28"/>
        </w:rPr>
        <w:t>GaussianNB</w:t>
      </w:r>
      <w:proofErr w:type="spellEnd"/>
      <w:r w:rsidR="000536A0" w:rsidRPr="000536A0">
        <w:rPr>
          <w:rFonts w:ascii="宋体" w:eastAsia="宋体" w:hAnsi="宋体" w:cs="宋体" w:hint="eastAsia"/>
          <w:sz w:val="28"/>
        </w:rPr>
        <w:t>、</w:t>
      </w:r>
      <w:proofErr w:type="spellStart"/>
      <w:r w:rsidR="000536A0" w:rsidRPr="000536A0">
        <w:rPr>
          <w:rFonts w:ascii="宋体" w:eastAsia="宋体" w:hAnsi="宋体" w:cs="宋体"/>
          <w:sz w:val="28"/>
        </w:rPr>
        <w:t>BernoulliNB</w:t>
      </w:r>
      <w:proofErr w:type="spellEnd"/>
      <w:r w:rsidR="000536A0" w:rsidRPr="000536A0">
        <w:rPr>
          <w:rFonts w:ascii="宋体" w:eastAsia="宋体" w:hAnsi="宋体" w:cs="宋体" w:hint="eastAsia"/>
          <w:sz w:val="28"/>
        </w:rPr>
        <w:t>、</w:t>
      </w:r>
      <w:proofErr w:type="spellStart"/>
      <w:r w:rsidR="000536A0" w:rsidRPr="000536A0">
        <w:rPr>
          <w:rFonts w:ascii="宋体" w:eastAsia="宋体" w:hAnsi="宋体" w:cs="宋体"/>
          <w:sz w:val="28"/>
        </w:rPr>
        <w:t>MultinomialNB</w:t>
      </w:r>
      <w:proofErr w:type="spellEnd"/>
      <w:r w:rsidR="000536A0" w:rsidRPr="000536A0">
        <w:rPr>
          <w:rFonts w:ascii="宋体" w:eastAsia="宋体" w:hAnsi="宋体" w:cs="宋体" w:hint="eastAsia"/>
          <w:sz w:val="28"/>
        </w:rPr>
        <w:t>完成</w:t>
      </w:r>
      <w:proofErr w:type="spellStart"/>
      <w:r w:rsidR="000536A0" w:rsidRPr="000536A0">
        <w:rPr>
          <w:rFonts w:ascii="宋体" w:eastAsia="宋体" w:hAnsi="宋体" w:cs="宋体"/>
          <w:sz w:val="28"/>
        </w:rPr>
        <w:t>spambase</w:t>
      </w:r>
      <w:proofErr w:type="spellEnd"/>
      <w:r w:rsidR="000536A0" w:rsidRPr="000536A0">
        <w:rPr>
          <w:rFonts w:ascii="宋体" w:eastAsia="宋体" w:hAnsi="宋体" w:cs="宋体" w:hint="eastAsia"/>
          <w:sz w:val="28"/>
        </w:rPr>
        <w:t>垃圾邮件分类任务</w:t>
      </w:r>
      <w:r w:rsidR="00ED4F8D">
        <w:rPr>
          <w:rFonts w:ascii="等线" w:eastAsia="等线" w:hAnsi="等线" w:cs="等线"/>
          <w:sz w:val="21"/>
        </w:rPr>
        <w:t xml:space="preserve"> </w:t>
      </w:r>
      <w:r w:rsidR="00913E0F">
        <w:rPr>
          <w:rFonts w:ascii="等线" w:eastAsia="等线" w:hAnsi="等线" w:cs="等线" w:hint="eastAsia"/>
          <w:sz w:val="21"/>
        </w:rPr>
        <w:t xml:space="preserve"> </w:t>
      </w:r>
      <w:r w:rsidR="00913E0F" w:rsidRPr="00913E0F">
        <w:rPr>
          <w:rFonts w:ascii="等线" w:eastAsia="等线" w:hAnsi="等线" w:cs="等线" w:hint="eastAsia"/>
          <w:szCs w:val="24"/>
        </w:rPr>
        <w:t>【</w:t>
      </w:r>
      <w:r w:rsidR="00913E0F">
        <w:rPr>
          <w:rFonts w:ascii="等线" w:eastAsia="等线" w:hAnsi="等线" w:cs="等线" w:hint="eastAsia"/>
          <w:szCs w:val="24"/>
        </w:rPr>
        <w:t>贯穿分类1</w:t>
      </w:r>
      <w:r w:rsidR="00913E0F" w:rsidRPr="00913E0F">
        <w:rPr>
          <w:rFonts w:ascii="等线" w:eastAsia="等线" w:hAnsi="等线" w:cs="等线" w:hint="eastAsia"/>
          <w:szCs w:val="24"/>
        </w:rPr>
        <w:t>】</w:t>
      </w:r>
    </w:p>
    <w:p w14:paraId="4EE0E35B" w14:textId="77777777" w:rsidR="000536A0" w:rsidRDefault="000536A0" w:rsidP="000536A0">
      <w:pPr>
        <w:numPr>
          <w:ilvl w:val="0"/>
          <w:numId w:val="2"/>
        </w:numPr>
        <w:spacing w:after="31" w:line="265" w:lineRule="auto"/>
        <w:ind w:right="1181" w:hanging="360"/>
      </w:pPr>
      <w:r>
        <w:rPr>
          <w:rFonts w:ascii="宋体" w:eastAsia="宋体" w:hAnsi="宋体" w:cs="宋体"/>
          <w:sz w:val="21"/>
        </w:rPr>
        <w:t xml:space="preserve">使用 </w:t>
      </w:r>
      <w:proofErr w:type="spellStart"/>
      <w:r w:rsidRPr="000536A0">
        <w:rPr>
          <w:rFonts w:ascii="等线" w:eastAsia="等线" w:hAnsi="等线" w:cs="等线"/>
          <w:sz w:val="21"/>
        </w:rPr>
        <w:t>GaussianNB</w:t>
      </w:r>
      <w:proofErr w:type="spellEnd"/>
      <w:r w:rsidRPr="000536A0">
        <w:rPr>
          <w:rFonts w:ascii="等线" w:eastAsia="等线" w:hAnsi="等线" w:cs="等线" w:hint="eastAsia"/>
          <w:sz w:val="21"/>
        </w:rPr>
        <w:t>、</w:t>
      </w:r>
      <w:proofErr w:type="spellStart"/>
      <w:r w:rsidRPr="000536A0">
        <w:rPr>
          <w:rFonts w:ascii="等线" w:eastAsia="等线" w:hAnsi="等线" w:cs="等线"/>
          <w:sz w:val="21"/>
        </w:rPr>
        <w:t>BernoulliNB</w:t>
      </w:r>
      <w:proofErr w:type="spellEnd"/>
      <w:r w:rsidRPr="000536A0">
        <w:rPr>
          <w:rFonts w:ascii="等线" w:eastAsia="等线" w:hAnsi="等线" w:cs="等线" w:hint="eastAsia"/>
          <w:sz w:val="21"/>
        </w:rPr>
        <w:t>、</w:t>
      </w:r>
      <w:proofErr w:type="spellStart"/>
      <w:r w:rsidRPr="000536A0">
        <w:rPr>
          <w:rFonts w:ascii="等线" w:eastAsia="等线" w:hAnsi="等线" w:cs="等线"/>
          <w:sz w:val="21"/>
        </w:rPr>
        <w:t>MultinomialNB</w:t>
      </w:r>
      <w:proofErr w:type="spellEnd"/>
      <w:r>
        <w:rPr>
          <w:rFonts w:ascii="宋体" w:eastAsia="宋体" w:hAnsi="宋体" w:cs="宋体"/>
          <w:sz w:val="21"/>
        </w:rPr>
        <w:t xml:space="preserve">完成 </w:t>
      </w:r>
      <w:proofErr w:type="spellStart"/>
      <w:r>
        <w:rPr>
          <w:rFonts w:ascii="等线" w:eastAsia="等线" w:hAnsi="等线" w:cs="等线"/>
          <w:sz w:val="21"/>
        </w:rPr>
        <w:t>spambase</w:t>
      </w:r>
      <w:proofErr w:type="spellEnd"/>
      <w:r>
        <w:rPr>
          <w:rFonts w:ascii="等线" w:eastAsia="等线" w:hAnsi="等线" w:cs="等线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>邮件分类</w:t>
      </w:r>
      <w:r>
        <w:rPr>
          <w:rFonts w:ascii="等线" w:eastAsia="等线" w:hAnsi="等线" w:cs="等线"/>
          <w:sz w:val="21"/>
        </w:rPr>
        <w:t xml:space="preserve"> </w:t>
      </w:r>
    </w:p>
    <w:p w14:paraId="247EED88" w14:textId="77777777" w:rsidR="000536A0" w:rsidRDefault="000536A0" w:rsidP="000536A0">
      <w:pPr>
        <w:numPr>
          <w:ilvl w:val="0"/>
          <w:numId w:val="2"/>
        </w:numPr>
        <w:spacing w:after="477" w:line="265" w:lineRule="auto"/>
        <w:ind w:right="1181" w:hanging="360"/>
      </w:pPr>
      <w:r>
        <w:rPr>
          <w:rFonts w:ascii="宋体" w:eastAsia="宋体" w:hAnsi="宋体" w:cs="宋体"/>
          <w:sz w:val="21"/>
        </w:rPr>
        <w:t>计算十折交叉验证的精度、查准率、查全率、</w:t>
      </w:r>
      <w:r>
        <w:rPr>
          <w:rFonts w:ascii="等线" w:eastAsia="等线" w:hAnsi="等线" w:cs="等线"/>
          <w:sz w:val="21"/>
        </w:rPr>
        <w:t xml:space="preserve">F1 </w:t>
      </w:r>
      <w:r>
        <w:rPr>
          <w:rFonts w:ascii="宋体" w:eastAsia="宋体" w:hAnsi="宋体" w:cs="宋体"/>
          <w:sz w:val="21"/>
        </w:rPr>
        <w:t>值</w:t>
      </w:r>
      <w:r>
        <w:rPr>
          <w:rFonts w:ascii="等线" w:eastAsia="等线" w:hAnsi="等线" w:cs="等线"/>
          <w:sz w:val="21"/>
        </w:rPr>
        <w:t xml:space="preserve"> </w:t>
      </w:r>
    </w:p>
    <w:p w14:paraId="346B3B38" w14:textId="17527C0A" w:rsidR="00AE0A7D" w:rsidRDefault="002F2C1B">
      <w:pPr>
        <w:spacing w:after="359"/>
        <w:ind w:left="-5" w:hanging="10"/>
      </w:pPr>
      <w:r>
        <w:rPr>
          <w:rFonts w:ascii="等线" w:eastAsia="等线" w:hAnsi="等线" w:cs="等线"/>
          <w:sz w:val="28"/>
        </w:rPr>
        <w:t>7</w:t>
      </w:r>
      <w:r w:rsidR="00ED4F8D">
        <w:rPr>
          <w:rFonts w:ascii="等线" w:eastAsia="等线" w:hAnsi="等线" w:cs="等线"/>
          <w:sz w:val="28"/>
        </w:rPr>
        <w:t>.</w:t>
      </w:r>
      <w:r w:rsidR="000536A0">
        <w:rPr>
          <w:rFonts w:ascii="等线" w:eastAsia="等线" w:hAnsi="等线" w:cs="等线"/>
          <w:sz w:val="28"/>
        </w:rPr>
        <w:t>2</w:t>
      </w:r>
      <w:r w:rsidR="00ED4F8D">
        <w:rPr>
          <w:rFonts w:ascii="等线" w:eastAsia="等线" w:hAnsi="等线" w:cs="等线"/>
          <w:sz w:val="28"/>
        </w:rPr>
        <w:t xml:space="preserve"> </w:t>
      </w:r>
      <w:r w:rsidR="00ED4F8D">
        <w:rPr>
          <w:rFonts w:ascii="宋体" w:eastAsia="宋体" w:hAnsi="宋体" w:cs="宋体"/>
          <w:sz w:val="28"/>
        </w:rPr>
        <w:t>实现一个高斯朴素贝叶斯分类器</w:t>
      </w:r>
      <w:r w:rsidR="00ED4F8D">
        <w:rPr>
          <w:rFonts w:ascii="等线" w:eastAsia="等线" w:hAnsi="等线" w:cs="等线"/>
          <w:sz w:val="28"/>
        </w:rPr>
        <w:t xml:space="preserve"> </w:t>
      </w:r>
      <w:r w:rsidR="00913E0F">
        <w:rPr>
          <w:rFonts w:ascii="等线" w:eastAsia="等线" w:hAnsi="等线" w:cs="等线" w:hint="eastAsia"/>
          <w:sz w:val="28"/>
        </w:rPr>
        <w:t>【贯穿分类</w:t>
      </w:r>
      <w:r w:rsidR="00913E0F">
        <w:rPr>
          <w:rFonts w:ascii="等线" w:eastAsia="等线" w:hAnsi="等线" w:cs="等线"/>
          <w:sz w:val="28"/>
        </w:rPr>
        <w:t>1</w:t>
      </w:r>
      <w:r w:rsidR="00913E0F">
        <w:rPr>
          <w:rFonts w:ascii="等线" w:eastAsia="等线" w:hAnsi="等线" w:cs="等线" w:hint="eastAsia"/>
          <w:sz w:val="28"/>
        </w:rPr>
        <w:t>】</w:t>
      </w:r>
    </w:p>
    <w:p w14:paraId="10CBB1C2" w14:textId="77777777" w:rsidR="00AE0A7D" w:rsidRPr="00C531DA" w:rsidRDefault="00ED4F8D">
      <w:pPr>
        <w:numPr>
          <w:ilvl w:val="0"/>
          <w:numId w:val="4"/>
        </w:numPr>
        <w:spacing w:after="35" w:line="265" w:lineRule="auto"/>
        <w:ind w:hanging="360"/>
      </w:pPr>
      <w:r>
        <w:rPr>
          <w:rFonts w:ascii="宋体" w:eastAsia="宋体" w:hAnsi="宋体" w:cs="宋体"/>
          <w:sz w:val="21"/>
        </w:rPr>
        <w:t>实现高斯朴素贝叶斯分类器</w:t>
      </w:r>
      <w:r>
        <w:rPr>
          <w:rFonts w:ascii="等线" w:eastAsia="等线" w:hAnsi="等线" w:cs="等线"/>
          <w:sz w:val="21"/>
        </w:rPr>
        <w:t xml:space="preserve"> </w:t>
      </w:r>
    </w:p>
    <w:p w14:paraId="716F0DDB" w14:textId="77777777" w:rsidR="00C531DA" w:rsidRPr="00C531DA" w:rsidRDefault="00C531DA">
      <w:pPr>
        <w:numPr>
          <w:ilvl w:val="0"/>
          <w:numId w:val="4"/>
        </w:numPr>
        <w:spacing w:after="35" w:line="265" w:lineRule="auto"/>
        <w:ind w:hanging="360"/>
        <w:rPr>
          <w:rFonts w:ascii="宋体" w:eastAsia="宋体" w:hAnsi="宋体"/>
        </w:rPr>
      </w:pPr>
      <w:r w:rsidRPr="00C531DA">
        <w:rPr>
          <w:rFonts w:ascii="宋体" w:eastAsia="宋体" w:hAnsi="宋体" w:cs="等线" w:hint="eastAsia"/>
          <w:sz w:val="21"/>
        </w:rPr>
        <w:t>使用</w:t>
      </w:r>
      <w:proofErr w:type="spellStart"/>
      <w:r w:rsidRPr="00C531DA">
        <w:rPr>
          <w:rFonts w:ascii="宋体" w:eastAsia="宋体" w:hAnsi="宋体" w:cs="等线" w:hint="eastAsia"/>
          <w:sz w:val="21"/>
        </w:rPr>
        <w:t>spambase</w:t>
      </w:r>
      <w:proofErr w:type="spellEnd"/>
      <w:r w:rsidRPr="00C531DA">
        <w:rPr>
          <w:rFonts w:ascii="宋体" w:eastAsia="宋体" w:hAnsi="宋体" w:cs="等线" w:hint="eastAsia"/>
          <w:sz w:val="21"/>
        </w:rPr>
        <w:t>垃圾邮件数据集</w:t>
      </w:r>
    </w:p>
    <w:p w14:paraId="4C73751B" w14:textId="77777777" w:rsidR="00AE0A7D" w:rsidRDefault="00ED4F8D">
      <w:pPr>
        <w:numPr>
          <w:ilvl w:val="0"/>
          <w:numId w:val="4"/>
        </w:numPr>
        <w:spacing w:after="470" w:line="265" w:lineRule="auto"/>
        <w:ind w:hanging="360"/>
      </w:pPr>
      <w:r>
        <w:rPr>
          <w:rFonts w:ascii="宋体" w:eastAsia="宋体" w:hAnsi="宋体" w:cs="宋体"/>
          <w:sz w:val="21"/>
        </w:rPr>
        <w:t>计算模型的查准率，查全率，</w:t>
      </w:r>
      <w:r>
        <w:rPr>
          <w:rFonts w:ascii="等线" w:eastAsia="等线" w:hAnsi="等线" w:cs="等线"/>
          <w:sz w:val="21"/>
        </w:rPr>
        <w:t xml:space="preserve">F1 </w:t>
      </w:r>
      <w:r>
        <w:rPr>
          <w:rFonts w:ascii="宋体" w:eastAsia="宋体" w:hAnsi="宋体" w:cs="宋体"/>
          <w:sz w:val="21"/>
        </w:rPr>
        <w:t>值</w:t>
      </w:r>
      <w:r>
        <w:rPr>
          <w:rFonts w:ascii="等线" w:eastAsia="等线" w:hAnsi="等线" w:cs="等线"/>
          <w:sz w:val="21"/>
        </w:rPr>
        <w:t xml:space="preserve"> </w:t>
      </w:r>
    </w:p>
    <w:p w14:paraId="0460720A" w14:textId="46990A22" w:rsidR="00AE0A7D" w:rsidRDefault="002F2C1B">
      <w:pPr>
        <w:spacing w:after="359"/>
        <w:ind w:left="-5" w:hanging="10"/>
      </w:pPr>
      <w:r>
        <w:rPr>
          <w:rFonts w:ascii="等线" w:eastAsia="等线" w:hAnsi="等线" w:cs="等线"/>
          <w:sz w:val="28"/>
        </w:rPr>
        <w:t>7</w:t>
      </w:r>
      <w:r w:rsidR="00ED4F8D">
        <w:rPr>
          <w:rFonts w:ascii="等线" w:eastAsia="等线" w:hAnsi="等线" w:cs="等线"/>
          <w:sz w:val="28"/>
        </w:rPr>
        <w:t>.</w:t>
      </w:r>
      <w:r w:rsidR="000536A0">
        <w:rPr>
          <w:rFonts w:ascii="等线" w:eastAsia="等线" w:hAnsi="等线" w:cs="等线"/>
          <w:sz w:val="28"/>
        </w:rPr>
        <w:t>3</w:t>
      </w:r>
      <w:r w:rsidR="00ED4F8D">
        <w:rPr>
          <w:rFonts w:ascii="等线" w:eastAsia="等线" w:hAnsi="等线" w:cs="等线"/>
          <w:sz w:val="28"/>
        </w:rPr>
        <w:t xml:space="preserve"> </w:t>
      </w:r>
      <w:r w:rsidR="00ED4F8D">
        <w:rPr>
          <w:rFonts w:ascii="宋体" w:eastAsia="宋体" w:hAnsi="宋体" w:cs="宋体"/>
          <w:sz w:val="28"/>
        </w:rPr>
        <w:t>实现带有拉普拉斯修正的朴素贝叶斯分类器</w:t>
      </w:r>
      <w:r w:rsidR="00913E0F">
        <w:rPr>
          <w:rFonts w:ascii="宋体" w:eastAsia="宋体" w:hAnsi="宋体" w:cs="宋体" w:hint="eastAsia"/>
          <w:sz w:val="28"/>
        </w:rPr>
        <w:t xml:space="preserve"> 【贯穿分类</w:t>
      </w:r>
      <w:r w:rsidR="00913E0F">
        <w:rPr>
          <w:rFonts w:ascii="宋体" w:eastAsia="宋体" w:hAnsi="宋体" w:cs="宋体"/>
          <w:sz w:val="28"/>
        </w:rPr>
        <w:t>1</w:t>
      </w:r>
      <w:r w:rsidR="00913E0F">
        <w:rPr>
          <w:rFonts w:ascii="宋体" w:eastAsia="宋体" w:hAnsi="宋体" w:cs="宋体" w:hint="eastAsia"/>
          <w:sz w:val="28"/>
        </w:rPr>
        <w:t>】</w:t>
      </w:r>
    </w:p>
    <w:p w14:paraId="0303AC53" w14:textId="77777777" w:rsidR="00AE0A7D" w:rsidRDefault="00ED4F8D">
      <w:pPr>
        <w:numPr>
          <w:ilvl w:val="0"/>
          <w:numId w:val="5"/>
        </w:numPr>
        <w:spacing w:after="35" w:line="265" w:lineRule="auto"/>
        <w:ind w:hanging="360"/>
      </w:pPr>
      <w:r>
        <w:rPr>
          <w:rFonts w:ascii="宋体" w:eastAsia="宋体" w:hAnsi="宋体" w:cs="宋体"/>
          <w:sz w:val="21"/>
        </w:rPr>
        <w:t>叙述拉普拉斯修正的作用</w:t>
      </w:r>
      <w:r>
        <w:rPr>
          <w:rFonts w:ascii="等线" w:eastAsia="等线" w:hAnsi="等线" w:cs="等线"/>
          <w:sz w:val="21"/>
        </w:rPr>
        <w:t xml:space="preserve"> </w:t>
      </w:r>
    </w:p>
    <w:p w14:paraId="3EF69297" w14:textId="77777777" w:rsidR="00AE0A7D" w:rsidRDefault="00C531DA">
      <w:pPr>
        <w:numPr>
          <w:ilvl w:val="0"/>
          <w:numId w:val="5"/>
        </w:numPr>
        <w:spacing w:after="35" w:line="265" w:lineRule="auto"/>
        <w:ind w:hanging="360"/>
      </w:pPr>
      <w:r>
        <w:rPr>
          <w:rFonts w:ascii="宋体" w:eastAsia="宋体" w:hAnsi="宋体" w:cs="宋体"/>
          <w:sz w:val="21"/>
        </w:rPr>
        <w:t>使用</w:t>
      </w:r>
      <w:proofErr w:type="spellStart"/>
      <w:r>
        <w:rPr>
          <w:rFonts w:ascii="宋体" w:eastAsia="宋体" w:hAnsi="宋体" w:cs="宋体" w:hint="eastAsia"/>
          <w:sz w:val="21"/>
        </w:rPr>
        <w:t>spambase</w:t>
      </w:r>
      <w:proofErr w:type="spellEnd"/>
      <w:r>
        <w:rPr>
          <w:rFonts w:ascii="宋体" w:eastAsia="宋体" w:hAnsi="宋体" w:cs="宋体" w:hint="eastAsia"/>
          <w:sz w:val="21"/>
        </w:rPr>
        <w:t>垃圾邮件数据集</w:t>
      </w:r>
      <w:r w:rsidR="00ED4F8D">
        <w:rPr>
          <w:rFonts w:ascii="等线" w:eastAsia="等线" w:hAnsi="等线" w:cs="等线"/>
          <w:sz w:val="21"/>
        </w:rPr>
        <w:t xml:space="preserve"> </w:t>
      </w:r>
    </w:p>
    <w:p w14:paraId="14628BAB" w14:textId="77777777" w:rsidR="00AE0A7D" w:rsidRDefault="00ED4F8D">
      <w:pPr>
        <w:numPr>
          <w:ilvl w:val="0"/>
          <w:numId w:val="5"/>
        </w:numPr>
        <w:spacing w:after="35" w:line="265" w:lineRule="auto"/>
        <w:ind w:hanging="360"/>
      </w:pPr>
      <w:r>
        <w:rPr>
          <w:rFonts w:ascii="宋体" w:eastAsia="宋体" w:hAnsi="宋体" w:cs="宋体"/>
          <w:sz w:val="21"/>
        </w:rPr>
        <w:t>给出实现的代码，要有详细的注释</w:t>
      </w:r>
      <w:r>
        <w:rPr>
          <w:rFonts w:ascii="等线" w:eastAsia="等线" w:hAnsi="等线" w:cs="等线"/>
          <w:sz w:val="21"/>
        </w:rPr>
        <w:t xml:space="preserve"> </w:t>
      </w:r>
    </w:p>
    <w:p w14:paraId="2394DD50" w14:textId="77777777" w:rsidR="00AE0A7D" w:rsidRPr="000536A0" w:rsidRDefault="00ED4F8D" w:rsidP="00F9189D">
      <w:pPr>
        <w:numPr>
          <w:ilvl w:val="0"/>
          <w:numId w:val="5"/>
        </w:numPr>
        <w:spacing w:after="480" w:line="264" w:lineRule="auto"/>
        <w:ind w:left="357" w:hanging="357"/>
      </w:pPr>
      <w:r>
        <w:rPr>
          <w:rFonts w:ascii="宋体" w:eastAsia="宋体" w:hAnsi="宋体" w:cs="宋体"/>
          <w:sz w:val="21"/>
        </w:rPr>
        <w:t>给出模型评价指标的结果</w:t>
      </w:r>
      <w:r>
        <w:rPr>
          <w:rFonts w:ascii="等线" w:eastAsia="等线" w:hAnsi="等线" w:cs="等线"/>
          <w:sz w:val="21"/>
        </w:rPr>
        <w:t xml:space="preserve"> </w:t>
      </w:r>
    </w:p>
    <w:p w14:paraId="20FB16C3" w14:textId="7F7365E8" w:rsidR="00F9189D" w:rsidRPr="002F2C1B" w:rsidRDefault="002F2C1B" w:rsidP="00F9189D">
      <w:pPr>
        <w:spacing w:after="359"/>
        <w:ind w:left="-5" w:hanging="10"/>
        <w:rPr>
          <w:color w:val="171717" w:themeColor="background2" w:themeShade="1A"/>
        </w:rPr>
      </w:pPr>
      <w:r w:rsidRPr="002F2C1B">
        <w:rPr>
          <w:rFonts w:ascii="等线" w:eastAsia="等线" w:hAnsi="等线" w:cs="等线"/>
          <w:color w:val="171717" w:themeColor="background2" w:themeShade="1A"/>
          <w:sz w:val="28"/>
        </w:rPr>
        <w:t>7</w:t>
      </w:r>
      <w:r w:rsidR="00F9189D" w:rsidRPr="002F2C1B">
        <w:rPr>
          <w:rFonts w:ascii="等线" w:eastAsia="等线" w:hAnsi="等线" w:cs="等线"/>
          <w:color w:val="171717" w:themeColor="background2" w:themeShade="1A"/>
          <w:sz w:val="28"/>
        </w:rPr>
        <w:t>.4</w:t>
      </w:r>
      <w:r w:rsidR="00F9189D" w:rsidRPr="002F2C1B">
        <w:rPr>
          <w:rFonts w:ascii="宋体" w:eastAsia="宋体" w:hAnsi="宋体" w:cs="宋体" w:hint="eastAsia"/>
          <w:color w:val="171717" w:themeColor="background2" w:themeShade="1A"/>
          <w:sz w:val="28"/>
        </w:rPr>
        <w:t>实现一个SPODE</w:t>
      </w:r>
      <w:r w:rsidR="00F9189D" w:rsidRPr="002F2C1B">
        <w:rPr>
          <w:rFonts w:ascii="宋体" w:eastAsia="宋体" w:hAnsi="宋体" w:cs="宋体"/>
          <w:color w:val="171717" w:themeColor="background2" w:themeShade="1A"/>
          <w:sz w:val="28"/>
        </w:rPr>
        <w:t>分类器</w:t>
      </w:r>
      <w:r w:rsidRPr="002F2C1B">
        <w:rPr>
          <w:rFonts w:ascii="宋体" w:eastAsia="宋体" w:hAnsi="宋体" w:cs="宋体" w:hint="eastAsia"/>
          <w:color w:val="171717" w:themeColor="background2" w:themeShade="1A"/>
          <w:sz w:val="28"/>
        </w:rPr>
        <w:t xml:space="preserve"> </w:t>
      </w:r>
      <w:r w:rsidRPr="002F2C1B">
        <w:rPr>
          <w:rFonts w:ascii="宋体" w:eastAsia="宋体" w:hAnsi="宋体" w:cs="宋体"/>
          <w:color w:val="171717" w:themeColor="background2" w:themeShade="1A"/>
          <w:sz w:val="28"/>
        </w:rPr>
        <w:t xml:space="preserve"> </w:t>
      </w:r>
      <w:r w:rsidRPr="002F2C1B">
        <w:rPr>
          <w:rFonts w:ascii="宋体" w:eastAsia="宋体" w:hAnsi="宋体" w:cs="宋体" w:hint="eastAsia"/>
          <w:color w:val="171717" w:themeColor="background2" w:themeShade="1A"/>
          <w:sz w:val="28"/>
        </w:rPr>
        <w:t>【附加题】</w:t>
      </w:r>
      <w:r w:rsidR="00F9189D" w:rsidRPr="002F2C1B">
        <w:rPr>
          <w:rFonts w:ascii="等线" w:eastAsia="等线" w:hAnsi="等线" w:cs="等线"/>
          <w:color w:val="171717" w:themeColor="background2" w:themeShade="1A"/>
          <w:sz w:val="28"/>
        </w:rPr>
        <w:t xml:space="preserve"> </w:t>
      </w:r>
    </w:p>
    <w:p w14:paraId="5BA5025E" w14:textId="77777777" w:rsidR="00F9189D" w:rsidRPr="002F2C1B" w:rsidRDefault="00F9189D" w:rsidP="00F9189D">
      <w:pPr>
        <w:pStyle w:val="a3"/>
        <w:numPr>
          <w:ilvl w:val="0"/>
          <w:numId w:val="10"/>
        </w:numPr>
        <w:spacing w:after="35" w:line="265" w:lineRule="auto"/>
        <w:ind w:firstLineChars="0"/>
        <w:rPr>
          <w:color w:val="171717" w:themeColor="background2" w:themeShade="1A"/>
        </w:rPr>
      </w:pPr>
      <w:r w:rsidRPr="002F2C1B">
        <w:rPr>
          <w:rFonts w:ascii="宋体" w:eastAsia="宋体" w:hAnsi="宋体" w:cs="宋体" w:hint="eastAsia"/>
          <w:color w:val="171717" w:themeColor="background2" w:themeShade="1A"/>
          <w:sz w:val="21"/>
        </w:rPr>
        <w:t>在Iris数据集上进行实验，计算</w:t>
      </w:r>
      <w:r w:rsidR="007B51FD" w:rsidRPr="002F2C1B">
        <w:rPr>
          <w:rFonts w:ascii="宋体" w:eastAsia="宋体" w:hAnsi="宋体" w:cs="宋体" w:hint="eastAsia"/>
          <w:color w:val="171717" w:themeColor="background2" w:themeShade="1A"/>
          <w:sz w:val="21"/>
        </w:rPr>
        <w:t>accuracy，</w:t>
      </w:r>
      <w:r w:rsidRPr="002F2C1B">
        <w:rPr>
          <w:rFonts w:ascii="宋体" w:eastAsia="宋体" w:hAnsi="宋体" w:cs="宋体" w:hint="eastAsia"/>
          <w:color w:val="171717" w:themeColor="background2" w:themeShade="1A"/>
          <w:sz w:val="21"/>
        </w:rPr>
        <w:t>查准率，查全率，F1值</w:t>
      </w:r>
    </w:p>
    <w:p w14:paraId="6458AD95" w14:textId="77777777" w:rsidR="00F9189D" w:rsidRPr="002F2C1B" w:rsidRDefault="007B51FD" w:rsidP="00F9189D">
      <w:pPr>
        <w:pStyle w:val="a3"/>
        <w:numPr>
          <w:ilvl w:val="0"/>
          <w:numId w:val="10"/>
        </w:numPr>
        <w:spacing w:after="480" w:line="264" w:lineRule="auto"/>
        <w:ind w:left="357" w:firstLineChars="0" w:hanging="357"/>
        <w:rPr>
          <w:color w:val="171717" w:themeColor="background2" w:themeShade="1A"/>
        </w:rPr>
      </w:pPr>
      <w:r w:rsidRPr="002F2C1B">
        <w:rPr>
          <w:rFonts w:ascii="宋体" w:eastAsia="宋体" w:hAnsi="宋体" w:cs="宋体" w:hint="eastAsia"/>
          <w:color w:val="171717" w:themeColor="background2" w:themeShade="1A"/>
          <w:sz w:val="21"/>
        </w:rPr>
        <w:t>给出不同属性作为“超父”时分类器的十折交叉验证的accuracy，查准率，查全率，F1值，</w:t>
      </w:r>
      <w:r w:rsidR="00C531DA" w:rsidRPr="002F2C1B">
        <w:rPr>
          <w:rFonts w:ascii="宋体" w:eastAsia="宋体" w:hAnsi="宋体" w:cs="宋体" w:hint="eastAsia"/>
          <w:color w:val="171717" w:themeColor="background2" w:themeShade="1A"/>
          <w:sz w:val="21"/>
        </w:rPr>
        <w:t>给出最好的“超父”选择</w:t>
      </w:r>
    </w:p>
    <w:p w14:paraId="39081A60" w14:textId="318EBE47" w:rsidR="00F9189D" w:rsidRPr="002F2C1B" w:rsidRDefault="002F2C1B" w:rsidP="00F9189D">
      <w:pPr>
        <w:spacing w:after="359"/>
        <w:ind w:left="-5" w:hanging="10"/>
        <w:rPr>
          <w:color w:val="171717" w:themeColor="background2" w:themeShade="1A"/>
        </w:rPr>
      </w:pPr>
      <w:r w:rsidRPr="002F2C1B">
        <w:rPr>
          <w:rFonts w:ascii="等线" w:eastAsia="等线" w:hAnsi="等线" w:cs="等线"/>
          <w:color w:val="171717" w:themeColor="background2" w:themeShade="1A"/>
          <w:sz w:val="28"/>
        </w:rPr>
        <w:t>7</w:t>
      </w:r>
      <w:r w:rsidR="00F9189D" w:rsidRPr="002F2C1B">
        <w:rPr>
          <w:rFonts w:ascii="等线" w:eastAsia="等线" w:hAnsi="等线" w:cs="等线"/>
          <w:color w:val="171717" w:themeColor="background2" w:themeShade="1A"/>
          <w:sz w:val="28"/>
        </w:rPr>
        <w:t>.5</w:t>
      </w:r>
      <w:r w:rsidR="00F9189D" w:rsidRPr="002F2C1B">
        <w:rPr>
          <w:rFonts w:ascii="宋体" w:eastAsia="宋体" w:hAnsi="宋体" w:cs="宋体" w:hint="eastAsia"/>
          <w:color w:val="171717" w:themeColor="background2" w:themeShade="1A"/>
          <w:sz w:val="28"/>
        </w:rPr>
        <w:t>实现一个基于EM算法的</w:t>
      </w:r>
      <w:r w:rsidR="00F9189D" w:rsidRPr="002F2C1B">
        <w:rPr>
          <w:rFonts w:ascii="宋体" w:eastAsia="宋体" w:hAnsi="宋体" w:cs="宋体"/>
          <w:color w:val="171717" w:themeColor="background2" w:themeShade="1A"/>
          <w:sz w:val="28"/>
        </w:rPr>
        <w:t>分类器</w:t>
      </w:r>
      <w:r w:rsidRPr="002F2C1B">
        <w:rPr>
          <w:rFonts w:ascii="宋体" w:eastAsia="宋体" w:hAnsi="宋体" w:cs="宋体" w:hint="eastAsia"/>
          <w:color w:val="171717" w:themeColor="background2" w:themeShade="1A"/>
          <w:sz w:val="28"/>
        </w:rPr>
        <w:t xml:space="preserve"> </w:t>
      </w:r>
      <w:r w:rsidRPr="002F2C1B">
        <w:rPr>
          <w:rFonts w:ascii="宋体" w:eastAsia="宋体" w:hAnsi="宋体" w:cs="宋体"/>
          <w:color w:val="171717" w:themeColor="background2" w:themeShade="1A"/>
          <w:sz w:val="28"/>
        </w:rPr>
        <w:t xml:space="preserve"> </w:t>
      </w:r>
      <w:r w:rsidRPr="002F2C1B">
        <w:rPr>
          <w:rFonts w:ascii="宋体" w:eastAsia="宋体" w:hAnsi="宋体" w:cs="宋体" w:hint="eastAsia"/>
          <w:color w:val="171717" w:themeColor="background2" w:themeShade="1A"/>
          <w:sz w:val="28"/>
        </w:rPr>
        <w:t>【附加题】</w:t>
      </w:r>
    </w:p>
    <w:p w14:paraId="06E8A846" w14:textId="77777777" w:rsidR="00F9189D" w:rsidRPr="002F2C1B" w:rsidRDefault="00F9189D" w:rsidP="00F9189D">
      <w:pPr>
        <w:pStyle w:val="a3"/>
        <w:numPr>
          <w:ilvl w:val="0"/>
          <w:numId w:val="12"/>
        </w:numPr>
        <w:spacing w:after="35" w:line="265" w:lineRule="auto"/>
        <w:ind w:firstLineChars="0"/>
        <w:rPr>
          <w:color w:val="171717" w:themeColor="background2" w:themeShade="1A"/>
        </w:rPr>
      </w:pPr>
      <w:r w:rsidRPr="002F2C1B">
        <w:rPr>
          <w:rFonts w:ascii="宋体" w:eastAsia="宋体" w:hAnsi="宋体" w:cs="宋体" w:hint="eastAsia"/>
          <w:color w:val="171717" w:themeColor="background2" w:themeShade="1A"/>
          <w:sz w:val="21"/>
        </w:rPr>
        <w:lastRenderedPageBreak/>
        <w:t>在Iris数据集上进行实验，计算</w:t>
      </w:r>
      <w:r w:rsidR="007B51FD" w:rsidRPr="002F2C1B">
        <w:rPr>
          <w:rFonts w:ascii="宋体" w:eastAsia="宋体" w:hAnsi="宋体" w:cs="宋体" w:hint="eastAsia"/>
          <w:color w:val="171717" w:themeColor="background2" w:themeShade="1A"/>
          <w:sz w:val="21"/>
        </w:rPr>
        <w:t>accuracy，</w:t>
      </w:r>
      <w:r w:rsidRPr="002F2C1B">
        <w:rPr>
          <w:rFonts w:ascii="宋体" w:eastAsia="宋体" w:hAnsi="宋体" w:cs="宋体" w:hint="eastAsia"/>
          <w:color w:val="171717" w:themeColor="background2" w:themeShade="1A"/>
          <w:sz w:val="21"/>
        </w:rPr>
        <w:t>查准率，查全率，F1值</w:t>
      </w:r>
    </w:p>
    <w:p w14:paraId="268C3F47" w14:textId="77777777" w:rsidR="00F9189D" w:rsidRPr="002F2C1B" w:rsidRDefault="00F9189D" w:rsidP="00593842">
      <w:pPr>
        <w:pStyle w:val="a3"/>
        <w:numPr>
          <w:ilvl w:val="0"/>
          <w:numId w:val="12"/>
        </w:numPr>
        <w:spacing w:after="35" w:line="265" w:lineRule="auto"/>
        <w:ind w:left="357" w:firstLineChars="0" w:hanging="357"/>
        <w:rPr>
          <w:rFonts w:eastAsiaTheme="minorEastAsia"/>
          <w:color w:val="171717" w:themeColor="background2" w:themeShade="1A"/>
        </w:rPr>
      </w:pPr>
      <w:r w:rsidRPr="002F2C1B">
        <w:rPr>
          <w:rFonts w:ascii="宋体" w:eastAsia="宋体" w:hAnsi="宋体" w:cs="宋体" w:hint="eastAsia"/>
          <w:color w:val="171717" w:themeColor="background2" w:themeShade="1A"/>
          <w:sz w:val="21"/>
        </w:rPr>
        <w:t>假设属性服从高斯分布，可使用</w:t>
      </w:r>
      <w:proofErr w:type="spellStart"/>
      <w:r w:rsidRPr="002F2C1B">
        <w:rPr>
          <w:rFonts w:ascii="宋体" w:eastAsia="宋体" w:hAnsi="宋体" w:cs="宋体" w:hint="eastAsia"/>
          <w:color w:val="171717" w:themeColor="background2" w:themeShade="1A"/>
          <w:sz w:val="21"/>
        </w:rPr>
        <w:t>sklearn</w:t>
      </w:r>
      <w:proofErr w:type="spellEnd"/>
      <w:r w:rsidRPr="002F2C1B">
        <w:rPr>
          <w:rFonts w:ascii="宋体" w:eastAsia="宋体" w:hAnsi="宋体" w:cs="宋体" w:hint="eastAsia"/>
          <w:color w:val="171717" w:themeColor="background2" w:themeShade="1A"/>
          <w:sz w:val="21"/>
        </w:rPr>
        <w:t>的高斯混合模型</w:t>
      </w:r>
      <w:proofErr w:type="spellStart"/>
      <w:r w:rsidRPr="002F2C1B">
        <w:rPr>
          <w:rFonts w:ascii="宋体" w:eastAsia="宋体" w:hAnsi="宋体" w:cs="宋体" w:hint="eastAsia"/>
          <w:color w:val="171717" w:themeColor="background2" w:themeShade="1A"/>
          <w:sz w:val="21"/>
        </w:rPr>
        <w:t>GaussianMixture</w:t>
      </w:r>
      <w:proofErr w:type="spellEnd"/>
    </w:p>
    <w:p w14:paraId="6D6442F5" w14:textId="77777777" w:rsidR="000536A0" w:rsidRPr="00F9189D" w:rsidRDefault="000536A0" w:rsidP="000536A0">
      <w:pPr>
        <w:spacing w:after="35" w:line="265" w:lineRule="auto"/>
        <w:rPr>
          <w:rFonts w:eastAsiaTheme="minorEastAsia"/>
        </w:rPr>
      </w:pPr>
    </w:p>
    <w:p w14:paraId="3A69ABBD" w14:textId="77777777" w:rsidR="00AE0A7D" w:rsidRDefault="00ED4F8D">
      <w:pPr>
        <w:pStyle w:val="1"/>
        <w:ind w:left="-5"/>
      </w:pPr>
      <w:r>
        <w:t>二、数据介绍</w:t>
      </w:r>
      <w:r>
        <w:rPr>
          <w:rFonts w:ascii="等线" w:eastAsia="等线" w:hAnsi="等线" w:cs="等线"/>
        </w:rPr>
        <w:t xml:space="preserve"> </w:t>
      </w:r>
    </w:p>
    <w:p w14:paraId="02EE3985" w14:textId="25336A8E" w:rsidR="00AE0A7D" w:rsidRDefault="002F2C1B">
      <w:pPr>
        <w:spacing w:after="341"/>
        <w:ind w:left="-5" w:hanging="10"/>
      </w:pPr>
      <w:r>
        <w:rPr>
          <w:rFonts w:ascii="等线" w:eastAsia="等线" w:hAnsi="等线" w:cs="等线"/>
          <w:sz w:val="28"/>
        </w:rPr>
        <w:t>1</w:t>
      </w:r>
      <w:r>
        <w:rPr>
          <w:rFonts w:ascii="等线" w:eastAsia="等线" w:hAnsi="等线" w:cs="等线" w:hint="eastAsia"/>
          <w:sz w:val="28"/>
        </w:rPr>
        <w:t>）</w:t>
      </w:r>
      <w:r w:rsidR="00ED4F8D">
        <w:rPr>
          <w:rFonts w:ascii="等线" w:eastAsia="等线" w:hAnsi="等线" w:cs="等线"/>
          <w:sz w:val="28"/>
        </w:rPr>
        <w:t xml:space="preserve"> </w:t>
      </w:r>
      <w:proofErr w:type="spellStart"/>
      <w:r w:rsidR="00ED4F8D">
        <w:rPr>
          <w:rFonts w:ascii="等线" w:eastAsia="等线" w:hAnsi="等线" w:cs="等线"/>
          <w:sz w:val="28"/>
        </w:rPr>
        <w:t>spambase</w:t>
      </w:r>
      <w:proofErr w:type="spellEnd"/>
      <w:r w:rsidR="00ED4F8D">
        <w:rPr>
          <w:rFonts w:ascii="等线" w:eastAsia="等线" w:hAnsi="等线" w:cs="等线"/>
          <w:sz w:val="28"/>
        </w:rPr>
        <w:t xml:space="preserve"> </w:t>
      </w:r>
      <w:r w:rsidR="00ED4F8D">
        <w:rPr>
          <w:rFonts w:ascii="宋体" w:eastAsia="宋体" w:hAnsi="宋体" w:cs="宋体"/>
          <w:sz w:val="28"/>
        </w:rPr>
        <w:t>垃圾邮件数据集</w:t>
      </w:r>
      <w:r w:rsidR="00ED4F8D">
        <w:rPr>
          <w:rFonts w:ascii="等线" w:eastAsia="等线" w:hAnsi="等线" w:cs="等线"/>
          <w:sz w:val="28"/>
        </w:rPr>
        <w:t xml:space="preserve"> </w:t>
      </w:r>
    </w:p>
    <w:p w14:paraId="08215E37" w14:textId="77777777" w:rsidR="00AE0A7D" w:rsidRDefault="00ED4F8D">
      <w:pPr>
        <w:spacing w:after="35" w:line="265" w:lineRule="auto"/>
        <w:ind w:left="-5" w:hanging="10"/>
      </w:pPr>
      <w:r>
        <w:rPr>
          <w:rFonts w:ascii="宋体" w:eastAsia="宋体" w:hAnsi="宋体" w:cs="宋体"/>
          <w:sz w:val="21"/>
        </w:rPr>
        <w:t>文件名：</w:t>
      </w:r>
      <w:r>
        <w:rPr>
          <w:rFonts w:ascii="等线" w:eastAsia="等线" w:hAnsi="等线" w:cs="等线"/>
          <w:sz w:val="21"/>
        </w:rPr>
        <w:t xml:space="preserve"> </w:t>
      </w:r>
    </w:p>
    <w:p w14:paraId="03280E9F" w14:textId="77777777" w:rsidR="00AE0A7D" w:rsidRDefault="00ED4F8D">
      <w:pPr>
        <w:numPr>
          <w:ilvl w:val="0"/>
          <w:numId w:val="6"/>
        </w:numPr>
        <w:spacing w:after="31" w:line="265" w:lineRule="auto"/>
        <w:ind w:right="2362" w:hanging="360"/>
      </w:pPr>
      <w:r>
        <w:rPr>
          <w:rFonts w:ascii="宋体" w:eastAsia="宋体" w:hAnsi="宋体" w:cs="宋体"/>
          <w:sz w:val="21"/>
        </w:rPr>
        <w:t>原始数据：</w:t>
      </w:r>
      <w:proofErr w:type="spellStart"/>
      <w:r>
        <w:rPr>
          <w:rFonts w:ascii="等线" w:eastAsia="等线" w:hAnsi="等线" w:cs="等线"/>
          <w:sz w:val="21"/>
        </w:rPr>
        <w:t>spambase.data</w:t>
      </w:r>
      <w:proofErr w:type="spellEnd"/>
      <w:r>
        <w:rPr>
          <w:rFonts w:ascii="等线" w:eastAsia="等线" w:hAnsi="等线" w:cs="等线"/>
          <w:sz w:val="21"/>
        </w:rPr>
        <w:t xml:space="preserve"> </w:t>
      </w:r>
    </w:p>
    <w:p w14:paraId="32C59B6E" w14:textId="77777777" w:rsidR="00AE0A7D" w:rsidRDefault="00ED4F8D">
      <w:pPr>
        <w:numPr>
          <w:ilvl w:val="0"/>
          <w:numId w:val="6"/>
        </w:numPr>
        <w:spacing w:after="31" w:line="265" w:lineRule="auto"/>
        <w:ind w:right="2362" w:hanging="360"/>
      </w:pPr>
      <w:r>
        <w:rPr>
          <w:rFonts w:ascii="宋体" w:eastAsia="宋体" w:hAnsi="宋体" w:cs="宋体"/>
          <w:sz w:val="21"/>
        </w:rPr>
        <w:t>字段说明：</w:t>
      </w:r>
      <w:proofErr w:type="spellStart"/>
      <w:r>
        <w:rPr>
          <w:rFonts w:ascii="等线" w:eastAsia="等线" w:hAnsi="等线" w:cs="等线"/>
          <w:sz w:val="21"/>
        </w:rPr>
        <w:t>spambase</w:t>
      </w:r>
      <w:proofErr w:type="spellEnd"/>
      <w:r>
        <w:rPr>
          <w:rFonts w:ascii="等线" w:eastAsia="等线" w:hAnsi="等线" w:cs="等线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>数据说明</w:t>
      </w:r>
      <w:r>
        <w:rPr>
          <w:rFonts w:ascii="等线" w:eastAsia="等线" w:hAnsi="等线" w:cs="等线"/>
          <w:sz w:val="21"/>
        </w:rPr>
        <w:t xml:space="preserve">.txt </w:t>
      </w:r>
    </w:p>
    <w:p w14:paraId="61E8A5F4" w14:textId="77777777" w:rsidR="00AE0A7D" w:rsidRDefault="00ED4F8D">
      <w:pPr>
        <w:spacing w:after="85"/>
      </w:pPr>
      <w:r>
        <w:rPr>
          <w:rFonts w:ascii="等线" w:eastAsia="等线" w:hAnsi="等线" w:cs="等线"/>
          <w:sz w:val="21"/>
        </w:rPr>
        <w:t xml:space="preserve"> </w:t>
      </w:r>
    </w:p>
    <w:p w14:paraId="3533672B" w14:textId="77777777" w:rsidR="00AE0A7D" w:rsidRDefault="00ED4F8D">
      <w:pPr>
        <w:spacing w:after="17"/>
      </w:pPr>
      <w:r>
        <w:rPr>
          <w:rFonts w:ascii="宋体" w:eastAsia="宋体" w:hAnsi="宋体" w:cs="宋体"/>
          <w:sz w:val="21"/>
        </w:rPr>
        <w:t>数据来源：</w:t>
      </w:r>
      <w:r>
        <w:fldChar w:fldCharType="begin"/>
      </w:r>
      <w:r>
        <w:instrText xml:space="preserve"> HYPERLINK "http://archive.ics.uci.edu/ml/datasets/spambase" \h </w:instrText>
      </w:r>
      <w:r>
        <w:fldChar w:fldCharType="separate"/>
      </w:r>
      <w:r>
        <w:rPr>
          <w:rFonts w:ascii="等线" w:eastAsia="等线" w:hAnsi="等线" w:cs="等线"/>
          <w:color w:val="0563C1"/>
          <w:sz w:val="21"/>
          <w:u w:val="single" w:color="0563C1"/>
        </w:rPr>
        <w:t>http://archive.ics.uci.edu/ml/datasets/spambase</w:t>
      </w:r>
      <w:r>
        <w:rPr>
          <w:rFonts w:ascii="等线" w:eastAsia="等线" w:hAnsi="等线" w:cs="等线"/>
          <w:color w:val="0563C1"/>
          <w:sz w:val="21"/>
          <w:u w:val="single" w:color="0563C1"/>
        </w:rPr>
        <w:fldChar w:fldCharType="end"/>
      </w:r>
      <w:hyperlink r:id="rId7">
        <w:r>
          <w:rPr>
            <w:rFonts w:ascii="等线" w:eastAsia="等线" w:hAnsi="等线" w:cs="等线"/>
            <w:sz w:val="21"/>
          </w:rPr>
          <w:t xml:space="preserve"> </w:t>
        </w:r>
      </w:hyperlink>
    </w:p>
    <w:p w14:paraId="1009BB2F" w14:textId="77777777" w:rsidR="00AE0A7D" w:rsidRDefault="00ED4F8D">
      <w:pPr>
        <w:spacing w:after="89"/>
      </w:pPr>
      <w:r>
        <w:rPr>
          <w:rFonts w:ascii="等线" w:eastAsia="等线" w:hAnsi="等线" w:cs="等线"/>
          <w:sz w:val="21"/>
        </w:rPr>
        <w:t xml:space="preserve"> </w:t>
      </w:r>
    </w:p>
    <w:p w14:paraId="605EB664" w14:textId="77777777" w:rsidR="00AE0A7D" w:rsidRDefault="00ED4F8D">
      <w:pPr>
        <w:spacing w:after="35" w:line="265" w:lineRule="auto"/>
        <w:ind w:left="-5" w:hanging="10"/>
      </w:pPr>
      <w:r>
        <w:rPr>
          <w:rFonts w:ascii="宋体" w:eastAsia="宋体" w:hAnsi="宋体" w:cs="宋体"/>
          <w:sz w:val="21"/>
        </w:rPr>
        <w:t>数据无需预处理，读取即可使用</w:t>
      </w:r>
      <w:r>
        <w:rPr>
          <w:rFonts w:ascii="等线" w:eastAsia="等线" w:hAnsi="等线" w:cs="等线"/>
          <w:sz w:val="21"/>
        </w:rPr>
        <w:t xml:space="preserve"> </w:t>
      </w:r>
    </w:p>
    <w:p w14:paraId="2C87FCA3" w14:textId="77777777" w:rsidR="00AE0A7D" w:rsidRDefault="00ED4F8D" w:rsidP="00F9189D">
      <w:pPr>
        <w:spacing w:after="480" w:line="341" w:lineRule="auto"/>
        <w:ind w:left="-6" w:right="2364" w:hanging="11"/>
        <w:rPr>
          <w:rFonts w:ascii="等线" w:eastAsia="等线" w:hAnsi="等线" w:cs="等线"/>
          <w:sz w:val="21"/>
        </w:rPr>
      </w:pPr>
      <w:r>
        <w:rPr>
          <w:rFonts w:ascii="等线" w:eastAsia="等线" w:hAnsi="等线" w:cs="等线"/>
          <w:sz w:val="21"/>
        </w:rPr>
        <w:t xml:space="preserve">import </w:t>
      </w:r>
      <w:proofErr w:type="spellStart"/>
      <w:r>
        <w:rPr>
          <w:rFonts w:ascii="等线" w:eastAsia="等线" w:hAnsi="等线" w:cs="等线"/>
          <w:sz w:val="21"/>
        </w:rPr>
        <w:t>numpy</w:t>
      </w:r>
      <w:proofErr w:type="spellEnd"/>
      <w:r>
        <w:rPr>
          <w:rFonts w:ascii="等线" w:eastAsia="等线" w:hAnsi="等线" w:cs="等线"/>
          <w:sz w:val="21"/>
        </w:rPr>
        <w:t xml:space="preserve"> as np data = </w:t>
      </w:r>
      <w:proofErr w:type="spellStart"/>
      <w:r>
        <w:rPr>
          <w:rFonts w:ascii="等线" w:eastAsia="等线" w:hAnsi="等线" w:cs="等线"/>
          <w:sz w:val="21"/>
        </w:rPr>
        <w:t>np.loadtxt</w:t>
      </w:r>
      <w:proofErr w:type="spellEnd"/>
      <w:r>
        <w:rPr>
          <w:rFonts w:ascii="等线" w:eastAsia="等线" w:hAnsi="等线" w:cs="等线"/>
          <w:sz w:val="21"/>
        </w:rPr>
        <w:t>('data/</w:t>
      </w:r>
      <w:proofErr w:type="spellStart"/>
      <w:r>
        <w:rPr>
          <w:rFonts w:ascii="等线" w:eastAsia="等线" w:hAnsi="等线" w:cs="等线"/>
          <w:sz w:val="21"/>
        </w:rPr>
        <w:t>spambase</w:t>
      </w:r>
      <w:proofErr w:type="spellEnd"/>
      <w:r>
        <w:rPr>
          <w:rFonts w:ascii="等线" w:eastAsia="等线" w:hAnsi="等线" w:cs="等线"/>
          <w:sz w:val="21"/>
        </w:rPr>
        <w:t>/</w:t>
      </w:r>
      <w:proofErr w:type="spellStart"/>
      <w:r>
        <w:rPr>
          <w:rFonts w:ascii="等线" w:eastAsia="等线" w:hAnsi="等线" w:cs="等线"/>
          <w:sz w:val="21"/>
        </w:rPr>
        <w:t>spambase.data</w:t>
      </w:r>
      <w:proofErr w:type="spellEnd"/>
      <w:r>
        <w:rPr>
          <w:rFonts w:ascii="等线" w:eastAsia="等线" w:hAnsi="等线" w:cs="等线"/>
          <w:sz w:val="21"/>
        </w:rPr>
        <w:t xml:space="preserve">', delimiter = ",") </w:t>
      </w:r>
    </w:p>
    <w:p w14:paraId="77F3B8AD" w14:textId="03E20F08" w:rsidR="00F9189D" w:rsidRPr="002F2C1B" w:rsidRDefault="002F2C1B" w:rsidP="00F9189D">
      <w:pPr>
        <w:spacing w:after="341"/>
        <w:ind w:left="-5" w:hanging="10"/>
        <w:rPr>
          <w:color w:val="171717" w:themeColor="background2" w:themeShade="1A"/>
        </w:rPr>
      </w:pPr>
      <w:r>
        <w:rPr>
          <w:rFonts w:ascii="等线" w:eastAsia="等线" w:hAnsi="等线" w:cs="等线"/>
          <w:color w:val="171717" w:themeColor="background2" w:themeShade="1A"/>
          <w:sz w:val="28"/>
        </w:rPr>
        <w:t>2</w:t>
      </w:r>
      <w:r>
        <w:rPr>
          <w:rFonts w:ascii="等线" w:eastAsia="等线" w:hAnsi="等线" w:cs="等线" w:hint="eastAsia"/>
          <w:color w:val="171717" w:themeColor="background2" w:themeShade="1A"/>
          <w:sz w:val="28"/>
        </w:rPr>
        <w:t>）</w:t>
      </w:r>
      <w:r w:rsidR="00F9189D" w:rsidRPr="002F2C1B">
        <w:rPr>
          <w:rFonts w:ascii="等线" w:eastAsia="等线" w:hAnsi="等线" w:cs="等线"/>
          <w:color w:val="171717" w:themeColor="background2" w:themeShade="1A"/>
          <w:sz w:val="28"/>
        </w:rPr>
        <w:t xml:space="preserve"> </w:t>
      </w:r>
      <w:r w:rsidR="00F9189D" w:rsidRPr="002F2C1B">
        <w:rPr>
          <w:rFonts w:ascii="等线" w:eastAsia="等线" w:hAnsi="等线" w:cs="等线" w:hint="eastAsia"/>
          <w:color w:val="171717" w:themeColor="background2" w:themeShade="1A"/>
          <w:sz w:val="28"/>
        </w:rPr>
        <w:t>Iris鸢尾</w:t>
      </w:r>
      <w:proofErr w:type="gramStart"/>
      <w:r w:rsidR="00F9189D" w:rsidRPr="002F2C1B">
        <w:rPr>
          <w:rFonts w:ascii="等线" w:eastAsia="等线" w:hAnsi="等线" w:cs="等线" w:hint="eastAsia"/>
          <w:color w:val="171717" w:themeColor="background2" w:themeShade="1A"/>
          <w:sz w:val="28"/>
        </w:rPr>
        <w:t>花</w:t>
      </w:r>
      <w:r w:rsidR="00F9189D" w:rsidRPr="002F2C1B">
        <w:rPr>
          <w:rFonts w:ascii="宋体" w:eastAsia="宋体" w:hAnsi="宋体" w:cs="宋体"/>
          <w:color w:val="171717" w:themeColor="background2" w:themeShade="1A"/>
          <w:sz w:val="28"/>
        </w:rPr>
        <w:t>数据</w:t>
      </w:r>
      <w:proofErr w:type="gramEnd"/>
      <w:r w:rsidR="00F9189D" w:rsidRPr="002F2C1B">
        <w:rPr>
          <w:rFonts w:ascii="宋体" w:eastAsia="宋体" w:hAnsi="宋体" w:cs="宋体"/>
          <w:color w:val="171717" w:themeColor="background2" w:themeShade="1A"/>
          <w:sz w:val="28"/>
        </w:rPr>
        <w:t>集</w:t>
      </w:r>
      <w:r w:rsidR="00F9189D" w:rsidRPr="002F2C1B">
        <w:rPr>
          <w:rFonts w:ascii="等线" w:eastAsia="等线" w:hAnsi="等线" w:cs="等线"/>
          <w:color w:val="171717" w:themeColor="background2" w:themeShade="1A"/>
          <w:sz w:val="28"/>
        </w:rPr>
        <w:t xml:space="preserve"> </w:t>
      </w:r>
    </w:p>
    <w:p w14:paraId="5C00BF47" w14:textId="77777777" w:rsidR="00F9189D" w:rsidRPr="002F2C1B" w:rsidRDefault="00F9189D" w:rsidP="00F9189D">
      <w:pPr>
        <w:spacing w:after="35" w:line="265" w:lineRule="auto"/>
        <w:ind w:left="-5" w:hanging="10"/>
        <w:rPr>
          <w:color w:val="171717" w:themeColor="background2" w:themeShade="1A"/>
        </w:rPr>
      </w:pPr>
      <w:r w:rsidRPr="002F2C1B">
        <w:rPr>
          <w:rFonts w:ascii="宋体" w:eastAsia="宋体" w:hAnsi="宋体" w:cs="宋体"/>
          <w:color w:val="171717" w:themeColor="background2" w:themeShade="1A"/>
          <w:sz w:val="21"/>
        </w:rPr>
        <w:t>文件名：</w:t>
      </w:r>
      <w:r w:rsidRPr="002F2C1B">
        <w:rPr>
          <w:rFonts w:ascii="等线" w:eastAsia="等线" w:hAnsi="等线" w:cs="等线"/>
          <w:color w:val="171717" w:themeColor="background2" w:themeShade="1A"/>
          <w:sz w:val="21"/>
        </w:rPr>
        <w:t xml:space="preserve"> </w:t>
      </w:r>
    </w:p>
    <w:p w14:paraId="23B6FF81" w14:textId="77777777" w:rsidR="00F9189D" w:rsidRPr="002F2C1B" w:rsidRDefault="00F9189D" w:rsidP="00F9189D">
      <w:pPr>
        <w:numPr>
          <w:ilvl w:val="0"/>
          <w:numId w:val="14"/>
        </w:numPr>
        <w:spacing w:after="31" w:line="265" w:lineRule="auto"/>
        <w:ind w:right="2362" w:hanging="360"/>
        <w:rPr>
          <w:color w:val="171717" w:themeColor="background2" w:themeShade="1A"/>
        </w:rPr>
      </w:pPr>
      <w:r w:rsidRPr="002F2C1B">
        <w:rPr>
          <w:rFonts w:ascii="宋体" w:eastAsia="宋体" w:hAnsi="宋体" w:cs="宋体"/>
          <w:color w:val="171717" w:themeColor="background2" w:themeShade="1A"/>
          <w:sz w:val="21"/>
        </w:rPr>
        <w:t>原始数据：</w:t>
      </w:r>
      <w:proofErr w:type="spellStart"/>
      <w:r w:rsidRPr="002F2C1B">
        <w:rPr>
          <w:rFonts w:ascii="等线" w:eastAsia="等线" w:hAnsi="等线" w:cs="等线" w:hint="eastAsia"/>
          <w:color w:val="171717" w:themeColor="background2" w:themeShade="1A"/>
          <w:sz w:val="21"/>
        </w:rPr>
        <w:t>iris</w:t>
      </w:r>
      <w:r w:rsidRPr="002F2C1B">
        <w:rPr>
          <w:rFonts w:ascii="等线" w:eastAsia="等线" w:hAnsi="等线" w:cs="等线"/>
          <w:color w:val="171717" w:themeColor="background2" w:themeShade="1A"/>
          <w:sz w:val="21"/>
        </w:rPr>
        <w:t>.data</w:t>
      </w:r>
      <w:proofErr w:type="spellEnd"/>
      <w:r w:rsidRPr="002F2C1B">
        <w:rPr>
          <w:rFonts w:ascii="等线" w:eastAsia="等线" w:hAnsi="等线" w:cs="等线"/>
          <w:color w:val="171717" w:themeColor="background2" w:themeShade="1A"/>
          <w:sz w:val="21"/>
        </w:rPr>
        <w:t xml:space="preserve"> </w:t>
      </w:r>
    </w:p>
    <w:p w14:paraId="3E74C33E" w14:textId="77777777" w:rsidR="00F9189D" w:rsidRPr="002F2C1B" w:rsidRDefault="00F9189D" w:rsidP="00F9189D">
      <w:pPr>
        <w:numPr>
          <w:ilvl w:val="0"/>
          <w:numId w:val="14"/>
        </w:numPr>
        <w:spacing w:after="31" w:line="265" w:lineRule="auto"/>
        <w:ind w:right="2362" w:hanging="360"/>
        <w:rPr>
          <w:color w:val="171717" w:themeColor="background2" w:themeShade="1A"/>
        </w:rPr>
      </w:pPr>
      <w:r w:rsidRPr="002F2C1B">
        <w:rPr>
          <w:rFonts w:ascii="宋体" w:eastAsia="宋体" w:hAnsi="宋体" w:cs="宋体"/>
          <w:color w:val="171717" w:themeColor="background2" w:themeShade="1A"/>
          <w:sz w:val="21"/>
        </w:rPr>
        <w:t>字段说明：</w:t>
      </w:r>
      <w:r w:rsidRPr="002F2C1B">
        <w:rPr>
          <w:rFonts w:ascii="等线" w:eastAsia="等线" w:hAnsi="等线" w:cs="等线"/>
          <w:color w:val="171717" w:themeColor="background2" w:themeShade="1A"/>
          <w:sz w:val="21"/>
        </w:rPr>
        <w:t>iris</w:t>
      </w:r>
      <w:r w:rsidRPr="002F2C1B">
        <w:rPr>
          <w:rFonts w:ascii="宋体" w:eastAsia="宋体" w:hAnsi="宋体" w:cs="宋体"/>
          <w:color w:val="171717" w:themeColor="background2" w:themeShade="1A"/>
          <w:sz w:val="21"/>
        </w:rPr>
        <w:t>数据说明</w:t>
      </w:r>
      <w:r w:rsidRPr="002F2C1B">
        <w:rPr>
          <w:rFonts w:ascii="等线" w:eastAsia="等线" w:hAnsi="等线" w:cs="等线"/>
          <w:color w:val="171717" w:themeColor="background2" w:themeShade="1A"/>
          <w:sz w:val="21"/>
        </w:rPr>
        <w:t xml:space="preserve">.txt </w:t>
      </w:r>
    </w:p>
    <w:p w14:paraId="2072F106" w14:textId="77777777" w:rsidR="00F9189D" w:rsidRPr="002F2C1B" w:rsidRDefault="00F9189D" w:rsidP="00F9189D">
      <w:pPr>
        <w:spacing w:after="85"/>
        <w:rPr>
          <w:color w:val="171717" w:themeColor="background2" w:themeShade="1A"/>
        </w:rPr>
      </w:pPr>
      <w:r w:rsidRPr="002F2C1B">
        <w:rPr>
          <w:rFonts w:ascii="等线" w:eastAsia="等线" w:hAnsi="等线" w:cs="等线"/>
          <w:color w:val="171717" w:themeColor="background2" w:themeShade="1A"/>
          <w:sz w:val="21"/>
        </w:rPr>
        <w:t xml:space="preserve"> </w:t>
      </w:r>
    </w:p>
    <w:p w14:paraId="7495424D" w14:textId="77777777" w:rsidR="00F9189D" w:rsidRPr="002F2C1B" w:rsidRDefault="00F9189D" w:rsidP="00F9189D">
      <w:pPr>
        <w:spacing w:after="17"/>
        <w:rPr>
          <w:color w:val="171717" w:themeColor="background2" w:themeShade="1A"/>
        </w:rPr>
      </w:pPr>
      <w:r w:rsidRPr="002F2C1B">
        <w:rPr>
          <w:rFonts w:ascii="宋体" w:eastAsia="宋体" w:hAnsi="宋体" w:cs="宋体"/>
          <w:color w:val="171717" w:themeColor="background2" w:themeShade="1A"/>
          <w:sz w:val="21"/>
        </w:rPr>
        <w:t>数据来源：</w:t>
      </w:r>
      <w:r w:rsidRPr="002F2C1B">
        <w:fldChar w:fldCharType="begin"/>
      </w:r>
      <w:r w:rsidRPr="002F2C1B">
        <w:rPr>
          <w:color w:val="171717" w:themeColor="background2" w:themeShade="1A"/>
        </w:rPr>
        <w:instrText xml:space="preserve"> HYPERLINK "http://archive.ics.uci.edu/ml/datasets/iris." </w:instrText>
      </w:r>
      <w:r w:rsidRPr="002F2C1B">
        <w:fldChar w:fldCharType="separate"/>
      </w:r>
      <w:r w:rsidR="003B4D30" w:rsidRPr="002F2C1B">
        <w:rPr>
          <w:rStyle w:val="a4"/>
          <w:rFonts w:ascii="等线" w:eastAsia="等线" w:hAnsi="等线" w:cs="等线"/>
          <w:color w:val="171717" w:themeColor="background2" w:themeShade="1A"/>
          <w:sz w:val="21"/>
          <w:u w:color="0563C1"/>
        </w:rPr>
        <w:t>http://archive.ics.uci.edu/ml/datasets/iris.</w:t>
      </w:r>
      <w:r w:rsidRPr="002F2C1B">
        <w:rPr>
          <w:rStyle w:val="a4"/>
          <w:rFonts w:ascii="等线" w:eastAsia="等线" w:hAnsi="等线" w:cs="等线"/>
          <w:color w:val="171717" w:themeColor="background2" w:themeShade="1A"/>
          <w:sz w:val="21"/>
          <w:u w:color="0563C1"/>
        </w:rPr>
        <w:fldChar w:fldCharType="end"/>
      </w:r>
      <w:hyperlink r:id="rId8">
        <w:r w:rsidRPr="002F2C1B">
          <w:rPr>
            <w:rFonts w:ascii="等线" w:eastAsia="等线" w:hAnsi="等线" w:cs="等线"/>
            <w:color w:val="171717" w:themeColor="background2" w:themeShade="1A"/>
            <w:sz w:val="21"/>
          </w:rPr>
          <w:t xml:space="preserve"> </w:t>
        </w:r>
      </w:hyperlink>
    </w:p>
    <w:p w14:paraId="1D1D7CFC" w14:textId="77777777" w:rsidR="00F9189D" w:rsidRPr="002F2C1B" w:rsidRDefault="00F9189D" w:rsidP="00F9189D">
      <w:pPr>
        <w:spacing w:after="89"/>
        <w:rPr>
          <w:color w:val="171717" w:themeColor="background2" w:themeShade="1A"/>
        </w:rPr>
      </w:pPr>
      <w:r w:rsidRPr="002F2C1B">
        <w:rPr>
          <w:rFonts w:ascii="等线" w:eastAsia="等线" w:hAnsi="等线" w:cs="等线"/>
          <w:color w:val="171717" w:themeColor="background2" w:themeShade="1A"/>
          <w:sz w:val="21"/>
        </w:rPr>
        <w:t xml:space="preserve"> </w:t>
      </w:r>
    </w:p>
    <w:p w14:paraId="0F509083" w14:textId="77777777" w:rsidR="00F9189D" w:rsidRPr="002F2C1B" w:rsidRDefault="00F9189D" w:rsidP="00F9189D">
      <w:pPr>
        <w:spacing w:after="35" w:line="265" w:lineRule="auto"/>
        <w:ind w:left="-5" w:hanging="10"/>
        <w:rPr>
          <w:color w:val="171717" w:themeColor="background2" w:themeShade="1A"/>
        </w:rPr>
      </w:pPr>
      <w:r w:rsidRPr="002F2C1B">
        <w:rPr>
          <w:rFonts w:ascii="宋体" w:eastAsia="宋体" w:hAnsi="宋体" w:cs="宋体"/>
          <w:color w:val="171717" w:themeColor="background2" w:themeShade="1A"/>
          <w:sz w:val="21"/>
        </w:rPr>
        <w:t>数据无需预处理，读取即可使用</w:t>
      </w:r>
      <w:r w:rsidRPr="002F2C1B">
        <w:rPr>
          <w:rFonts w:ascii="等线" w:eastAsia="等线" w:hAnsi="等线" w:cs="等线"/>
          <w:color w:val="171717" w:themeColor="background2" w:themeShade="1A"/>
          <w:sz w:val="21"/>
        </w:rPr>
        <w:t xml:space="preserve"> </w:t>
      </w:r>
    </w:p>
    <w:p w14:paraId="20C4B793" w14:textId="77777777" w:rsidR="00F9189D" w:rsidRPr="002F2C1B" w:rsidRDefault="00F9189D" w:rsidP="00F9189D">
      <w:pPr>
        <w:spacing w:after="31" w:line="340" w:lineRule="auto"/>
        <w:ind w:left="-5" w:right="2362" w:hanging="10"/>
        <w:rPr>
          <w:color w:val="171717" w:themeColor="background2" w:themeShade="1A"/>
        </w:rPr>
      </w:pPr>
      <w:r w:rsidRPr="002F2C1B">
        <w:rPr>
          <w:rFonts w:ascii="等线" w:eastAsia="等线" w:hAnsi="等线" w:cs="等线"/>
          <w:color w:val="171717" w:themeColor="background2" w:themeShade="1A"/>
          <w:sz w:val="21"/>
        </w:rPr>
        <w:t xml:space="preserve">import </w:t>
      </w:r>
      <w:proofErr w:type="spellStart"/>
      <w:r w:rsidRPr="002F2C1B">
        <w:rPr>
          <w:rFonts w:ascii="等线" w:eastAsia="等线" w:hAnsi="等线" w:cs="等线"/>
          <w:color w:val="171717" w:themeColor="background2" w:themeShade="1A"/>
          <w:sz w:val="21"/>
        </w:rPr>
        <w:t>numpy</w:t>
      </w:r>
      <w:proofErr w:type="spellEnd"/>
      <w:r w:rsidRPr="002F2C1B">
        <w:rPr>
          <w:rFonts w:ascii="等线" w:eastAsia="等线" w:hAnsi="等线" w:cs="等线"/>
          <w:color w:val="171717" w:themeColor="background2" w:themeShade="1A"/>
          <w:sz w:val="21"/>
        </w:rPr>
        <w:t xml:space="preserve"> as np data = </w:t>
      </w:r>
      <w:proofErr w:type="spellStart"/>
      <w:r w:rsidRPr="002F2C1B">
        <w:rPr>
          <w:rFonts w:ascii="等线" w:eastAsia="等线" w:hAnsi="等线" w:cs="等线"/>
          <w:color w:val="171717" w:themeColor="background2" w:themeShade="1A"/>
          <w:sz w:val="21"/>
        </w:rPr>
        <w:t>np.loadtxt</w:t>
      </w:r>
      <w:proofErr w:type="spellEnd"/>
      <w:r w:rsidRPr="002F2C1B">
        <w:rPr>
          <w:rFonts w:ascii="等线" w:eastAsia="等线" w:hAnsi="等线" w:cs="等线"/>
          <w:color w:val="171717" w:themeColor="background2" w:themeShade="1A"/>
          <w:sz w:val="21"/>
        </w:rPr>
        <w:t>('data/</w:t>
      </w:r>
      <w:r w:rsidR="003B4D30" w:rsidRPr="002F2C1B">
        <w:rPr>
          <w:rFonts w:ascii="等线" w:eastAsia="等线" w:hAnsi="等线" w:cs="等线"/>
          <w:color w:val="171717" w:themeColor="background2" w:themeShade="1A"/>
          <w:sz w:val="21"/>
        </w:rPr>
        <w:t>iris/</w:t>
      </w:r>
      <w:proofErr w:type="spellStart"/>
      <w:r w:rsidR="003B4D30" w:rsidRPr="002F2C1B">
        <w:rPr>
          <w:rFonts w:ascii="等线" w:eastAsia="等线" w:hAnsi="等线" w:cs="等线"/>
          <w:color w:val="171717" w:themeColor="background2" w:themeShade="1A"/>
          <w:sz w:val="21"/>
        </w:rPr>
        <w:t>iris</w:t>
      </w:r>
      <w:r w:rsidRPr="002F2C1B">
        <w:rPr>
          <w:rFonts w:ascii="等线" w:eastAsia="等线" w:hAnsi="等线" w:cs="等线"/>
          <w:color w:val="171717" w:themeColor="background2" w:themeShade="1A"/>
          <w:sz w:val="21"/>
        </w:rPr>
        <w:t>.data</w:t>
      </w:r>
      <w:proofErr w:type="spellEnd"/>
      <w:r w:rsidRPr="002F2C1B">
        <w:rPr>
          <w:rFonts w:ascii="等线" w:eastAsia="等线" w:hAnsi="等线" w:cs="等线"/>
          <w:color w:val="171717" w:themeColor="background2" w:themeShade="1A"/>
          <w:sz w:val="21"/>
        </w:rPr>
        <w:t xml:space="preserve">', delimiter = ",") </w:t>
      </w:r>
    </w:p>
    <w:p w14:paraId="35C34EE8" w14:textId="77777777" w:rsidR="00F9189D" w:rsidRPr="00F9189D" w:rsidRDefault="00F9189D">
      <w:pPr>
        <w:spacing w:after="31" w:line="340" w:lineRule="auto"/>
        <w:ind w:left="-5" w:right="2362" w:hanging="10"/>
      </w:pPr>
    </w:p>
    <w:sectPr w:rsidR="00F9189D" w:rsidRPr="00F9189D">
      <w:pgSz w:w="11906" w:h="16838"/>
      <w:pgMar w:top="1594" w:right="1796" w:bottom="3362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7BB19" w14:textId="77777777" w:rsidR="00885B23" w:rsidRDefault="00885B23" w:rsidP="00A754F6">
      <w:pPr>
        <w:spacing w:after="0" w:line="240" w:lineRule="auto"/>
      </w:pPr>
      <w:r>
        <w:separator/>
      </w:r>
    </w:p>
  </w:endnote>
  <w:endnote w:type="continuationSeparator" w:id="0">
    <w:p w14:paraId="360943B8" w14:textId="77777777" w:rsidR="00885B23" w:rsidRDefault="00885B23" w:rsidP="00A75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E3DA1" w14:textId="77777777" w:rsidR="00885B23" w:rsidRDefault="00885B23" w:rsidP="00A754F6">
      <w:pPr>
        <w:spacing w:after="0" w:line="240" w:lineRule="auto"/>
      </w:pPr>
      <w:r>
        <w:separator/>
      </w:r>
    </w:p>
  </w:footnote>
  <w:footnote w:type="continuationSeparator" w:id="0">
    <w:p w14:paraId="5607275A" w14:textId="77777777" w:rsidR="00885B23" w:rsidRDefault="00885B23" w:rsidP="00A754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751D5"/>
    <w:multiLevelType w:val="hybridMultilevel"/>
    <w:tmpl w:val="5016CB5C"/>
    <w:lvl w:ilvl="0" w:tplc="3C9EDDF4">
      <w:start w:val="1"/>
      <w:numFmt w:val="decimal"/>
      <w:lvlText w:val="%1."/>
      <w:lvlJc w:val="left"/>
      <w:pPr>
        <w:ind w:left="3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312E924">
      <w:start w:val="1"/>
      <w:numFmt w:val="lowerLetter"/>
      <w:lvlText w:val="%2"/>
      <w:lvlJc w:val="left"/>
      <w:pPr>
        <w:ind w:left="10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782B834">
      <w:start w:val="1"/>
      <w:numFmt w:val="lowerRoman"/>
      <w:lvlText w:val="%3"/>
      <w:lvlJc w:val="left"/>
      <w:pPr>
        <w:ind w:left="18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E923DCA">
      <w:start w:val="1"/>
      <w:numFmt w:val="decimal"/>
      <w:lvlText w:val="%4"/>
      <w:lvlJc w:val="left"/>
      <w:pPr>
        <w:ind w:left="25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026D946">
      <w:start w:val="1"/>
      <w:numFmt w:val="lowerLetter"/>
      <w:lvlText w:val="%5"/>
      <w:lvlJc w:val="left"/>
      <w:pPr>
        <w:ind w:left="324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BB0C1BE">
      <w:start w:val="1"/>
      <w:numFmt w:val="lowerRoman"/>
      <w:lvlText w:val="%6"/>
      <w:lvlJc w:val="left"/>
      <w:pPr>
        <w:ind w:left="39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9FAD39E">
      <w:start w:val="1"/>
      <w:numFmt w:val="decimal"/>
      <w:lvlText w:val="%7"/>
      <w:lvlJc w:val="left"/>
      <w:pPr>
        <w:ind w:left="46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DDE6332">
      <w:start w:val="1"/>
      <w:numFmt w:val="lowerLetter"/>
      <w:lvlText w:val="%8"/>
      <w:lvlJc w:val="left"/>
      <w:pPr>
        <w:ind w:left="54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2BE190A">
      <w:start w:val="1"/>
      <w:numFmt w:val="lowerRoman"/>
      <w:lvlText w:val="%9"/>
      <w:lvlJc w:val="left"/>
      <w:pPr>
        <w:ind w:left="61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244D6F"/>
    <w:multiLevelType w:val="hybridMultilevel"/>
    <w:tmpl w:val="A37C6AA0"/>
    <w:lvl w:ilvl="0" w:tplc="B3B47A22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F84AC4"/>
    <w:multiLevelType w:val="hybridMultilevel"/>
    <w:tmpl w:val="259298FE"/>
    <w:lvl w:ilvl="0" w:tplc="DB82B6EA">
      <w:start w:val="1"/>
      <w:numFmt w:val="decimal"/>
      <w:lvlText w:val="%1."/>
      <w:lvlJc w:val="left"/>
      <w:pPr>
        <w:ind w:left="3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04A7982">
      <w:start w:val="1"/>
      <w:numFmt w:val="lowerLetter"/>
      <w:lvlText w:val="%2"/>
      <w:lvlJc w:val="left"/>
      <w:pPr>
        <w:ind w:left="10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61A4D34">
      <w:start w:val="1"/>
      <w:numFmt w:val="lowerRoman"/>
      <w:lvlText w:val="%3"/>
      <w:lvlJc w:val="left"/>
      <w:pPr>
        <w:ind w:left="18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47E5374">
      <w:start w:val="1"/>
      <w:numFmt w:val="decimal"/>
      <w:lvlText w:val="%4"/>
      <w:lvlJc w:val="left"/>
      <w:pPr>
        <w:ind w:left="25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74C2D76">
      <w:start w:val="1"/>
      <w:numFmt w:val="lowerLetter"/>
      <w:lvlText w:val="%5"/>
      <w:lvlJc w:val="left"/>
      <w:pPr>
        <w:ind w:left="324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286763E">
      <w:start w:val="1"/>
      <w:numFmt w:val="lowerRoman"/>
      <w:lvlText w:val="%6"/>
      <w:lvlJc w:val="left"/>
      <w:pPr>
        <w:ind w:left="39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474B16C">
      <w:start w:val="1"/>
      <w:numFmt w:val="decimal"/>
      <w:lvlText w:val="%7"/>
      <w:lvlJc w:val="left"/>
      <w:pPr>
        <w:ind w:left="46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91A153C">
      <w:start w:val="1"/>
      <w:numFmt w:val="lowerLetter"/>
      <w:lvlText w:val="%8"/>
      <w:lvlJc w:val="left"/>
      <w:pPr>
        <w:ind w:left="54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02C5AF0">
      <w:start w:val="1"/>
      <w:numFmt w:val="lowerRoman"/>
      <w:lvlText w:val="%9"/>
      <w:lvlJc w:val="left"/>
      <w:pPr>
        <w:ind w:left="61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8E66F6"/>
    <w:multiLevelType w:val="hybridMultilevel"/>
    <w:tmpl w:val="E4B23544"/>
    <w:lvl w:ilvl="0" w:tplc="9AF8BFDA">
      <w:start w:val="1"/>
      <w:numFmt w:val="decimal"/>
      <w:lvlText w:val="%1."/>
      <w:lvlJc w:val="left"/>
      <w:pPr>
        <w:ind w:left="3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538CD96">
      <w:start w:val="1"/>
      <w:numFmt w:val="lowerLetter"/>
      <w:lvlText w:val="%2"/>
      <w:lvlJc w:val="left"/>
      <w:pPr>
        <w:ind w:left="10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0A8C8CA">
      <w:start w:val="1"/>
      <w:numFmt w:val="lowerRoman"/>
      <w:lvlText w:val="%3"/>
      <w:lvlJc w:val="left"/>
      <w:pPr>
        <w:ind w:left="18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9E68E8A">
      <w:start w:val="1"/>
      <w:numFmt w:val="decimal"/>
      <w:lvlText w:val="%4"/>
      <w:lvlJc w:val="left"/>
      <w:pPr>
        <w:ind w:left="25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00E8F4E">
      <w:start w:val="1"/>
      <w:numFmt w:val="lowerLetter"/>
      <w:lvlText w:val="%5"/>
      <w:lvlJc w:val="left"/>
      <w:pPr>
        <w:ind w:left="324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71AA7EC">
      <w:start w:val="1"/>
      <w:numFmt w:val="lowerRoman"/>
      <w:lvlText w:val="%6"/>
      <w:lvlJc w:val="left"/>
      <w:pPr>
        <w:ind w:left="39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6187CAE">
      <w:start w:val="1"/>
      <w:numFmt w:val="decimal"/>
      <w:lvlText w:val="%7"/>
      <w:lvlJc w:val="left"/>
      <w:pPr>
        <w:ind w:left="46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69EBC1C">
      <w:start w:val="1"/>
      <w:numFmt w:val="lowerLetter"/>
      <w:lvlText w:val="%8"/>
      <w:lvlJc w:val="left"/>
      <w:pPr>
        <w:ind w:left="54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F60D252">
      <w:start w:val="1"/>
      <w:numFmt w:val="lowerRoman"/>
      <w:lvlText w:val="%9"/>
      <w:lvlJc w:val="left"/>
      <w:pPr>
        <w:ind w:left="61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7728B1"/>
    <w:multiLevelType w:val="hybridMultilevel"/>
    <w:tmpl w:val="A63A8CC6"/>
    <w:lvl w:ilvl="0" w:tplc="298684E0">
      <w:start w:val="1"/>
      <w:numFmt w:val="decimal"/>
      <w:lvlText w:val="%1."/>
      <w:lvlJc w:val="left"/>
      <w:pPr>
        <w:ind w:left="3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CFC136E">
      <w:start w:val="1"/>
      <w:numFmt w:val="lowerLetter"/>
      <w:lvlText w:val="%2"/>
      <w:lvlJc w:val="left"/>
      <w:pPr>
        <w:ind w:left="10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8C34BC">
      <w:start w:val="1"/>
      <w:numFmt w:val="lowerRoman"/>
      <w:lvlText w:val="%3"/>
      <w:lvlJc w:val="left"/>
      <w:pPr>
        <w:ind w:left="18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F1ABE5E">
      <w:start w:val="1"/>
      <w:numFmt w:val="decimal"/>
      <w:lvlText w:val="%4"/>
      <w:lvlJc w:val="left"/>
      <w:pPr>
        <w:ind w:left="25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C3CE830">
      <w:start w:val="1"/>
      <w:numFmt w:val="lowerLetter"/>
      <w:lvlText w:val="%5"/>
      <w:lvlJc w:val="left"/>
      <w:pPr>
        <w:ind w:left="324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8DC4932">
      <w:start w:val="1"/>
      <w:numFmt w:val="lowerRoman"/>
      <w:lvlText w:val="%6"/>
      <w:lvlJc w:val="left"/>
      <w:pPr>
        <w:ind w:left="39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BB46B3A">
      <w:start w:val="1"/>
      <w:numFmt w:val="decimal"/>
      <w:lvlText w:val="%7"/>
      <w:lvlJc w:val="left"/>
      <w:pPr>
        <w:ind w:left="46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C8C9E94">
      <w:start w:val="1"/>
      <w:numFmt w:val="lowerLetter"/>
      <w:lvlText w:val="%8"/>
      <w:lvlJc w:val="left"/>
      <w:pPr>
        <w:ind w:left="54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F7C841E">
      <w:start w:val="1"/>
      <w:numFmt w:val="lowerRoman"/>
      <w:lvlText w:val="%9"/>
      <w:lvlJc w:val="left"/>
      <w:pPr>
        <w:ind w:left="61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2C440E"/>
    <w:multiLevelType w:val="hybridMultilevel"/>
    <w:tmpl w:val="101439DE"/>
    <w:lvl w:ilvl="0" w:tplc="B3B47A22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CF171BA"/>
    <w:multiLevelType w:val="hybridMultilevel"/>
    <w:tmpl w:val="443E751E"/>
    <w:lvl w:ilvl="0" w:tplc="29286738">
      <w:start w:val="1"/>
      <w:numFmt w:val="decimal"/>
      <w:lvlText w:val="%1."/>
      <w:lvlJc w:val="left"/>
      <w:pPr>
        <w:ind w:left="720" w:hanging="360"/>
      </w:pPr>
      <w:rPr>
        <w:rFonts w:ascii="宋体" w:eastAsia="宋体" w:hAnsi="宋体" w:cs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4F89105E"/>
    <w:multiLevelType w:val="hybridMultilevel"/>
    <w:tmpl w:val="259298FE"/>
    <w:lvl w:ilvl="0" w:tplc="DB82B6EA">
      <w:start w:val="1"/>
      <w:numFmt w:val="decimal"/>
      <w:lvlText w:val="%1."/>
      <w:lvlJc w:val="left"/>
      <w:pPr>
        <w:ind w:left="3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04A7982">
      <w:start w:val="1"/>
      <w:numFmt w:val="lowerLetter"/>
      <w:lvlText w:val="%2"/>
      <w:lvlJc w:val="left"/>
      <w:pPr>
        <w:ind w:left="10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61A4D34">
      <w:start w:val="1"/>
      <w:numFmt w:val="lowerRoman"/>
      <w:lvlText w:val="%3"/>
      <w:lvlJc w:val="left"/>
      <w:pPr>
        <w:ind w:left="18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47E5374">
      <w:start w:val="1"/>
      <w:numFmt w:val="decimal"/>
      <w:lvlText w:val="%4"/>
      <w:lvlJc w:val="left"/>
      <w:pPr>
        <w:ind w:left="25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74C2D76">
      <w:start w:val="1"/>
      <w:numFmt w:val="lowerLetter"/>
      <w:lvlText w:val="%5"/>
      <w:lvlJc w:val="left"/>
      <w:pPr>
        <w:ind w:left="324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286763E">
      <w:start w:val="1"/>
      <w:numFmt w:val="lowerRoman"/>
      <w:lvlText w:val="%6"/>
      <w:lvlJc w:val="left"/>
      <w:pPr>
        <w:ind w:left="39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474B16C">
      <w:start w:val="1"/>
      <w:numFmt w:val="decimal"/>
      <w:lvlText w:val="%7"/>
      <w:lvlJc w:val="left"/>
      <w:pPr>
        <w:ind w:left="46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91A153C">
      <w:start w:val="1"/>
      <w:numFmt w:val="lowerLetter"/>
      <w:lvlText w:val="%8"/>
      <w:lvlJc w:val="left"/>
      <w:pPr>
        <w:ind w:left="54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02C5AF0">
      <w:start w:val="1"/>
      <w:numFmt w:val="lowerRoman"/>
      <w:lvlText w:val="%9"/>
      <w:lvlJc w:val="left"/>
      <w:pPr>
        <w:ind w:left="61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1672D79"/>
    <w:multiLevelType w:val="hybridMultilevel"/>
    <w:tmpl w:val="A37C6AA0"/>
    <w:lvl w:ilvl="0" w:tplc="B3B47A22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2A01860"/>
    <w:multiLevelType w:val="hybridMultilevel"/>
    <w:tmpl w:val="A37C6AA0"/>
    <w:lvl w:ilvl="0" w:tplc="B3B47A22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6720B48"/>
    <w:multiLevelType w:val="hybridMultilevel"/>
    <w:tmpl w:val="6A443676"/>
    <w:lvl w:ilvl="0" w:tplc="9AF8BFDA">
      <w:start w:val="1"/>
      <w:numFmt w:val="decimal"/>
      <w:lvlText w:val="%1."/>
      <w:lvlJc w:val="left"/>
      <w:pPr>
        <w:ind w:left="3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538CD96">
      <w:start w:val="1"/>
      <w:numFmt w:val="lowerLetter"/>
      <w:lvlText w:val="%2"/>
      <w:lvlJc w:val="left"/>
      <w:pPr>
        <w:ind w:left="10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0A8C8CA">
      <w:start w:val="1"/>
      <w:numFmt w:val="lowerRoman"/>
      <w:lvlText w:val="%3"/>
      <w:lvlJc w:val="left"/>
      <w:pPr>
        <w:ind w:left="18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9E68E8A">
      <w:start w:val="1"/>
      <w:numFmt w:val="decimal"/>
      <w:lvlText w:val="%4"/>
      <w:lvlJc w:val="left"/>
      <w:pPr>
        <w:ind w:left="25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00E8F4E">
      <w:start w:val="1"/>
      <w:numFmt w:val="lowerLetter"/>
      <w:lvlText w:val="%5"/>
      <w:lvlJc w:val="left"/>
      <w:pPr>
        <w:ind w:left="324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71AA7EC">
      <w:start w:val="1"/>
      <w:numFmt w:val="lowerRoman"/>
      <w:lvlText w:val="%6"/>
      <w:lvlJc w:val="left"/>
      <w:pPr>
        <w:ind w:left="39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6187CAE">
      <w:start w:val="1"/>
      <w:numFmt w:val="decimal"/>
      <w:lvlText w:val="%7"/>
      <w:lvlJc w:val="left"/>
      <w:pPr>
        <w:ind w:left="46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69EBC1C">
      <w:start w:val="1"/>
      <w:numFmt w:val="lowerLetter"/>
      <w:lvlText w:val="%8"/>
      <w:lvlJc w:val="left"/>
      <w:pPr>
        <w:ind w:left="54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F60D252">
      <w:start w:val="1"/>
      <w:numFmt w:val="lowerRoman"/>
      <w:lvlText w:val="%9"/>
      <w:lvlJc w:val="left"/>
      <w:pPr>
        <w:ind w:left="61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CD4810"/>
    <w:multiLevelType w:val="hybridMultilevel"/>
    <w:tmpl w:val="259298FE"/>
    <w:lvl w:ilvl="0" w:tplc="DB82B6EA">
      <w:start w:val="1"/>
      <w:numFmt w:val="decimal"/>
      <w:lvlText w:val="%1."/>
      <w:lvlJc w:val="left"/>
      <w:pPr>
        <w:ind w:left="3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04A7982">
      <w:start w:val="1"/>
      <w:numFmt w:val="lowerLetter"/>
      <w:lvlText w:val="%2"/>
      <w:lvlJc w:val="left"/>
      <w:pPr>
        <w:ind w:left="10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61A4D34">
      <w:start w:val="1"/>
      <w:numFmt w:val="lowerRoman"/>
      <w:lvlText w:val="%3"/>
      <w:lvlJc w:val="left"/>
      <w:pPr>
        <w:ind w:left="18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47E5374">
      <w:start w:val="1"/>
      <w:numFmt w:val="decimal"/>
      <w:lvlText w:val="%4"/>
      <w:lvlJc w:val="left"/>
      <w:pPr>
        <w:ind w:left="25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74C2D76">
      <w:start w:val="1"/>
      <w:numFmt w:val="lowerLetter"/>
      <w:lvlText w:val="%5"/>
      <w:lvlJc w:val="left"/>
      <w:pPr>
        <w:ind w:left="324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286763E">
      <w:start w:val="1"/>
      <w:numFmt w:val="lowerRoman"/>
      <w:lvlText w:val="%6"/>
      <w:lvlJc w:val="left"/>
      <w:pPr>
        <w:ind w:left="39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474B16C">
      <w:start w:val="1"/>
      <w:numFmt w:val="decimal"/>
      <w:lvlText w:val="%7"/>
      <w:lvlJc w:val="left"/>
      <w:pPr>
        <w:ind w:left="46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91A153C">
      <w:start w:val="1"/>
      <w:numFmt w:val="lowerLetter"/>
      <w:lvlText w:val="%8"/>
      <w:lvlJc w:val="left"/>
      <w:pPr>
        <w:ind w:left="54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02C5AF0">
      <w:start w:val="1"/>
      <w:numFmt w:val="lowerRoman"/>
      <w:lvlText w:val="%9"/>
      <w:lvlJc w:val="left"/>
      <w:pPr>
        <w:ind w:left="61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055C7E"/>
    <w:multiLevelType w:val="hybridMultilevel"/>
    <w:tmpl w:val="0E3C8F20"/>
    <w:lvl w:ilvl="0" w:tplc="3E84ACF8">
      <w:start w:val="1"/>
      <w:numFmt w:val="decimal"/>
      <w:lvlText w:val="%1."/>
      <w:lvlJc w:val="left"/>
      <w:pPr>
        <w:ind w:left="3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8E01642">
      <w:start w:val="1"/>
      <w:numFmt w:val="lowerLetter"/>
      <w:lvlText w:val="%2"/>
      <w:lvlJc w:val="left"/>
      <w:pPr>
        <w:ind w:left="10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E9E6E04">
      <w:start w:val="1"/>
      <w:numFmt w:val="lowerRoman"/>
      <w:lvlText w:val="%3"/>
      <w:lvlJc w:val="left"/>
      <w:pPr>
        <w:ind w:left="18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2CE8A1A">
      <w:start w:val="1"/>
      <w:numFmt w:val="decimal"/>
      <w:lvlText w:val="%4"/>
      <w:lvlJc w:val="left"/>
      <w:pPr>
        <w:ind w:left="25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1F2376E">
      <w:start w:val="1"/>
      <w:numFmt w:val="lowerLetter"/>
      <w:lvlText w:val="%5"/>
      <w:lvlJc w:val="left"/>
      <w:pPr>
        <w:ind w:left="324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83834E6">
      <w:start w:val="1"/>
      <w:numFmt w:val="lowerRoman"/>
      <w:lvlText w:val="%6"/>
      <w:lvlJc w:val="left"/>
      <w:pPr>
        <w:ind w:left="39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31C7680">
      <w:start w:val="1"/>
      <w:numFmt w:val="decimal"/>
      <w:lvlText w:val="%7"/>
      <w:lvlJc w:val="left"/>
      <w:pPr>
        <w:ind w:left="46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7CADB46">
      <w:start w:val="1"/>
      <w:numFmt w:val="lowerLetter"/>
      <w:lvlText w:val="%8"/>
      <w:lvlJc w:val="left"/>
      <w:pPr>
        <w:ind w:left="54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26239AE">
      <w:start w:val="1"/>
      <w:numFmt w:val="lowerRoman"/>
      <w:lvlText w:val="%9"/>
      <w:lvlJc w:val="left"/>
      <w:pPr>
        <w:ind w:left="61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3EF69E6"/>
    <w:multiLevelType w:val="hybridMultilevel"/>
    <w:tmpl w:val="B664CE60"/>
    <w:lvl w:ilvl="0" w:tplc="F42CBC92">
      <w:start w:val="1"/>
      <w:numFmt w:val="decimal"/>
      <w:lvlText w:val="%1."/>
      <w:lvlJc w:val="left"/>
      <w:pPr>
        <w:ind w:left="3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506945E">
      <w:start w:val="1"/>
      <w:numFmt w:val="lowerLetter"/>
      <w:lvlText w:val="%2"/>
      <w:lvlJc w:val="left"/>
      <w:pPr>
        <w:ind w:left="10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72A1020">
      <w:start w:val="1"/>
      <w:numFmt w:val="lowerRoman"/>
      <w:lvlText w:val="%3"/>
      <w:lvlJc w:val="left"/>
      <w:pPr>
        <w:ind w:left="18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6D44974">
      <w:start w:val="1"/>
      <w:numFmt w:val="decimal"/>
      <w:lvlText w:val="%4"/>
      <w:lvlJc w:val="left"/>
      <w:pPr>
        <w:ind w:left="25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712E5AC">
      <w:start w:val="1"/>
      <w:numFmt w:val="lowerLetter"/>
      <w:lvlText w:val="%5"/>
      <w:lvlJc w:val="left"/>
      <w:pPr>
        <w:ind w:left="324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14C7F1A">
      <w:start w:val="1"/>
      <w:numFmt w:val="lowerRoman"/>
      <w:lvlText w:val="%6"/>
      <w:lvlJc w:val="left"/>
      <w:pPr>
        <w:ind w:left="396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2226B70">
      <w:start w:val="1"/>
      <w:numFmt w:val="decimal"/>
      <w:lvlText w:val="%7"/>
      <w:lvlJc w:val="left"/>
      <w:pPr>
        <w:ind w:left="468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4EC0CAC">
      <w:start w:val="1"/>
      <w:numFmt w:val="lowerLetter"/>
      <w:lvlText w:val="%8"/>
      <w:lvlJc w:val="left"/>
      <w:pPr>
        <w:ind w:left="540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E4EDC2E">
      <w:start w:val="1"/>
      <w:numFmt w:val="lowerRoman"/>
      <w:lvlText w:val="%9"/>
      <w:lvlJc w:val="left"/>
      <w:pPr>
        <w:ind w:left="6120"/>
      </w:pPr>
      <w:rPr>
        <w:rFonts w:ascii="等线" w:eastAsia="等线" w:hAnsi="等线" w:cs="等线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7428440">
    <w:abstractNumId w:val="0"/>
  </w:num>
  <w:num w:numId="2" w16cid:durableId="554387585">
    <w:abstractNumId w:val="12"/>
  </w:num>
  <w:num w:numId="3" w16cid:durableId="731078935">
    <w:abstractNumId w:val="4"/>
  </w:num>
  <w:num w:numId="4" w16cid:durableId="1304695616">
    <w:abstractNumId w:val="13"/>
  </w:num>
  <w:num w:numId="5" w16cid:durableId="1487938686">
    <w:abstractNumId w:val="3"/>
  </w:num>
  <w:num w:numId="6" w16cid:durableId="1538154107">
    <w:abstractNumId w:val="2"/>
  </w:num>
  <w:num w:numId="7" w16cid:durableId="1960868602">
    <w:abstractNumId w:val="10"/>
  </w:num>
  <w:num w:numId="8" w16cid:durableId="463162092">
    <w:abstractNumId w:val="6"/>
  </w:num>
  <w:num w:numId="9" w16cid:durableId="309216689">
    <w:abstractNumId w:val="5"/>
  </w:num>
  <w:num w:numId="10" w16cid:durableId="104616847">
    <w:abstractNumId w:val="9"/>
  </w:num>
  <w:num w:numId="11" w16cid:durableId="1200896727">
    <w:abstractNumId w:val="1"/>
  </w:num>
  <w:num w:numId="12" w16cid:durableId="1699352551">
    <w:abstractNumId w:val="8"/>
  </w:num>
  <w:num w:numId="13" w16cid:durableId="253637575">
    <w:abstractNumId w:val="11"/>
  </w:num>
  <w:num w:numId="14" w16cid:durableId="10918970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7D"/>
    <w:rsid w:val="00015E04"/>
    <w:rsid w:val="000536A0"/>
    <w:rsid w:val="002F2C1B"/>
    <w:rsid w:val="003B4D30"/>
    <w:rsid w:val="006E61E6"/>
    <w:rsid w:val="007B51FD"/>
    <w:rsid w:val="00885B23"/>
    <w:rsid w:val="00913E0F"/>
    <w:rsid w:val="00A754F6"/>
    <w:rsid w:val="00AE0A7D"/>
    <w:rsid w:val="00C531DA"/>
    <w:rsid w:val="00ED4F8D"/>
    <w:rsid w:val="00F9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8D7E9"/>
  <w15:docId w15:val="{4A4179A7-BF17-45A7-A6D5-A871F62AB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444" w:line="259" w:lineRule="auto"/>
      <w:ind w:left="10" w:hanging="10"/>
      <w:outlineLvl w:val="0"/>
    </w:pPr>
    <w:rPr>
      <w:rFonts w:ascii="宋体" w:eastAsia="宋体" w:hAnsi="宋体" w:cs="宋体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宋体" w:eastAsia="宋体" w:hAnsi="宋体" w:cs="宋体"/>
      <w:color w:val="000000"/>
      <w:sz w:val="32"/>
    </w:rPr>
  </w:style>
  <w:style w:type="paragraph" w:styleId="a3">
    <w:name w:val="List Paragraph"/>
    <w:basedOn w:val="a"/>
    <w:uiPriority w:val="34"/>
    <w:qFormat/>
    <w:rsid w:val="00F9189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F9189D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F9189D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A754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754F6"/>
    <w:rPr>
      <w:rFonts w:ascii="Calibri" w:eastAsia="Calibri" w:hAnsi="Calibri" w:cs="Calibri"/>
      <w:color w:val="00000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754F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754F6"/>
    <w:rPr>
      <w:rFonts w:ascii="Calibri" w:eastAsia="Calibri" w:hAnsi="Calibri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rchive.ics.uci.edu/ml/datasets/spambas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rchive.ics.uci.edu/ml/datasets/spamba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 超</dc:creator>
  <cp:keywords/>
  <cp:lastModifiedBy>陈 逸飞</cp:lastModifiedBy>
  <cp:revision>8</cp:revision>
  <dcterms:created xsi:type="dcterms:W3CDTF">2020-04-14T13:34:00Z</dcterms:created>
  <dcterms:modified xsi:type="dcterms:W3CDTF">2022-08-23T11:35:00Z</dcterms:modified>
</cp:coreProperties>
</file>